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92BD" w14:textId="77777777" w:rsidR="00FC161E" w:rsidRPr="00FC161E" w:rsidRDefault="00000000" w:rsidP="00FC161E">
      <w:pPr>
        <w:spacing w:after="142"/>
        <w:ind w:left="-5" w:hanging="10"/>
        <w:rPr>
          <w:b/>
          <w:sz w:val="24"/>
        </w:rPr>
      </w:pPr>
      <w:r>
        <w:rPr>
          <w:b/>
          <w:sz w:val="24"/>
        </w:rPr>
        <w:t xml:space="preserve">EXP NO: 16             Find Last Connected USB on your system               NAME : </w:t>
      </w:r>
      <w:r w:rsidR="00FC161E" w:rsidRPr="00FC161E">
        <w:rPr>
          <w:b/>
          <w:sz w:val="24"/>
        </w:rPr>
        <w:t xml:space="preserve">ADHIYAN PERIYAR R P </w:t>
      </w:r>
    </w:p>
    <w:p w14:paraId="17194C09" w14:textId="191657FF" w:rsidR="00575F18" w:rsidRDefault="00000000">
      <w:pPr>
        <w:spacing w:after="142"/>
        <w:ind w:left="-5" w:hanging="10"/>
      </w:pPr>
      <w:r>
        <w:rPr>
          <w:b/>
          <w:sz w:val="24"/>
        </w:rPr>
        <w:t xml:space="preserve"> </w:t>
      </w:r>
    </w:p>
    <w:p w14:paraId="4086BD0D" w14:textId="567B7D7F" w:rsidR="00575F18" w:rsidRDefault="00000000">
      <w:pPr>
        <w:spacing w:after="142"/>
        <w:ind w:left="-5" w:hanging="10"/>
      </w:pPr>
      <w:r>
        <w:rPr>
          <w:b/>
          <w:sz w:val="24"/>
        </w:rPr>
        <w:t>DATE: 18/09/2025                                                                                          ROLL NO : 2319010</w:t>
      </w:r>
      <w:r w:rsidR="00FC161E">
        <w:rPr>
          <w:b/>
          <w:sz w:val="24"/>
        </w:rPr>
        <w:t>02</w:t>
      </w:r>
      <w:r>
        <w:rPr>
          <w:b/>
          <w:sz w:val="24"/>
        </w:rPr>
        <w:t xml:space="preserve"> </w:t>
      </w:r>
    </w:p>
    <w:p w14:paraId="0C0F7604" w14:textId="77777777" w:rsidR="00575F18" w:rsidRDefault="00000000">
      <w:pPr>
        <w:spacing w:after="158"/>
        <w:ind w:left="-5" w:hanging="10"/>
      </w:pPr>
      <w:r>
        <w:rPr>
          <w:b/>
        </w:rPr>
        <w:t xml:space="preserve">Aim : </w:t>
      </w:r>
    </w:p>
    <w:p w14:paraId="482F2635" w14:textId="77777777" w:rsidR="00575F18" w:rsidRDefault="00000000">
      <w:pPr>
        <w:spacing w:after="159"/>
        <w:ind w:left="-5" w:right="602" w:hanging="10"/>
      </w:pPr>
      <w:r>
        <w:t xml:space="preserve">Find Last Connected USB on your system (USB Forensics)  </w:t>
      </w:r>
    </w:p>
    <w:p w14:paraId="53D9A648" w14:textId="77777777" w:rsidR="00575F18" w:rsidRDefault="00000000">
      <w:pPr>
        <w:spacing w:after="184"/>
        <w:ind w:left="-5" w:hanging="10"/>
      </w:pPr>
      <w:r>
        <w:rPr>
          <w:b/>
        </w:rPr>
        <w:t xml:space="preserve">Procedure : </w:t>
      </w:r>
    </w:p>
    <w:p w14:paraId="5FCCE8A1" w14:textId="77777777" w:rsidR="00575F18" w:rsidRDefault="00000000">
      <w:pPr>
        <w:numPr>
          <w:ilvl w:val="0"/>
          <w:numId w:val="1"/>
        </w:numPr>
        <w:spacing w:after="132"/>
        <w:ind w:right="602" w:firstLine="360"/>
      </w:pPr>
      <w:r>
        <w:t xml:space="preserve">USBDeview is a small utility that lists all USB devices that currently connected to  </w:t>
      </w:r>
    </w:p>
    <w:p w14:paraId="53054579" w14:textId="77777777" w:rsidR="00575F18" w:rsidRDefault="00000000">
      <w:pPr>
        <w:spacing w:after="187"/>
        <w:ind w:left="-5" w:right="602" w:hanging="10"/>
      </w:pPr>
      <w:r>
        <w:t xml:space="preserve">your computer, as well as all USB devices that you previously used.  </w:t>
      </w:r>
    </w:p>
    <w:p w14:paraId="0C471CC2" w14:textId="77777777" w:rsidR="00575F18" w:rsidRDefault="00000000">
      <w:pPr>
        <w:numPr>
          <w:ilvl w:val="0"/>
          <w:numId w:val="1"/>
        </w:numPr>
        <w:spacing w:after="11" w:line="401" w:lineRule="auto"/>
        <w:ind w:right="602" w:firstLine="360"/>
      </w:pPr>
      <w:r>
        <w:t xml:space="preserve">For each USB device, extended information is displayed: Device name/description,  device type, serial number (for mass storage devices), the date/time that device was  added, VendorID, ProductID, and more…  </w:t>
      </w:r>
    </w:p>
    <w:p w14:paraId="1F27043D" w14:textId="77777777" w:rsidR="00575F18" w:rsidRDefault="00000000">
      <w:pPr>
        <w:numPr>
          <w:ilvl w:val="0"/>
          <w:numId w:val="1"/>
        </w:numPr>
        <w:spacing w:after="189" w:line="258" w:lineRule="auto"/>
        <w:ind w:right="602" w:firstLine="360"/>
      </w:pPr>
      <w:r>
        <w:t xml:space="preserve">USBDeview  also  allows  you  to  uninstall  USB  devices  that  you  previously  used,disconnect USB devices that are currently connected to your computer, as well as to disable and enable USB devices.  </w:t>
      </w:r>
    </w:p>
    <w:p w14:paraId="36DA4FC2" w14:textId="77777777" w:rsidR="00575F18" w:rsidRDefault="00000000">
      <w:pPr>
        <w:numPr>
          <w:ilvl w:val="0"/>
          <w:numId w:val="1"/>
        </w:numPr>
        <w:spacing w:after="0" w:line="400" w:lineRule="auto"/>
        <w:ind w:right="602" w:firstLine="360"/>
      </w:pPr>
      <w:r>
        <w:t xml:space="preserve">You can also use USBDeview on a remote computer, as long as you log in to that  computer with admin user </w:t>
      </w:r>
    </w:p>
    <w:p w14:paraId="703296C5" w14:textId="77777777" w:rsidR="00575F18" w:rsidRDefault="00000000">
      <w:pPr>
        <w:spacing w:after="116"/>
      </w:pPr>
      <w:r>
        <w:rPr>
          <w:b/>
        </w:rPr>
        <w:t xml:space="preserve"> </w:t>
      </w:r>
    </w:p>
    <w:p w14:paraId="5FCF06D7" w14:textId="77777777" w:rsidR="00575F18" w:rsidRDefault="00000000">
      <w:pPr>
        <w:spacing w:after="62" w:line="347" w:lineRule="auto"/>
        <w:ind w:right="852"/>
      </w:pPr>
      <w:r>
        <w:rPr>
          <w:noProof/>
        </w:rPr>
        <w:drawing>
          <wp:inline distT="0" distB="0" distL="0" distR="0" wp14:anchorId="05BD23AA" wp14:editId="440DD58C">
            <wp:extent cx="5038344" cy="286766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44648F0" w14:textId="77777777" w:rsidR="00575F18" w:rsidRDefault="00000000">
      <w:pPr>
        <w:spacing w:after="0"/>
        <w:ind w:left="-5" w:hanging="10"/>
      </w:pPr>
      <w:r>
        <w:rPr>
          <w:b/>
        </w:rPr>
        <w:t xml:space="preserve">Result: </w:t>
      </w:r>
    </w:p>
    <w:p w14:paraId="3768E911" w14:textId="77777777" w:rsidR="00575F18" w:rsidRDefault="00000000">
      <w:pPr>
        <w:spacing w:after="159"/>
        <w:ind w:left="-5" w:right="602" w:hanging="10"/>
      </w:pPr>
      <w:r>
        <w:t xml:space="preserve">Thus, the forensic tools executed successfully, and the evidence was captured and analyzed accurately </w:t>
      </w:r>
    </w:p>
    <w:p w14:paraId="4EC20EC3" w14:textId="77777777" w:rsidR="00575F18" w:rsidRDefault="00000000">
      <w:pPr>
        <w:spacing w:after="0"/>
      </w:pPr>
      <w:r>
        <w:t xml:space="preserve"> </w:t>
      </w:r>
    </w:p>
    <w:sectPr w:rsidR="00575F18">
      <w:pgSz w:w="11906" w:h="16838"/>
      <w:pgMar w:top="1440" w:right="162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E0FD9"/>
    <w:multiLevelType w:val="hybridMultilevel"/>
    <w:tmpl w:val="F66EA2BA"/>
    <w:lvl w:ilvl="0" w:tplc="4A60CE6E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C058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4A5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C89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A7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8F3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E3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497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E0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89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18"/>
    <w:rsid w:val="00575F18"/>
    <w:rsid w:val="009A4E68"/>
    <w:rsid w:val="00FC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E35B"/>
  <w15:docId w15:val="{6FCE64B3-048C-4B94-AF2F-6362B3F3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2025-10-28T15:11:00Z</dcterms:created>
  <dcterms:modified xsi:type="dcterms:W3CDTF">2025-10-28T15:11:00Z</dcterms:modified>
</cp:coreProperties>
</file>