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17A61" w14:textId="77777777" w:rsidR="00A05EC8" w:rsidRPr="00062A55" w:rsidRDefault="00A05EC8" w:rsidP="00A05EC8">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UML DIAGRAMS</w:t>
      </w:r>
    </w:p>
    <w:p w14:paraId="72509934" w14:textId="77777777" w:rsidR="00A05EC8" w:rsidRPr="00062A55" w:rsidRDefault="00A05EC8" w:rsidP="00A05EC8">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UML stands for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UML is a standardized general-purpose mode</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ling language in the field of object-oriented software engineering. The standard is managed, and was created by, the Object Management Group. </w:t>
      </w:r>
    </w:p>
    <w:p w14:paraId="1912420D" w14:textId="77777777" w:rsidR="00A05EC8" w:rsidRPr="00062A55" w:rsidRDefault="00A05EC8" w:rsidP="00A05EC8">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6C7C9E66" w14:textId="77777777" w:rsidR="00A05EC8" w:rsidRPr="00062A55" w:rsidRDefault="00A05EC8" w:rsidP="00A05EC8">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is a standard language for specifying, Visualization, Constructing and documenting the artefacts of software system, as well as for business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and other non-software systems. </w:t>
      </w:r>
    </w:p>
    <w:p w14:paraId="03D5994F" w14:textId="77777777" w:rsidR="00A05EC8" w:rsidRPr="00062A55" w:rsidRDefault="00A05EC8" w:rsidP="00A05EC8">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represents a collection of best engineering practices that have proven successful in the</w:t>
      </w:r>
      <w:r>
        <w:rPr>
          <w:rFonts w:ascii="Times New Roman" w:hAnsi="Times New Roman" w:cs="Times New Roman"/>
          <w:color w:val="000000" w:themeColor="text1"/>
          <w:sz w:val="24"/>
          <w:szCs w:val="24"/>
        </w:rPr>
        <w:t xml:space="preserve"> modelling</w:t>
      </w:r>
      <w:r w:rsidRPr="00062A55">
        <w:rPr>
          <w:rFonts w:ascii="Times New Roman" w:hAnsi="Times New Roman" w:cs="Times New Roman"/>
          <w:color w:val="000000" w:themeColor="text1"/>
          <w:sz w:val="24"/>
          <w:szCs w:val="24"/>
        </w:rPr>
        <w:t xml:space="preserve"> of large and complex systems.</w:t>
      </w:r>
    </w:p>
    <w:p w14:paraId="34670EB1" w14:textId="77777777" w:rsidR="00A05EC8" w:rsidRPr="00062A55" w:rsidRDefault="00A05EC8" w:rsidP="00A05EC8">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 The UML is a very important part of developing objects-oriented software and the software development process. The UML uses mostly graphical notations to express the design of software projects.</w:t>
      </w:r>
    </w:p>
    <w:p w14:paraId="70AB6F78" w14:textId="77777777" w:rsidR="00A05EC8" w:rsidRPr="00062A55" w:rsidRDefault="00A05EC8" w:rsidP="00A05EC8">
      <w:pPr>
        <w:pStyle w:val="ListParagraph"/>
        <w:spacing w:after="0" w:line="360" w:lineRule="auto"/>
        <w:ind w:left="0" w:firstLine="720"/>
        <w:jc w:val="both"/>
        <w:rPr>
          <w:rFonts w:ascii="Times New Roman" w:hAnsi="Times New Roman" w:cs="Times New Roman"/>
          <w:color w:val="000000" w:themeColor="text1"/>
          <w:sz w:val="24"/>
          <w:szCs w:val="24"/>
        </w:rPr>
      </w:pPr>
    </w:p>
    <w:p w14:paraId="7BE04042" w14:textId="77777777" w:rsidR="00A05EC8" w:rsidRPr="00062A55" w:rsidRDefault="00A05EC8" w:rsidP="00A05EC8">
      <w:pPr>
        <w:pStyle w:val="ListParagraph"/>
        <w:spacing w:after="0" w:line="360" w:lineRule="auto"/>
        <w:ind w:left="0"/>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GOALS:</w:t>
      </w:r>
    </w:p>
    <w:p w14:paraId="650E12F2" w14:textId="77777777" w:rsidR="00A05EC8" w:rsidRPr="00062A55" w:rsidRDefault="00A05EC8" w:rsidP="00A05EC8">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Primary goals in the design of the UML are as follows:</w:t>
      </w:r>
    </w:p>
    <w:p w14:paraId="67F9A833" w14:textId="77777777" w:rsidR="00A05EC8" w:rsidRPr="00062A55" w:rsidRDefault="00A05EC8" w:rsidP="00A05EC8">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users a ready-to-use, expressive visual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so that they can develop and exchange meaningful models.</w:t>
      </w:r>
    </w:p>
    <w:p w14:paraId="6FB6A802" w14:textId="77777777" w:rsidR="00A05EC8" w:rsidRPr="00062A55" w:rsidRDefault="00A05EC8" w:rsidP="00A05EC8">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extendibility and specialization mechanisms to extend the core concepts.</w:t>
      </w:r>
    </w:p>
    <w:p w14:paraId="4D583BC1" w14:textId="77777777" w:rsidR="00A05EC8" w:rsidRPr="00062A55" w:rsidRDefault="00A05EC8" w:rsidP="00A05EC8">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Be independent of particular programming languages and development process.</w:t>
      </w:r>
    </w:p>
    <w:p w14:paraId="4CF92BA9" w14:textId="77777777" w:rsidR="00A05EC8" w:rsidRPr="00062A55" w:rsidRDefault="00A05EC8" w:rsidP="00A05EC8">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a formal basis for understanding the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w:t>
      </w:r>
    </w:p>
    <w:p w14:paraId="0E0CD65A" w14:textId="77777777" w:rsidR="00A05EC8" w:rsidRPr="00062A55" w:rsidRDefault="00A05EC8" w:rsidP="00A05EC8">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Encourage the growth of OO tools market.</w:t>
      </w:r>
    </w:p>
    <w:p w14:paraId="1D87FA03" w14:textId="77777777" w:rsidR="00A05EC8" w:rsidRPr="00062A55" w:rsidRDefault="00A05EC8" w:rsidP="00A05EC8">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Support higher level development concepts such as collaborations, frameworks, patterns and components.</w:t>
      </w:r>
    </w:p>
    <w:p w14:paraId="048F0B3A" w14:textId="77777777" w:rsidR="00A05EC8" w:rsidRPr="00062A55" w:rsidRDefault="00A05EC8" w:rsidP="00A05EC8">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Integrate best practices.</w:t>
      </w:r>
    </w:p>
    <w:p w14:paraId="7EAE6424" w14:textId="77777777" w:rsidR="00A05EC8" w:rsidRDefault="00A05EC8" w:rsidP="00A05EC8">
      <w:pPr>
        <w:spacing w:line="360" w:lineRule="auto"/>
        <w:jc w:val="both"/>
        <w:rPr>
          <w:rFonts w:ascii="Times New Roman" w:hAnsi="Times New Roman" w:cs="Times New Roman"/>
          <w:b/>
          <w:bCs/>
          <w:color w:val="000000"/>
          <w:sz w:val="24"/>
          <w:szCs w:val="24"/>
          <w:shd w:val="clear" w:color="auto" w:fill="FFFFFF"/>
          <w:lang w:val="en-US"/>
        </w:rPr>
      </w:pPr>
    </w:p>
    <w:p w14:paraId="0344C280" w14:textId="77777777" w:rsidR="00A05EC8" w:rsidRPr="00062A55" w:rsidRDefault="00A05EC8" w:rsidP="00A05EC8">
      <w:pPr>
        <w:spacing w:line="360" w:lineRule="auto"/>
        <w:jc w:val="both"/>
        <w:rPr>
          <w:rFonts w:ascii="Times New Roman" w:hAnsi="Times New Roman" w:cs="Times New Roman"/>
          <w:b/>
          <w:bCs/>
          <w:color w:val="000000"/>
          <w:sz w:val="24"/>
          <w:szCs w:val="24"/>
          <w:shd w:val="clear" w:color="auto" w:fill="FFFFFF"/>
          <w:lang w:val="en-US"/>
        </w:rPr>
      </w:pPr>
      <w:r w:rsidRPr="00062A55">
        <w:rPr>
          <w:rFonts w:ascii="Times New Roman" w:hAnsi="Times New Roman" w:cs="Times New Roman"/>
          <w:b/>
          <w:bCs/>
          <w:color w:val="000000"/>
          <w:sz w:val="24"/>
          <w:szCs w:val="24"/>
          <w:shd w:val="clear" w:color="auto" w:fill="FFFFFF"/>
          <w:lang w:val="en-US"/>
        </w:rPr>
        <w:t>USE CASE DIAGRAM</w:t>
      </w:r>
    </w:p>
    <w:p w14:paraId="7FE66111" w14:textId="77777777" w:rsidR="00A05EC8" w:rsidRPr="00062A55" w:rsidRDefault="00A05EC8" w:rsidP="00A05EC8">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use case diagram in the Unified Modeling Language (UML) is a type of behavioral diagram defined by and created from a Use-case analysis. </w:t>
      </w:r>
    </w:p>
    <w:p w14:paraId="4426CEB3" w14:textId="77777777" w:rsidR="00A05EC8" w:rsidRPr="00062A55" w:rsidRDefault="00A05EC8" w:rsidP="00A05EC8">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lastRenderedPageBreak/>
        <w:t xml:space="preserve">Its purpose is to present a graphical overview of the functionality provided by a system in terms of actors, their goals (represented as use cases), and any dependencies between those use cases. </w:t>
      </w:r>
    </w:p>
    <w:p w14:paraId="1FD48DCF" w14:textId="77777777" w:rsidR="00A05EC8" w:rsidRPr="00062A55" w:rsidRDefault="00A05EC8" w:rsidP="00A05EC8">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The main purpose of a use case diagram is to show what system functions are performed for which actor. Roles of the actors in the system can be depicted.</w:t>
      </w:r>
    </w:p>
    <w:p w14:paraId="3850FD71" w14:textId="77777777" w:rsidR="00A05EC8" w:rsidRPr="00062A55" w:rsidRDefault="00A05EC8" w:rsidP="00A05EC8">
      <w:pPr>
        <w:spacing w:line="360" w:lineRule="auto"/>
        <w:ind w:left="720"/>
        <w:jc w:val="both"/>
        <w:rPr>
          <w:rFonts w:ascii="Times New Roman" w:hAnsi="Times New Roman" w:cs="Times New Roman"/>
          <w:color w:val="000000"/>
          <w:sz w:val="24"/>
          <w:szCs w:val="24"/>
          <w:shd w:val="clear" w:color="auto" w:fill="FFFFFF"/>
        </w:rPr>
      </w:pPr>
    </w:p>
    <w:p w14:paraId="16179738" w14:textId="77777777" w:rsidR="00A05EC8" w:rsidRPr="00062A55" w:rsidRDefault="00A05EC8" w:rsidP="00A05EC8">
      <w:pPr>
        <w:spacing w:line="360" w:lineRule="auto"/>
        <w:ind w:left="720"/>
        <w:jc w:val="both"/>
        <w:rPr>
          <w:rFonts w:ascii="Times New Roman" w:hAnsi="Times New Roman" w:cs="Times New Roman"/>
          <w:color w:val="000000"/>
          <w:sz w:val="24"/>
          <w:szCs w:val="24"/>
          <w:shd w:val="clear" w:color="auto" w:fill="FFFFFF"/>
        </w:rPr>
      </w:pPr>
    </w:p>
    <w:p w14:paraId="2210F78B" w14:textId="77777777" w:rsidR="00A05EC8" w:rsidRDefault="00A05EC8" w:rsidP="00A05EC8">
      <w:pPr>
        <w:spacing w:line="360" w:lineRule="auto"/>
        <w:jc w:val="both"/>
        <w:rPr>
          <w:rFonts w:ascii="Times New Roman" w:hAnsi="Times New Roman" w:cs="Times New Roman"/>
          <w:b/>
          <w:bCs/>
          <w:color w:val="000000"/>
          <w:sz w:val="24"/>
          <w:szCs w:val="24"/>
          <w:shd w:val="clear" w:color="auto" w:fill="FFFFFF"/>
          <w:lang w:val="en-US"/>
        </w:rPr>
      </w:pPr>
    </w:p>
    <w:p w14:paraId="7FF54BCF" w14:textId="77777777" w:rsidR="00A05EC8" w:rsidRDefault="00A05EC8" w:rsidP="00A05EC8">
      <w:pPr>
        <w:spacing w:line="360" w:lineRule="auto"/>
        <w:jc w:val="both"/>
        <w:rPr>
          <w:rFonts w:ascii="Times New Roman" w:hAnsi="Times New Roman" w:cs="Times New Roman"/>
          <w:b/>
          <w:bCs/>
          <w:color w:val="000000"/>
          <w:sz w:val="24"/>
          <w:szCs w:val="24"/>
          <w:shd w:val="clear" w:color="auto" w:fill="FFFFFF"/>
          <w:lang w:val="en-US"/>
        </w:rPr>
      </w:pPr>
      <w:r>
        <w:rPr>
          <w:rFonts w:ascii="Times New Roman" w:hAnsi="Times New Roman" w:cs="Times New Roman"/>
          <w:b/>
          <w:bCs/>
          <w:noProof/>
          <w:color w:val="000000"/>
          <w:sz w:val="24"/>
          <w:szCs w:val="24"/>
          <w:shd w:val="clear" w:color="auto" w:fill="FFFFFF"/>
          <w:lang w:eastAsia="en-IN"/>
        </w:rPr>
        <w:drawing>
          <wp:inline distT="0" distB="0" distL="0" distR="0" wp14:anchorId="2DF10093" wp14:editId="11AFDBDA">
            <wp:extent cx="5582429" cy="441069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2-05-26 155814.png"/>
                    <pic:cNvPicPr/>
                  </pic:nvPicPr>
                  <pic:blipFill>
                    <a:blip r:embed="rId5">
                      <a:extLst>
                        <a:ext uri="{28A0092B-C50C-407E-A947-70E740481C1C}">
                          <a14:useLocalDpi xmlns:a14="http://schemas.microsoft.com/office/drawing/2010/main" val="0"/>
                        </a:ext>
                      </a:extLst>
                    </a:blip>
                    <a:stretch>
                      <a:fillRect/>
                    </a:stretch>
                  </pic:blipFill>
                  <pic:spPr>
                    <a:xfrm>
                      <a:off x="0" y="0"/>
                      <a:ext cx="5582429" cy="4410691"/>
                    </a:xfrm>
                    <a:prstGeom prst="rect">
                      <a:avLst/>
                    </a:prstGeom>
                  </pic:spPr>
                </pic:pic>
              </a:graphicData>
            </a:graphic>
          </wp:inline>
        </w:drawing>
      </w:r>
    </w:p>
    <w:p w14:paraId="006A4CDF" w14:textId="77777777" w:rsidR="00A05EC8" w:rsidRPr="00062A55" w:rsidRDefault="00A05EC8" w:rsidP="00A05EC8">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CLASS DIAGRAM</w:t>
      </w:r>
    </w:p>
    <w:p w14:paraId="0913C67B" w14:textId="77777777" w:rsidR="00A05EC8" w:rsidRPr="00062A55" w:rsidRDefault="00A05EC8" w:rsidP="00A05EC8">
      <w:p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56B20A64" w14:textId="77777777" w:rsidR="00A05EC8" w:rsidRPr="00062A55" w:rsidRDefault="00A05EC8" w:rsidP="00A05EC8">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eastAsia="en-IN"/>
        </w:rPr>
        <w:lastRenderedPageBreak/>
        <w:drawing>
          <wp:inline distT="0" distB="0" distL="0" distR="0" wp14:anchorId="2291E282" wp14:editId="51AB646D">
            <wp:extent cx="5677692" cy="234347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2-05-26 160027.png"/>
                    <pic:cNvPicPr/>
                  </pic:nvPicPr>
                  <pic:blipFill>
                    <a:blip r:embed="rId6">
                      <a:extLst>
                        <a:ext uri="{28A0092B-C50C-407E-A947-70E740481C1C}">
                          <a14:useLocalDpi xmlns:a14="http://schemas.microsoft.com/office/drawing/2010/main" val="0"/>
                        </a:ext>
                      </a:extLst>
                    </a:blip>
                    <a:stretch>
                      <a:fillRect/>
                    </a:stretch>
                  </pic:blipFill>
                  <pic:spPr>
                    <a:xfrm>
                      <a:off x="0" y="0"/>
                      <a:ext cx="5677692" cy="2343477"/>
                    </a:xfrm>
                    <a:prstGeom prst="rect">
                      <a:avLst/>
                    </a:prstGeom>
                  </pic:spPr>
                </pic:pic>
              </a:graphicData>
            </a:graphic>
          </wp:inline>
        </w:drawing>
      </w:r>
    </w:p>
    <w:p w14:paraId="07457C08" w14:textId="77777777" w:rsidR="00A05EC8" w:rsidRPr="00062A55" w:rsidRDefault="00A05EC8" w:rsidP="00A05EC8">
      <w:pPr>
        <w:spacing w:line="360" w:lineRule="auto"/>
        <w:jc w:val="both"/>
        <w:rPr>
          <w:rFonts w:ascii="Times New Roman" w:hAnsi="Times New Roman" w:cs="Times New Roman"/>
          <w:color w:val="000000"/>
          <w:sz w:val="24"/>
          <w:szCs w:val="24"/>
          <w:shd w:val="clear" w:color="auto" w:fill="FFFFFF"/>
        </w:rPr>
      </w:pPr>
    </w:p>
    <w:p w14:paraId="0FB3E4AC" w14:textId="77777777" w:rsidR="00A05EC8" w:rsidRPr="00062A55" w:rsidRDefault="00A05EC8" w:rsidP="00A05EC8">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SEQUENCE DIAGRAM</w:t>
      </w:r>
    </w:p>
    <w:p w14:paraId="035862F2" w14:textId="77777777" w:rsidR="00A05EC8" w:rsidRPr="00062A55" w:rsidRDefault="00A05EC8" w:rsidP="00A05EC8">
      <w:pPr>
        <w:numPr>
          <w:ilvl w:val="0"/>
          <w:numId w:val="2"/>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sequence diagram in Unified Modeling Language (UML) is a kind of interaction diagram that shows how processes operate with one another and in what order. </w:t>
      </w:r>
    </w:p>
    <w:p w14:paraId="70D883D3" w14:textId="77777777" w:rsidR="00A05EC8" w:rsidRPr="00062A55" w:rsidRDefault="00A05EC8" w:rsidP="00A05EC8">
      <w:pPr>
        <w:pStyle w:val="ListParagraph"/>
        <w:numPr>
          <w:ilvl w:val="0"/>
          <w:numId w:val="2"/>
        </w:num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It is a construct of a Message Sequence Chart. Sequence diagrams are sometimes called event diagrams, event scenarios, and timing diagrams</w:t>
      </w:r>
    </w:p>
    <w:p w14:paraId="3D463269" w14:textId="77777777" w:rsidR="00A05EC8" w:rsidRPr="00062A55" w:rsidRDefault="00A05EC8" w:rsidP="00A05EC8">
      <w:pPr>
        <w:spacing w:line="360" w:lineRule="auto"/>
        <w:ind w:left="720"/>
        <w:jc w:val="both"/>
        <w:rPr>
          <w:rFonts w:ascii="Times New Roman" w:hAnsi="Times New Roman" w:cs="Times New Roman"/>
          <w:color w:val="000000"/>
          <w:sz w:val="24"/>
          <w:szCs w:val="24"/>
          <w:shd w:val="clear" w:color="auto" w:fill="FFFFFF"/>
        </w:rPr>
      </w:pPr>
    </w:p>
    <w:p w14:paraId="4908AA41" w14:textId="77777777" w:rsidR="00A05EC8" w:rsidRPr="00062A55" w:rsidRDefault="00A05EC8" w:rsidP="00A05EC8">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r>
        <w:rPr>
          <w:rFonts w:ascii="Times New Roman" w:hAnsi="Times New Roman" w:cs="Times New Roman"/>
          <w:color w:val="000000"/>
          <w:sz w:val="24"/>
          <w:szCs w:val="24"/>
          <w:shd w:val="clear" w:color="auto" w:fill="FFFFFF"/>
        </w:rPr>
        <w:tab/>
      </w:r>
      <w:r>
        <w:rPr>
          <w:rFonts w:ascii="Times New Roman" w:hAnsi="Times New Roman" w:cs="Times New Roman"/>
          <w:noProof/>
          <w:color w:val="000000"/>
          <w:sz w:val="24"/>
          <w:szCs w:val="24"/>
          <w:shd w:val="clear" w:color="auto" w:fill="FFFFFF"/>
          <w:lang w:eastAsia="en-IN"/>
        </w:rPr>
        <w:drawing>
          <wp:inline distT="0" distB="0" distL="0" distR="0" wp14:anchorId="37388336" wp14:editId="0E0E91C0">
            <wp:extent cx="4820323" cy="442021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2-05-26 160203.png"/>
                    <pic:cNvPicPr/>
                  </pic:nvPicPr>
                  <pic:blipFill>
                    <a:blip r:embed="rId7">
                      <a:extLst>
                        <a:ext uri="{28A0092B-C50C-407E-A947-70E740481C1C}">
                          <a14:useLocalDpi xmlns:a14="http://schemas.microsoft.com/office/drawing/2010/main" val="0"/>
                        </a:ext>
                      </a:extLst>
                    </a:blip>
                    <a:stretch>
                      <a:fillRect/>
                    </a:stretch>
                  </pic:blipFill>
                  <pic:spPr>
                    <a:xfrm>
                      <a:off x="0" y="0"/>
                      <a:ext cx="4820323" cy="4420217"/>
                    </a:xfrm>
                    <a:prstGeom prst="rect">
                      <a:avLst/>
                    </a:prstGeom>
                  </pic:spPr>
                </pic:pic>
              </a:graphicData>
            </a:graphic>
          </wp:inline>
        </w:drawing>
      </w:r>
    </w:p>
    <w:p w14:paraId="6C785DB9" w14:textId="77777777" w:rsidR="00A05EC8" w:rsidRPr="00062A55" w:rsidRDefault="00A05EC8" w:rsidP="00A05EC8">
      <w:pPr>
        <w:spacing w:before="240" w:after="0" w:line="360" w:lineRule="auto"/>
        <w:jc w:val="both"/>
        <w:rPr>
          <w:rFonts w:ascii="Times New Roman" w:hAnsi="Times New Roman" w:cs="Times New Roman"/>
          <w:b/>
          <w:color w:val="000000" w:themeColor="text1"/>
          <w:sz w:val="24"/>
          <w:szCs w:val="24"/>
        </w:rPr>
      </w:pPr>
    </w:p>
    <w:p w14:paraId="60B06170" w14:textId="77777777" w:rsidR="00A05EC8" w:rsidRPr="00062A55" w:rsidRDefault="00A05EC8" w:rsidP="00A05EC8">
      <w:pPr>
        <w:spacing w:before="240" w:after="0" w:line="360" w:lineRule="auto"/>
        <w:jc w:val="both"/>
        <w:rPr>
          <w:rFonts w:ascii="Times New Roman" w:hAnsi="Times New Roman" w:cs="Times New Roman"/>
          <w:b/>
          <w:color w:val="000000" w:themeColor="text1"/>
          <w:sz w:val="24"/>
          <w:szCs w:val="24"/>
        </w:rPr>
      </w:pPr>
    </w:p>
    <w:p w14:paraId="699700CB" w14:textId="77777777" w:rsidR="00A05EC8" w:rsidRPr="00062A55" w:rsidRDefault="00A05EC8" w:rsidP="00A05EC8">
      <w:pPr>
        <w:spacing w:before="240" w:after="0" w:line="360" w:lineRule="auto"/>
        <w:jc w:val="both"/>
        <w:rPr>
          <w:rFonts w:ascii="Times New Roman" w:hAnsi="Times New Roman" w:cs="Times New Roman"/>
          <w:b/>
          <w:color w:val="000000" w:themeColor="text1"/>
          <w:sz w:val="24"/>
          <w:szCs w:val="24"/>
        </w:rPr>
      </w:pPr>
    </w:p>
    <w:p w14:paraId="6106564B" w14:textId="77777777" w:rsidR="00A05EC8" w:rsidRPr="00062A55" w:rsidRDefault="00A05EC8" w:rsidP="00A05EC8">
      <w:pPr>
        <w:tabs>
          <w:tab w:val="left" w:pos="2478"/>
        </w:tabs>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color w:val="000000" w:themeColor="text1"/>
          <w:sz w:val="24"/>
          <w:szCs w:val="24"/>
        </w:rPr>
        <w:t>COLLABORATION DIAGRAM:</w:t>
      </w:r>
    </w:p>
    <w:p w14:paraId="4B296053" w14:textId="77777777" w:rsidR="00A05EC8" w:rsidRPr="00062A55" w:rsidRDefault="00A05EC8" w:rsidP="00A05EC8">
      <w:pPr>
        <w:pStyle w:val="NormalWeb"/>
        <w:spacing w:line="360" w:lineRule="auto"/>
        <w:jc w:val="both"/>
        <w:rPr>
          <w:color w:val="000000" w:themeColor="text1"/>
        </w:rPr>
      </w:pPr>
      <w:r w:rsidRPr="00062A55">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0D612B45" w14:textId="77777777" w:rsidR="00A05EC8" w:rsidRPr="00062A55" w:rsidRDefault="00A05EC8" w:rsidP="00A05EC8">
      <w:pPr>
        <w:tabs>
          <w:tab w:val="left" w:pos="2478"/>
        </w:tabs>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lastRenderedPageBreak/>
        <w:drawing>
          <wp:inline distT="0" distB="0" distL="0" distR="0" wp14:anchorId="5FFA3223" wp14:editId="1C625C2F">
            <wp:extent cx="4658375" cy="2543530"/>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2-05-26 160307.png"/>
                    <pic:cNvPicPr/>
                  </pic:nvPicPr>
                  <pic:blipFill>
                    <a:blip r:embed="rId8">
                      <a:extLst>
                        <a:ext uri="{28A0092B-C50C-407E-A947-70E740481C1C}">
                          <a14:useLocalDpi xmlns:a14="http://schemas.microsoft.com/office/drawing/2010/main" val="0"/>
                        </a:ext>
                      </a:extLst>
                    </a:blip>
                    <a:stretch>
                      <a:fillRect/>
                    </a:stretch>
                  </pic:blipFill>
                  <pic:spPr>
                    <a:xfrm>
                      <a:off x="0" y="0"/>
                      <a:ext cx="4658375" cy="2543530"/>
                    </a:xfrm>
                    <a:prstGeom prst="rect">
                      <a:avLst/>
                    </a:prstGeom>
                  </pic:spPr>
                </pic:pic>
              </a:graphicData>
            </a:graphic>
          </wp:inline>
        </w:drawing>
      </w:r>
    </w:p>
    <w:p w14:paraId="63C5A4BF" w14:textId="77777777" w:rsidR="00A05EC8" w:rsidRPr="00062A55" w:rsidRDefault="00A05EC8" w:rsidP="00A05EC8">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DEPLOYMENT DIAGRAM</w:t>
      </w:r>
    </w:p>
    <w:p w14:paraId="304E1372" w14:textId="77777777" w:rsidR="00A05EC8" w:rsidRPr="00062A55" w:rsidRDefault="00A05EC8" w:rsidP="00A05EC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3E4CD102" w14:textId="77777777" w:rsidR="00A05EC8" w:rsidRDefault="00A05EC8" w:rsidP="00A05EC8">
      <w:pPr>
        <w:tabs>
          <w:tab w:val="left" w:pos="2478"/>
        </w:tabs>
        <w:spacing w:line="360" w:lineRule="auto"/>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 xml:space="preserve">                             </w:t>
      </w:r>
      <w:r w:rsidRPr="002A5158">
        <w:rPr>
          <w:rFonts w:ascii="Times New Roman" w:hAnsi="Times New Roman" w:cs="Times New Roman"/>
          <w:noProof/>
          <w:color w:val="000000" w:themeColor="text1"/>
          <w:sz w:val="24"/>
          <w:szCs w:val="24"/>
          <w:lang w:eastAsia="en-IN"/>
        </w:rPr>
        <w:drawing>
          <wp:inline distT="0" distB="0" distL="0" distR="0" wp14:anchorId="04772708" wp14:editId="6A211AF8">
            <wp:extent cx="3524742" cy="12955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742" cy="1295581"/>
                    </a:xfrm>
                    <a:prstGeom prst="rect">
                      <a:avLst/>
                    </a:prstGeom>
                  </pic:spPr>
                </pic:pic>
              </a:graphicData>
            </a:graphic>
          </wp:inline>
        </w:drawing>
      </w:r>
    </w:p>
    <w:p w14:paraId="23FB1657" w14:textId="77777777" w:rsidR="00A05EC8" w:rsidRPr="00062A55" w:rsidRDefault="00A05EC8" w:rsidP="00A05EC8">
      <w:pPr>
        <w:tabs>
          <w:tab w:val="left" w:pos="2478"/>
        </w:tabs>
        <w:spacing w:line="360" w:lineRule="auto"/>
        <w:jc w:val="both"/>
        <w:rPr>
          <w:rFonts w:ascii="Times New Roman" w:hAnsi="Times New Roman" w:cs="Times New Roman"/>
          <w:color w:val="000000" w:themeColor="text1"/>
          <w:sz w:val="24"/>
          <w:szCs w:val="24"/>
        </w:rPr>
      </w:pPr>
    </w:p>
    <w:p w14:paraId="7294CE8F" w14:textId="77777777" w:rsidR="00A05EC8" w:rsidRDefault="00A05EC8" w:rsidP="00A05EC8">
      <w:pPr>
        <w:spacing w:line="360" w:lineRule="auto"/>
        <w:jc w:val="both"/>
        <w:rPr>
          <w:rFonts w:ascii="Times New Roman" w:hAnsi="Times New Roman" w:cs="Times New Roman"/>
          <w:b/>
          <w:color w:val="000000" w:themeColor="text1"/>
          <w:sz w:val="24"/>
          <w:szCs w:val="24"/>
        </w:rPr>
      </w:pPr>
    </w:p>
    <w:p w14:paraId="51C544AD" w14:textId="77777777" w:rsidR="00A05EC8" w:rsidRDefault="00A05EC8" w:rsidP="00A05EC8">
      <w:pPr>
        <w:spacing w:line="360" w:lineRule="auto"/>
        <w:jc w:val="both"/>
        <w:rPr>
          <w:rFonts w:ascii="Times New Roman" w:hAnsi="Times New Roman" w:cs="Times New Roman"/>
          <w:b/>
          <w:color w:val="000000" w:themeColor="text1"/>
          <w:sz w:val="24"/>
          <w:szCs w:val="24"/>
        </w:rPr>
      </w:pPr>
    </w:p>
    <w:p w14:paraId="17E87D16" w14:textId="77777777" w:rsidR="00A05EC8" w:rsidRDefault="00A05EC8" w:rsidP="00A05EC8">
      <w:pPr>
        <w:spacing w:line="360" w:lineRule="auto"/>
        <w:jc w:val="both"/>
        <w:rPr>
          <w:rFonts w:ascii="Times New Roman" w:hAnsi="Times New Roman" w:cs="Times New Roman"/>
          <w:b/>
          <w:color w:val="000000" w:themeColor="text1"/>
          <w:sz w:val="24"/>
          <w:szCs w:val="24"/>
        </w:rPr>
      </w:pPr>
    </w:p>
    <w:p w14:paraId="4D137F78" w14:textId="77777777" w:rsidR="00A05EC8" w:rsidRDefault="00A05EC8" w:rsidP="00A05EC8">
      <w:pPr>
        <w:spacing w:line="360" w:lineRule="auto"/>
        <w:jc w:val="both"/>
        <w:rPr>
          <w:rFonts w:ascii="Times New Roman" w:hAnsi="Times New Roman" w:cs="Times New Roman"/>
          <w:b/>
          <w:color w:val="000000" w:themeColor="text1"/>
          <w:sz w:val="24"/>
          <w:szCs w:val="24"/>
        </w:rPr>
      </w:pPr>
    </w:p>
    <w:p w14:paraId="000E0D91" w14:textId="77777777" w:rsidR="00A05EC8" w:rsidRDefault="00A05EC8" w:rsidP="00A05EC8">
      <w:pPr>
        <w:spacing w:line="360" w:lineRule="auto"/>
        <w:jc w:val="both"/>
        <w:rPr>
          <w:rFonts w:ascii="Times New Roman" w:hAnsi="Times New Roman" w:cs="Times New Roman"/>
          <w:b/>
          <w:color w:val="000000" w:themeColor="text1"/>
          <w:sz w:val="24"/>
          <w:szCs w:val="24"/>
        </w:rPr>
      </w:pPr>
    </w:p>
    <w:p w14:paraId="362B2787" w14:textId="77777777" w:rsidR="00A05EC8" w:rsidRPr="00062A55" w:rsidRDefault="00A05EC8" w:rsidP="00A05EC8">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ACTIVITY DIAGRAM:</w:t>
      </w:r>
    </w:p>
    <w:p w14:paraId="30983432" w14:textId="77777777" w:rsidR="00A05EC8" w:rsidRPr="00062A55" w:rsidRDefault="00A05EC8" w:rsidP="00A05EC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lastRenderedPageBreak/>
        <w:t>Activity diagrams are graphical representations of workflows of stepwise activities and actions with support for choice, iteration and concurrency. In 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activity diagrams can be used to describe the business and operational step-by-step workflows of components in a system. An activity diagram shows the overall flow of control.</w:t>
      </w:r>
    </w:p>
    <w:p w14:paraId="5A173495" w14:textId="77777777" w:rsidR="00A05EC8" w:rsidRPr="00062A55" w:rsidRDefault="00A05EC8" w:rsidP="00A05EC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eastAsia="en-IN"/>
        </w:rPr>
        <w:drawing>
          <wp:inline distT="0" distB="0" distL="0" distR="0" wp14:anchorId="13149DB9" wp14:editId="18F37ED4">
            <wp:extent cx="5029902" cy="43821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2-05-26 160452.png"/>
                    <pic:cNvPicPr/>
                  </pic:nvPicPr>
                  <pic:blipFill>
                    <a:blip r:embed="rId10">
                      <a:extLst>
                        <a:ext uri="{28A0092B-C50C-407E-A947-70E740481C1C}">
                          <a14:useLocalDpi xmlns:a14="http://schemas.microsoft.com/office/drawing/2010/main" val="0"/>
                        </a:ext>
                      </a:extLst>
                    </a:blip>
                    <a:stretch>
                      <a:fillRect/>
                    </a:stretch>
                  </pic:blipFill>
                  <pic:spPr>
                    <a:xfrm>
                      <a:off x="0" y="0"/>
                      <a:ext cx="5029902" cy="4382112"/>
                    </a:xfrm>
                    <a:prstGeom prst="rect">
                      <a:avLst/>
                    </a:prstGeom>
                  </pic:spPr>
                </pic:pic>
              </a:graphicData>
            </a:graphic>
          </wp:inline>
        </w:drawing>
      </w:r>
    </w:p>
    <w:p w14:paraId="474930D7" w14:textId="77777777" w:rsidR="00A05EC8" w:rsidRDefault="00A05EC8" w:rsidP="00A05EC8">
      <w:pPr>
        <w:spacing w:line="360" w:lineRule="auto"/>
        <w:jc w:val="both"/>
        <w:rPr>
          <w:rFonts w:ascii="Times New Roman" w:hAnsi="Times New Roman" w:cs="Times New Roman"/>
          <w:color w:val="000000" w:themeColor="text1"/>
          <w:sz w:val="24"/>
          <w:szCs w:val="24"/>
        </w:rPr>
      </w:pPr>
    </w:p>
    <w:p w14:paraId="5DE3737B" w14:textId="77777777" w:rsidR="00A05EC8" w:rsidRPr="00062A55" w:rsidRDefault="00A05EC8" w:rsidP="00A05EC8">
      <w:pPr>
        <w:spacing w:line="360" w:lineRule="auto"/>
        <w:jc w:val="both"/>
        <w:rPr>
          <w:rFonts w:ascii="Times New Roman" w:hAnsi="Times New Roman" w:cs="Times New Roman"/>
          <w:color w:val="000000" w:themeColor="text1"/>
          <w:sz w:val="24"/>
          <w:szCs w:val="24"/>
        </w:rPr>
      </w:pPr>
    </w:p>
    <w:p w14:paraId="79D22B8B" w14:textId="77777777" w:rsidR="00A05EC8" w:rsidRDefault="00A05EC8" w:rsidP="00A05EC8">
      <w:pPr>
        <w:spacing w:line="360" w:lineRule="auto"/>
        <w:jc w:val="both"/>
        <w:rPr>
          <w:rFonts w:ascii="Times New Roman" w:hAnsi="Times New Roman" w:cs="Times New Roman"/>
          <w:b/>
          <w:bCs/>
          <w:color w:val="000000" w:themeColor="text1"/>
          <w:sz w:val="24"/>
          <w:szCs w:val="24"/>
          <w:shd w:val="clear" w:color="auto" w:fill="FFFFFF"/>
        </w:rPr>
      </w:pPr>
    </w:p>
    <w:p w14:paraId="0EDD68FD" w14:textId="77777777" w:rsidR="00A05EC8" w:rsidRDefault="00A05EC8" w:rsidP="00A05EC8">
      <w:pPr>
        <w:spacing w:line="360" w:lineRule="auto"/>
        <w:jc w:val="both"/>
        <w:rPr>
          <w:rFonts w:ascii="Times New Roman" w:hAnsi="Times New Roman" w:cs="Times New Roman"/>
          <w:b/>
          <w:bCs/>
          <w:color w:val="000000" w:themeColor="text1"/>
          <w:sz w:val="24"/>
          <w:szCs w:val="24"/>
          <w:shd w:val="clear" w:color="auto" w:fill="FFFFFF"/>
        </w:rPr>
      </w:pPr>
    </w:p>
    <w:p w14:paraId="5F115E31" w14:textId="77777777" w:rsidR="00A05EC8" w:rsidRDefault="00A05EC8" w:rsidP="00A05EC8">
      <w:pPr>
        <w:spacing w:line="360" w:lineRule="auto"/>
        <w:jc w:val="both"/>
        <w:rPr>
          <w:rFonts w:ascii="Times New Roman" w:hAnsi="Times New Roman" w:cs="Times New Roman"/>
          <w:b/>
          <w:bCs/>
          <w:color w:val="000000" w:themeColor="text1"/>
          <w:sz w:val="24"/>
          <w:szCs w:val="24"/>
          <w:shd w:val="clear" w:color="auto" w:fill="FFFFFF"/>
        </w:rPr>
      </w:pPr>
    </w:p>
    <w:p w14:paraId="3857650E" w14:textId="77777777" w:rsidR="00A05EC8" w:rsidRPr="00062A55" w:rsidRDefault="00A05EC8" w:rsidP="00A05EC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w:t>
      </w:r>
    </w:p>
    <w:p w14:paraId="0BCC891B" w14:textId="77777777" w:rsidR="00A05EC8" w:rsidRPr="00062A55" w:rsidRDefault="00A05EC8" w:rsidP="00A05EC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shd w:val="clear" w:color="auto" w:fill="FFFFFF"/>
        </w:rPr>
        <w:t>A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also known as a UML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describes the organization and wiring of the physical </w:t>
      </w:r>
      <w:r w:rsidRPr="00062A55">
        <w:rPr>
          <w:rFonts w:ascii="Times New Roman" w:hAnsi="Times New Roman" w:cs="Times New Roman"/>
          <w:b/>
          <w:bCs/>
          <w:color w:val="000000" w:themeColor="text1"/>
          <w:sz w:val="24"/>
          <w:szCs w:val="24"/>
          <w:shd w:val="clear" w:color="auto" w:fill="FFFFFF"/>
        </w:rPr>
        <w:t>c</w:t>
      </w:r>
      <w:r w:rsidRPr="00062A55">
        <w:rPr>
          <w:rFonts w:ascii="Times New Roman" w:hAnsi="Times New Roman" w:cs="Times New Roman"/>
          <w:bCs/>
          <w:color w:val="000000" w:themeColor="text1"/>
          <w:sz w:val="24"/>
          <w:szCs w:val="24"/>
          <w:shd w:val="clear" w:color="auto" w:fill="FFFFFF"/>
        </w:rPr>
        <w:t>omponents</w:t>
      </w:r>
      <w:r w:rsidRPr="00062A55">
        <w:rPr>
          <w:rFonts w:ascii="Times New Roman" w:hAnsi="Times New Roman" w:cs="Times New Roman"/>
          <w:color w:val="000000" w:themeColor="text1"/>
          <w:sz w:val="24"/>
          <w:szCs w:val="24"/>
          <w:shd w:val="clear" w:color="auto" w:fill="FFFFFF"/>
        </w:rPr>
        <w:t> in a system. </w:t>
      </w:r>
      <w:r w:rsidRPr="00062A55">
        <w:rPr>
          <w:rFonts w:ascii="Times New Roman" w:hAnsi="Times New Roman" w:cs="Times New Roman"/>
          <w:bCs/>
          <w:color w:val="000000" w:themeColor="text1"/>
          <w:sz w:val="24"/>
          <w:szCs w:val="24"/>
          <w:shd w:val="clear" w:color="auto" w:fill="FFFFFF"/>
        </w:rPr>
        <w:t>Component diagrams</w:t>
      </w:r>
      <w:r w:rsidRPr="00062A55">
        <w:rPr>
          <w:rFonts w:ascii="Times New Roman" w:hAnsi="Times New Roman" w:cs="Times New Roman"/>
          <w:color w:val="000000" w:themeColor="text1"/>
          <w:sz w:val="24"/>
          <w:szCs w:val="24"/>
          <w:shd w:val="clear" w:color="auto" w:fill="FFFFFF"/>
        </w:rPr>
        <w:t xml:space="preserve"> are often drawn to </w:t>
      </w:r>
      <w:r w:rsidRPr="00062A55">
        <w:rPr>
          <w:rFonts w:ascii="Times New Roman" w:hAnsi="Times New Roman" w:cs="Times New Roman"/>
          <w:color w:val="000000" w:themeColor="text1"/>
          <w:sz w:val="24"/>
          <w:szCs w:val="24"/>
          <w:shd w:val="clear" w:color="auto" w:fill="FFFFFF"/>
        </w:rPr>
        <w:lastRenderedPageBreak/>
        <w:t>help model implementation details and double-check that every aspect of the system's required function is covered by planned development.</w:t>
      </w:r>
    </w:p>
    <w:p w14:paraId="40B47B12" w14:textId="77777777" w:rsidR="00A05EC8" w:rsidRPr="00062A55" w:rsidRDefault="00A05EC8" w:rsidP="00A05EC8">
      <w:pPr>
        <w:spacing w:line="360" w:lineRule="auto"/>
        <w:jc w:val="both"/>
        <w:rPr>
          <w:rFonts w:ascii="Times New Roman" w:hAnsi="Times New Roman" w:cs="Times New Roman"/>
          <w:color w:val="000000" w:themeColor="text1"/>
          <w:sz w:val="24"/>
          <w:szCs w:val="24"/>
        </w:rPr>
      </w:pPr>
      <w:r w:rsidRPr="00231F98">
        <w:rPr>
          <w:rFonts w:ascii="Times New Roman" w:hAnsi="Times New Roman" w:cs="Times New Roman"/>
          <w:noProof/>
          <w:color w:val="000000" w:themeColor="text1"/>
          <w:sz w:val="24"/>
          <w:szCs w:val="24"/>
          <w:lang w:eastAsia="en-IN"/>
        </w:rPr>
        <w:drawing>
          <wp:inline distT="0" distB="0" distL="0" distR="0" wp14:anchorId="50553C78" wp14:editId="70FD9CEF">
            <wp:extent cx="4858428" cy="1095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428" cy="1095528"/>
                    </a:xfrm>
                    <a:prstGeom prst="rect">
                      <a:avLst/>
                    </a:prstGeom>
                  </pic:spPr>
                </pic:pic>
              </a:graphicData>
            </a:graphic>
          </wp:inline>
        </w:drawing>
      </w:r>
    </w:p>
    <w:p w14:paraId="66E22619" w14:textId="77777777" w:rsidR="00A05EC8" w:rsidRDefault="00A05EC8" w:rsidP="00A05EC8">
      <w:pPr>
        <w:spacing w:line="360" w:lineRule="auto"/>
        <w:jc w:val="both"/>
        <w:rPr>
          <w:rFonts w:ascii="Times New Roman" w:hAnsi="Times New Roman" w:cs="Times New Roman"/>
          <w:b/>
          <w:color w:val="000000" w:themeColor="text1"/>
          <w:sz w:val="24"/>
          <w:szCs w:val="24"/>
        </w:rPr>
      </w:pPr>
    </w:p>
    <w:p w14:paraId="0CDC6EA4" w14:textId="77777777" w:rsidR="00A05EC8" w:rsidRPr="00062A55" w:rsidRDefault="00A05EC8" w:rsidP="00A05EC8">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ER DIAGRAM:</w:t>
      </w:r>
    </w:p>
    <w:p w14:paraId="7F8D5015" w14:textId="77777777" w:rsidR="00A05EC8" w:rsidRPr="00062A55" w:rsidRDefault="00A05EC8" w:rsidP="00A05EC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6B4632E8" w14:textId="77777777" w:rsidR="00A05EC8" w:rsidRPr="00062A55" w:rsidRDefault="00A05EC8" w:rsidP="00A05EC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7F1BE317" w14:textId="77777777" w:rsidR="00A05EC8" w:rsidRPr="00062A55" w:rsidRDefault="00A05EC8" w:rsidP="00A05EC8">
      <w:pPr>
        <w:pStyle w:val="Heading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Pr>
          <w:rFonts w:ascii="Times New Roman" w:hAnsi="Times New Roman" w:cs="Times New Roman"/>
          <w:noProof/>
          <w:color w:val="000000" w:themeColor="text1"/>
          <w:sz w:val="24"/>
          <w:szCs w:val="24"/>
          <w:lang w:eastAsia="en-IN"/>
        </w:rPr>
        <w:drawing>
          <wp:inline distT="0" distB="0" distL="0" distR="0" wp14:anchorId="4C7A78C1" wp14:editId="11776EBD">
            <wp:extent cx="5468113" cy="29341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2-05-26 160616.png"/>
                    <pic:cNvPicPr/>
                  </pic:nvPicPr>
                  <pic:blipFill>
                    <a:blip r:embed="rId12">
                      <a:extLst>
                        <a:ext uri="{28A0092B-C50C-407E-A947-70E740481C1C}">
                          <a14:useLocalDpi xmlns:a14="http://schemas.microsoft.com/office/drawing/2010/main" val="0"/>
                        </a:ext>
                      </a:extLst>
                    </a:blip>
                    <a:stretch>
                      <a:fillRect/>
                    </a:stretch>
                  </pic:blipFill>
                  <pic:spPr>
                    <a:xfrm>
                      <a:off x="0" y="0"/>
                      <a:ext cx="5468113" cy="2934109"/>
                    </a:xfrm>
                    <a:prstGeom prst="rect">
                      <a:avLst/>
                    </a:prstGeom>
                  </pic:spPr>
                </pic:pic>
              </a:graphicData>
            </a:graphic>
          </wp:inline>
        </w:drawing>
      </w:r>
      <w:r>
        <w:rPr>
          <w:rFonts w:ascii="Times New Roman" w:hAnsi="Times New Roman" w:cs="Times New Roman"/>
          <w:color w:val="000000" w:themeColor="text1"/>
          <w:sz w:val="24"/>
          <w:szCs w:val="24"/>
        </w:rPr>
        <w:tab/>
      </w:r>
    </w:p>
    <w:p w14:paraId="6BE3F073" w14:textId="77777777" w:rsidR="00A05EC8" w:rsidRPr="00062A55" w:rsidRDefault="00A05EC8" w:rsidP="00A05EC8">
      <w:pPr>
        <w:pStyle w:val="Heading1"/>
        <w:spacing w:line="360" w:lineRule="auto"/>
        <w:jc w:val="both"/>
        <w:rPr>
          <w:rFonts w:ascii="Times New Roman" w:hAnsi="Times New Roman" w:cs="Times New Roman"/>
          <w:color w:val="000000" w:themeColor="text1"/>
          <w:sz w:val="24"/>
          <w:szCs w:val="24"/>
        </w:rPr>
      </w:pPr>
    </w:p>
    <w:p w14:paraId="228C58CD" w14:textId="77777777" w:rsidR="00A05EC8" w:rsidRPr="00062A55" w:rsidRDefault="00A05EC8" w:rsidP="00A05EC8">
      <w:pPr>
        <w:spacing w:line="360" w:lineRule="auto"/>
        <w:jc w:val="both"/>
        <w:rPr>
          <w:rFonts w:ascii="Times New Roman" w:hAnsi="Times New Roman" w:cs="Times New Roman"/>
          <w:b/>
          <w:color w:val="000000" w:themeColor="text1"/>
          <w:sz w:val="24"/>
          <w:szCs w:val="24"/>
        </w:rPr>
      </w:pPr>
    </w:p>
    <w:p w14:paraId="7D376F09" w14:textId="77777777" w:rsidR="00A05EC8" w:rsidRPr="00062A55" w:rsidRDefault="00A05EC8" w:rsidP="00A05EC8">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DFD DIAGRAM:</w:t>
      </w:r>
    </w:p>
    <w:p w14:paraId="52AB9FCF" w14:textId="77777777" w:rsidR="00A05EC8" w:rsidRPr="00062A55" w:rsidRDefault="00A05EC8" w:rsidP="00A05EC8">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1D1EA5A3" w14:textId="77777777" w:rsidR="00A05EC8" w:rsidRDefault="00A05EC8" w:rsidP="00A05EC8">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p>
    <w:p w14:paraId="3BC52519" w14:textId="77777777" w:rsidR="00A05EC8" w:rsidRDefault="00A05EC8" w:rsidP="00A05EC8">
      <w:pPr>
        <w:spacing w:line="360" w:lineRule="auto"/>
        <w:jc w:val="both"/>
        <w:rPr>
          <w:rFonts w:ascii="Times New Roman" w:hAnsi="Times New Roman" w:cs="Times New Roman"/>
          <w:noProof/>
          <w:sz w:val="24"/>
          <w:szCs w:val="24"/>
          <w:lang w:val="en-US"/>
        </w:rPr>
      </w:pPr>
      <w:r w:rsidRPr="00510D3B">
        <w:rPr>
          <w:rFonts w:ascii="Times New Roman" w:hAnsi="Times New Roman" w:cs="Times New Roman"/>
          <w:noProof/>
          <w:sz w:val="24"/>
          <w:lang w:eastAsia="en-IN"/>
        </w:rPr>
        <w:lastRenderedPageBreak/>
        <w:drawing>
          <wp:inline distT="0" distB="0" distL="0" distR="0" wp14:anchorId="2DE00E58" wp14:editId="07931CF7">
            <wp:extent cx="5943600" cy="3968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68750"/>
                    </a:xfrm>
                    <a:prstGeom prst="rect">
                      <a:avLst/>
                    </a:prstGeom>
                  </pic:spPr>
                </pic:pic>
              </a:graphicData>
            </a:graphic>
          </wp:inline>
        </w:drawing>
      </w:r>
    </w:p>
    <w:p w14:paraId="152D037B" w14:textId="77777777" w:rsidR="00A05EC8" w:rsidRPr="00062A55" w:rsidRDefault="00A05EC8" w:rsidP="00A05EC8">
      <w:pPr>
        <w:spacing w:line="360" w:lineRule="auto"/>
        <w:jc w:val="both"/>
        <w:rPr>
          <w:rFonts w:ascii="Times New Roman" w:hAnsi="Times New Roman" w:cs="Times New Roman"/>
          <w:sz w:val="24"/>
          <w:szCs w:val="24"/>
        </w:rPr>
      </w:pPr>
      <w:r w:rsidRPr="00510D3B">
        <w:rPr>
          <w:rFonts w:ascii="Times New Roman" w:hAnsi="Times New Roman" w:cs="Times New Roman"/>
          <w:noProof/>
          <w:sz w:val="24"/>
          <w:lang w:eastAsia="en-IN"/>
        </w:rPr>
        <w:drawing>
          <wp:inline distT="0" distB="0" distL="0" distR="0" wp14:anchorId="31CADEC9" wp14:editId="4ED1A18E">
            <wp:extent cx="5943600" cy="30518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51810"/>
                    </a:xfrm>
                    <a:prstGeom prst="rect">
                      <a:avLst/>
                    </a:prstGeom>
                  </pic:spPr>
                </pic:pic>
              </a:graphicData>
            </a:graphic>
          </wp:inline>
        </w:drawing>
      </w:r>
      <w:r>
        <w:rPr>
          <w:rFonts w:ascii="Times New Roman" w:hAnsi="Times New Roman" w:cs="Times New Roman"/>
          <w:noProof/>
          <w:sz w:val="24"/>
          <w:szCs w:val="24"/>
          <w:lang w:val="en-US"/>
        </w:rPr>
        <w:t xml:space="preserve">            </w:t>
      </w:r>
    </w:p>
    <w:p w14:paraId="7AEB3F86" w14:textId="77777777" w:rsidR="00A05EC8" w:rsidRPr="001458F7" w:rsidRDefault="00A05EC8" w:rsidP="00A05EC8">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t xml:space="preserve"> </w:t>
      </w:r>
      <w:r>
        <w:rPr>
          <w:rFonts w:ascii="Times New Roman" w:hAnsi="Times New Roman" w:cs="Times New Roman"/>
          <w:noProof/>
          <w:color w:val="000000" w:themeColor="text1"/>
          <w:sz w:val="24"/>
          <w:szCs w:val="24"/>
          <w:lang w:val="en-US"/>
        </w:rPr>
        <w:tab/>
      </w:r>
    </w:p>
    <w:p w14:paraId="407EF10F" w14:textId="77777777" w:rsidR="00A05EC8" w:rsidRDefault="00A05EC8"/>
    <w:sectPr w:rsidR="00A05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num w:numId="1" w16cid:durableId="1529761468">
    <w:abstractNumId w:val="0"/>
  </w:num>
  <w:num w:numId="2" w16cid:durableId="1517234303">
    <w:abstractNumId w:val="2"/>
  </w:num>
  <w:num w:numId="3" w16cid:durableId="1241405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C8"/>
    <w:rsid w:val="00A05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FEA1"/>
  <w15:chartTrackingRefBased/>
  <w15:docId w15:val="{30E59D54-93A0-4721-AE54-0B3B8A9F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EC8"/>
    <w:pPr>
      <w:spacing w:after="200" w:line="276" w:lineRule="auto"/>
    </w:pPr>
  </w:style>
  <w:style w:type="paragraph" w:styleId="Heading1">
    <w:name w:val="heading 1"/>
    <w:basedOn w:val="Normal"/>
    <w:next w:val="Normal"/>
    <w:link w:val="Heading1Char"/>
    <w:uiPriority w:val="9"/>
    <w:qFormat/>
    <w:rsid w:val="00A05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E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5EC8"/>
    <w:pPr>
      <w:ind w:left="720"/>
      <w:contextualSpacing/>
    </w:pPr>
  </w:style>
  <w:style w:type="paragraph" w:styleId="NormalWeb">
    <w:name w:val="Normal (Web)"/>
    <w:basedOn w:val="Normal"/>
    <w:uiPriority w:val="99"/>
    <w:unhideWhenUsed/>
    <w:rsid w:val="00A05E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DURGA DEVI</dc:creator>
  <cp:keywords/>
  <dc:description/>
  <cp:lastModifiedBy>NAGA DURGA DEVI</cp:lastModifiedBy>
  <cp:revision>1</cp:revision>
  <dcterms:created xsi:type="dcterms:W3CDTF">2022-09-01T04:23:00Z</dcterms:created>
  <dcterms:modified xsi:type="dcterms:W3CDTF">2022-09-01T04:24:00Z</dcterms:modified>
</cp:coreProperties>
</file>