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D914" w14:textId="39A08CB3" w:rsidR="00BE433D" w:rsidRPr="002F2635" w:rsidRDefault="002F2635" w:rsidP="002F2635">
      <w:pPr>
        <w:pStyle w:val="ListParagraph"/>
        <w:numPr>
          <w:ilvl w:val="0"/>
          <w:numId w:val="1"/>
        </w:numPr>
        <w:rPr>
          <w:lang w:val="en-US"/>
        </w:rPr>
      </w:pPr>
      <w:r w:rsidRPr="002F2635">
        <w:rPr>
          <w:lang w:val="en-US"/>
        </w:rPr>
        <w:t>Title</w:t>
      </w:r>
    </w:p>
    <w:p w14:paraId="18470A47" w14:textId="276409AC" w:rsidR="002F2635" w:rsidRPr="002F2635" w:rsidRDefault="002F2635" w:rsidP="002F2635">
      <w:pPr>
        <w:pStyle w:val="ListParagraph"/>
        <w:numPr>
          <w:ilvl w:val="0"/>
          <w:numId w:val="1"/>
        </w:numPr>
        <w:rPr>
          <w:lang w:val="en-US"/>
        </w:rPr>
      </w:pPr>
      <w:r w:rsidRPr="002F2635">
        <w:rPr>
          <w:lang w:val="en-US"/>
        </w:rPr>
        <w:t>Abstract</w:t>
      </w:r>
    </w:p>
    <w:p w14:paraId="2F45DE8A" w14:textId="575A811A" w:rsidR="002F2635" w:rsidRPr="002F2635" w:rsidRDefault="002F2635" w:rsidP="002F2635">
      <w:pPr>
        <w:pStyle w:val="ListParagraph"/>
        <w:numPr>
          <w:ilvl w:val="0"/>
          <w:numId w:val="1"/>
        </w:numPr>
        <w:rPr>
          <w:lang w:val="en-US"/>
        </w:rPr>
      </w:pPr>
      <w:r w:rsidRPr="002F2635">
        <w:rPr>
          <w:lang w:val="en-US"/>
        </w:rPr>
        <w:t>Introduction</w:t>
      </w:r>
    </w:p>
    <w:p w14:paraId="49BF734F" w14:textId="27B7480A" w:rsidR="002F2635" w:rsidRDefault="002F2635" w:rsidP="002F2635">
      <w:pPr>
        <w:pStyle w:val="ListParagraph"/>
        <w:numPr>
          <w:ilvl w:val="0"/>
          <w:numId w:val="1"/>
        </w:numPr>
        <w:rPr>
          <w:lang w:val="en-US"/>
        </w:rPr>
      </w:pPr>
      <w:r w:rsidRPr="002F2635">
        <w:rPr>
          <w:lang w:val="en-US"/>
        </w:rPr>
        <w:t>Literature – Related work</w:t>
      </w:r>
      <w:r w:rsidR="000040EE">
        <w:rPr>
          <w:lang w:val="en-US"/>
        </w:rPr>
        <w:t xml:space="preserve"> - </w:t>
      </w:r>
      <w:r w:rsidR="000040EE" w:rsidRPr="000040EE">
        <w:rPr>
          <w:lang w:val="en-US"/>
        </w:rPr>
        <w:t xml:space="preserve">lateral directional analysis and longitudinal analysis </w:t>
      </w:r>
      <w:r w:rsidR="000040EE">
        <w:rPr>
          <w:lang w:val="en-US"/>
        </w:rPr>
        <w:t>in UAVs</w:t>
      </w:r>
      <w:r w:rsidR="000040EE">
        <w:rPr>
          <w:lang w:val="en-US"/>
        </w:rPr>
        <w:t xml:space="preserve"> (</w:t>
      </w:r>
      <w:proofErr w:type="spellStart"/>
      <w:r w:rsidR="000040EE">
        <w:rPr>
          <w:lang w:val="en-US"/>
        </w:rPr>
        <w:t>atleast</w:t>
      </w:r>
      <w:proofErr w:type="spellEnd"/>
      <w:r w:rsidR="000040EE">
        <w:rPr>
          <w:lang w:val="en-US"/>
        </w:rPr>
        <w:t xml:space="preserve"> 40-50 references)</w:t>
      </w:r>
    </w:p>
    <w:p w14:paraId="1601EB5D" w14:textId="13B88B1F" w:rsidR="002F2635" w:rsidRDefault="000040EE" w:rsidP="002F263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Stability on </w:t>
      </w:r>
      <w:r w:rsidRPr="000040EE">
        <w:rPr>
          <w:lang w:val="en-US"/>
        </w:rPr>
        <w:t xml:space="preserve">lateral directional analysis and longitudinal analysis </w:t>
      </w:r>
      <w:r>
        <w:rPr>
          <w:lang w:val="en-US"/>
        </w:rPr>
        <w:t>in UAVs</w:t>
      </w:r>
    </w:p>
    <w:p w14:paraId="74BC4BCD" w14:textId="568FCF05" w:rsidR="000040EE" w:rsidRDefault="000040EE" w:rsidP="002F263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Traditional PID control </w:t>
      </w:r>
    </w:p>
    <w:p w14:paraId="3476DFAB" w14:textId="609058B6" w:rsidR="000040EE" w:rsidRDefault="000040EE" w:rsidP="002F263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MPC based control approaches</w:t>
      </w:r>
    </w:p>
    <w:p w14:paraId="78EDD530" w14:textId="281E1E35" w:rsidR="000040EE" w:rsidRDefault="000040EE" w:rsidP="002F263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RL </w:t>
      </w:r>
      <w:r>
        <w:rPr>
          <w:lang w:val="en-US"/>
        </w:rPr>
        <w:t>based control approaches</w:t>
      </w:r>
    </w:p>
    <w:p w14:paraId="0B0CD23A" w14:textId="58D1CAC6" w:rsidR="000040EE" w:rsidRPr="002F2635" w:rsidRDefault="000040EE" w:rsidP="002F263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MPC + RL based control</w:t>
      </w:r>
    </w:p>
    <w:p w14:paraId="14EFD5E2" w14:textId="67B5EFDA" w:rsidR="002F2635" w:rsidRDefault="002F2635" w:rsidP="002F2635">
      <w:pPr>
        <w:pStyle w:val="ListParagraph"/>
        <w:numPr>
          <w:ilvl w:val="0"/>
          <w:numId w:val="1"/>
        </w:numPr>
        <w:rPr>
          <w:lang w:val="en-US"/>
        </w:rPr>
      </w:pPr>
      <w:r w:rsidRPr="002F2635">
        <w:rPr>
          <w:lang w:val="en-US"/>
        </w:rPr>
        <w:t>Methodology</w:t>
      </w:r>
    </w:p>
    <w:p w14:paraId="3843DD7D" w14:textId="4A284981" w:rsidR="000040EE" w:rsidRDefault="000040EE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Description about the problem statement and the goal of this study</w:t>
      </w:r>
    </w:p>
    <w:p w14:paraId="426DAC40" w14:textId="06AF4427" w:rsidR="000040EE" w:rsidRDefault="000040EE" w:rsidP="002F2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Modelling and problem formulation</w:t>
      </w:r>
    </w:p>
    <w:p w14:paraId="27A6A632" w14:textId="6FE75A9A" w:rsidR="000040EE" w:rsidRDefault="000040EE" w:rsidP="000040EE">
      <w:pPr>
        <w:pStyle w:val="ListParagraph"/>
        <w:ind w:left="1440"/>
        <w:rPr>
          <w:lang w:val="en-US"/>
        </w:rPr>
      </w:pPr>
      <w:r>
        <w:rPr>
          <w:lang w:val="en-US"/>
        </w:rPr>
        <w:t>(Complete system dynamics with all relevant equations)</w:t>
      </w:r>
    </w:p>
    <w:p w14:paraId="152E8DC4" w14:textId="747B0DA9" w:rsidR="000040EE" w:rsidRDefault="000040EE" w:rsidP="002F2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RL framework</w:t>
      </w:r>
    </w:p>
    <w:p w14:paraId="1D89BA68" w14:textId="3F962001" w:rsidR="000040EE" w:rsidRDefault="000040EE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All RL algorithms used in this work</w:t>
      </w:r>
    </w:p>
    <w:p w14:paraId="76C9FA04" w14:textId="7046E54E" w:rsidR="000040EE" w:rsidRDefault="000040EE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MPC + RL</w:t>
      </w:r>
    </w:p>
    <w:p w14:paraId="1F1895C4" w14:textId="5EF5C97C" w:rsidR="000040EE" w:rsidRDefault="000040EE" w:rsidP="002F2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Results and Discussions</w:t>
      </w:r>
    </w:p>
    <w:p w14:paraId="7FD7707B" w14:textId="37759E7B" w:rsidR="000040EE" w:rsidRDefault="000040EE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Simulation environment description (MATLAB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4B6FB240" w14:textId="59C39BB6" w:rsidR="000040EE" w:rsidRDefault="000040EE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Training Process (to include state space, action space, reward function, reward function components, weights for reward function, Hyperparameters for each RL, </w:t>
      </w:r>
    </w:p>
    <w:p w14:paraId="06378EA4" w14:textId="3BDAA914" w:rsidR="000040EE" w:rsidRDefault="00CF22EA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Graph for Convergence comparison (MPC, RL, MPC+RL)</w:t>
      </w:r>
    </w:p>
    <w:p w14:paraId="28FCC456" w14:textId="56712588" w:rsidR="00CF22EA" w:rsidRDefault="00CF22EA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Graph for </w:t>
      </w:r>
      <w:r>
        <w:rPr>
          <w:lang w:val="en-US"/>
        </w:rPr>
        <w:t xml:space="preserve">Step response comparison </w:t>
      </w:r>
      <w:r>
        <w:rPr>
          <w:lang w:val="en-US"/>
        </w:rPr>
        <w:t>(MPC, RL, MPC+RL)</w:t>
      </w:r>
    </w:p>
    <w:p w14:paraId="4407909B" w14:textId="0F5CE6BB" w:rsidR="00CF22EA" w:rsidRDefault="00CF22EA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Table for time domain specs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296"/>
        <w:gridCol w:w="1183"/>
        <w:gridCol w:w="1279"/>
        <w:gridCol w:w="1190"/>
        <w:gridCol w:w="1374"/>
        <w:gridCol w:w="1254"/>
      </w:tblGrid>
      <w:tr w:rsidR="00CF22EA" w14:paraId="0CF6FEF3" w14:textId="77777777" w:rsidTr="00CF22EA">
        <w:tc>
          <w:tcPr>
            <w:tcW w:w="1502" w:type="dxa"/>
          </w:tcPr>
          <w:p w14:paraId="5CA5E89E" w14:textId="10A324EF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1502" w:type="dxa"/>
          </w:tcPr>
          <w:p w14:paraId="63D9DBAC" w14:textId="4045BD80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Rise time</w:t>
            </w:r>
          </w:p>
        </w:tc>
        <w:tc>
          <w:tcPr>
            <w:tcW w:w="1503" w:type="dxa"/>
          </w:tcPr>
          <w:p w14:paraId="37CD535D" w14:textId="137A083A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Settling time</w:t>
            </w:r>
          </w:p>
        </w:tc>
        <w:tc>
          <w:tcPr>
            <w:tcW w:w="1503" w:type="dxa"/>
          </w:tcPr>
          <w:p w14:paraId="5B03F69E" w14:textId="08CF43D5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Peak time</w:t>
            </w:r>
          </w:p>
        </w:tc>
        <w:tc>
          <w:tcPr>
            <w:tcW w:w="1503" w:type="dxa"/>
          </w:tcPr>
          <w:p w14:paraId="4218F173" w14:textId="6C8BEEEF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Overshoot</w:t>
            </w:r>
          </w:p>
        </w:tc>
        <w:tc>
          <w:tcPr>
            <w:tcW w:w="1503" w:type="dxa"/>
          </w:tcPr>
          <w:p w14:paraId="51F3B1C0" w14:textId="2B230686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Steady state error</w:t>
            </w:r>
          </w:p>
        </w:tc>
      </w:tr>
      <w:tr w:rsidR="00CF22EA" w14:paraId="7AF93BA2" w14:textId="77777777" w:rsidTr="00CF22EA">
        <w:tc>
          <w:tcPr>
            <w:tcW w:w="1502" w:type="dxa"/>
          </w:tcPr>
          <w:p w14:paraId="7A9F6ED7" w14:textId="29874094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502" w:type="dxa"/>
          </w:tcPr>
          <w:p w14:paraId="516C21A5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3C539461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6D70141E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7FC0BCA7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20125951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5A48EA35" w14:textId="77777777" w:rsidTr="00CF22EA">
        <w:tc>
          <w:tcPr>
            <w:tcW w:w="1502" w:type="dxa"/>
          </w:tcPr>
          <w:p w14:paraId="4671B36E" w14:textId="2C868A83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MPC</w:t>
            </w:r>
          </w:p>
        </w:tc>
        <w:tc>
          <w:tcPr>
            <w:tcW w:w="1502" w:type="dxa"/>
          </w:tcPr>
          <w:p w14:paraId="12FD6D4A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1F5659B2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4EBBC2C7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142C2037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7BDCA23D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50360013" w14:textId="77777777" w:rsidTr="00CF22EA">
        <w:tc>
          <w:tcPr>
            <w:tcW w:w="1502" w:type="dxa"/>
          </w:tcPr>
          <w:p w14:paraId="43CD02D2" w14:textId="038306BF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RL</w:t>
            </w:r>
          </w:p>
        </w:tc>
        <w:tc>
          <w:tcPr>
            <w:tcW w:w="1502" w:type="dxa"/>
          </w:tcPr>
          <w:p w14:paraId="2AF207B5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221E874B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0839083D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0EFDC449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385FD9DF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5C8D74C7" w14:textId="77777777" w:rsidTr="00CF22EA">
        <w:tc>
          <w:tcPr>
            <w:tcW w:w="1502" w:type="dxa"/>
          </w:tcPr>
          <w:p w14:paraId="240B7D98" w14:textId="452AB808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MPC + RL</w:t>
            </w:r>
          </w:p>
        </w:tc>
        <w:tc>
          <w:tcPr>
            <w:tcW w:w="1502" w:type="dxa"/>
          </w:tcPr>
          <w:p w14:paraId="67DE02F0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4B239F68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30A73A0A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1A6A62A2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7E56A1E3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3EBB2789" w14:textId="77777777" w:rsidTr="00CF22EA">
        <w:tc>
          <w:tcPr>
            <w:tcW w:w="1502" w:type="dxa"/>
          </w:tcPr>
          <w:p w14:paraId="78AF6E8F" w14:textId="6915A143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502" w:type="dxa"/>
          </w:tcPr>
          <w:p w14:paraId="7D315B75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698E8CEA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1CC0DF20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2E3C9A9B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6603E6D3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1FEF5C9D" w14:textId="77777777" w:rsidTr="00CF22EA">
        <w:tc>
          <w:tcPr>
            <w:tcW w:w="1502" w:type="dxa"/>
          </w:tcPr>
          <w:p w14:paraId="7BA814DE" w14:textId="1C1153DA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502" w:type="dxa"/>
          </w:tcPr>
          <w:p w14:paraId="7A35755E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6FE48690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2D0B466A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24990CFA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03" w:type="dxa"/>
          </w:tcPr>
          <w:p w14:paraId="1E939CB4" w14:textId="77777777" w:rsidR="00CF22EA" w:rsidRDefault="00CF22EA" w:rsidP="00CF22EA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7FE57905" w14:textId="77777777" w:rsidR="00CF22EA" w:rsidRDefault="00CF22EA" w:rsidP="00CF22EA">
      <w:pPr>
        <w:pStyle w:val="ListParagraph"/>
        <w:ind w:left="1440"/>
        <w:rPr>
          <w:lang w:val="en-US"/>
        </w:rPr>
      </w:pPr>
    </w:p>
    <w:p w14:paraId="42420E28" w14:textId="6A001DFE" w:rsidR="00CF22EA" w:rsidRDefault="00CF22EA" w:rsidP="000040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Table for Error metrics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358"/>
        <w:gridCol w:w="1250"/>
        <w:gridCol w:w="1244"/>
        <w:gridCol w:w="1274"/>
        <w:gridCol w:w="1271"/>
      </w:tblGrid>
      <w:tr w:rsidR="00CF22EA" w14:paraId="378B2C3F" w14:textId="77777777" w:rsidTr="00CF22EA">
        <w:tc>
          <w:tcPr>
            <w:tcW w:w="1358" w:type="dxa"/>
          </w:tcPr>
          <w:p w14:paraId="4E8FD5CD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1250" w:type="dxa"/>
          </w:tcPr>
          <w:p w14:paraId="7F09F0FC" w14:textId="372FE769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IAE</w:t>
            </w:r>
          </w:p>
        </w:tc>
        <w:tc>
          <w:tcPr>
            <w:tcW w:w="1244" w:type="dxa"/>
          </w:tcPr>
          <w:p w14:paraId="3B6EF9BE" w14:textId="434B67C9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ISE</w:t>
            </w:r>
          </w:p>
        </w:tc>
        <w:tc>
          <w:tcPr>
            <w:tcW w:w="1274" w:type="dxa"/>
          </w:tcPr>
          <w:p w14:paraId="2B6FD427" w14:textId="3673FFB9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ITAE</w:t>
            </w:r>
          </w:p>
        </w:tc>
        <w:tc>
          <w:tcPr>
            <w:tcW w:w="1271" w:type="dxa"/>
          </w:tcPr>
          <w:p w14:paraId="7C2AA5BF" w14:textId="21F88C0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ITSE</w:t>
            </w:r>
          </w:p>
        </w:tc>
      </w:tr>
      <w:tr w:rsidR="00CF22EA" w14:paraId="604CE4FB" w14:textId="77777777" w:rsidTr="00CF22EA">
        <w:tc>
          <w:tcPr>
            <w:tcW w:w="1358" w:type="dxa"/>
          </w:tcPr>
          <w:p w14:paraId="712D3D82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250" w:type="dxa"/>
          </w:tcPr>
          <w:p w14:paraId="6F9D8F26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44" w:type="dxa"/>
          </w:tcPr>
          <w:p w14:paraId="0A898671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4" w:type="dxa"/>
          </w:tcPr>
          <w:p w14:paraId="58F7443D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1" w:type="dxa"/>
          </w:tcPr>
          <w:p w14:paraId="2101B1ED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4EFB01A1" w14:textId="77777777" w:rsidTr="00CF22EA">
        <w:tc>
          <w:tcPr>
            <w:tcW w:w="1358" w:type="dxa"/>
          </w:tcPr>
          <w:p w14:paraId="00F96567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MPC</w:t>
            </w:r>
          </w:p>
        </w:tc>
        <w:tc>
          <w:tcPr>
            <w:tcW w:w="1250" w:type="dxa"/>
          </w:tcPr>
          <w:p w14:paraId="7AB3C953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44" w:type="dxa"/>
          </w:tcPr>
          <w:p w14:paraId="5E3F7C19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4" w:type="dxa"/>
          </w:tcPr>
          <w:p w14:paraId="4488B5B4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1" w:type="dxa"/>
          </w:tcPr>
          <w:p w14:paraId="4BAFA670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1A48D503" w14:textId="77777777" w:rsidTr="00CF22EA">
        <w:tc>
          <w:tcPr>
            <w:tcW w:w="1358" w:type="dxa"/>
          </w:tcPr>
          <w:p w14:paraId="0E7A5A07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RL</w:t>
            </w:r>
          </w:p>
        </w:tc>
        <w:tc>
          <w:tcPr>
            <w:tcW w:w="1250" w:type="dxa"/>
          </w:tcPr>
          <w:p w14:paraId="06DC7E89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44" w:type="dxa"/>
          </w:tcPr>
          <w:p w14:paraId="53EF05E4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4" w:type="dxa"/>
          </w:tcPr>
          <w:p w14:paraId="13C1D78B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1" w:type="dxa"/>
          </w:tcPr>
          <w:p w14:paraId="0E76AF90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5E95B048" w14:textId="77777777" w:rsidTr="00CF22EA">
        <w:tc>
          <w:tcPr>
            <w:tcW w:w="1358" w:type="dxa"/>
          </w:tcPr>
          <w:p w14:paraId="7720949A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MPC + RL</w:t>
            </w:r>
          </w:p>
        </w:tc>
        <w:tc>
          <w:tcPr>
            <w:tcW w:w="1250" w:type="dxa"/>
          </w:tcPr>
          <w:p w14:paraId="37F1C0D9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44" w:type="dxa"/>
          </w:tcPr>
          <w:p w14:paraId="508003B2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4" w:type="dxa"/>
          </w:tcPr>
          <w:p w14:paraId="5A1AACB6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1" w:type="dxa"/>
          </w:tcPr>
          <w:p w14:paraId="4C60B548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665EEBFE" w14:textId="77777777" w:rsidTr="00CF22EA">
        <w:tc>
          <w:tcPr>
            <w:tcW w:w="1358" w:type="dxa"/>
          </w:tcPr>
          <w:p w14:paraId="2F9893EC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250" w:type="dxa"/>
          </w:tcPr>
          <w:p w14:paraId="0B6F8F71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44" w:type="dxa"/>
          </w:tcPr>
          <w:p w14:paraId="51DE9932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4" w:type="dxa"/>
          </w:tcPr>
          <w:p w14:paraId="63A80760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1" w:type="dxa"/>
          </w:tcPr>
          <w:p w14:paraId="402FE383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F22EA" w14:paraId="7C204DB4" w14:textId="77777777" w:rsidTr="00CF22EA">
        <w:tc>
          <w:tcPr>
            <w:tcW w:w="1358" w:type="dxa"/>
          </w:tcPr>
          <w:p w14:paraId="62905566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250" w:type="dxa"/>
          </w:tcPr>
          <w:p w14:paraId="562919FF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44" w:type="dxa"/>
          </w:tcPr>
          <w:p w14:paraId="01D733B7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4" w:type="dxa"/>
          </w:tcPr>
          <w:p w14:paraId="37E7B26C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71" w:type="dxa"/>
          </w:tcPr>
          <w:p w14:paraId="4EB4A2E4" w14:textId="77777777" w:rsidR="00CF22EA" w:rsidRDefault="00CF22EA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BDBE93E" w14:textId="77777777" w:rsidR="00CF22EA" w:rsidRDefault="00CF22EA" w:rsidP="00CF22EA">
      <w:pPr>
        <w:pStyle w:val="ListParagraph"/>
        <w:ind w:left="1440"/>
        <w:rPr>
          <w:lang w:val="en-US"/>
        </w:rPr>
      </w:pPr>
    </w:p>
    <w:p w14:paraId="3C4BBF74" w14:textId="74EC0EB1" w:rsidR="00CF22EA" w:rsidRDefault="00CF22EA" w:rsidP="00CF22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Computational time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240"/>
        <w:gridCol w:w="1046"/>
        <w:gridCol w:w="1074"/>
        <w:gridCol w:w="1037"/>
        <w:gridCol w:w="1184"/>
        <w:gridCol w:w="1017"/>
        <w:gridCol w:w="978"/>
      </w:tblGrid>
      <w:tr w:rsidR="00001B2F" w14:paraId="280CE276" w14:textId="23E1838C" w:rsidTr="00001B2F">
        <w:tc>
          <w:tcPr>
            <w:tcW w:w="1240" w:type="dxa"/>
          </w:tcPr>
          <w:p w14:paraId="2BD04434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1046" w:type="dxa"/>
          </w:tcPr>
          <w:p w14:paraId="6FD53B81" w14:textId="69833B40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074" w:type="dxa"/>
          </w:tcPr>
          <w:p w14:paraId="6258C20A" w14:textId="63F3B701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MPC</w:t>
            </w:r>
          </w:p>
        </w:tc>
        <w:tc>
          <w:tcPr>
            <w:tcW w:w="1037" w:type="dxa"/>
          </w:tcPr>
          <w:p w14:paraId="0218F558" w14:textId="2A0ABBD1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RL</w:t>
            </w:r>
          </w:p>
        </w:tc>
        <w:tc>
          <w:tcPr>
            <w:tcW w:w="1184" w:type="dxa"/>
          </w:tcPr>
          <w:p w14:paraId="1288E02D" w14:textId="28691800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MPC+RL</w:t>
            </w:r>
          </w:p>
        </w:tc>
        <w:tc>
          <w:tcPr>
            <w:tcW w:w="1017" w:type="dxa"/>
          </w:tcPr>
          <w:p w14:paraId="677CD293" w14:textId="65C47323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978" w:type="dxa"/>
          </w:tcPr>
          <w:p w14:paraId="1D805AFE" w14:textId="748F1C19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001B2F" w14:paraId="34CED46B" w14:textId="602F808A" w:rsidTr="00001B2F">
        <w:tc>
          <w:tcPr>
            <w:tcW w:w="1240" w:type="dxa"/>
          </w:tcPr>
          <w:p w14:paraId="1158979F" w14:textId="2920A2F9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 episode</w:t>
            </w:r>
          </w:p>
        </w:tc>
        <w:tc>
          <w:tcPr>
            <w:tcW w:w="1046" w:type="dxa"/>
          </w:tcPr>
          <w:p w14:paraId="0EBD5E92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4" w:type="dxa"/>
          </w:tcPr>
          <w:p w14:paraId="11E1B62C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37" w:type="dxa"/>
          </w:tcPr>
          <w:p w14:paraId="1B167321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184" w:type="dxa"/>
          </w:tcPr>
          <w:p w14:paraId="474B74DB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17" w:type="dxa"/>
          </w:tcPr>
          <w:p w14:paraId="3CD63CCE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78" w:type="dxa"/>
          </w:tcPr>
          <w:p w14:paraId="196305CD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001B2F" w14:paraId="1AF4738F" w14:textId="06E250E2" w:rsidTr="00001B2F">
        <w:tc>
          <w:tcPr>
            <w:tcW w:w="1240" w:type="dxa"/>
          </w:tcPr>
          <w:p w14:paraId="7DB7E50F" w14:textId="2CA2EBE2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 episodes</w:t>
            </w:r>
          </w:p>
        </w:tc>
        <w:tc>
          <w:tcPr>
            <w:tcW w:w="1046" w:type="dxa"/>
          </w:tcPr>
          <w:p w14:paraId="12DB68A3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4" w:type="dxa"/>
          </w:tcPr>
          <w:p w14:paraId="0649F62E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37" w:type="dxa"/>
          </w:tcPr>
          <w:p w14:paraId="5E7608B1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184" w:type="dxa"/>
          </w:tcPr>
          <w:p w14:paraId="7138612A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17" w:type="dxa"/>
          </w:tcPr>
          <w:p w14:paraId="28612377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78" w:type="dxa"/>
          </w:tcPr>
          <w:p w14:paraId="3345A58D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001B2F" w14:paraId="348B3A91" w14:textId="11ECD596" w:rsidTr="00001B2F">
        <w:tc>
          <w:tcPr>
            <w:tcW w:w="1240" w:type="dxa"/>
          </w:tcPr>
          <w:p w14:paraId="2F01EC9F" w14:textId="4EC223EA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1000 episodes</w:t>
            </w:r>
          </w:p>
        </w:tc>
        <w:tc>
          <w:tcPr>
            <w:tcW w:w="1046" w:type="dxa"/>
          </w:tcPr>
          <w:p w14:paraId="77DF6806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4" w:type="dxa"/>
          </w:tcPr>
          <w:p w14:paraId="50A6AD55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37" w:type="dxa"/>
          </w:tcPr>
          <w:p w14:paraId="25547929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184" w:type="dxa"/>
          </w:tcPr>
          <w:p w14:paraId="34B8E739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17" w:type="dxa"/>
          </w:tcPr>
          <w:p w14:paraId="05E4076C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78" w:type="dxa"/>
          </w:tcPr>
          <w:p w14:paraId="45CA9A48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001B2F" w14:paraId="431961AB" w14:textId="088D9E3E" w:rsidTr="00001B2F">
        <w:tc>
          <w:tcPr>
            <w:tcW w:w="1240" w:type="dxa"/>
          </w:tcPr>
          <w:p w14:paraId="5C52A3BE" w14:textId="24BD13F0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10000 episodes</w:t>
            </w:r>
          </w:p>
        </w:tc>
        <w:tc>
          <w:tcPr>
            <w:tcW w:w="1046" w:type="dxa"/>
          </w:tcPr>
          <w:p w14:paraId="69608C68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4" w:type="dxa"/>
          </w:tcPr>
          <w:p w14:paraId="37F77090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37" w:type="dxa"/>
          </w:tcPr>
          <w:p w14:paraId="2AA604AD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184" w:type="dxa"/>
          </w:tcPr>
          <w:p w14:paraId="3E0E3BD0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17" w:type="dxa"/>
          </w:tcPr>
          <w:p w14:paraId="72D394DA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78" w:type="dxa"/>
          </w:tcPr>
          <w:p w14:paraId="3BFC5B15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001B2F" w14:paraId="1FAF4379" w14:textId="5B3F150F" w:rsidTr="00001B2F">
        <w:tc>
          <w:tcPr>
            <w:tcW w:w="1240" w:type="dxa"/>
          </w:tcPr>
          <w:p w14:paraId="3FC4C56C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046" w:type="dxa"/>
          </w:tcPr>
          <w:p w14:paraId="7AD69413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4" w:type="dxa"/>
          </w:tcPr>
          <w:p w14:paraId="14FBA6EC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37" w:type="dxa"/>
          </w:tcPr>
          <w:p w14:paraId="153F75B1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184" w:type="dxa"/>
          </w:tcPr>
          <w:p w14:paraId="3E92C57E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17" w:type="dxa"/>
          </w:tcPr>
          <w:p w14:paraId="093C3C08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78" w:type="dxa"/>
          </w:tcPr>
          <w:p w14:paraId="1E17D7E3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001B2F" w14:paraId="73DE80BB" w14:textId="13C1E779" w:rsidTr="00001B2F">
        <w:tc>
          <w:tcPr>
            <w:tcW w:w="1240" w:type="dxa"/>
          </w:tcPr>
          <w:p w14:paraId="21BC447D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046" w:type="dxa"/>
          </w:tcPr>
          <w:p w14:paraId="4E9C267B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4" w:type="dxa"/>
          </w:tcPr>
          <w:p w14:paraId="577D29EE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37" w:type="dxa"/>
          </w:tcPr>
          <w:p w14:paraId="77BE62DA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184" w:type="dxa"/>
          </w:tcPr>
          <w:p w14:paraId="5DE34BC4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17" w:type="dxa"/>
          </w:tcPr>
          <w:p w14:paraId="7BCF0C2D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78" w:type="dxa"/>
          </w:tcPr>
          <w:p w14:paraId="10D9D5CA" w14:textId="77777777" w:rsidR="00001B2F" w:rsidRDefault="00001B2F" w:rsidP="001544A3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78A9DB0" w14:textId="77777777" w:rsidR="00CF22EA" w:rsidRDefault="00CF22EA" w:rsidP="00CF22EA">
      <w:pPr>
        <w:pStyle w:val="ListParagraph"/>
        <w:ind w:left="1440"/>
        <w:rPr>
          <w:lang w:val="en-US"/>
        </w:rPr>
      </w:pPr>
    </w:p>
    <w:p w14:paraId="517F78F2" w14:textId="116D0CD4" w:rsidR="00001B2F" w:rsidRDefault="00001B2F" w:rsidP="00CF22EA">
      <w:pPr>
        <w:pStyle w:val="ListParagraph"/>
        <w:ind w:left="1440"/>
        <w:rPr>
          <w:lang w:val="en-US"/>
        </w:rPr>
      </w:pPr>
      <w:r>
        <w:rPr>
          <w:lang w:val="en-US"/>
        </w:rPr>
        <w:t>Comparative graph for computational time</w:t>
      </w:r>
    </w:p>
    <w:p w14:paraId="5B8728A9" w14:textId="77777777" w:rsidR="00CF22EA" w:rsidRDefault="00CF22EA" w:rsidP="00001B2F">
      <w:pPr>
        <w:pStyle w:val="ListParagraph"/>
        <w:ind w:left="1440"/>
        <w:rPr>
          <w:lang w:val="en-US"/>
        </w:rPr>
      </w:pPr>
    </w:p>
    <w:p w14:paraId="7FF09530" w14:textId="2696A43A" w:rsidR="000040EE" w:rsidRDefault="000040EE" w:rsidP="002F2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Conclusion</w:t>
      </w:r>
    </w:p>
    <w:p w14:paraId="6B2900E2" w14:textId="55AF42BD" w:rsidR="00001B2F" w:rsidRDefault="00001B2F" w:rsidP="00001B2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Should quantify the results</w:t>
      </w:r>
    </w:p>
    <w:p w14:paraId="39E7C80E" w14:textId="5C4D384B" w:rsidR="00001B2F" w:rsidRDefault="00001B2F" w:rsidP="002F2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Future scope</w:t>
      </w:r>
    </w:p>
    <w:p w14:paraId="4BD13288" w14:textId="14B94667" w:rsidR="00001B2F" w:rsidRPr="002F2635" w:rsidRDefault="00001B2F" w:rsidP="002F2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References</w:t>
      </w:r>
    </w:p>
    <w:p w14:paraId="7CC9E07C" w14:textId="77777777" w:rsidR="002F2635" w:rsidRPr="002F2635" w:rsidRDefault="002F2635">
      <w:pPr>
        <w:rPr>
          <w:lang w:val="en-US"/>
        </w:rPr>
      </w:pPr>
    </w:p>
    <w:sectPr w:rsidR="002F2635" w:rsidRPr="002F26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217A2"/>
    <w:multiLevelType w:val="hybridMultilevel"/>
    <w:tmpl w:val="9A509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77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W0NDE2BUMTc0slHaXg1OLizPw8kALDWgCna6ydLAAAAA=="/>
  </w:docVars>
  <w:rsids>
    <w:rsidRoot w:val="00803E02"/>
    <w:rsid w:val="00001B2F"/>
    <w:rsid w:val="000040EE"/>
    <w:rsid w:val="00043582"/>
    <w:rsid w:val="000D3E55"/>
    <w:rsid w:val="001B1110"/>
    <w:rsid w:val="002F2635"/>
    <w:rsid w:val="003414CD"/>
    <w:rsid w:val="0053119E"/>
    <w:rsid w:val="005D37F2"/>
    <w:rsid w:val="00613631"/>
    <w:rsid w:val="00686905"/>
    <w:rsid w:val="00803E02"/>
    <w:rsid w:val="00BE433D"/>
    <w:rsid w:val="00CF22EA"/>
    <w:rsid w:val="00EB710E"/>
    <w:rsid w:val="00F5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F7BC"/>
  <w15:chartTrackingRefBased/>
  <w15:docId w15:val="{55F58AFF-1529-4A33-B1BC-70C7C768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EA"/>
  </w:style>
  <w:style w:type="paragraph" w:styleId="Heading1">
    <w:name w:val="heading 1"/>
    <w:basedOn w:val="Normal"/>
    <w:next w:val="Normal"/>
    <w:link w:val="Heading1Char"/>
    <w:uiPriority w:val="9"/>
    <w:qFormat/>
    <w:rsid w:val="0080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E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2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P</dc:creator>
  <cp:keywords/>
  <dc:description/>
  <cp:lastModifiedBy>Surekha P</cp:lastModifiedBy>
  <cp:revision>2</cp:revision>
  <dcterms:created xsi:type="dcterms:W3CDTF">2025-06-23T23:19:00Z</dcterms:created>
  <dcterms:modified xsi:type="dcterms:W3CDTF">2025-06-23T23:52:00Z</dcterms:modified>
</cp:coreProperties>
</file>