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125A" w14:textId="78311A40" w:rsidR="003569EC" w:rsidRPr="006E60A3" w:rsidRDefault="006E60A3" w:rsidP="006E60A3">
      <w:pPr>
        <w:pStyle w:val="ListParagraph"/>
        <w:numPr>
          <w:ilvl w:val="0"/>
          <w:numId w:val="41"/>
        </w:numPr>
        <w:tabs>
          <w:tab w:val="left" w:pos="3640"/>
        </w:tabs>
        <w:spacing w:before="87"/>
        <w:outlineLvl w:val="0"/>
        <w:rPr>
          <w:b/>
          <w:bCs/>
          <w:sz w:val="32"/>
          <w:szCs w:val="32"/>
        </w:rPr>
      </w:pPr>
      <w:r>
        <w:rPr>
          <w:b/>
          <w:bCs/>
          <w:sz w:val="32"/>
          <w:szCs w:val="32"/>
        </w:rPr>
        <w:t xml:space="preserve">OVERVIEW </w:t>
      </w:r>
    </w:p>
    <w:p w14:paraId="5406F7D7" w14:textId="77777777" w:rsidR="003569EC" w:rsidRPr="003569EC" w:rsidRDefault="003569EC" w:rsidP="003569EC">
      <w:pPr>
        <w:widowControl w:val="0"/>
        <w:autoSpaceDE w:val="0"/>
        <w:autoSpaceDN w:val="0"/>
        <w:spacing w:before="2" w:after="0" w:line="240" w:lineRule="auto"/>
        <w:rPr>
          <w:rFonts w:ascii="Times New Roman" w:eastAsia="Times New Roman" w:hAnsi="Times New Roman" w:cs="Times New Roman"/>
          <w:b/>
          <w:kern w:val="0"/>
          <w:sz w:val="33"/>
          <w:szCs w:val="24"/>
          <w:lang w:val="en-US"/>
          <w14:ligatures w14:val="none"/>
        </w:rPr>
      </w:pPr>
    </w:p>
    <w:p w14:paraId="44159AE9" w14:textId="77777777" w:rsidR="006E60A3" w:rsidRP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In this section, we provide a comprehensive overview of 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project, detailing its objectives and key features.</w:t>
      </w:r>
    </w:p>
    <w:p w14:paraId="0BE4A4BB" w14:textId="77777777" w:rsidR="006E60A3" w:rsidRP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1.1 Objectives</w:t>
      </w:r>
    </w:p>
    <w:p w14:paraId="5D90435E" w14:textId="77777777" w:rsidR="006E60A3" w:rsidRP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The primary objectives of 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project are multifaceted, aiming to address the growing need for robust cryptocurrency tracking and analysis tools in today's dynamic financial landscape. These objectives include:</w:t>
      </w:r>
    </w:p>
    <w:p w14:paraId="02755826"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Real-Time Data Tracking:</w:t>
      </w:r>
      <w:r w:rsidRPr="006E60A3">
        <w:rPr>
          <w:rFonts w:ascii="Times New Roman" w:eastAsia="Times New Roman" w:hAnsi="Times New Roman" w:cs="Times New Roman"/>
          <w:kern w:val="0"/>
          <w:sz w:val="24"/>
          <w:szCs w:val="24"/>
          <w14:ligatures w14:val="none"/>
        </w:rPr>
        <w:t xml:space="preserve"> To develop a platform capable of aggregating and displaying real-time data from multiple cryptocurrency exchanges, allowing users to monitor market trends, price fluctuations, and trading volumes instantaneously.</w:t>
      </w:r>
    </w:p>
    <w:p w14:paraId="6AC36BF7"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Comprehensive Analysis:</w:t>
      </w:r>
      <w:r w:rsidRPr="006E60A3">
        <w:rPr>
          <w:rFonts w:ascii="Times New Roman" w:eastAsia="Times New Roman" w:hAnsi="Times New Roman" w:cs="Times New Roman"/>
          <w:kern w:val="0"/>
          <w:sz w:val="24"/>
          <w:szCs w:val="24"/>
          <w14:ligatures w14:val="none"/>
        </w:rPr>
        <w:t xml:space="preserve"> To empower users with advanced analytical capabilities, including technical analysis indicators, historical price data, and sentiment analysis tools, enabling them to make informed investment decisions.</w:t>
      </w:r>
    </w:p>
    <w:p w14:paraId="6611CB7B"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User-Friendly Interface:</w:t>
      </w:r>
      <w:r w:rsidRPr="006E60A3">
        <w:rPr>
          <w:rFonts w:ascii="Times New Roman" w:eastAsia="Times New Roman" w:hAnsi="Times New Roman" w:cs="Times New Roman"/>
          <w:kern w:val="0"/>
          <w:sz w:val="24"/>
          <w:szCs w:val="24"/>
          <w14:ligatures w14:val="none"/>
        </w:rPr>
        <w:t xml:space="preserve"> To design an intuitive and user-friendly interface that caters to both novice and experienced cryptocurrency enthusiasts, ensuring ease of navigation, accessibility, and customization.</w:t>
      </w:r>
    </w:p>
    <w:p w14:paraId="53B81BFA"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Portfolio Management:</w:t>
      </w:r>
      <w:r w:rsidRPr="006E60A3">
        <w:rPr>
          <w:rFonts w:ascii="Times New Roman" w:eastAsia="Times New Roman" w:hAnsi="Times New Roman" w:cs="Times New Roman"/>
          <w:kern w:val="0"/>
          <w:sz w:val="24"/>
          <w:szCs w:val="24"/>
          <w14:ligatures w14:val="none"/>
        </w:rPr>
        <w:t xml:space="preserve"> To incorporate portfolio management features, allowing users to track their cryptocurrency holdings, view portfolio performance metrics, and execute trades directly within the platform.</w:t>
      </w:r>
    </w:p>
    <w:p w14:paraId="59162E0B"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Integration with External APIs:</w:t>
      </w:r>
      <w:r w:rsidRPr="006E60A3">
        <w:rPr>
          <w:rFonts w:ascii="Times New Roman" w:eastAsia="Times New Roman" w:hAnsi="Times New Roman" w:cs="Times New Roman"/>
          <w:kern w:val="0"/>
          <w:sz w:val="24"/>
          <w:szCs w:val="24"/>
          <w14:ligatures w14:val="none"/>
        </w:rPr>
        <w:t xml:space="preserve"> To seamlessly integrate with external APIs and data sources, enabling access to a wide range of cryptocurrency data, news feeds, and market insights to enrich the user experience.</w:t>
      </w:r>
    </w:p>
    <w:p w14:paraId="42F14F3C"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Security and Reliability:</w:t>
      </w:r>
      <w:r w:rsidRPr="006E60A3">
        <w:rPr>
          <w:rFonts w:ascii="Times New Roman" w:eastAsia="Times New Roman" w:hAnsi="Times New Roman" w:cs="Times New Roman"/>
          <w:kern w:val="0"/>
          <w:sz w:val="24"/>
          <w:szCs w:val="24"/>
          <w14:ligatures w14:val="none"/>
        </w:rPr>
        <w:t xml:space="preserve"> To prioritize security and reliability in all aspects of the application, implementing robust encryption protocols, authentication mechanisms, and data integrity checks to safeguard user information and transactions.</w:t>
      </w:r>
    </w:p>
    <w:p w14:paraId="3E799893" w14:textId="77777777" w:rsidR="006E60A3" w:rsidRPr="006E60A3" w:rsidRDefault="006E60A3" w:rsidP="006E60A3">
      <w:pPr>
        <w:widowControl w:val="0"/>
        <w:numPr>
          <w:ilvl w:val="0"/>
          <w:numId w:val="42"/>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Scalability and Flexibility:</w:t>
      </w:r>
      <w:r w:rsidRPr="006E60A3">
        <w:rPr>
          <w:rFonts w:ascii="Times New Roman" w:eastAsia="Times New Roman" w:hAnsi="Times New Roman" w:cs="Times New Roman"/>
          <w:kern w:val="0"/>
          <w:sz w:val="24"/>
          <w:szCs w:val="24"/>
          <w14:ligatures w14:val="none"/>
        </w:rPr>
        <w:t xml:space="preserve"> To build a scalable and flexible architecture that can accommodate future growth and expansion, supporting additional features, cryptocurrencies, and user functionalities as the platform evolves.</w:t>
      </w:r>
    </w:p>
    <w:p w14:paraId="78A408A2" w14:textId="77777777" w:rsid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b/>
          <w:bCs/>
          <w:kern w:val="0"/>
          <w:sz w:val="24"/>
          <w:szCs w:val="24"/>
          <w14:ligatures w14:val="none"/>
        </w:rPr>
      </w:pPr>
    </w:p>
    <w:p w14:paraId="48E79414" w14:textId="77777777" w:rsid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b/>
          <w:bCs/>
          <w:kern w:val="0"/>
          <w:sz w:val="24"/>
          <w:szCs w:val="24"/>
          <w14:ligatures w14:val="none"/>
        </w:rPr>
      </w:pPr>
    </w:p>
    <w:p w14:paraId="6A179DE3" w14:textId="77777777" w:rsid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b/>
          <w:bCs/>
          <w:kern w:val="0"/>
          <w:sz w:val="24"/>
          <w:szCs w:val="24"/>
          <w14:ligatures w14:val="none"/>
        </w:rPr>
      </w:pPr>
    </w:p>
    <w:p w14:paraId="59DF08D5" w14:textId="77288F8A" w:rsidR="006E60A3" w:rsidRPr="006E60A3" w:rsidRDefault="006E60A3" w:rsidP="006E60A3">
      <w:pPr>
        <w:widowControl w:val="0"/>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lastRenderedPageBreak/>
        <w:t>1.2 Key Features</w:t>
      </w:r>
    </w:p>
    <w:p w14:paraId="5C62AD84" w14:textId="77777777" w:rsidR="006E60A3" w:rsidRPr="006E60A3" w:rsidRDefault="006E60A3" w:rsidP="006E60A3">
      <w:pPr>
        <w:widowControl w:val="0"/>
        <w:autoSpaceDE w:val="0"/>
        <w:autoSpaceDN w:val="0"/>
        <w:spacing w:after="0" w:line="360" w:lineRule="auto"/>
        <w:ind w:left="800"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application boasts a plethora of key features designed to meet the diverse needs of cryptocurrency investors, traders, and enthusiasts. Some of the standout features include:</w:t>
      </w:r>
    </w:p>
    <w:p w14:paraId="50A78E7F"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Live Market Data:</w:t>
      </w:r>
      <w:r w:rsidRPr="006E60A3">
        <w:rPr>
          <w:rFonts w:ascii="Times New Roman" w:eastAsia="Times New Roman" w:hAnsi="Times New Roman" w:cs="Times New Roman"/>
          <w:kern w:val="0"/>
          <w:sz w:val="24"/>
          <w:szCs w:val="24"/>
          <w14:ligatures w14:val="none"/>
        </w:rPr>
        <w:t xml:space="preserve"> Access real-time price data, trading volumes, and market capitalizations for thousands of cryptocurrencies across multiple exchanges.</w:t>
      </w:r>
    </w:p>
    <w:p w14:paraId="47128D68"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Interactive Charts:</w:t>
      </w:r>
      <w:r w:rsidRPr="006E60A3">
        <w:rPr>
          <w:rFonts w:ascii="Times New Roman" w:eastAsia="Times New Roman" w:hAnsi="Times New Roman" w:cs="Times New Roman"/>
          <w:kern w:val="0"/>
          <w:sz w:val="24"/>
          <w:szCs w:val="24"/>
          <w14:ligatures w14:val="none"/>
        </w:rPr>
        <w:t xml:space="preserve"> Utilize interactive charts and graphs to visualize historical price data, technical indicators, and trading patterns, allowing for in-depth analysis and decision-making.</w:t>
      </w:r>
    </w:p>
    <w:p w14:paraId="2DC79E82"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Customizable Dashboards:</w:t>
      </w:r>
      <w:r w:rsidRPr="006E60A3">
        <w:rPr>
          <w:rFonts w:ascii="Times New Roman" w:eastAsia="Times New Roman" w:hAnsi="Times New Roman" w:cs="Times New Roman"/>
          <w:kern w:val="0"/>
          <w:sz w:val="24"/>
          <w:szCs w:val="24"/>
          <w14:ligatures w14:val="none"/>
        </w:rPr>
        <w:t xml:space="preserve"> Personalize your dashboard with widgets, watchlists, and performance metrics tailored to your investment preferences and trading strategies.</w:t>
      </w:r>
    </w:p>
    <w:p w14:paraId="5E189EE4"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Portfolio Tracking:</w:t>
      </w:r>
      <w:r w:rsidRPr="006E60A3">
        <w:rPr>
          <w:rFonts w:ascii="Times New Roman" w:eastAsia="Times New Roman" w:hAnsi="Times New Roman" w:cs="Times New Roman"/>
          <w:kern w:val="0"/>
          <w:sz w:val="24"/>
          <w:szCs w:val="24"/>
          <w14:ligatures w14:val="none"/>
        </w:rPr>
        <w:t xml:space="preserve"> Track the performance of your cryptocurrency portfolio in real-time, including holdings, gains/losses, asset allocation, and transaction history.</w:t>
      </w:r>
    </w:p>
    <w:p w14:paraId="71947D79"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Alerts and Notifications:</w:t>
      </w:r>
      <w:r w:rsidRPr="006E60A3">
        <w:rPr>
          <w:rFonts w:ascii="Times New Roman" w:eastAsia="Times New Roman" w:hAnsi="Times New Roman" w:cs="Times New Roman"/>
          <w:kern w:val="0"/>
          <w:sz w:val="24"/>
          <w:szCs w:val="24"/>
          <w14:ligatures w14:val="none"/>
        </w:rPr>
        <w:t xml:space="preserve"> Set custom alerts and notifications for price movements, volume spikes, and news events, ensuring you never miss out on important market developments.</w:t>
      </w:r>
    </w:p>
    <w:p w14:paraId="689E7354"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News and Insights:</w:t>
      </w:r>
      <w:r w:rsidRPr="006E60A3">
        <w:rPr>
          <w:rFonts w:ascii="Times New Roman" w:eastAsia="Times New Roman" w:hAnsi="Times New Roman" w:cs="Times New Roman"/>
          <w:kern w:val="0"/>
          <w:sz w:val="24"/>
          <w:szCs w:val="24"/>
          <w14:ligatures w14:val="none"/>
        </w:rPr>
        <w:t xml:space="preserve"> Stay informed with the latest cryptocurrency news, analysis, and insights curated from trusted sources, helping you stay ahead of market trends and developments.</w:t>
      </w:r>
    </w:p>
    <w:p w14:paraId="21BB5EC5"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Secure Transactions:</w:t>
      </w:r>
      <w:r w:rsidRPr="006E60A3">
        <w:rPr>
          <w:rFonts w:ascii="Times New Roman" w:eastAsia="Times New Roman" w:hAnsi="Times New Roman" w:cs="Times New Roman"/>
          <w:kern w:val="0"/>
          <w:sz w:val="24"/>
          <w:szCs w:val="24"/>
          <w14:ligatures w14:val="none"/>
        </w:rPr>
        <w:t xml:space="preserve"> Execute trades and transactions securely within the platform, with built-in encryption, two-factor authentication, and secure wallet integrations to protect your assets.</w:t>
      </w:r>
    </w:p>
    <w:p w14:paraId="2C2F6BB5"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Community Engagement:</w:t>
      </w:r>
      <w:r w:rsidRPr="006E60A3">
        <w:rPr>
          <w:rFonts w:ascii="Times New Roman" w:eastAsia="Times New Roman" w:hAnsi="Times New Roman" w:cs="Times New Roman"/>
          <w:kern w:val="0"/>
          <w:sz w:val="24"/>
          <w:szCs w:val="24"/>
          <w14:ligatures w14:val="none"/>
        </w:rPr>
        <w:t xml:space="preserve"> Engage with a vibrant community of cryptocurrency enthusiasts, traders, and experts, sharing insights, strategies, and trading tips in real-time.</w:t>
      </w:r>
    </w:p>
    <w:p w14:paraId="3243C4D0"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Cross-Platform Compatibility:</w:t>
      </w:r>
      <w:r w:rsidRPr="006E60A3">
        <w:rPr>
          <w:rFonts w:ascii="Times New Roman" w:eastAsia="Times New Roman" w:hAnsi="Times New Roman" w:cs="Times New Roman"/>
          <w:kern w:val="0"/>
          <w:sz w:val="24"/>
          <w:szCs w:val="24"/>
          <w14:ligatures w14:val="none"/>
        </w:rPr>
        <w:t xml:space="preserve"> Access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from any device, including desktops, laptops, smartphones, and tablets, with seamless synchronization of data and settings across multiple devices.</w:t>
      </w:r>
    </w:p>
    <w:p w14:paraId="6CE23308" w14:textId="77777777" w:rsidR="006E60A3" w:rsidRPr="006E60A3" w:rsidRDefault="006E60A3" w:rsidP="006E60A3">
      <w:pPr>
        <w:widowControl w:val="0"/>
        <w:numPr>
          <w:ilvl w:val="0"/>
          <w:numId w:val="43"/>
        </w:numPr>
        <w:autoSpaceDE w:val="0"/>
        <w:autoSpaceDN w:val="0"/>
        <w:spacing w:after="0" w:line="360" w:lineRule="auto"/>
        <w:ind w:right="1153"/>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b/>
          <w:bCs/>
          <w:kern w:val="0"/>
          <w:sz w:val="24"/>
          <w:szCs w:val="24"/>
          <w14:ligatures w14:val="none"/>
        </w:rPr>
        <w:t>Continuous Updates:</w:t>
      </w:r>
      <w:r w:rsidRPr="006E60A3">
        <w:rPr>
          <w:rFonts w:ascii="Times New Roman" w:eastAsia="Times New Roman" w:hAnsi="Times New Roman" w:cs="Times New Roman"/>
          <w:kern w:val="0"/>
          <w:sz w:val="24"/>
          <w:szCs w:val="24"/>
          <w14:ligatures w14:val="none"/>
        </w:rPr>
        <w:t xml:space="preserve"> Benefit from regular updates and enhancements to 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platform, including new features, performance improvements, and bug fixes based on user feedback and market trends.</w:t>
      </w:r>
    </w:p>
    <w:p w14:paraId="213BC62F" w14:textId="21AE5C12" w:rsidR="006E60A3" w:rsidRPr="003569EC" w:rsidRDefault="006E60A3" w:rsidP="00327D1D">
      <w:pPr>
        <w:tabs>
          <w:tab w:val="left" w:pos="1669"/>
        </w:tabs>
        <w:spacing w:before="87"/>
        <w:jc w:val="center"/>
        <w:outlineLvl w:val="0"/>
        <w:rPr>
          <w:rFonts w:ascii="Times New Roman" w:hAnsi="Times New Roman" w:cs="Times New Roman"/>
          <w:b/>
          <w:bCs/>
          <w:sz w:val="32"/>
          <w:szCs w:val="32"/>
        </w:rPr>
      </w:pPr>
      <w:r>
        <w:rPr>
          <w:rFonts w:ascii="Times New Roman" w:hAnsi="Times New Roman" w:cs="Times New Roman"/>
          <w:b/>
          <w:bCs/>
          <w:sz w:val="32"/>
          <w:szCs w:val="32"/>
        </w:rPr>
        <w:lastRenderedPageBreak/>
        <w:t>2. INTRODUCTION</w:t>
      </w:r>
    </w:p>
    <w:p w14:paraId="4CAB16B3" w14:textId="5A92B8A7" w:rsidR="006E60A3" w:rsidRDefault="006E60A3" w:rsidP="006E60A3">
      <w:pPr>
        <w:widowControl w:val="0"/>
        <w:tabs>
          <w:tab w:val="left" w:pos="801"/>
        </w:tabs>
        <w:autoSpaceDE w:val="0"/>
        <w:autoSpaceDN w:val="0"/>
        <w:spacing w:before="207" w:after="0" w:line="240" w:lineRule="auto"/>
        <w:outlineLvl w:val="1"/>
        <w:rPr>
          <w:rFonts w:ascii="Times New Roman" w:eastAsia="Times New Roman" w:hAnsi="Times New Roman" w:cs="Times New Roman"/>
          <w:b/>
          <w:bCs/>
          <w:kern w:val="0"/>
          <w:sz w:val="24"/>
          <w:szCs w:val="24"/>
          <w14:ligatures w14:val="none"/>
        </w:rPr>
      </w:pPr>
      <w:r w:rsidRPr="006E60A3">
        <w:rPr>
          <w:rFonts w:ascii="Times New Roman" w:eastAsia="Times New Roman" w:hAnsi="Times New Roman" w:cs="Times New Roman"/>
          <w:b/>
          <w:bCs/>
          <w:kern w:val="0"/>
          <w:sz w:val="24"/>
          <w:szCs w:val="24"/>
          <w14:ligatures w14:val="none"/>
        </w:rPr>
        <w:t>2.1 Context for the Project</w:t>
      </w:r>
    </w:p>
    <w:p w14:paraId="4F60B70F" w14:textId="77777777" w:rsidR="006E60A3" w:rsidRPr="006E60A3" w:rsidRDefault="006E60A3" w:rsidP="006E60A3">
      <w:pPr>
        <w:widowControl w:val="0"/>
        <w:tabs>
          <w:tab w:val="left" w:pos="801"/>
        </w:tabs>
        <w:autoSpaceDE w:val="0"/>
        <w:autoSpaceDN w:val="0"/>
        <w:spacing w:before="207" w:after="0" w:line="240" w:lineRule="auto"/>
        <w:outlineLvl w:val="1"/>
        <w:rPr>
          <w:rFonts w:ascii="Times New Roman" w:eastAsia="Times New Roman" w:hAnsi="Times New Roman" w:cs="Times New Roman"/>
          <w:b/>
          <w:bCs/>
          <w:kern w:val="0"/>
          <w:sz w:val="14"/>
          <w:szCs w:val="14"/>
          <w14:ligatures w14:val="none"/>
        </w:rPr>
      </w:pPr>
    </w:p>
    <w:p w14:paraId="6513F0E5"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The context for 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project lies within the dynamic and evolving landscape of cryptocurrencies. Over the past decade, cryptocurrencies have emerged as a disruptive force in the financial world, challenging traditional notions of currency and investment. As digital assets that operate on decentralized networks using blockchain technology, cryptocurrencies offer unique advantages such as transparency, security, and accessibility. However, their volatile nature and complex market dynamics present significant challenges for investors, traders, and enthusiasts.</w:t>
      </w:r>
    </w:p>
    <w:p w14:paraId="490D6406"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The rapid proliferation of cryptocurrencies has led to an explosion of data, with thousands of digital assets traded on various exchanges worldwide. This abundance of data, coupled with the fast-paced nature of cryptocurrency markets, creates a pressing need for robust tracking and analysis tools. Investors and traders require comprehensive solutions to monitor market trends, track portfolio performance, and make informed decisions in real-time.</w:t>
      </w:r>
    </w:p>
    <w:p w14:paraId="21C30410" w14:textId="77777777" w:rsid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Against this backdrop, 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project emerges as a response to the growing demand for sophisticated cryptocurrency tracking and analysis tools. By leveraging advanced technologies and data analytics techniques,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aims to empower users with actionable insights and comprehensive data visualization capabilities. The project seeks to bridge the gap between complex cryptocurrency data and end-users, enabling them to navigate the digital asset landscape with confidence and efficiency.</w:t>
      </w:r>
    </w:p>
    <w:p w14:paraId="52E627EA"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p>
    <w:p w14:paraId="517F9109" w14:textId="77777777" w:rsidR="006E60A3" w:rsidRDefault="006E60A3" w:rsidP="006E60A3">
      <w:pPr>
        <w:widowControl w:val="0"/>
        <w:autoSpaceDE w:val="0"/>
        <w:autoSpaceDN w:val="0"/>
        <w:spacing w:after="0" w:line="360" w:lineRule="auto"/>
        <w:ind w:right="1159"/>
        <w:jc w:val="both"/>
        <w:rPr>
          <w:rFonts w:ascii="Times New Roman" w:eastAsia="Times New Roman" w:hAnsi="Times New Roman" w:cs="Times New Roman"/>
          <w:b/>
          <w:bCs/>
          <w:kern w:val="0"/>
          <w:sz w:val="24"/>
          <w:szCs w:val="24"/>
          <w14:ligatures w14:val="none"/>
        </w:rPr>
      </w:pPr>
      <w:r w:rsidRPr="006E60A3">
        <w:rPr>
          <w:rFonts w:ascii="Times New Roman" w:eastAsia="Times New Roman" w:hAnsi="Times New Roman" w:cs="Times New Roman"/>
          <w:b/>
          <w:bCs/>
          <w:kern w:val="0"/>
          <w:sz w:val="24"/>
          <w:szCs w:val="24"/>
          <w14:ligatures w14:val="none"/>
        </w:rPr>
        <w:t>2.2 Need for Cryptocurrency Tracking and Analysis Tools</w:t>
      </w:r>
    </w:p>
    <w:p w14:paraId="3936DF21" w14:textId="77777777" w:rsidR="006E60A3" w:rsidRPr="006E60A3" w:rsidRDefault="006E60A3" w:rsidP="006E60A3">
      <w:pPr>
        <w:widowControl w:val="0"/>
        <w:autoSpaceDE w:val="0"/>
        <w:autoSpaceDN w:val="0"/>
        <w:spacing w:after="0" w:line="360" w:lineRule="auto"/>
        <w:ind w:right="1159"/>
        <w:jc w:val="both"/>
        <w:rPr>
          <w:rFonts w:ascii="Times New Roman" w:eastAsia="Times New Roman" w:hAnsi="Times New Roman" w:cs="Times New Roman"/>
          <w:kern w:val="0"/>
          <w:sz w:val="14"/>
          <w:szCs w:val="14"/>
          <w14:ligatures w14:val="none"/>
        </w:rPr>
      </w:pPr>
    </w:p>
    <w:p w14:paraId="25EBDB17" w14:textId="77777777" w:rsid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The need for cryptocurrency tracking and analysis tools stems from the unique characteristics of digital assets and the challenges they pose to market participants. Unlike traditional financial instruments, cryptocurrencies operate in a decentralized and largely unregulated environment, characterized by high volatility and rapid price fluctuations. As a result, investors and traders face considerable uncertainty and risk when navigating cryptocurrency markets.</w:t>
      </w:r>
    </w:p>
    <w:p w14:paraId="5A3C2B2E"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p>
    <w:p w14:paraId="6440CC82"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lastRenderedPageBreak/>
        <w:t xml:space="preserve">Effective tracking and analysis tools are essential for mitigating these risks and maximizing opportunities in the cryptocurrency space. Such tools provide users with real-time access to market data, allowing them to monitor price movements, trading volumes, and other key metrics across multiple exchanges and digital assets. By aggregating and </w:t>
      </w:r>
      <w:proofErr w:type="spellStart"/>
      <w:r w:rsidRPr="006E60A3">
        <w:rPr>
          <w:rFonts w:ascii="Times New Roman" w:eastAsia="Times New Roman" w:hAnsi="Times New Roman" w:cs="Times New Roman"/>
          <w:kern w:val="0"/>
          <w:sz w:val="24"/>
          <w:szCs w:val="24"/>
          <w14:ligatures w14:val="none"/>
        </w:rPr>
        <w:t>analyzing</w:t>
      </w:r>
      <w:proofErr w:type="spellEnd"/>
      <w:r w:rsidRPr="006E60A3">
        <w:rPr>
          <w:rFonts w:ascii="Times New Roman" w:eastAsia="Times New Roman" w:hAnsi="Times New Roman" w:cs="Times New Roman"/>
          <w:kern w:val="0"/>
          <w:sz w:val="24"/>
          <w:szCs w:val="24"/>
          <w14:ligatures w14:val="none"/>
        </w:rPr>
        <w:t xml:space="preserve"> vast amounts of data, these tools enable users to identify trends, patterns, and anomalies in cryptocurrency markets, facilitating informed decision-making and strategic planning.</w:t>
      </w:r>
    </w:p>
    <w:p w14:paraId="24F27830"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Moreover, cryptocurrency tracking and analysis tools play a crucial role in portfolio management and risk assessment. Investors rely on these tools to track the performance of their cryptocurrency holdings, assess portfolio diversification, and manage exposure to various assets and market segments. By providing comprehensive portfolio management features, including asset allocation, performance tracking, and risk analysis, these tools empower users to optimize their investment strategies and achieve their financial goals.</w:t>
      </w:r>
    </w:p>
    <w:p w14:paraId="04F97E91" w14:textId="77777777" w:rsid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In addition to investors and traders, cryptocurrency tracking and analysis tools cater to a broader audience, including researchers, analysts, and enthusiasts. These tools serve as valuable resources for conducting market research, </w:t>
      </w:r>
      <w:proofErr w:type="spellStart"/>
      <w:r w:rsidRPr="006E60A3">
        <w:rPr>
          <w:rFonts w:ascii="Times New Roman" w:eastAsia="Times New Roman" w:hAnsi="Times New Roman" w:cs="Times New Roman"/>
          <w:kern w:val="0"/>
          <w:sz w:val="24"/>
          <w:szCs w:val="24"/>
          <w14:ligatures w14:val="none"/>
        </w:rPr>
        <w:t>analyzing</w:t>
      </w:r>
      <w:proofErr w:type="spellEnd"/>
      <w:r w:rsidRPr="006E60A3">
        <w:rPr>
          <w:rFonts w:ascii="Times New Roman" w:eastAsia="Times New Roman" w:hAnsi="Times New Roman" w:cs="Times New Roman"/>
          <w:kern w:val="0"/>
          <w:sz w:val="24"/>
          <w:szCs w:val="24"/>
          <w14:ligatures w14:val="none"/>
        </w:rPr>
        <w:t xml:space="preserve"> historical data, and gaining insights into emerging trends and developments in the cryptocurrency ecosystem. By democratizing access to cryptocurrency data and analysis tools, these platforms contribute to the democratization of finance and promote greater transparency and inclusivity in the digital asset space.</w:t>
      </w:r>
    </w:p>
    <w:p w14:paraId="336390E9"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p>
    <w:p w14:paraId="72792BD5" w14:textId="77777777" w:rsidR="006E60A3" w:rsidRDefault="006E60A3" w:rsidP="006E60A3">
      <w:pPr>
        <w:widowControl w:val="0"/>
        <w:autoSpaceDE w:val="0"/>
        <w:autoSpaceDN w:val="0"/>
        <w:spacing w:after="0" w:line="360" w:lineRule="auto"/>
        <w:ind w:right="1159"/>
        <w:jc w:val="both"/>
        <w:rPr>
          <w:rFonts w:ascii="Times New Roman" w:eastAsia="Times New Roman" w:hAnsi="Times New Roman" w:cs="Times New Roman"/>
          <w:b/>
          <w:bCs/>
          <w:kern w:val="0"/>
          <w:sz w:val="24"/>
          <w:szCs w:val="24"/>
          <w14:ligatures w14:val="none"/>
        </w:rPr>
      </w:pPr>
      <w:r w:rsidRPr="006E60A3">
        <w:rPr>
          <w:rFonts w:ascii="Times New Roman" w:eastAsia="Times New Roman" w:hAnsi="Times New Roman" w:cs="Times New Roman"/>
          <w:b/>
          <w:bCs/>
          <w:kern w:val="0"/>
          <w:sz w:val="24"/>
          <w:szCs w:val="24"/>
          <w14:ligatures w14:val="none"/>
        </w:rPr>
        <w:t xml:space="preserve">2.3 Overview of </w:t>
      </w:r>
      <w:proofErr w:type="spellStart"/>
      <w:r w:rsidRPr="006E60A3">
        <w:rPr>
          <w:rFonts w:ascii="Times New Roman" w:eastAsia="Times New Roman" w:hAnsi="Times New Roman" w:cs="Times New Roman"/>
          <w:b/>
          <w:bCs/>
          <w:kern w:val="0"/>
          <w:sz w:val="24"/>
          <w:szCs w:val="24"/>
          <w14:ligatures w14:val="none"/>
        </w:rPr>
        <w:t>CryptoChecker</w:t>
      </w:r>
      <w:proofErr w:type="spellEnd"/>
      <w:r w:rsidRPr="006E60A3">
        <w:rPr>
          <w:rFonts w:ascii="Times New Roman" w:eastAsia="Times New Roman" w:hAnsi="Times New Roman" w:cs="Times New Roman"/>
          <w:b/>
          <w:bCs/>
          <w:kern w:val="0"/>
          <w:sz w:val="24"/>
          <w:szCs w:val="24"/>
          <w14:ligatures w14:val="none"/>
        </w:rPr>
        <w:t xml:space="preserve"> Application</w:t>
      </w:r>
    </w:p>
    <w:p w14:paraId="629D6248" w14:textId="77777777" w:rsidR="006E60A3" w:rsidRPr="006E60A3" w:rsidRDefault="006E60A3" w:rsidP="006E60A3">
      <w:pPr>
        <w:widowControl w:val="0"/>
        <w:autoSpaceDE w:val="0"/>
        <w:autoSpaceDN w:val="0"/>
        <w:spacing w:after="0" w:line="360" w:lineRule="auto"/>
        <w:ind w:right="1159"/>
        <w:jc w:val="both"/>
        <w:rPr>
          <w:rFonts w:ascii="Times New Roman" w:eastAsia="Times New Roman" w:hAnsi="Times New Roman" w:cs="Times New Roman"/>
          <w:kern w:val="0"/>
          <w:sz w:val="14"/>
          <w:szCs w:val="14"/>
          <w14:ligatures w14:val="none"/>
        </w:rPr>
      </w:pPr>
    </w:p>
    <w:p w14:paraId="2D937C32"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application is a comprehensive cryptocurrency tracking and analysis platform designed to meet the diverse needs of investors, traders, and enthusiasts. At its core,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combines cutting-edge technology with intuitive design to deliver a seamless and user-friendly experience. The application offers a wide range of features and functionalities, including real-time market data, customizable charts and graphs, portfolio management tools, and advanced analytics capabilities.</w:t>
      </w:r>
    </w:p>
    <w:p w14:paraId="0E1060B6"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One of the key highlights of the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application is its real-time market data feed, which provides users with up-to-date information on cryptocurrency prices, </w:t>
      </w:r>
      <w:r w:rsidRPr="006E60A3">
        <w:rPr>
          <w:rFonts w:ascii="Times New Roman" w:eastAsia="Times New Roman" w:hAnsi="Times New Roman" w:cs="Times New Roman"/>
          <w:kern w:val="0"/>
          <w:sz w:val="24"/>
          <w:szCs w:val="24"/>
          <w14:ligatures w14:val="none"/>
        </w:rPr>
        <w:lastRenderedPageBreak/>
        <w:t xml:space="preserve">trading volumes, and market trends. Through an intuitive dashboard interface, users can access a curated selection of cryptocurrencies and exchanges, allowing them to monitor their </w:t>
      </w:r>
      <w:proofErr w:type="spellStart"/>
      <w:r w:rsidRPr="006E60A3">
        <w:rPr>
          <w:rFonts w:ascii="Times New Roman" w:eastAsia="Times New Roman" w:hAnsi="Times New Roman" w:cs="Times New Roman"/>
          <w:kern w:val="0"/>
          <w:sz w:val="24"/>
          <w:szCs w:val="24"/>
          <w14:ligatures w14:val="none"/>
        </w:rPr>
        <w:t>favorite</w:t>
      </w:r>
      <w:proofErr w:type="spellEnd"/>
      <w:r w:rsidRPr="006E60A3">
        <w:rPr>
          <w:rFonts w:ascii="Times New Roman" w:eastAsia="Times New Roman" w:hAnsi="Times New Roman" w:cs="Times New Roman"/>
          <w:kern w:val="0"/>
          <w:sz w:val="24"/>
          <w:szCs w:val="24"/>
          <w14:ligatures w14:val="none"/>
        </w:rPr>
        <w:t xml:space="preserve"> assets and stay informed about market developments.</w:t>
      </w:r>
    </w:p>
    <w:p w14:paraId="255AD1BA"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In addition to real-time market data,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offers a suite of powerful charting and visualization tools that enable users to </w:t>
      </w:r>
      <w:proofErr w:type="spellStart"/>
      <w:r w:rsidRPr="006E60A3">
        <w:rPr>
          <w:rFonts w:ascii="Times New Roman" w:eastAsia="Times New Roman" w:hAnsi="Times New Roman" w:cs="Times New Roman"/>
          <w:kern w:val="0"/>
          <w:sz w:val="24"/>
          <w:szCs w:val="24"/>
          <w14:ligatures w14:val="none"/>
        </w:rPr>
        <w:t>analyze</w:t>
      </w:r>
      <w:proofErr w:type="spellEnd"/>
      <w:r w:rsidRPr="006E60A3">
        <w:rPr>
          <w:rFonts w:ascii="Times New Roman" w:eastAsia="Times New Roman" w:hAnsi="Times New Roman" w:cs="Times New Roman"/>
          <w:kern w:val="0"/>
          <w:sz w:val="24"/>
          <w:szCs w:val="24"/>
          <w14:ligatures w14:val="none"/>
        </w:rPr>
        <w:t xml:space="preserve"> cryptocurrency data in-depth. From simple line charts to advanced candlestick patterns, users can customize their charts to visualize price movements, trading patterns, and technical indicators. These visualizations empower users to gain insights into market trends, identify trading opportunities, and make informed decisions.</w:t>
      </w:r>
    </w:p>
    <w:p w14:paraId="282C9B79"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Furthermore,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provides comprehensive portfolio management tools that allow users to track their cryptocurrency holdings, monitor portfolio performance, and </w:t>
      </w:r>
      <w:proofErr w:type="spellStart"/>
      <w:r w:rsidRPr="006E60A3">
        <w:rPr>
          <w:rFonts w:ascii="Times New Roman" w:eastAsia="Times New Roman" w:hAnsi="Times New Roman" w:cs="Times New Roman"/>
          <w:kern w:val="0"/>
          <w:sz w:val="24"/>
          <w:szCs w:val="24"/>
          <w14:ligatures w14:val="none"/>
        </w:rPr>
        <w:t>analyze</w:t>
      </w:r>
      <w:proofErr w:type="spellEnd"/>
      <w:r w:rsidRPr="006E60A3">
        <w:rPr>
          <w:rFonts w:ascii="Times New Roman" w:eastAsia="Times New Roman" w:hAnsi="Times New Roman" w:cs="Times New Roman"/>
          <w:kern w:val="0"/>
          <w:sz w:val="24"/>
          <w:szCs w:val="24"/>
          <w14:ligatures w14:val="none"/>
        </w:rPr>
        <w:t xml:space="preserve"> investment strategies. Users can create custom portfolios, track their asset allocations, and generate performance reports to evaluate their investment performance over time. Additionally,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offers risk management features, including portfolio diversification analysis and volatility tracking, to help users manage their investment risk effectively.</w:t>
      </w:r>
    </w:p>
    <w:p w14:paraId="52552EB2" w14:textId="77777777" w:rsidR="006E60A3" w:rsidRPr="006E60A3" w:rsidRDefault="006E60A3" w:rsidP="006E60A3">
      <w:pPr>
        <w:widowControl w:val="0"/>
        <w:autoSpaceDE w:val="0"/>
        <w:autoSpaceDN w:val="0"/>
        <w:spacing w:after="0" w:line="360" w:lineRule="auto"/>
        <w:ind w:left="720" w:right="1159"/>
        <w:jc w:val="both"/>
        <w:rPr>
          <w:rFonts w:ascii="Times New Roman" w:eastAsia="Times New Roman" w:hAnsi="Times New Roman" w:cs="Times New Roman"/>
          <w:kern w:val="0"/>
          <w:sz w:val="24"/>
          <w:szCs w:val="24"/>
          <w14:ligatures w14:val="none"/>
        </w:rPr>
      </w:pPr>
      <w:r w:rsidRPr="006E60A3">
        <w:rPr>
          <w:rFonts w:ascii="Times New Roman" w:eastAsia="Times New Roman" w:hAnsi="Times New Roman" w:cs="Times New Roman"/>
          <w:kern w:val="0"/>
          <w:sz w:val="24"/>
          <w:szCs w:val="24"/>
          <w14:ligatures w14:val="none"/>
        </w:rPr>
        <w:t xml:space="preserve">Overall,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aims to be the ultimate companion for cryptocurrency enthusiasts, providing them with the tools and insights they need to navigate the complex world of digital assets with confidence and ease. Whether </w:t>
      </w:r>
      <w:proofErr w:type="gramStart"/>
      <w:r w:rsidRPr="006E60A3">
        <w:rPr>
          <w:rFonts w:ascii="Times New Roman" w:eastAsia="Times New Roman" w:hAnsi="Times New Roman" w:cs="Times New Roman"/>
          <w:kern w:val="0"/>
          <w:sz w:val="24"/>
          <w:szCs w:val="24"/>
          <w14:ligatures w14:val="none"/>
        </w:rPr>
        <w:t>you're</w:t>
      </w:r>
      <w:proofErr w:type="gramEnd"/>
      <w:r w:rsidRPr="006E60A3">
        <w:rPr>
          <w:rFonts w:ascii="Times New Roman" w:eastAsia="Times New Roman" w:hAnsi="Times New Roman" w:cs="Times New Roman"/>
          <w:kern w:val="0"/>
          <w:sz w:val="24"/>
          <w:szCs w:val="24"/>
          <w14:ligatures w14:val="none"/>
        </w:rPr>
        <w:t xml:space="preserve"> a seasoned trader, a long-term investor, or simply curious about cryptocurrencies, </w:t>
      </w:r>
      <w:proofErr w:type="spellStart"/>
      <w:r w:rsidRPr="006E60A3">
        <w:rPr>
          <w:rFonts w:ascii="Times New Roman" w:eastAsia="Times New Roman" w:hAnsi="Times New Roman" w:cs="Times New Roman"/>
          <w:kern w:val="0"/>
          <w:sz w:val="24"/>
          <w:szCs w:val="24"/>
          <w14:ligatures w14:val="none"/>
        </w:rPr>
        <w:t>CryptoChecker</w:t>
      </w:r>
      <w:proofErr w:type="spellEnd"/>
      <w:r w:rsidRPr="006E60A3">
        <w:rPr>
          <w:rFonts w:ascii="Times New Roman" w:eastAsia="Times New Roman" w:hAnsi="Times New Roman" w:cs="Times New Roman"/>
          <w:kern w:val="0"/>
          <w:sz w:val="24"/>
          <w:szCs w:val="24"/>
          <w14:ligatures w14:val="none"/>
        </w:rPr>
        <w:t xml:space="preserve"> has something to offer for everyone.</w:t>
      </w:r>
    </w:p>
    <w:p w14:paraId="6D82DF50" w14:textId="77777777" w:rsidR="003569EC" w:rsidRPr="003569EC" w:rsidRDefault="003569EC" w:rsidP="003569EC">
      <w:pPr>
        <w:widowControl w:val="0"/>
        <w:autoSpaceDE w:val="0"/>
        <w:autoSpaceDN w:val="0"/>
        <w:spacing w:after="0" w:line="360" w:lineRule="auto"/>
        <w:ind w:left="1520" w:right="1159"/>
        <w:jc w:val="both"/>
        <w:rPr>
          <w:rFonts w:ascii="Times New Roman" w:eastAsia="Times New Roman" w:hAnsi="Times New Roman" w:cs="Times New Roman"/>
          <w:kern w:val="0"/>
          <w:sz w:val="24"/>
          <w:szCs w:val="24"/>
          <w:lang w:val="en-US"/>
          <w14:ligatures w14:val="none"/>
        </w:rPr>
        <w:sectPr w:rsidR="003569EC" w:rsidRPr="003569EC" w:rsidSect="00F7385E">
          <w:headerReference w:type="default" r:id="rId7"/>
          <w:footerReference w:type="default" r:id="rId8"/>
          <w:pgSz w:w="12240" w:h="15840"/>
          <w:pgMar w:top="1340" w:right="280" w:bottom="1220" w:left="1720" w:header="730" w:footer="1028" w:gutter="0"/>
          <w:cols w:space="720"/>
        </w:sectPr>
      </w:pPr>
    </w:p>
    <w:p w14:paraId="50BDDF39" w14:textId="77777777" w:rsidR="003569EC" w:rsidRPr="003569EC" w:rsidRDefault="003569EC" w:rsidP="003569EC">
      <w:pPr>
        <w:widowControl w:val="0"/>
        <w:autoSpaceDE w:val="0"/>
        <w:autoSpaceDN w:val="0"/>
        <w:spacing w:before="2" w:after="0" w:line="240" w:lineRule="auto"/>
        <w:rPr>
          <w:rFonts w:ascii="Times New Roman" w:eastAsia="Times New Roman" w:hAnsi="Times New Roman" w:cs="Times New Roman"/>
          <w:b/>
          <w:kern w:val="0"/>
          <w:sz w:val="16"/>
          <w:szCs w:val="24"/>
          <w:lang w:val="en-US"/>
          <w14:ligatures w14:val="none"/>
        </w:rPr>
      </w:pPr>
    </w:p>
    <w:p w14:paraId="1F295B8F" w14:textId="41ECFD5D" w:rsidR="003569EC" w:rsidRPr="003569EC" w:rsidRDefault="003569EC" w:rsidP="003569EC">
      <w:pPr>
        <w:widowControl w:val="0"/>
        <w:autoSpaceDE w:val="0"/>
        <w:autoSpaceDN w:val="0"/>
        <w:spacing w:before="86" w:after="0" w:line="240" w:lineRule="auto"/>
        <w:ind w:left="3289"/>
        <w:outlineLvl w:val="0"/>
        <w:rPr>
          <w:rFonts w:ascii="Times New Roman" w:eastAsia="Times New Roman" w:hAnsi="Times New Roman" w:cs="Times New Roman"/>
          <w:b/>
          <w:bCs/>
          <w:kern w:val="0"/>
          <w:sz w:val="32"/>
          <w:szCs w:val="32"/>
          <w:lang w:val="en-US"/>
          <w14:ligatures w14:val="none"/>
        </w:rPr>
      </w:pPr>
      <w:bookmarkStart w:id="0" w:name="_TOC_250009"/>
      <w:r w:rsidRPr="003569EC">
        <w:rPr>
          <w:rFonts w:ascii="Times New Roman" w:eastAsia="Times New Roman" w:hAnsi="Times New Roman" w:cs="Times New Roman"/>
          <w:b/>
          <w:bCs/>
          <w:kern w:val="0"/>
          <w:sz w:val="32"/>
          <w:szCs w:val="32"/>
          <w:lang w:val="en-US"/>
          <w14:ligatures w14:val="none"/>
        </w:rPr>
        <w:t>3.</w:t>
      </w:r>
      <w:r w:rsidRPr="003569EC">
        <w:rPr>
          <w:rFonts w:ascii="Times New Roman" w:eastAsia="Times New Roman" w:hAnsi="Times New Roman" w:cs="Times New Roman"/>
          <w:b/>
          <w:bCs/>
          <w:spacing w:val="-4"/>
          <w:kern w:val="0"/>
          <w:sz w:val="32"/>
          <w:szCs w:val="32"/>
          <w:lang w:val="en-US"/>
          <w14:ligatures w14:val="none"/>
        </w:rPr>
        <w:t xml:space="preserve"> </w:t>
      </w:r>
      <w:r w:rsidRPr="003569EC">
        <w:rPr>
          <w:rFonts w:ascii="Times New Roman" w:eastAsia="Times New Roman" w:hAnsi="Times New Roman" w:cs="Times New Roman"/>
          <w:b/>
          <w:bCs/>
          <w:kern w:val="0"/>
          <w:sz w:val="32"/>
          <w:szCs w:val="32"/>
          <w:lang w:val="en-US"/>
          <w14:ligatures w14:val="none"/>
        </w:rPr>
        <w:t>S</w:t>
      </w:r>
      <w:bookmarkEnd w:id="0"/>
      <w:r w:rsidR="006E60A3">
        <w:rPr>
          <w:rFonts w:ascii="Times New Roman" w:eastAsia="Times New Roman" w:hAnsi="Times New Roman" w:cs="Times New Roman"/>
          <w:b/>
          <w:bCs/>
          <w:kern w:val="0"/>
          <w:sz w:val="32"/>
          <w:szCs w:val="32"/>
          <w:lang w:val="en-US"/>
          <w14:ligatures w14:val="none"/>
        </w:rPr>
        <w:t>AMPLE CODE</w:t>
      </w:r>
    </w:p>
    <w:p w14:paraId="703B0749" w14:textId="77777777" w:rsidR="003569EC" w:rsidRPr="003569EC" w:rsidRDefault="003569EC" w:rsidP="003569EC">
      <w:pPr>
        <w:widowControl w:val="0"/>
        <w:autoSpaceDE w:val="0"/>
        <w:autoSpaceDN w:val="0"/>
        <w:spacing w:before="2" w:after="0" w:line="240" w:lineRule="auto"/>
        <w:rPr>
          <w:rFonts w:ascii="Times New Roman" w:eastAsia="Times New Roman" w:hAnsi="Times New Roman" w:cs="Times New Roman"/>
          <w:kern w:val="0"/>
          <w:sz w:val="36"/>
          <w:szCs w:val="24"/>
          <w:lang w:val="en-US"/>
          <w14:ligatures w14:val="none"/>
        </w:rPr>
      </w:pPr>
    </w:p>
    <w:p w14:paraId="239380E5" w14:textId="4D45217E" w:rsidR="003569EC" w:rsidRPr="003569EC" w:rsidRDefault="00DC271E" w:rsidP="00DC271E">
      <w:pPr>
        <w:widowControl w:val="0"/>
        <w:numPr>
          <w:ilvl w:val="1"/>
          <w:numId w:val="16"/>
        </w:numPr>
        <w:tabs>
          <w:tab w:val="left" w:pos="801"/>
        </w:tabs>
        <w:autoSpaceDE w:val="0"/>
        <w:autoSpaceDN w:val="0"/>
        <w:spacing w:after="0" w:line="360" w:lineRule="auto"/>
        <w:ind w:hanging="361"/>
        <w:outlineLvl w:val="1"/>
        <w:rPr>
          <w:rFonts w:ascii="Times New Roman" w:eastAsia="Times New Roman" w:hAnsi="Times New Roman" w:cs="Times New Roman"/>
          <w:b/>
          <w:bCs/>
          <w:kern w:val="0"/>
          <w:sz w:val="24"/>
          <w:szCs w:val="24"/>
          <w:lang w:val="en-US"/>
          <w14:ligatures w14:val="none"/>
        </w:rPr>
      </w:pPr>
      <w:r w:rsidRPr="00DC271E">
        <w:rPr>
          <w:rFonts w:ascii="Times New Roman" w:eastAsia="Times New Roman" w:hAnsi="Times New Roman" w:cs="Times New Roman"/>
          <w:b/>
          <w:bCs/>
          <w:kern w:val="0"/>
          <w:sz w:val="24"/>
          <w:szCs w:val="24"/>
          <w:lang w:val="en-US"/>
          <w14:ligatures w14:val="none"/>
        </w:rPr>
        <w:t>Excerpts of Code Snippets from Key Components</w:t>
      </w:r>
    </w:p>
    <w:p w14:paraId="4BF9D095" w14:textId="7CBEA514" w:rsidR="003569EC" w:rsidRDefault="00DC271E" w:rsidP="00DC271E">
      <w:pPr>
        <w:widowControl w:val="0"/>
        <w:autoSpaceDE w:val="0"/>
        <w:autoSpaceDN w:val="0"/>
        <w:spacing w:before="137" w:after="0" w:line="360" w:lineRule="auto"/>
        <w:ind w:left="800" w:right="1158"/>
        <w:jc w:val="both"/>
        <w:rPr>
          <w:rFonts w:ascii="Times New Roman" w:eastAsia="Times New Roman" w:hAnsi="Times New Roman" w:cs="Times New Roman"/>
          <w:kern w:val="0"/>
          <w:sz w:val="24"/>
          <w:szCs w:val="24"/>
          <w:lang w:val="en-US"/>
          <w14:ligatures w14:val="none"/>
        </w:rPr>
      </w:pPr>
      <w:r w:rsidRPr="00DC271E">
        <w:rPr>
          <w:rFonts w:ascii="Times New Roman" w:eastAsia="Times New Roman" w:hAnsi="Times New Roman" w:cs="Times New Roman"/>
          <w:kern w:val="0"/>
          <w:sz w:val="24"/>
          <w:szCs w:val="24"/>
          <w:lang w:val="en-US"/>
          <w14:ligatures w14:val="none"/>
        </w:rPr>
        <w:t xml:space="preserve">Below are excerpts of code snippets from key components of the </w:t>
      </w:r>
      <w:proofErr w:type="spellStart"/>
      <w:r w:rsidRPr="00DC271E">
        <w:rPr>
          <w:rFonts w:ascii="Times New Roman" w:eastAsia="Times New Roman" w:hAnsi="Times New Roman" w:cs="Times New Roman"/>
          <w:kern w:val="0"/>
          <w:sz w:val="24"/>
          <w:szCs w:val="24"/>
          <w:lang w:val="en-US"/>
          <w14:ligatures w14:val="none"/>
        </w:rPr>
        <w:t>CryptoChecker</w:t>
      </w:r>
      <w:proofErr w:type="spellEnd"/>
      <w:r w:rsidRPr="00DC271E">
        <w:rPr>
          <w:rFonts w:ascii="Times New Roman" w:eastAsia="Times New Roman" w:hAnsi="Times New Roman" w:cs="Times New Roman"/>
          <w:kern w:val="0"/>
          <w:sz w:val="24"/>
          <w:szCs w:val="24"/>
          <w:lang w:val="en-US"/>
          <w14:ligatures w14:val="none"/>
        </w:rPr>
        <w:t xml:space="preserve"> application, providing insight into the underlying implementation:</w:t>
      </w:r>
    </w:p>
    <w:p w14:paraId="46C99E0A" w14:textId="1423A4A0"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366F547C" wp14:editId="332DFF4E">
            <wp:extent cx="5292651" cy="2867025"/>
            <wp:effectExtent l="0" t="0" r="3810" b="0"/>
            <wp:docPr id="35142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28667" name=""/>
                    <pic:cNvPicPr/>
                  </pic:nvPicPr>
                  <pic:blipFill>
                    <a:blip r:embed="rId9"/>
                    <a:stretch>
                      <a:fillRect/>
                    </a:stretch>
                  </pic:blipFill>
                  <pic:spPr>
                    <a:xfrm>
                      <a:off x="0" y="0"/>
                      <a:ext cx="5299419" cy="2870691"/>
                    </a:xfrm>
                    <a:prstGeom prst="rect">
                      <a:avLst/>
                    </a:prstGeom>
                  </pic:spPr>
                </pic:pic>
              </a:graphicData>
            </a:graphic>
          </wp:inline>
        </w:drawing>
      </w:r>
    </w:p>
    <w:p w14:paraId="085260CE" w14:textId="222FB4E6"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1B3B99D3" wp14:editId="409B4946">
            <wp:extent cx="5372100" cy="2910063"/>
            <wp:effectExtent l="0" t="0" r="0" b="5080"/>
            <wp:docPr id="12534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71535" name=""/>
                    <pic:cNvPicPr/>
                  </pic:nvPicPr>
                  <pic:blipFill>
                    <a:blip r:embed="rId10"/>
                    <a:stretch>
                      <a:fillRect/>
                    </a:stretch>
                  </pic:blipFill>
                  <pic:spPr>
                    <a:xfrm>
                      <a:off x="0" y="0"/>
                      <a:ext cx="5386611" cy="2917923"/>
                    </a:xfrm>
                    <a:prstGeom prst="rect">
                      <a:avLst/>
                    </a:prstGeom>
                  </pic:spPr>
                </pic:pic>
              </a:graphicData>
            </a:graphic>
          </wp:inline>
        </w:drawing>
      </w:r>
    </w:p>
    <w:p w14:paraId="66BFE219" w14:textId="77777777" w:rsidR="00DC271E" w:rsidRDefault="00DC271E" w:rsidP="00DC271E">
      <w:pPr>
        <w:widowControl w:val="0"/>
        <w:autoSpaceDE w:val="0"/>
        <w:autoSpaceDN w:val="0"/>
        <w:spacing w:before="137" w:after="0" w:line="360" w:lineRule="auto"/>
        <w:ind w:left="800" w:right="1158"/>
        <w:jc w:val="both"/>
        <w:rPr>
          <w:rFonts w:ascii="Times New Roman" w:eastAsia="Times New Roman" w:hAnsi="Times New Roman" w:cs="Times New Roman"/>
          <w:kern w:val="0"/>
          <w:sz w:val="24"/>
          <w:szCs w:val="24"/>
          <w:lang w:val="en-US"/>
          <w14:ligatures w14:val="none"/>
        </w:rPr>
      </w:pPr>
    </w:p>
    <w:p w14:paraId="3CBDB23A" w14:textId="77777777" w:rsidR="00DC271E" w:rsidRDefault="00DC271E" w:rsidP="00DC271E">
      <w:pPr>
        <w:widowControl w:val="0"/>
        <w:autoSpaceDE w:val="0"/>
        <w:autoSpaceDN w:val="0"/>
        <w:spacing w:before="137" w:after="0" w:line="360" w:lineRule="auto"/>
        <w:ind w:left="800" w:right="1158"/>
        <w:jc w:val="both"/>
        <w:rPr>
          <w:rFonts w:ascii="Times New Roman" w:eastAsia="Times New Roman" w:hAnsi="Times New Roman" w:cs="Times New Roman"/>
          <w:kern w:val="0"/>
          <w:sz w:val="24"/>
          <w:szCs w:val="24"/>
          <w:lang w:val="en-US"/>
          <w14:ligatures w14:val="none"/>
        </w:rPr>
      </w:pPr>
    </w:p>
    <w:p w14:paraId="2CDD02B8" w14:textId="7DD2ADC4"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166135A3" wp14:editId="251906CF">
            <wp:extent cx="5962650" cy="3229962"/>
            <wp:effectExtent l="0" t="0" r="0" b="8890"/>
            <wp:docPr id="211236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8259" name=""/>
                    <pic:cNvPicPr/>
                  </pic:nvPicPr>
                  <pic:blipFill>
                    <a:blip r:embed="rId11"/>
                    <a:stretch>
                      <a:fillRect/>
                    </a:stretch>
                  </pic:blipFill>
                  <pic:spPr>
                    <a:xfrm>
                      <a:off x="0" y="0"/>
                      <a:ext cx="5976104" cy="3237250"/>
                    </a:xfrm>
                    <a:prstGeom prst="rect">
                      <a:avLst/>
                    </a:prstGeom>
                  </pic:spPr>
                </pic:pic>
              </a:graphicData>
            </a:graphic>
          </wp:inline>
        </w:drawing>
      </w:r>
    </w:p>
    <w:p w14:paraId="52201C78" w14:textId="35469191"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6F4B36DF" wp14:editId="0352C6F3">
            <wp:extent cx="5962650" cy="3229964"/>
            <wp:effectExtent l="0" t="0" r="0" b="8890"/>
            <wp:docPr id="82785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0258" name=""/>
                    <pic:cNvPicPr/>
                  </pic:nvPicPr>
                  <pic:blipFill>
                    <a:blip r:embed="rId12"/>
                    <a:stretch>
                      <a:fillRect/>
                    </a:stretch>
                  </pic:blipFill>
                  <pic:spPr>
                    <a:xfrm>
                      <a:off x="0" y="0"/>
                      <a:ext cx="5975164" cy="3236743"/>
                    </a:xfrm>
                    <a:prstGeom prst="rect">
                      <a:avLst/>
                    </a:prstGeom>
                  </pic:spPr>
                </pic:pic>
              </a:graphicData>
            </a:graphic>
          </wp:inline>
        </w:drawing>
      </w:r>
    </w:p>
    <w:p w14:paraId="395532F6" w14:textId="77777777"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p>
    <w:p w14:paraId="11CC8614" w14:textId="77777777"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p>
    <w:p w14:paraId="3AB19DD2" w14:textId="77777777"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p>
    <w:p w14:paraId="6611258A" w14:textId="77777777"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p>
    <w:p w14:paraId="5B0E0DA4" w14:textId="77777777"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p>
    <w:p w14:paraId="16B86638" w14:textId="192CDFD6"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6993D986" wp14:editId="79989FAE">
            <wp:extent cx="6019800" cy="3260921"/>
            <wp:effectExtent l="0" t="0" r="0" b="0"/>
            <wp:docPr id="46414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46494" name=""/>
                    <pic:cNvPicPr/>
                  </pic:nvPicPr>
                  <pic:blipFill>
                    <a:blip r:embed="rId13"/>
                    <a:stretch>
                      <a:fillRect/>
                    </a:stretch>
                  </pic:blipFill>
                  <pic:spPr>
                    <a:xfrm>
                      <a:off x="0" y="0"/>
                      <a:ext cx="6031479" cy="3267247"/>
                    </a:xfrm>
                    <a:prstGeom prst="rect">
                      <a:avLst/>
                    </a:prstGeom>
                  </pic:spPr>
                </pic:pic>
              </a:graphicData>
            </a:graphic>
          </wp:inline>
        </w:drawing>
      </w:r>
    </w:p>
    <w:p w14:paraId="0C2A7454" w14:textId="17F9DC5D"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678788F7" wp14:editId="1F6B2960">
            <wp:extent cx="6019800" cy="3260921"/>
            <wp:effectExtent l="0" t="0" r="0" b="0"/>
            <wp:docPr id="62233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2434" name=""/>
                    <pic:cNvPicPr/>
                  </pic:nvPicPr>
                  <pic:blipFill>
                    <a:blip r:embed="rId14"/>
                    <a:stretch>
                      <a:fillRect/>
                    </a:stretch>
                  </pic:blipFill>
                  <pic:spPr>
                    <a:xfrm>
                      <a:off x="0" y="0"/>
                      <a:ext cx="6027380" cy="3265027"/>
                    </a:xfrm>
                    <a:prstGeom prst="rect">
                      <a:avLst/>
                    </a:prstGeom>
                  </pic:spPr>
                </pic:pic>
              </a:graphicData>
            </a:graphic>
          </wp:inline>
        </w:drawing>
      </w:r>
    </w:p>
    <w:p w14:paraId="5CCDAD21" w14:textId="508C65D7" w:rsidR="00DC271E"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352BBD2D" wp14:editId="09E5D26F">
            <wp:extent cx="5978410" cy="3238500"/>
            <wp:effectExtent l="0" t="0" r="3810" b="0"/>
            <wp:docPr id="160008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85428" name=""/>
                    <pic:cNvPicPr/>
                  </pic:nvPicPr>
                  <pic:blipFill>
                    <a:blip r:embed="rId15"/>
                    <a:stretch>
                      <a:fillRect/>
                    </a:stretch>
                  </pic:blipFill>
                  <pic:spPr>
                    <a:xfrm>
                      <a:off x="0" y="0"/>
                      <a:ext cx="5981071" cy="3239942"/>
                    </a:xfrm>
                    <a:prstGeom prst="rect">
                      <a:avLst/>
                    </a:prstGeom>
                  </pic:spPr>
                </pic:pic>
              </a:graphicData>
            </a:graphic>
          </wp:inline>
        </w:drawing>
      </w:r>
    </w:p>
    <w:p w14:paraId="6EF8CCA0" w14:textId="750F05D4" w:rsidR="00DC271E" w:rsidRPr="003569EC" w:rsidRDefault="00DC271E" w:rsidP="00DC271E">
      <w:pPr>
        <w:widowControl w:val="0"/>
        <w:autoSpaceDE w:val="0"/>
        <w:autoSpaceDN w:val="0"/>
        <w:spacing w:before="137" w:after="0" w:line="360" w:lineRule="auto"/>
        <w:ind w:right="1158"/>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5C5F7DDD" wp14:editId="10E37304">
            <wp:extent cx="2590800" cy="4876800"/>
            <wp:effectExtent l="0" t="0" r="0" b="0"/>
            <wp:docPr id="67376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7233" name=""/>
                    <pic:cNvPicPr/>
                  </pic:nvPicPr>
                  <pic:blipFill>
                    <a:blip r:embed="rId16"/>
                    <a:stretch>
                      <a:fillRect/>
                    </a:stretch>
                  </pic:blipFill>
                  <pic:spPr>
                    <a:xfrm>
                      <a:off x="0" y="0"/>
                      <a:ext cx="2599093" cy="4892411"/>
                    </a:xfrm>
                    <a:prstGeom prst="rect">
                      <a:avLst/>
                    </a:prstGeom>
                  </pic:spPr>
                </pic:pic>
              </a:graphicData>
            </a:graphic>
          </wp:inline>
        </w:drawing>
      </w:r>
    </w:p>
    <w:p w14:paraId="49C3CC5B" w14:textId="76B9E64D" w:rsidR="003569EC" w:rsidRPr="003569EC" w:rsidRDefault="00DC271E" w:rsidP="00DC271E">
      <w:pPr>
        <w:widowControl w:val="0"/>
        <w:numPr>
          <w:ilvl w:val="1"/>
          <w:numId w:val="16"/>
        </w:numPr>
        <w:tabs>
          <w:tab w:val="left" w:pos="801"/>
        </w:tabs>
        <w:autoSpaceDE w:val="0"/>
        <w:autoSpaceDN w:val="0"/>
        <w:spacing w:after="0" w:line="360" w:lineRule="auto"/>
        <w:outlineLvl w:val="1"/>
        <w:rPr>
          <w:rFonts w:ascii="Times New Roman" w:eastAsia="Times New Roman" w:hAnsi="Times New Roman" w:cs="Times New Roman"/>
          <w:b/>
          <w:bCs/>
          <w:kern w:val="0"/>
          <w:sz w:val="24"/>
          <w:szCs w:val="24"/>
          <w:lang w:val="en-US"/>
          <w14:ligatures w14:val="none"/>
        </w:rPr>
      </w:pPr>
      <w:r w:rsidRPr="00DC271E">
        <w:rPr>
          <w:rFonts w:ascii="Times New Roman" w:eastAsia="Times New Roman" w:hAnsi="Times New Roman" w:cs="Times New Roman"/>
          <w:b/>
          <w:bCs/>
          <w:kern w:val="0"/>
          <w:sz w:val="24"/>
          <w:szCs w:val="24"/>
          <w:lang w:val="en-US"/>
          <w14:ligatures w14:val="none"/>
        </w:rPr>
        <w:lastRenderedPageBreak/>
        <w:t>Illustrative Examples of Implementation Details</w:t>
      </w:r>
    </w:p>
    <w:p w14:paraId="576B1FCF" w14:textId="696C69D2" w:rsidR="00DC271E" w:rsidRPr="00DC271E" w:rsidRDefault="00DC271E" w:rsidP="00DC271E">
      <w:pPr>
        <w:widowControl w:val="0"/>
        <w:autoSpaceDE w:val="0"/>
        <w:autoSpaceDN w:val="0"/>
        <w:spacing w:before="8" w:after="0" w:line="360" w:lineRule="auto"/>
        <w:rPr>
          <w:rFonts w:ascii="Times New Roman" w:eastAsia="Times New Roman" w:hAnsi="Times New Roman" w:cs="Times New Roman"/>
          <w:kern w:val="0"/>
          <w:sz w:val="24"/>
          <w:szCs w:val="24"/>
          <w:lang w:val="en-US"/>
          <w14:ligatures w14:val="none"/>
        </w:rPr>
      </w:pPr>
      <w:r w:rsidRPr="00DC271E">
        <w:rPr>
          <w:rFonts w:ascii="Times New Roman" w:eastAsia="Times New Roman" w:hAnsi="Times New Roman" w:cs="Times New Roman"/>
          <w:kern w:val="0"/>
          <w:sz w:val="24"/>
          <w:szCs w:val="24"/>
          <w:lang w:val="en-US"/>
          <w14:ligatures w14:val="none"/>
        </w:rPr>
        <w:t xml:space="preserve">To provide a deeper understanding of the </w:t>
      </w:r>
      <w:proofErr w:type="spellStart"/>
      <w:r w:rsidRPr="00DC271E">
        <w:rPr>
          <w:rFonts w:ascii="Times New Roman" w:eastAsia="Times New Roman" w:hAnsi="Times New Roman" w:cs="Times New Roman"/>
          <w:kern w:val="0"/>
          <w:sz w:val="24"/>
          <w:szCs w:val="24"/>
          <w:lang w:val="en-US"/>
          <w14:ligatures w14:val="none"/>
        </w:rPr>
        <w:t>CryptoChecker</w:t>
      </w:r>
      <w:proofErr w:type="spellEnd"/>
      <w:r w:rsidRPr="00DC271E">
        <w:rPr>
          <w:rFonts w:ascii="Times New Roman" w:eastAsia="Times New Roman" w:hAnsi="Times New Roman" w:cs="Times New Roman"/>
          <w:kern w:val="0"/>
          <w:sz w:val="24"/>
          <w:szCs w:val="24"/>
          <w:lang w:val="en-US"/>
          <w14:ligatures w14:val="none"/>
        </w:rPr>
        <w:t xml:space="preserve"> application's implementation details, </w:t>
      </w:r>
      <w:proofErr w:type="gramStart"/>
      <w:r w:rsidRPr="00DC271E">
        <w:rPr>
          <w:rFonts w:ascii="Times New Roman" w:eastAsia="Times New Roman" w:hAnsi="Times New Roman" w:cs="Times New Roman"/>
          <w:kern w:val="0"/>
          <w:sz w:val="24"/>
          <w:szCs w:val="24"/>
          <w:lang w:val="en-US"/>
          <w14:ligatures w14:val="none"/>
        </w:rPr>
        <w:t>let's</w:t>
      </w:r>
      <w:proofErr w:type="gramEnd"/>
      <w:r w:rsidRPr="00DC271E">
        <w:rPr>
          <w:rFonts w:ascii="Times New Roman" w:eastAsia="Times New Roman" w:hAnsi="Times New Roman" w:cs="Times New Roman"/>
          <w:kern w:val="0"/>
          <w:sz w:val="24"/>
          <w:szCs w:val="24"/>
          <w:lang w:val="en-US"/>
          <w14:ligatures w14:val="none"/>
        </w:rPr>
        <w:t xml:space="preserve"> consider the following illustrative examples:</w:t>
      </w:r>
      <w:r>
        <w:rPr>
          <w:rFonts w:ascii="Times New Roman" w:eastAsia="Times New Roman" w:hAnsi="Times New Roman" w:cs="Times New Roman"/>
          <w:kern w:val="0"/>
          <w:sz w:val="24"/>
          <w:szCs w:val="24"/>
          <w:lang w:val="en-US"/>
          <w14:ligatures w14:val="none"/>
        </w:rPr>
        <w:t>]</w:t>
      </w:r>
    </w:p>
    <w:p w14:paraId="43B02D47" w14:textId="77777777" w:rsidR="00DC271E" w:rsidRPr="00DC271E" w:rsidRDefault="00DC271E" w:rsidP="00DC271E">
      <w:pPr>
        <w:pStyle w:val="ListParagraph"/>
        <w:numPr>
          <w:ilvl w:val="0"/>
          <w:numId w:val="44"/>
        </w:numPr>
        <w:spacing w:before="8" w:line="360" w:lineRule="auto"/>
        <w:rPr>
          <w:sz w:val="24"/>
          <w:szCs w:val="24"/>
        </w:rPr>
      </w:pPr>
      <w:r w:rsidRPr="00DC271E">
        <w:rPr>
          <w:sz w:val="24"/>
          <w:szCs w:val="24"/>
        </w:rPr>
        <w:t>Customizable Chart Components: Users can customize chart components such as colors, line styles, and data markers to enhance the visual representation of cryptocurrency data. For example, they can choose different color schemes for bullish and bearish price movements or adjust the thickness of trend lines for technical analysis.</w:t>
      </w:r>
    </w:p>
    <w:p w14:paraId="58C5D7E8" w14:textId="77777777" w:rsidR="00DC271E" w:rsidRPr="00DC271E" w:rsidRDefault="00DC271E" w:rsidP="00DC271E">
      <w:pPr>
        <w:pStyle w:val="ListParagraph"/>
        <w:numPr>
          <w:ilvl w:val="0"/>
          <w:numId w:val="44"/>
        </w:numPr>
        <w:spacing w:before="8" w:line="360" w:lineRule="auto"/>
        <w:rPr>
          <w:sz w:val="24"/>
          <w:szCs w:val="24"/>
        </w:rPr>
      </w:pPr>
      <w:r w:rsidRPr="00DC271E">
        <w:rPr>
          <w:sz w:val="24"/>
          <w:szCs w:val="24"/>
        </w:rPr>
        <w:t>Dynamic Data Fetching: The application employs dynamic data fetching mechanisms to ensure real-time updates of cryptocurrency prices and market data. By periodically polling cryptocurrency exchanges and data APIs, the application retrieves the latest market information and updates the user interface accordingly.</w:t>
      </w:r>
    </w:p>
    <w:p w14:paraId="38F8B453" w14:textId="77777777" w:rsidR="00DC271E" w:rsidRPr="00DC271E" w:rsidRDefault="00DC271E" w:rsidP="00DC271E">
      <w:pPr>
        <w:pStyle w:val="ListParagraph"/>
        <w:numPr>
          <w:ilvl w:val="0"/>
          <w:numId w:val="44"/>
        </w:numPr>
        <w:spacing w:before="8" w:line="360" w:lineRule="auto"/>
        <w:rPr>
          <w:sz w:val="24"/>
          <w:szCs w:val="24"/>
        </w:rPr>
      </w:pPr>
      <w:r w:rsidRPr="00DC271E">
        <w:rPr>
          <w:sz w:val="24"/>
          <w:szCs w:val="24"/>
        </w:rPr>
        <w:t xml:space="preserve">Responsive User Interface: The user interface of the </w:t>
      </w:r>
      <w:proofErr w:type="spellStart"/>
      <w:r w:rsidRPr="00DC271E">
        <w:rPr>
          <w:sz w:val="24"/>
          <w:szCs w:val="24"/>
        </w:rPr>
        <w:t>CryptoChecker</w:t>
      </w:r>
      <w:proofErr w:type="spellEnd"/>
      <w:r w:rsidRPr="00DC271E">
        <w:rPr>
          <w:sz w:val="24"/>
          <w:szCs w:val="24"/>
        </w:rPr>
        <w:t xml:space="preserve"> application is designed to be responsive and interactive, providing users with a smooth and seamless experience across different devices and screen sizes. The application utilizes layout managers and responsive design techniques to adapt to changes in screen resolution and orientation.</w:t>
      </w:r>
    </w:p>
    <w:p w14:paraId="382AB436" w14:textId="77777777" w:rsidR="00DC271E" w:rsidRPr="00DC271E" w:rsidRDefault="00DC271E" w:rsidP="00DC271E">
      <w:pPr>
        <w:pStyle w:val="ListParagraph"/>
        <w:numPr>
          <w:ilvl w:val="0"/>
          <w:numId w:val="44"/>
        </w:numPr>
        <w:spacing w:before="8" w:line="360" w:lineRule="auto"/>
        <w:rPr>
          <w:sz w:val="24"/>
          <w:szCs w:val="24"/>
        </w:rPr>
      </w:pPr>
      <w:r w:rsidRPr="00DC271E">
        <w:rPr>
          <w:sz w:val="24"/>
          <w:szCs w:val="24"/>
        </w:rPr>
        <w:t>Offline Data Storage: To improve performance and reliability, the application incorporates offline data storage mechanisms to cache cryptocurrency data locally. By storing historical price data and market trends offline, the application reduces reliance on external APIs and enhances user experience, especially in low-bandwidth or offline scenarios.</w:t>
      </w:r>
    </w:p>
    <w:p w14:paraId="37C0FEB8" w14:textId="3235144A" w:rsidR="00DC271E" w:rsidRPr="00DC271E" w:rsidRDefault="00DC271E" w:rsidP="00DC271E">
      <w:pPr>
        <w:pStyle w:val="ListParagraph"/>
        <w:numPr>
          <w:ilvl w:val="0"/>
          <w:numId w:val="44"/>
        </w:numPr>
        <w:spacing w:before="8" w:line="360" w:lineRule="auto"/>
        <w:rPr>
          <w:sz w:val="24"/>
          <w:szCs w:val="24"/>
        </w:rPr>
      </w:pPr>
      <w:r w:rsidRPr="00DC271E">
        <w:rPr>
          <w:sz w:val="24"/>
          <w:szCs w:val="24"/>
        </w:rPr>
        <w:t>Advanced Data Analysis: The application utilizes advanced data analysis algorithms and techniques to identify patterns, trends, and anomalies in cryptocurrency data. From simple moving averages to complex machine learning models, the application offers a range of analytical tools to help users make informed investment decisions and strategic choices.</w:t>
      </w:r>
    </w:p>
    <w:p w14:paraId="7922043A" w14:textId="77777777" w:rsidR="00DC271E" w:rsidRPr="00DC271E" w:rsidRDefault="00DC271E" w:rsidP="00DC271E">
      <w:pPr>
        <w:pStyle w:val="ListParagraph"/>
        <w:numPr>
          <w:ilvl w:val="0"/>
          <w:numId w:val="44"/>
        </w:numPr>
        <w:spacing w:before="8" w:line="360" w:lineRule="auto"/>
        <w:rPr>
          <w:sz w:val="24"/>
          <w:szCs w:val="24"/>
        </w:rPr>
      </w:pPr>
      <w:r w:rsidRPr="00DC271E">
        <w:rPr>
          <w:sz w:val="24"/>
          <w:szCs w:val="24"/>
        </w:rPr>
        <w:t>Security and Privacy Features: Given the sensitive nature of financial data, the application prioritizes security and privacy features to protect user information and assets. It implements encryption, authentication, and access control mechanisms to safeguard user data and prevent unauthorized access or tampering.</w:t>
      </w:r>
    </w:p>
    <w:p w14:paraId="42E6BE79" w14:textId="4ADC643A" w:rsidR="003569EC" w:rsidRPr="003569EC" w:rsidRDefault="00DC271E" w:rsidP="00DC271E">
      <w:pPr>
        <w:widowControl w:val="0"/>
        <w:autoSpaceDE w:val="0"/>
        <w:autoSpaceDN w:val="0"/>
        <w:spacing w:before="8" w:after="0" w:line="360" w:lineRule="auto"/>
        <w:rPr>
          <w:rFonts w:ascii="Times New Roman" w:eastAsia="Times New Roman" w:hAnsi="Times New Roman" w:cs="Times New Roman"/>
          <w:kern w:val="0"/>
          <w:sz w:val="24"/>
          <w:szCs w:val="24"/>
          <w:lang w:val="en-US"/>
          <w14:ligatures w14:val="none"/>
        </w:rPr>
      </w:pPr>
      <w:r w:rsidRPr="00DC271E">
        <w:rPr>
          <w:rFonts w:ascii="Times New Roman" w:eastAsia="Times New Roman" w:hAnsi="Times New Roman" w:cs="Times New Roman"/>
          <w:kern w:val="0"/>
          <w:sz w:val="24"/>
          <w:szCs w:val="24"/>
          <w:lang w:val="en-US"/>
          <w14:ligatures w14:val="none"/>
        </w:rPr>
        <w:t xml:space="preserve">These illustrative examples highlight the diverse range of implementation details and technical considerations involved in developing the </w:t>
      </w:r>
      <w:proofErr w:type="spellStart"/>
      <w:r w:rsidRPr="00DC271E">
        <w:rPr>
          <w:rFonts w:ascii="Times New Roman" w:eastAsia="Times New Roman" w:hAnsi="Times New Roman" w:cs="Times New Roman"/>
          <w:kern w:val="0"/>
          <w:sz w:val="24"/>
          <w:szCs w:val="24"/>
          <w:lang w:val="en-US"/>
          <w14:ligatures w14:val="none"/>
        </w:rPr>
        <w:t>CryptoChecker</w:t>
      </w:r>
      <w:proofErr w:type="spellEnd"/>
      <w:r w:rsidRPr="00DC271E">
        <w:rPr>
          <w:rFonts w:ascii="Times New Roman" w:eastAsia="Times New Roman" w:hAnsi="Times New Roman" w:cs="Times New Roman"/>
          <w:kern w:val="0"/>
          <w:sz w:val="24"/>
          <w:szCs w:val="24"/>
          <w:lang w:val="en-US"/>
          <w14:ligatures w14:val="none"/>
        </w:rPr>
        <w:t xml:space="preserve"> application. By combining robust code architecture with user-centric design principles, the application aims to deliver a powerful yet intuitive cryptocurrency tracking and analysis platform for users of all levels.</w:t>
      </w:r>
    </w:p>
    <w:p w14:paraId="6FA632A3" w14:textId="233964C5" w:rsidR="003569EC" w:rsidRPr="00DC271E" w:rsidRDefault="00DC271E" w:rsidP="003569EC">
      <w:pPr>
        <w:widowControl w:val="0"/>
        <w:numPr>
          <w:ilvl w:val="0"/>
          <w:numId w:val="34"/>
        </w:numPr>
        <w:autoSpaceDE w:val="0"/>
        <w:autoSpaceDN w:val="0"/>
        <w:spacing w:before="87" w:after="0" w:line="240" w:lineRule="auto"/>
        <w:outlineLvl w:val="0"/>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lastRenderedPageBreak/>
        <w:t>OUTPUT</w:t>
      </w:r>
    </w:p>
    <w:p w14:paraId="55F17C11" w14:textId="77777777" w:rsidR="003569EC" w:rsidRPr="003569EC" w:rsidRDefault="003569EC" w:rsidP="003569EC">
      <w:pPr>
        <w:widowControl w:val="0"/>
        <w:autoSpaceDE w:val="0"/>
        <w:autoSpaceDN w:val="0"/>
        <w:spacing w:after="0" w:line="240" w:lineRule="auto"/>
        <w:rPr>
          <w:rFonts w:ascii="Times New Roman" w:eastAsia="Times New Roman" w:hAnsi="Times New Roman" w:cs="Times New Roman"/>
          <w:kern w:val="0"/>
          <w:szCs w:val="24"/>
          <w:lang w:val="en-US"/>
          <w14:ligatures w14:val="none"/>
        </w:rPr>
      </w:pPr>
    </w:p>
    <w:p w14:paraId="2C3184E6" w14:textId="49851E59" w:rsidR="003569EC" w:rsidRPr="003569EC" w:rsidRDefault="009A7BC4" w:rsidP="003569EC">
      <w:pPr>
        <w:widowControl w:val="0"/>
        <w:numPr>
          <w:ilvl w:val="1"/>
          <w:numId w:val="9"/>
        </w:numPr>
        <w:tabs>
          <w:tab w:val="left" w:pos="801"/>
        </w:tabs>
        <w:autoSpaceDE w:val="0"/>
        <w:autoSpaceDN w:val="0"/>
        <w:spacing w:after="0" w:line="240" w:lineRule="auto"/>
        <w:ind w:hanging="361"/>
        <w:jc w:val="both"/>
        <w:outlineLvl w:val="1"/>
        <w:rPr>
          <w:rFonts w:ascii="Times New Roman" w:eastAsia="Times New Roman" w:hAnsi="Times New Roman" w:cs="Times New Roman"/>
          <w:b/>
          <w:bCs/>
          <w:kern w:val="0"/>
          <w:sz w:val="24"/>
          <w:szCs w:val="24"/>
          <w:lang w:val="en-US"/>
          <w14:ligatures w14:val="none"/>
        </w:rPr>
      </w:pPr>
      <w:r w:rsidRPr="009A7BC4">
        <w:rPr>
          <w:rFonts w:ascii="Times New Roman" w:eastAsia="Times New Roman" w:hAnsi="Times New Roman" w:cs="Times New Roman"/>
          <w:b/>
          <w:bCs/>
          <w:kern w:val="0"/>
          <w:sz w:val="24"/>
          <w:szCs w:val="24"/>
          <w:lang w:val="en-US"/>
          <w14:ligatures w14:val="none"/>
        </w:rPr>
        <w:t>Screenshots of the Application's User Interface</w:t>
      </w:r>
    </w:p>
    <w:p w14:paraId="02C4348A" w14:textId="77777777" w:rsidR="003569EC" w:rsidRPr="003569EC" w:rsidRDefault="003569EC" w:rsidP="003569EC">
      <w:pPr>
        <w:widowControl w:val="0"/>
        <w:tabs>
          <w:tab w:val="left" w:pos="801"/>
        </w:tabs>
        <w:autoSpaceDE w:val="0"/>
        <w:autoSpaceDN w:val="0"/>
        <w:spacing w:after="0" w:line="240" w:lineRule="auto"/>
        <w:ind w:left="439"/>
        <w:jc w:val="both"/>
        <w:outlineLvl w:val="1"/>
        <w:rPr>
          <w:rFonts w:ascii="Times New Roman" w:eastAsia="Times New Roman" w:hAnsi="Times New Roman" w:cs="Times New Roman"/>
          <w:b/>
          <w:bCs/>
          <w:kern w:val="0"/>
          <w:sz w:val="24"/>
          <w:szCs w:val="24"/>
          <w:lang w:val="en-US"/>
          <w14:ligatures w14:val="none"/>
        </w:rPr>
      </w:pPr>
    </w:p>
    <w:p w14:paraId="3C204276" w14:textId="152A054A" w:rsidR="003569EC" w:rsidRDefault="00DC271E" w:rsidP="003569EC">
      <w:pPr>
        <w:widowControl w:val="0"/>
        <w:autoSpaceDE w:val="0"/>
        <w:autoSpaceDN w:val="0"/>
        <w:spacing w:after="0" w:line="360" w:lineRule="auto"/>
        <w:ind w:left="800" w:right="1159"/>
        <w:jc w:val="both"/>
        <w:rPr>
          <w:rFonts w:ascii="Times New Roman" w:eastAsia="Times New Roman" w:hAnsi="Times New Roman" w:cs="Times New Roman"/>
          <w:kern w:val="0"/>
          <w:sz w:val="24"/>
          <w:szCs w:val="24"/>
          <w:lang w:val="en-US"/>
          <w14:ligatures w14:val="none"/>
        </w:rPr>
      </w:pPr>
      <w:r w:rsidRPr="00DC271E">
        <w:rPr>
          <w:rFonts w:ascii="Times New Roman" w:eastAsia="Times New Roman" w:hAnsi="Times New Roman" w:cs="Times New Roman"/>
          <w:kern w:val="0"/>
          <w:sz w:val="24"/>
          <w:szCs w:val="24"/>
          <w:lang w:val="en-US"/>
          <w14:ligatures w14:val="none"/>
        </w:rPr>
        <w:t xml:space="preserve">Below are screenshots showcasing various aspects of the </w:t>
      </w:r>
      <w:proofErr w:type="spellStart"/>
      <w:r w:rsidRPr="00DC271E">
        <w:rPr>
          <w:rFonts w:ascii="Times New Roman" w:eastAsia="Times New Roman" w:hAnsi="Times New Roman" w:cs="Times New Roman"/>
          <w:kern w:val="0"/>
          <w:sz w:val="24"/>
          <w:szCs w:val="24"/>
          <w:lang w:val="en-US"/>
          <w14:ligatures w14:val="none"/>
        </w:rPr>
        <w:t>CryptoChecker</w:t>
      </w:r>
      <w:proofErr w:type="spellEnd"/>
      <w:r w:rsidRPr="00DC271E">
        <w:rPr>
          <w:rFonts w:ascii="Times New Roman" w:eastAsia="Times New Roman" w:hAnsi="Times New Roman" w:cs="Times New Roman"/>
          <w:kern w:val="0"/>
          <w:sz w:val="24"/>
          <w:szCs w:val="24"/>
          <w:lang w:val="en-US"/>
          <w14:ligatures w14:val="none"/>
        </w:rPr>
        <w:t xml:space="preserve"> application's user interface, providing a visual representation of its features and functionalities</w:t>
      </w:r>
      <w:r>
        <w:rPr>
          <w:rFonts w:ascii="Times New Roman" w:eastAsia="Times New Roman" w:hAnsi="Times New Roman" w:cs="Times New Roman"/>
          <w:kern w:val="0"/>
          <w:sz w:val="24"/>
          <w:szCs w:val="24"/>
          <w:lang w:val="en-US"/>
          <w14:ligatures w14:val="none"/>
        </w:rPr>
        <w:t>.</w:t>
      </w:r>
    </w:p>
    <w:p w14:paraId="2948E4BE" w14:textId="2356AA4B" w:rsidR="00DC271E" w:rsidRDefault="00DC271E" w:rsidP="003569EC">
      <w:pPr>
        <w:widowControl w:val="0"/>
        <w:autoSpaceDE w:val="0"/>
        <w:autoSpaceDN w:val="0"/>
        <w:spacing w:after="0" w:line="360" w:lineRule="auto"/>
        <w:ind w:left="800" w:right="1159"/>
        <w:jc w:val="both"/>
        <w:rPr>
          <w:rFonts w:ascii="Times New Roman" w:eastAsia="Times New Roman" w:hAnsi="Times New Roman" w:cs="Times New Roman"/>
          <w:kern w:val="0"/>
          <w:sz w:val="24"/>
          <w:szCs w:val="24"/>
          <w:lang w:val="en-US"/>
          <w14:ligatures w14:val="none"/>
        </w:rPr>
      </w:pPr>
      <w:r w:rsidRPr="00DC271E">
        <w:rPr>
          <w:rFonts w:ascii="Times New Roman" w:eastAsia="Times New Roman" w:hAnsi="Times New Roman" w:cs="Times New Roman"/>
          <w:kern w:val="0"/>
          <w:sz w:val="24"/>
          <w:szCs w:val="24"/>
          <w:lang w:val="en-US"/>
          <w14:ligatures w14:val="none"/>
        </w:rPr>
        <w:t>The dashboard provides an overview of the user's cryptocurrency portfolio, including total portfolio value, asset allocation, and recent price trends. Users can customize the dashboard layout and widgets according to their preferences.</w:t>
      </w:r>
    </w:p>
    <w:p w14:paraId="1E4E8141" w14:textId="7666C6AC" w:rsidR="00327D1D" w:rsidRDefault="00327D1D" w:rsidP="003569EC">
      <w:pPr>
        <w:widowControl w:val="0"/>
        <w:autoSpaceDE w:val="0"/>
        <w:autoSpaceDN w:val="0"/>
        <w:spacing w:after="0" w:line="360" w:lineRule="auto"/>
        <w:ind w:left="800" w:right="1159"/>
        <w:jc w:val="both"/>
        <w:rPr>
          <w:rFonts w:ascii="Times New Roman" w:eastAsia="Times New Roman" w:hAnsi="Times New Roman" w:cs="Times New Roman"/>
          <w:kern w:val="0"/>
          <w:sz w:val="24"/>
          <w:szCs w:val="24"/>
          <w:lang w:val="en-US"/>
          <w14:ligatures w14:val="none"/>
        </w:rPr>
      </w:pPr>
      <w:r w:rsidRPr="00327D1D">
        <w:rPr>
          <w:rFonts w:ascii="Times New Roman" w:eastAsia="Times New Roman" w:hAnsi="Times New Roman" w:cs="Times New Roman"/>
          <w:kern w:val="0"/>
          <w:sz w:val="24"/>
          <w:szCs w:val="24"/>
          <w:lang w:val="en-US"/>
          <w14:ligatures w14:val="none"/>
        </w:rPr>
        <w:t>The price chart displays historical price data for selected cryptocurrencies, allowing users to visualize price movements over different time periods. Users can zoom in/out, scroll, and analyze price trends using technical indicators and drawing tools.</w:t>
      </w:r>
    </w:p>
    <w:p w14:paraId="48C5E99A" w14:textId="22EF3B6C" w:rsidR="00327D1D" w:rsidRDefault="00327D1D" w:rsidP="003569EC">
      <w:pPr>
        <w:widowControl w:val="0"/>
        <w:autoSpaceDE w:val="0"/>
        <w:autoSpaceDN w:val="0"/>
        <w:spacing w:after="0" w:line="360" w:lineRule="auto"/>
        <w:ind w:left="800" w:right="1159"/>
        <w:jc w:val="both"/>
        <w:rPr>
          <w:rFonts w:ascii="Times New Roman" w:eastAsia="Times New Roman" w:hAnsi="Times New Roman" w:cs="Times New Roman"/>
          <w:kern w:val="0"/>
          <w:sz w:val="24"/>
          <w:szCs w:val="24"/>
          <w:lang w:val="en-US"/>
          <w14:ligatures w14:val="none"/>
        </w:rPr>
      </w:pPr>
      <w:r w:rsidRPr="00327D1D">
        <w:rPr>
          <w:rFonts w:ascii="Times New Roman" w:eastAsia="Times New Roman" w:hAnsi="Times New Roman" w:cs="Times New Roman"/>
          <w:kern w:val="0"/>
          <w:sz w:val="24"/>
          <w:szCs w:val="24"/>
          <w:lang w:val="en-US"/>
          <w14:ligatures w14:val="none"/>
        </w:rPr>
        <w:t>The portfolio management interface enables users to track their cryptocurrency holdings, including quantity, cost basis, and current market value. Users can add/remove assets, set price alerts, and analyze portfolio performance using interactive charts and reports.</w:t>
      </w:r>
    </w:p>
    <w:p w14:paraId="5408D193" w14:textId="20741ECA"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21CDF830" wp14:editId="40DD6C0C">
            <wp:extent cx="6502400" cy="4339590"/>
            <wp:effectExtent l="0" t="0" r="0" b="3810"/>
            <wp:docPr id="3298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6327" name=""/>
                    <pic:cNvPicPr/>
                  </pic:nvPicPr>
                  <pic:blipFill>
                    <a:blip r:embed="rId17"/>
                    <a:stretch>
                      <a:fillRect/>
                    </a:stretch>
                  </pic:blipFill>
                  <pic:spPr>
                    <a:xfrm>
                      <a:off x="0" y="0"/>
                      <a:ext cx="6502400" cy="4339590"/>
                    </a:xfrm>
                    <a:prstGeom prst="rect">
                      <a:avLst/>
                    </a:prstGeom>
                  </pic:spPr>
                </pic:pic>
              </a:graphicData>
            </a:graphic>
          </wp:inline>
        </w:drawing>
      </w:r>
    </w:p>
    <w:p w14:paraId="14534AB7" w14:textId="2CD6347F"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30A8BFAF" wp14:editId="356AFD42">
            <wp:extent cx="5637507" cy="3762375"/>
            <wp:effectExtent l="0" t="0" r="1905" b="0"/>
            <wp:docPr id="6573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0670" name=""/>
                    <pic:cNvPicPr/>
                  </pic:nvPicPr>
                  <pic:blipFill>
                    <a:blip r:embed="rId18"/>
                    <a:stretch>
                      <a:fillRect/>
                    </a:stretch>
                  </pic:blipFill>
                  <pic:spPr>
                    <a:xfrm>
                      <a:off x="0" y="0"/>
                      <a:ext cx="5641431" cy="3764994"/>
                    </a:xfrm>
                    <a:prstGeom prst="rect">
                      <a:avLst/>
                    </a:prstGeom>
                  </pic:spPr>
                </pic:pic>
              </a:graphicData>
            </a:graphic>
          </wp:inline>
        </w:drawing>
      </w:r>
    </w:p>
    <w:p w14:paraId="08A78EDE" w14:textId="27F3526E"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3CAE04D4" wp14:editId="75DCEF1A">
            <wp:extent cx="5636895" cy="3761968"/>
            <wp:effectExtent l="0" t="0" r="1905" b="0"/>
            <wp:docPr id="135131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14396" name=""/>
                    <pic:cNvPicPr/>
                  </pic:nvPicPr>
                  <pic:blipFill>
                    <a:blip r:embed="rId19"/>
                    <a:stretch>
                      <a:fillRect/>
                    </a:stretch>
                  </pic:blipFill>
                  <pic:spPr>
                    <a:xfrm>
                      <a:off x="0" y="0"/>
                      <a:ext cx="5660968" cy="3778034"/>
                    </a:xfrm>
                    <a:prstGeom prst="rect">
                      <a:avLst/>
                    </a:prstGeom>
                  </pic:spPr>
                </pic:pic>
              </a:graphicData>
            </a:graphic>
          </wp:inline>
        </w:drawing>
      </w:r>
    </w:p>
    <w:p w14:paraId="677FA916" w14:textId="77777777"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p>
    <w:p w14:paraId="7500C011" w14:textId="77777777"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p>
    <w:p w14:paraId="67FFEC81" w14:textId="77777777"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p>
    <w:p w14:paraId="6F2E2FA1" w14:textId="5CDF1665"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756AFD86" wp14:editId="1BD86403">
            <wp:extent cx="6022856" cy="4019550"/>
            <wp:effectExtent l="0" t="0" r="0" b="0"/>
            <wp:docPr id="171404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4461" name=""/>
                    <pic:cNvPicPr/>
                  </pic:nvPicPr>
                  <pic:blipFill>
                    <a:blip r:embed="rId20"/>
                    <a:stretch>
                      <a:fillRect/>
                    </a:stretch>
                  </pic:blipFill>
                  <pic:spPr>
                    <a:xfrm>
                      <a:off x="0" y="0"/>
                      <a:ext cx="6041559" cy="4032032"/>
                    </a:xfrm>
                    <a:prstGeom prst="rect">
                      <a:avLst/>
                    </a:prstGeom>
                  </pic:spPr>
                </pic:pic>
              </a:graphicData>
            </a:graphic>
          </wp:inline>
        </w:drawing>
      </w:r>
    </w:p>
    <w:p w14:paraId="670E1C45" w14:textId="2CE8FD3C"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0147A30B" wp14:editId="4057A49E">
            <wp:extent cx="6037127" cy="4029075"/>
            <wp:effectExtent l="0" t="0" r="1905" b="0"/>
            <wp:docPr id="8824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4453" name=""/>
                    <pic:cNvPicPr/>
                  </pic:nvPicPr>
                  <pic:blipFill>
                    <a:blip r:embed="rId21"/>
                    <a:stretch>
                      <a:fillRect/>
                    </a:stretch>
                  </pic:blipFill>
                  <pic:spPr>
                    <a:xfrm>
                      <a:off x="0" y="0"/>
                      <a:ext cx="6051620" cy="4038748"/>
                    </a:xfrm>
                    <a:prstGeom prst="rect">
                      <a:avLst/>
                    </a:prstGeom>
                  </pic:spPr>
                </pic:pic>
              </a:graphicData>
            </a:graphic>
          </wp:inline>
        </w:drawing>
      </w:r>
    </w:p>
    <w:p w14:paraId="20E574B5" w14:textId="77777777"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p>
    <w:p w14:paraId="2AF5C9B9" w14:textId="49344F07"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76C8927C" wp14:editId="1C63B04D">
            <wp:extent cx="6038850" cy="4030225"/>
            <wp:effectExtent l="0" t="0" r="0" b="8890"/>
            <wp:docPr id="137633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30752" name=""/>
                    <pic:cNvPicPr/>
                  </pic:nvPicPr>
                  <pic:blipFill>
                    <a:blip r:embed="rId22"/>
                    <a:stretch>
                      <a:fillRect/>
                    </a:stretch>
                  </pic:blipFill>
                  <pic:spPr>
                    <a:xfrm>
                      <a:off x="0" y="0"/>
                      <a:ext cx="6052541" cy="4039362"/>
                    </a:xfrm>
                    <a:prstGeom prst="rect">
                      <a:avLst/>
                    </a:prstGeom>
                  </pic:spPr>
                </pic:pic>
              </a:graphicData>
            </a:graphic>
          </wp:inline>
        </w:drawing>
      </w:r>
    </w:p>
    <w:p w14:paraId="196373C8" w14:textId="066DE706"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414474FF" wp14:editId="3DF6EDF2">
            <wp:extent cx="6051400" cy="4038600"/>
            <wp:effectExtent l="0" t="0" r="6985" b="0"/>
            <wp:docPr id="164288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83891" name=""/>
                    <pic:cNvPicPr/>
                  </pic:nvPicPr>
                  <pic:blipFill>
                    <a:blip r:embed="rId23"/>
                    <a:stretch>
                      <a:fillRect/>
                    </a:stretch>
                  </pic:blipFill>
                  <pic:spPr>
                    <a:xfrm>
                      <a:off x="0" y="0"/>
                      <a:ext cx="6069865" cy="4050924"/>
                    </a:xfrm>
                    <a:prstGeom prst="rect">
                      <a:avLst/>
                    </a:prstGeom>
                  </pic:spPr>
                </pic:pic>
              </a:graphicData>
            </a:graphic>
          </wp:inline>
        </w:drawing>
      </w:r>
    </w:p>
    <w:p w14:paraId="0EBAC9AF" w14:textId="77777777"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p>
    <w:p w14:paraId="2D22F1C2" w14:textId="1578DF03" w:rsidR="00327D1D"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lastRenderedPageBreak/>
        <w:drawing>
          <wp:inline distT="0" distB="0" distL="0" distR="0" wp14:anchorId="5910340E" wp14:editId="1465510E">
            <wp:extent cx="6038850" cy="4030225"/>
            <wp:effectExtent l="0" t="0" r="0" b="8890"/>
            <wp:docPr id="109044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1162" name=""/>
                    <pic:cNvPicPr/>
                  </pic:nvPicPr>
                  <pic:blipFill>
                    <a:blip r:embed="rId24"/>
                    <a:stretch>
                      <a:fillRect/>
                    </a:stretch>
                  </pic:blipFill>
                  <pic:spPr>
                    <a:xfrm>
                      <a:off x="0" y="0"/>
                      <a:ext cx="6047849" cy="4036231"/>
                    </a:xfrm>
                    <a:prstGeom prst="rect">
                      <a:avLst/>
                    </a:prstGeom>
                  </pic:spPr>
                </pic:pic>
              </a:graphicData>
            </a:graphic>
          </wp:inline>
        </w:drawing>
      </w:r>
    </w:p>
    <w:p w14:paraId="6060A3C7" w14:textId="3ABC3563" w:rsidR="00327D1D" w:rsidRPr="003569EC" w:rsidRDefault="00327D1D" w:rsidP="00327D1D">
      <w:pPr>
        <w:widowControl w:val="0"/>
        <w:autoSpaceDE w:val="0"/>
        <w:autoSpaceDN w:val="0"/>
        <w:spacing w:after="0" w:line="360" w:lineRule="auto"/>
        <w:ind w:right="1159"/>
        <w:jc w:val="both"/>
        <w:rPr>
          <w:rFonts w:ascii="Times New Roman" w:eastAsia="Times New Roman" w:hAnsi="Times New Roman" w:cs="Times New Roman"/>
          <w:kern w:val="0"/>
          <w:sz w:val="24"/>
          <w:szCs w:val="24"/>
          <w:lang w:val="en-US"/>
          <w14:ligatures w14:val="none"/>
        </w:rPr>
      </w:pPr>
      <w:r>
        <w:rPr>
          <w:noProof/>
        </w:rPr>
        <w:drawing>
          <wp:inline distT="0" distB="0" distL="0" distR="0" wp14:anchorId="6158FBBE" wp14:editId="0A0CA1F8">
            <wp:extent cx="6065671" cy="4048125"/>
            <wp:effectExtent l="0" t="0" r="0" b="0"/>
            <wp:docPr id="2840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5993" name=""/>
                    <pic:cNvPicPr/>
                  </pic:nvPicPr>
                  <pic:blipFill>
                    <a:blip r:embed="rId25"/>
                    <a:stretch>
                      <a:fillRect/>
                    </a:stretch>
                  </pic:blipFill>
                  <pic:spPr>
                    <a:xfrm>
                      <a:off x="0" y="0"/>
                      <a:ext cx="6082973" cy="4059672"/>
                    </a:xfrm>
                    <a:prstGeom prst="rect">
                      <a:avLst/>
                    </a:prstGeom>
                  </pic:spPr>
                </pic:pic>
              </a:graphicData>
            </a:graphic>
          </wp:inline>
        </w:drawing>
      </w:r>
    </w:p>
    <w:p w14:paraId="3CA288C7" w14:textId="48280D68" w:rsidR="003569EC" w:rsidRDefault="00327D1D" w:rsidP="003569EC">
      <w:pPr>
        <w:widowControl w:val="0"/>
        <w:numPr>
          <w:ilvl w:val="1"/>
          <w:numId w:val="9"/>
        </w:numPr>
        <w:tabs>
          <w:tab w:val="left" w:pos="801"/>
        </w:tabs>
        <w:autoSpaceDE w:val="0"/>
        <w:autoSpaceDN w:val="0"/>
        <w:spacing w:before="88" w:after="0" w:line="240" w:lineRule="auto"/>
        <w:ind w:hanging="361"/>
        <w:outlineLvl w:val="1"/>
        <w:rPr>
          <w:rFonts w:ascii="Times New Roman" w:eastAsia="Times New Roman" w:hAnsi="Times New Roman" w:cs="Times New Roman"/>
          <w:b/>
          <w:bCs/>
          <w:kern w:val="0"/>
          <w:sz w:val="24"/>
          <w:szCs w:val="24"/>
          <w:lang w:val="en-US"/>
          <w14:ligatures w14:val="none"/>
        </w:rPr>
      </w:pPr>
      <w:r w:rsidRPr="00327D1D">
        <w:rPr>
          <w:rFonts w:ascii="Times New Roman" w:eastAsia="Times New Roman" w:hAnsi="Times New Roman" w:cs="Times New Roman"/>
          <w:b/>
          <w:bCs/>
          <w:kern w:val="0"/>
          <w:sz w:val="24"/>
          <w:szCs w:val="24"/>
          <w:lang w:val="en-US"/>
          <w14:ligatures w14:val="none"/>
        </w:rPr>
        <w:lastRenderedPageBreak/>
        <w:t>Descriptions of Charts, Data Tables, and Visualizations</w:t>
      </w:r>
    </w:p>
    <w:p w14:paraId="05219BC6" w14:textId="77777777" w:rsidR="00327D1D" w:rsidRDefault="00327D1D" w:rsidP="00327D1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b/>
          <w:bCs/>
          <w:kern w:val="0"/>
          <w:sz w:val="24"/>
          <w:szCs w:val="24"/>
          <w:lang w:val="en-US"/>
          <w14:ligatures w14:val="none"/>
        </w:rPr>
      </w:pPr>
    </w:p>
    <w:p w14:paraId="347310FD" w14:textId="37AD0EE8" w:rsidR="00327D1D" w:rsidRPr="00327D1D" w:rsidRDefault="00327D1D" w:rsidP="00327D1D">
      <w:pPr>
        <w:widowControl w:val="0"/>
        <w:tabs>
          <w:tab w:val="left" w:pos="801"/>
        </w:tabs>
        <w:autoSpaceDE w:val="0"/>
        <w:autoSpaceDN w:val="0"/>
        <w:spacing w:before="88" w:after="0" w:line="480" w:lineRule="auto"/>
        <w:jc w:val="both"/>
        <w:outlineLvl w:val="1"/>
        <w:rPr>
          <w:rFonts w:ascii="Times New Roman" w:eastAsia="Times New Roman" w:hAnsi="Times New Roman" w:cs="Times New Roman"/>
          <w:kern w:val="0"/>
          <w:sz w:val="24"/>
          <w:szCs w:val="24"/>
          <w14:ligatures w14:val="none"/>
        </w:rPr>
      </w:pPr>
      <w:r w:rsidRPr="00327D1D">
        <w:rPr>
          <w:rFonts w:ascii="Times New Roman" w:eastAsia="Times New Roman" w:hAnsi="Times New Roman" w:cs="Times New Roman"/>
          <w:kern w:val="0"/>
          <w:sz w:val="24"/>
          <w:szCs w:val="24"/>
          <w14:ligatures w14:val="none"/>
        </w:rPr>
        <w:t xml:space="preserve">The </w:t>
      </w:r>
      <w:proofErr w:type="spellStart"/>
      <w:r w:rsidRPr="00327D1D">
        <w:rPr>
          <w:rFonts w:ascii="Times New Roman" w:eastAsia="Times New Roman" w:hAnsi="Times New Roman" w:cs="Times New Roman"/>
          <w:kern w:val="0"/>
          <w:sz w:val="24"/>
          <w:szCs w:val="24"/>
          <w14:ligatures w14:val="none"/>
        </w:rPr>
        <w:t>CryptoChecker</w:t>
      </w:r>
      <w:proofErr w:type="spellEnd"/>
      <w:r w:rsidRPr="00327D1D">
        <w:rPr>
          <w:rFonts w:ascii="Times New Roman" w:eastAsia="Times New Roman" w:hAnsi="Times New Roman" w:cs="Times New Roman"/>
          <w:kern w:val="0"/>
          <w:sz w:val="24"/>
          <w:szCs w:val="24"/>
          <w14:ligatures w14:val="none"/>
        </w:rPr>
        <w:t xml:space="preserve"> application employs a variety of charts, data tables, and visualizations to present cryptocurrency data in an informative and intuitive manner:</w:t>
      </w:r>
    </w:p>
    <w:p w14:paraId="3D5F8CEE" w14:textId="77777777" w:rsidR="00327D1D" w:rsidRPr="00327D1D" w:rsidRDefault="00327D1D" w:rsidP="00327D1D">
      <w:pPr>
        <w:widowControl w:val="0"/>
        <w:numPr>
          <w:ilvl w:val="0"/>
          <w:numId w:val="45"/>
        </w:numPr>
        <w:tabs>
          <w:tab w:val="left" w:pos="801"/>
        </w:tabs>
        <w:autoSpaceDE w:val="0"/>
        <w:autoSpaceDN w:val="0"/>
        <w:spacing w:before="88" w:after="0" w:line="480" w:lineRule="auto"/>
        <w:jc w:val="both"/>
        <w:outlineLvl w:val="1"/>
        <w:rPr>
          <w:rFonts w:ascii="Times New Roman" w:eastAsia="Times New Roman" w:hAnsi="Times New Roman" w:cs="Times New Roman"/>
          <w:kern w:val="0"/>
          <w:sz w:val="24"/>
          <w:szCs w:val="24"/>
          <w14:ligatures w14:val="none"/>
        </w:rPr>
      </w:pPr>
      <w:r w:rsidRPr="00327D1D">
        <w:rPr>
          <w:rFonts w:ascii="Times New Roman" w:eastAsia="Times New Roman" w:hAnsi="Times New Roman" w:cs="Times New Roman"/>
          <w:b/>
          <w:bCs/>
          <w:kern w:val="0"/>
          <w:sz w:val="24"/>
          <w:szCs w:val="24"/>
          <w14:ligatures w14:val="none"/>
        </w:rPr>
        <w:t>Line Charts:</w:t>
      </w:r>
      <w:r w:rsidRPr="00327D1D">
        <w:rPr>
          <w:rFonts w:ascii="Times New Roman" w:eastAsia="Times New Roman" w:hAnsi="Times New Roman" w:cs="Times New Roman"/>
          <w:kern w:val="0"/>
          <w:sz w:val="24"/>
          <w:szCs w:val="24"/>
          <w14:ligatures w14:val="none"/>
        </w:rPr>
        <w:t xml:space="preserve"> Line charts are used to display historical price data for individual cryptocurrencies and market indices. Users can customize chart settings, overlay multiple data series, and compare price movements over different timeframes.</w:t>
      </w:r>
    </w:p>
    <w:p w14:paraId="15AE6A32" w14:textId="77777777" w:rsidR="00327D1D" w:rsidRPr="00327D1D" w:rsidRDefault="00327D1D" w:rsidP="00327D1D">
      <w:pPr>
        <w:widowControl w:val="0"/>
        <w:numPr>
          <w:ilvl w:val="0"/>
          <w:numId w:val="45"/>
        </w:numPr>
        <w:tabs>
          <w:tab w:val="left" w:pos="801"/>
        </w:tabs>
        <w:autoSpaceDE w:val="0"/>
        <w:autoSpaceDN w:val="0"/>
        <w:spacing w:before="88" w:after="0" w:line="480" w:lineRule="auto"/>
        <w:jc w:val="both"/>
        <w:outlineLvl w:val="1"/>
        <w:rPr>
          <w:rFonts w:ascii="Times New Roman" w:eastAsia="Times New Roman" w:hAnsi="Times New Roman" w:cs="Times New Roman"/>
          <w:kern w:val="0"/>
          <w:sz w:val="24"/>
          <w:szCs w:val="24"/>
          <w14:ligatures w14:val="none"/>
        </w:rPr>
      </w:pPr>
      <w:r w:rsidRPr="00327D1D">
        <w:rPr>
          <w:rFonts w:ascii="Times New Roman" w:eastAsia="Times New Roman" w:hAnsi="Times New Roman" w:cs="Times New Roman"/>
          <w:b/>
          <w:bCs/>
          <w:kern w:val="0"/>
          <w:sz w:val="24"/>
          <w:szCs w:val="24"/>
          <w14:ligatures w14:val="none"/>
        </w:rPr>
        <w:t>Candlestick Charts:</w:t>
      </w:r>
      <w:r w:rsidRPr="00327D1D">
        <w:rPr>
          <w:rFonts w:ascii="Times New Roman" w:eastAsia="Times New Roman" w:hAnsi="Times New Roman" w:cs="Times New Roman"/>
          <w:kern w:val="0"/>
          <w:sz w:val="24"/>
          <w:szCs w:val="24"/>
          <w14:ligatures w14:val="none"/>
        </w:rPr>
        <w:t xml:space="preserve"> Candlestick charts provide a comprehensive view of price action, including opening/closing prices, highs/lows, and price ranges. Users can </w:t>
      </w:r>
      <w:proofErr w:type="spellStart"/>
      <w:r w:rsidRPr="00327D1D">
        <w:rPr>
          <w:rFonts w:ascii="Times New Roman" w:eastAsia="Times New Roman" w:hAnsi="Times New Roman" w:cs="Times New Roman"/>
          <w:kern w:val="0"/>
          <w:sz w:val="24"/>
          <w:szCs w:val="24"/>
          <w14:ligatures w14:val="none"/>
        </w:rPr>
        <w:t>analyze</w:t>
      </w:r>
      <w:proofErr w:type="spellEnd"/>
      <w:r w:rsidRPr="00327D1D">
        <w:rPr>
          <w:rFonts w:ascii="Times New Roman" w:eastAsia="Times New Roman" w:hAnsi="Times New Roman" w:cs="Times New Roman"/>
          <w:kern w:val="0"/>
          <w:sz w:val="24"/>
          <w:szCs w:val="24"/>
          <w14:ligatures w14:val="none"/>
        </w:rPr>
        <w:t xml:space="preserve"> candlestick patterns, identify support/resistance levels, and make informed trading decisions based on technical analysis.</w:t>
      </w:r>
    </w:p>
    <w:p w14:paraId="5F2CAA92" w14:textId="77777777" w:rsidR="00327D1D" w:rsidRPr="00327D1D" w:rsidRDefault="00327D1D" w:rsidP="00327D1D">
      <w:pPr>
        <w:widowControl w:val="0"/>
        <w:numPr>
          <w:ilvl w:val="0"/>
          <w:numId w:val="45"/>
        </w:numPr>
        <w:tabs>
          <w:tab w:val="left" w:pos="801"/>
        </w:tabs>
        <w:autoSpaceDE w:val="0"/>
        <w:autoSpaceDN w:val="0"/>
        <w:spacing w:before="88" w:after="0" w:line="480" w:lineRule="auto"/>
        <w:jc w:val="both"/>
        <w:outlineLvl w:val="1"/>
        <w:rPr>
          <w:rFonts w:ascii="Times New Roman" w:eastAsia="Times New Roman" w:hAnsi="Times New Roman" w:cs="Times New Roman"/>
          <w:kern w:val="0"/>
          <w:sz w:val="24"/>
          <w:szCs w:val="24"/>
          <w14:ligatures w14:val="none"/>
        </w:rPr>
      </w:pPr>
      <w:r w:rsidRPr="00327D1D">
        <w:rPr>
          <w:rFonts w:ascii="Times New Roman" w:eastAsia="Times New Roman" w:hAnsi="Times New Roman" w:cs="Times New Roman"/>
          <w:b/>
          <w:bCs/>
          <w:kern w:val="0"/>
          <w:sz w:val="24"/>
          <w:szCs w:val="24"/>
          <w14:ligatures w14:val="none"/>
        </w:rPr>
        <w:t>Bar Charts:</w:t>
      </w:r>
      <w:r w:rsidRPr="00327D1D">
        <w:rPr>
          <w:rFonts w:ascii="Times New Roman" w:eastAsia="Times New Roman" w:hAnsi="Times New Roman" w:cs="Times New Roman"/>
          <w:kern w:val="0"/>
          <w:sz w:val="24"/>
          <w:szCs w:val="24"/>
          <w14:ligatures w14:val="none"/>
        </w:rPr>
        <w:t xml:space="preserve"> Bar charts are utilized to visualize trading volume and market liquidity for cryptocurrencies and exchanges. Users can </w:t>
      </w:r>
      <w:proofErr w:type="spellStart"/>
      <w:r w:rsidRPr="00327D1D">
        <w:rPr>
          <w:rFonts w:ascii="Times New Roman" w:eastAsia="Times New Roman" w:hAnsi="Times New Roman" w:cs="Times New Roman"/>
          <w:kern w:val="0"/>
          <w:sz w:val="24"/>
          <w:szCs w:val="24"/>
          <w14:ligatures w14:val="none"/>
        </w:rPr>
        <w:t>analyze</w:t>
      </w:r>
      <w:proofErr w:type="spellEnd"/>
      <w:r w:rsidRPr="00327D1D">
        <w:rPr>
          <w:rFonts w:ascii="Times New Roman" w:eastAsia="Times New Roman" w:hAnsi="Times New Roman" w:cs="Times New Roman"/>
          <w:kern w:val="0"/>
          <w:sz w:val="24"/>
          <w:szCs w:val="24"/>
          <w14:ligatures w14:val="none"/>
        </w:rPr>
        <w:t xml:space="preserve"> trading activity, spot trends, and assess market sentiment using bar chart data.</w:t>
      </w:r>
    </w:p>
    <w:p w14:paraId="4F989BE6" w14:textId="77777777" w:rsidR="00327D1D" w:rsidRPr="00327D1D" w:rsidRDefault="00327D1D" w:rsidP="00327D1D">
      <w:pPr>
        <w:widowControl w:val="0"/>
        <w:numPr>
          <w:ilvl w:val="0"/>
          <w:numId w:val="45"/>
        </w:numPr>
        <w:tabs>
          <w:tab w:val="left" w:pos="801"/>
        </w:tabs>
        <w:autoSpaceDE w:val="0"/>
        <w:autoSpaceDN w:val="0"/>
        <w:spacing w:before="88" w:after="0" w:line="480" w:lineRule="auto"/>
        <w:jc w:val="both"/>
        <w:outlineLvl w:val="1"/>
        <w:rPr>
          <w:rFonts w:ascii="Times New Roman" w:eastAsia="Times New Roman" w:hAnsi="Times New Roman" w:cs="Times New Roman"/>
          <w:kern w:val="0"/>
          <w:sz w:val="24"/>
          <w:szCs w:val="24"/>
          <w14:ligatures w14:val="none"/>
        </w:rPr>
      </w:pPr>
      <w:r w:rsidRPr="00327D1D">
        <w:rPr>
          <w:rFonts w:ascii="Times New Roman" w:eastAsia="Times New Roman" w:hAnsi="Times New Roman" w:cs="Times New Roman"/>
          <w:b/>
          <w:bCs/>
          <w:kern w:val="0"/>
          <w:sz w:val="24"/>
          <w:szCs w:val="24"/>
          <w14:ligatures w14:val="none"/>
        </w:rPr>
        <w:t>Data Tables:</w:t>
      </w:r>
      <w:r w:rsidRPr="00327D1D">
        <w:rPr>
          <w:rFonts w:ascii="Times New Roman" w:eastAsia="Times New Roman" w:hAnsi="Times New Roman" w:cs="Times New Roman"/>
          <w:kern w:val="0"/>
          <w:sz w:val="24"/>
          <w:szCs w:val="24"/>
          <w14:ligatures w14:val="none"/>
        </w:rPr>
        <w:t xml:space="preserve"> Data tables present detailed information about individual cryptocurrencies, including name, symbol, price, market cap, volume, and circulating supply. Users can sort, filter, and search for specific cryptocurrencies, enabling quick access to relevant data and insights.</w:t>
      </w:r>
    </w:p>
    <w:p w14:paraId="2CA19FDF" w14:textId="77777777" w:rsidR="00327D1D" w:rsidRPr="00327D1D" w:rsidRDefault="00327D1D" w:rsidP="00327D1D">
      <w:pPr>
        <w:widowControl w:val="0"/>
        <w:numPr>
          <w:ilvl w:val="0"/>
          <w:numId w:val="45"/>
        </w:numPr>
        <w:tabs>
          <w:tab w:val="left" w:pos="801"/>
        </w:tabs>
        <w:autoSpaceDE w:val="0"/>
        <w:autoSpaceDN w:val="0"/>
        <w:spacing w:before="88" w:after="0" w:line="480" w:lineRule="auto"/>
        <w:jc w:val="both"/>
        <w:outlineLvl w:val="1"/>
        <w:rPr>
          <w:rFonts w:ascii="Times New Roman" w:eastAsia="Times New Roman" w:hAnsi="Times New Roman" w:cs="Times New Roman"/>
          <w:kern w:val="0"/>
          <w:sz w:val="24"/>
          <w:szCs w:val="24"/>
          <w14:ligatures w14:val="none"/>
        </w:rPr>
      </w:pPr>
      <w:r w:rsidRPr="00327D1D">
        <w:rPr>
          <w:rFonts w:ascii="Times New Roman" w:eastAsia="Times New Roman" w:hAnsi="Times New Roman" w:cs="Times New Roman"/>
          <w:b/>
          <w:bCs/>
          <w:kern w:val="0"/>
          <w:sz w:val="24"/>
          <w:szCs w:val="24"/>
          <w14:ligatures w14:val="none"/>
        </w:rPr>
        <w:t>Pie Charts:</w:t>
      </w:r>
      <w:r w:rsidRPr="00327D1D">
        <w:rPr>
          <w:rFonts w:ascii="Times New Roman" w:eastAsia="Times New Roman" w:hAnsi="Times New Roman" w:cs="Times New Roman"/>
          <w:kern w:val="0"/>
          <w:sz w:val="24"/>
          <w:szCs w:val="24"/>
          <w14:ligatures w14:val="none"/>
        </w:rPr>
        <w:t xml:space="preserve"> Pie charts are used to illustrate asset allocation and portfolio diversification within the user's cryptocurrency portfolio. Users can visualize the distribution of their holdings across different assets, sectors, and investment strategies.</w:t>
      </w:r>
    </w:p>
    <w:p w14:paraId="2928C395" w14:textId="77777777" w:rsidR="00327D1D" w:rsidRPr="00327D1D" w:rsidRDefault="00327D1D" w:rsidP="00327D1D">
      <w:pPr>
        <w:widowControl w:val="0"/>
        <w:tabs>
          <w:tab w:val="left" w:pos="801"/>
        </w:tabs>
        <w:autoSpaceDE w:val="0"/>
        <w:autoSpaceDN w:val="0"/>
        <w:spacing w:before="88" w:after="0" w:line="240" w:lineRule="auto"/>
        <w:outlineLvl w:val="1"/>
        <w:rPr>
          <w:rFonts w:ascii="Times New Roman" w:eastAsia="Times New Roman" w:hAnsi="Times New Roman" w:cs="Times New Roman"/>
          <w:kern w:val="0"/>
          <w:sz w:val="24"/>
          <w:szCs w:val="24"/>
          <w:lang w:val="en-US"/>
          <w14:ligatures w14:val="none"/>
        </w:rPr>
      </w:pPr>
    </w:p>
    <w:p w14:paraId="426617F4" w14:textId="77777777" w:rsidR="003569EC" w:rsidRDefault="003569EC"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0BCD2630" w14:textId="77777777" w:rsidR="00327D1D" w:rsidRDefault="00327D1D"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6F0D6E14" w14:textId="77777777" w:rsidR="00327D1D" w:rsidRDefault="00327D1D"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7950FEF7" w14:textId="77777777" w:rsidR="00327D1D" w:rsidRDefault="00327D1D"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74674489" w14:textId="77777777" w:rsidR="00327D1D" w:rsidRDefault="00327D1D"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5008A1E3" w14:textId="77777777" w:rsidR="00327D1D" w:rsidRDefault="00327D1D"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47FB0B60" w14:textId="77777777" w:rsidR="00327D1D" w:rsidRPr="003569EC" w:rsidRDefault="00327D1D" w:rsidP="003569EC">
      <w:pPr>
        <w:widowControl w:val="0"/>
        <w:autoSpaceDE w:val="0"/>
        <w:autoSpaceDN w:val="0"/>
        <w:spacing w:after="0" w:line="240" w:lineRule="auto"/>
        <w:rPr>
          <w:rFonts w:ascii="Times New Roman" w:eastAsia="Times New Roman" w:hAnsi="Times New Roman" w:cs="Times New Roman"/>
          <w:b/>
          <w:kern w:val="0"/>
          <w:sz w:val="24"/>
          <w:szCs w:val="24"/>
          <w:lang w:val="en-US"/>
          <w14:ligatures w14:val="none"/>
        </w:rPr>
      </w:pPr>
    </w:p>
    <w:p w14:paraId="0D4CB96E" w14:textId="402EAD03" w:rsidR="003569EC" w:rsidRDefault="00327D1D" w:rsidP="003569EC">
      <w:pPr>
        <w:widowControl w:val="0"/>
        <w:numPr>
          <w:ilvl w:val="1"/>
          <w:numId w:val="9"/>
        </w:numPr>
        <w:tabs>
          <w:tab w:val="left" w:pos="801"/>
        </w:tabs>
        <w:autoSpaceDE w:val="0"/>
        <w:autoSpaceDN w:val="0"/>
        <w:spacing w:before="88" w:after="0" w:line="240" w:lineRule="auto"/>
        <w:jc w:val="both"/>
        <w:rPr>
          <w:rFonts w:ascii="Times New Roman" w:eastAsia="Times New Roman" w:hAnsi="Times New Roman" w:cs="Times New Roman"/>
          <w:b/>
          <w:kern w:val="0"/>
          <w:sz w:val="24"/>
          <w:lang w:val="en-US"/>
          <w14:ligatures w14:val="none"/>
        </w:rPr>
      </w:pPr>
      <w:r w:rsidRPr="00327D1D">
        <w:rPr>
          <w:rFonts w:ascii="Times New Roman" w:eastAsia="Times New Roman" w:hAnsi="Times New Roman" w:cs="Times New Roman"/>
          <w:b/>
          <w:kern w:val="0"/>
          <w:sz w:val="24"/>
          <w:lang w:val="en-US"/>
          <w14:ligatures w14:val="none"/>
        </w:rPr>
        <w:lastRenderedPageBreak/>
        <w:t>Examples of Data Analysis Results</w:t>
      </w:r>
    </w:p>
    <w:p w14:paraId="7C2B9A90" w14:textId="77777777" w:rsidR="00327D1D" w:rsidRDefault="00327D1D" w:rsidP="00327D1D">
      <w:pPr>
        <w:widowControl w:val="0"/>
        <w:tabs>
          <w:tab w:val="left" w:pos="801"/>
        </w:tabs>
        <w:autoSpaceDE w:val="0"/>
        <w:autoSpaceDN w:val="0"/>
        <w:spacing w:before="88" w:after="0" w:line="240" w:lineRule="auto"/>
        <w:jc w:val="both"/>
        <w:rPr>
          <w:rFonts w:ascii="Times New Roman" w:eastAsia="Times New Roman" w:hAnsi="Times New Roman" w:cs="Times New Roman"/>
          <w:b/>
          <w:kern w:val="0"/>
          <w:sz w:val="24"/>
          <w:lang w:val="en-US"/>
          <w14:ligatures w14:val="none"/>
        </w:rPr>
      </w:pPr>
    </w:p>
    <w:p w14:paraId="619CF1E5" w14:textId="77777777" w:rsidR="00327D1D" w:rsidRPr="00327D1D" w:rsidRDefault="00327D1D" w:rsidP="00327D1D">
      <w:pPr>
        <w:widowControl w:val="0"/>
        <w:tabs>
          <w:tab w:val="left" w:pos="801"/>
        </w:tabs>
        <w:autoSpaceDE w:val="0"/>
        <w:autoSpaceDN w:val="0"/>
        <w:spacing w:before="88" w:after="0" w:line="480" w:lineRule="auto"/>
        <w:jc w:val="both"/>
        <w:rPr>
          <w:rFonts w:ascii="Times New Roman" w:eastAsia="Times New Roman" w:hAnsi="Times New Roman" w:cs="Times New Roman"/>
          <w:bCs/>
          <w:kern w:val="0"/>
          <w:sz w:val="24"/>
          <w14:ligatures w14:val="none"/>
        </w:rPr>
      </w:pPr>
      <w:r w:rsidRPr="00327D1D">
        <w:rPr>
          <w:rFonts w:ascii="Times New Roman" w:eastAsia="Times New Roman" w:hAnsi="Times New Roman" w:cs="Times New Roman"/>
          <w:bCs/>
          <w:kern w:val="0"/>
          <w:sz w:val="24"/>
          <w14:ligatures w14:val="none"/>
        </w:rPr>
        <w:t xml:space="preserve">The </w:t>
      </w:r>
      <w:proofErr w:type="spellStart"/>
      <w:r w:rsidRPr="00327D1D">
        <w:rPr>
          <w:rFonts w:ascii="Times New Roman" w:eastAsia="Times New Roman" w:hAnsi="Times New Roman" w:cs="Times New Roman"/>
          <w:bCs/>
          <w:kern w:val="0"/>
          <w:sz w:val="24"/>
          <w14:ligatures w14:val="none"/>
        </w:rPr>
        <w:t>CryptoChecker</w:t>
      </w:r>
      <w:proofErr w:type="spellEnd"/>
      <w:r w:rsidRPr="00327D1D">
        <w:rPr>
          <w:rFonts w:ascii="Times New Roman" w:eastAsia="Times New Roman" w:hAnsi="Times New Roman" w:cs="Times New Roman"/>
          <w:bCs/>
          <w:kern w:val="0"/>
          <w:sz w:val="24"/>
          <w14:ligatures w14:val="none"/>
        </w:rPr>
        <w:t xml:space="preserve"> application provides advanced data analysis capabilities to help users gain valuable insights into cryptocurrency markets and trends:</w:t>
      </w:r>
    </w:p>
    <w:p w14:paraId="5CF8C42B" w14:textId="77777777" w:rsidR="00327D1D" w:rsidRPr="00327D1D" w:rsidRDefault="00327D1D" w:rsidP="00327D1D">
      <w:pPr>
        <w:widowControl w:val="0"/>
        <w:numPr>
          <w:ilvl w:val="0"/>
          <w:numId w:val="46"/>
        </w:numPr>
        <w:tabs>
          <w:tab w:val="left" w:pos="801"/>
        </w:tabs>
        <w:autoSpaceDE w:val="0"/>
        <w:autoSpaceDN w:val="0"/>
        <w:spacing w:before="88" w:after="0" w:line="480" w:lineRule="auto"/>
        <w:jc w:val="both"/>
        <w:rPr>
          <w:rFonts w:ascii="Times New Roman" w:eastAsia="Times New Roman" w:hAnsi="Times New Roman" w:cs="Times New Roman"/>
          <w:bCs/>
          <w:kern w:val="0"/>
          <w:sz w:val="24"/>
          <w14:ligatures w14:val="none"/>
        </w:rPr>
      </w:pPr>
      <w:r w:rsidRPr="00327D1D">
        <w:rPr>
          <w:rFonts w:ascii="Times New Roman" w:eastAsia="Times New Roman" w:hAnsi="Times New Roman" w:cs="Times New Roman"/>
          <w:b/>
          <w:kern w:val="0"/>
          <w:sz w:val="24"/>
          <w14:ligatures w14:val="none"/>
        </w:rPr>
        <w:t>Technical Analysis Indicators:</w:t>
      </w:r>
      <w:r w:rsidRPr="00327D1D">
        <w:rPr>
          <w:rFonts w:ascii="Times New Roman" w:eastAsia="Times New Roman" w:hAnsi="Times New Roman" w:cs="Times New Roman"/>
          <w:bCs/>
          <w:kern w:val="0"/>
          <w:sz w:val="24"/>
          <w14:ligatures w14:val="none"/>
        </w:rPr>
        <w:t xml:space="preserve"> Users can apply a wide range of technical analysis indicators, such as moving averages, RSI (Relative Strength Index), MACD (Moving Average Convergence Divergence), and Bollinger Bands, to </w:t>
      </w:r>
      <w:proofErr w:type="spellStart"/>
      <w:r w:rsidRPr="00327D1D">
        <w:rPr>
          <w:rFonts w:ascii="Times New Roman" w:eastAsia="Times New Roman" w:hAnsi="Times New Roman" w:cs="Times New Roman"/>
          <w:bCs/>
          <w:kern w:val="0"/>
          <w:sz w:val="24"/>
          <w14:ligatures w14:val="none"/>
        </w:rPr>
        <w:t>analyze</w:t>
      </w:r>
      <w:proofErr w:type="spellEnd"/>
      <w:r w:rsidRPr="00327D1D">
        <w:rPr>
          <w:rFonts w:ascii="Times New Roman" w:eastAsia="Times New Roman" w:hAnsi="Times New Roman" w:cs="Times New Roman"/>
          <w:bCs/>
          <w:kern w:val="0"/>
          <w:sz w:val="24"/>
          <w14:ligatures w14:val="none"/>
        </w:rPr>
        <w:t xml:space="preserve"> price movements and identify potential trading opportunities.</w:t>
      </w:r>
    </w:p>
    <w:p w14:paraId="4E8A87A0" w14:textId="77777777" w:rsidR="00327D1D" w:rsidRPr="00327D1D" w:rsidRDefault="00327D1D" w:rsidP="00327D1D">
      <w:pPr>
        <w:widowControl w:val="0"/>
        <w:numPr>
          <w:ilvl w:val="0"/>
          <w:numId w:val="46"/>
        </w:numPr>
        <w:tabs>
          <w:tab w:val="left" w:pos="801"/>
        </w:tabs>
        <w:autoSpaceDE w:val="0"/>
        <w:autoSpaceDN w:val="0"/>
        <w:spacing w:before="88" w:after="0" w:line="480" w:lineRule="auto"/>
        <w:jc w:val="both"/>
        <w:rPr>
          <w:rFonts w:ascii="Times New Roman" w:eastAsia="Times New Roman" w:hAnsi="Times New Roman" w:cs="Times New Roman"/>
          <w:bCs/>
          <w:kern w:val="0"/>
          <w:sz w:val="24"/>
          <w14:ligatures w14:val="none"/>
        </w:rPr>
      </w:pPr>
      <w:r w:rsidRPr="00327D1D">
        <w:rPr>
          <w:rFonts w:ascii="Times New Roman" w:eastAsia="Times New Roman" w:hAnsi="Times New Roman" w:cs="Times New Roman"/>
          <w:b/>
          <w:kern w:val="0"/>
          <w:sz w:val="24"/>
          <w14:ligatures w14:val="none"/>
        </w:rPr>
        <w:t>Market Sentiment Analysis</w:t>
      </w:r>
      <w:r w:rsidRPr="00327D1D">
        <w:rPr>
          <w:rFonts w:ascii="Times New Roman" w:eastAsia="Times New Roman" w:hAnsi="Times New Roman" w:cs="Times New Roman"/>
          <w:bCs/>
          <w:kern w:val="0"/>
          <w:sz w:val="24"/>
          <w14:ligatures w14:val="none"/>
        </w:rPr>
        <w:t xml:space="preserve">: The application aggregates and </w:t>
      </w:r>
      <w:proofErr w:type="spellStart"/>
      <w:r w:rsidRPr="00327D1D">
        <w:rPr>
          <w:rFonts w:ascii="Times New Roman" w:eastAsia="Times New Roman" w:hAnsi="Times New Roman" w:cs="Times New Roman"/>
          <w:bCs/>
          <w:kern w:val="0"/>
          <w:sz w:val="24"/>
          <w14:ligatures w14:val="none"/>
        </w:rPr>
        <w:t>analyzes</w:t>
      </w:r>
      <w:proofErr w:type="spellEnd"/>
      <w:r w:rsidRPr="00327D1D">
        <w:rPr>
          <w:rFonts w:ascii="Times New Roman" w:eastAsia="Times New Roman" w:hAnsi="Times New Roman" w:cs="Times New Roman"/>
          <w:bCs/>
          <w:kern w:val="0"/>
          <w:sz w:val="24"/>
          <w14:ligatures w14:val="none"/>
        </w:rPr>
        <w:t xml:space="preserve"> social media sentiment, news sentiment, and market sentiment indicators to gauge investor sentiment and market dynamics. Users can monitor sentiment trends, sentiment scores, and sentiment correlations to make data-driven investment decisions.</w:t>
      </w:r>
    </w:p>
    <w:p w14:paraId="3381F572" w14:textId="77777777" w:rsidR="00327D1D" w:rsidRPr="00327D1D" w:rsidRDefault="00327D1D" w:rsidP="00327D1D">
      <w:pPr>
        <w:widowControl w:val="0"/>
        <w:numPr>
          <w:ilvl w:val="0"/>
          <w:numId w:val="46"/>
        </w:numPr>
        <w:tabs>
          <w:tab w:val="left" w:pos="801"/>
        </w:tabs>
        <w:autoSpaceDE w:val="0"/>
        <w:autoSpaceDN w:val="0"/>
        <w:spacing w:before="88" w:after="0" w:line="480" w:lineRule="auto"/>
        <w:jc w:val="both"/>
        <w:rPr>
          <w:rFonts w:ascii="Times New Roman" w:eastAsia="Times New Roman" w:hAnsi="Times New Roman" w:cs="Times New Roman"/>
          <w:bCs/>
          <w:kern w:val="0"/>
          <w:sz w:val="24"/>
          <w14:ligatures w14:val="none"/>
        </w:rPr>
      </w:pPr>
      <w:r w:rsidRPr="00327D1D">
        <w:rPr>
          <w:rFonts w:ascii="Times New Roman" w:eastAsia="Times New Roman" w:hAnsi="Times New Roman" w:cs="Times New Roman"/>
          <w:b/>
          <w:kern w:val="0"/>
          <w:sz w:val="24"/>
          <w14:ligatures w14:val="none"/>
        </w:rPr>
        <w:t>Statistical Analysis Tools</w:t>
      </w:r>
      <w:r w:rsidRPr="00327D1D">
        <w:rPr>
          <w:rFonts w:ascii="Times New Roman" w:eastAsia="Times New Roman" w:hAnsi="Times New Roman" w:cs="Times New Roman"/>
          <w:bCs/>
          <w:kern w:val="0"/>
          <w:sz w:val="24"/>
          <w14:ligatures w14:val="none"/>
        </w:rPr>
        <w:t>: Users can perform statistical analysis, regression analysis, and correlation analysis on cryptocurrency price data to identify patterns, correlations, and anomalies. Users can generate statistical reports, conduct hypothesis tests, and visualize statistical relationships using interactive charts and graphs.</w:t>
      </w:r>
    </w:p>
    <w:p w14:paraId="1BB1D49B" w14:textId="77777777" w:rsidR="00327D1D" w:rsidRPr="00327D1D" w:rsidRDefault="00327D1D" w:rsidP="00327D1D">
      <w:pPr>
        <w:widowControl w:val="0"/>
        <w:numPr>
          <w:ilvl w:val="0"/>
          <w:numId w:val="46"/>
        </w:numPr>
        <w:tabs>
          <w:tab w:val="left" w:pos="801"/>
        </w:tabs>
        <w:autoSpaceDE w:val="0"/>
        <w:autoSpaceDN w:val="0"/>
        <w:spacing w:before="88" w:after="0" w:line="480" w:lineRule="auto"/>
        <w:jc w:val="both"/>
        <w:rPr>
          <w:rFonts w:ascii="Times New Roman" w:eastAsia="Times New Roman" w:hAnsi="Times New Roman" w:cs="Times New Roman"/>
          <w:bCs/>
          <w:kern w:val="0"/>
          <w:sz w:val="24"/>
          <w14:ligatures w14:val="none"/>
        </w:rPr>
      </w:pPr>
      <w:r w:rsidRPr="00327D1D">
        <w:rPr>
          <w:rFonts w:ascii="Times New Roman" w:eastAsia="Times New Roman" w:hAnsi="Times New Roman" w:cs="Times New Roman"/>
          <w:b/>
          <w:kern w:val="0"/>
          <w:sz w:val="24"/>
          <w14:ligatures w14:val="none"/>
        </w:rPr>
        <w:t>Machine Learning Models</w:t>
      </w:r>
      <w:r w:rsidRPr="00327D1D">
        <w:rPr>
          <w:rFonts w:ascii="Times New Roman" w:eastAsia="Times New Roman" w:hAnsi="Times New Roman" w:cs="Times New Roman"/>
          <w:bCs/>
          <w:kern w:val="0"/>
          <w:sz w:val="24"/>
          <w14:ligatures w14:val="none"/>
        </w:rPr>
        <w:t>: The application utilizes machine learning models, such as linear regression, decision trees, and neural networks, to forecast cryptocurrency prices, predict market trends, and optimize trading strategies. Users can train, evaluate, and deploy machine learning models using historical price data and feature engineering techniques.</w:t>
      </w:r>
    </w:p>
    <w:p w14:paraId="53727A51" w14:textId="43A40F72" w:rsidR="003569EC" w:rsidRPr="00327D1D" w:rsidRDefault="00327D1D" w:rsidP="00327D1D">
      <w:pPr>
        <w:widowControl w:val="0"/>
        <w:tabs>
          <w:tab w:val="left" w:pos="801"/>
        </w:tabs>
        <w:autoSpaceDE w:val="0"/>
        <w:autoSpaceDN w:val="0"/>
        <w:spacing w:before="88" w:after="0" w:line="480" w:lineRule="auto"/>
        <w:jc w:val="both"/>
        <w:rPr>
          <w:rFonts w:ascii="Times New Roman" w:eastAsia="Times New Roman" w:hAnsi="Times New Roman" w:cs="Times New Roman"/>
          <w:bCs/>
          <w:kern w:val="0"/>
          <w:sz w:val="24"/>
          <w14:ligatures w14:val="none"/>
        </w:rPr>
        <w:sectPr w:rsidR="003569EC" w:rsidRPr="00327D1D" w:rsidSect="00F7385E">
          <w:pgSz w:w="12240" w:h="15840"/>
          <w:pgMar w:top="1340" w:right="280" w:bottom="1220" w:left="1720" w:header="730" w:footer="1028" w:gutter="0"/>
          <w:cols w:space="720"/>
        </w:sectPr>
      </w:pPr>
      <w:r w:rsidRPr="00327D1D">
        <w:rPr>
          <w:rFonts w:ascii="Times New Roman" w:eastAsia="Times New Roman" w:hAnsi="Times New Roman" w:cs="Times New Roman"/>
          <w:bCs/>
          <w:kern w:val="0"/>
          <w:sz w:val="24"/>
          <w14:ligatures w14:val="none"/>
        </w:rPr>
        <w:t xml:space="preserve">These examples illustrate the diverse range of output generated by the </w:t>
      </w:r>
      <w:proofErr w:type="spellStart"/>
      <w:r w:rsidRPr="00327D1D">
        <w:rPr>
          <w:rFonts w:ascii="Times New Roman" w:eastAsia="Times New Roman" w:hAnsi="Times New Roman" w:cs="Times New Roman"/>
          <w:bCs/>
          <w:kern w:val="0"/>
          <w:sz w:val="24"/>
          <w14:ligatures w14:val="none"/>
        </w:rPr>
        <w:t>CryptoChecker</w:t>
      </w:r>
      <w:proofErr w:type="spellEnd"/>
      <w:r w:rsidRPr="00327D1D">
        <w:rPr>
          <w:rFonts w:ascii="Times New Roman" w:eastAsia="Times New Roman" w:hAnsi="Times New Roman" w:cs="Times New Roman"/>
          <w:bCs/>
          <w:kern w:val="0"/>
          <w:sz w:val="24"/>
          <w14:ligatures w14:val="none"/>
        </w:rPr>
        <w:t xml:space="preserve"> application, ranging from visualizations of cryptocurrency data to sophisticated data analysis results and insights. By leveraging cutting-edge technologies and analytical techniques, the application empowers users to make informed decisions and navigate the dynamic world of cryptocurrency markets with confidence.</w:t>
      </w:r>
      <w:r w:rsidRPr="00327D1D">
        <w:rPr>
          <w:rFonts w:ascii="Times New Roman" w:eastAsia="Times New Roman" w:hAnsi="Times New Roman" w:cs="Times New Roman"/>
          <w:bCs/>
          <w:vanish/>
          <w:kern w:val="0"/>
          <w:sz w:val="24"/>
          <w14:ligatures w14:val="none"/>
        </w:rPr>
        <w:t>Top of Form</w:t>
      </w:r>
    </w:p>
    <w:p w14:paraId="1C389E56" w14:textId="604AEF6A" w:rsidR="003569EC" w:rsidRPr="003569EC" w:rsidRDefault="003569EC" w:rsidP="003569EC">
      <w:pPr>
        <w:widowControl w:val="0"/>
        <w:autoSpaceDE w:val="0"/>
        <w:autoSpaceDN w:val="0"/>
        <w:spacing w:before="87" w:after="0" w:line="240" w:lineRule="auto"/>
        <w:ind w:left="3201" w:right="3919"/>
        <w:jc w:val="center"/>
        <w:outlineLvl w:val="0"/>
        <w:rPr>
          <w:rFonts w:ascii="Times New Roman" w:eastAsia="Times New Roman" w:hAnsi="Times New Roman" w:cs="Times New Roman"/>
          <w:b/>
          <w:bCs/>
          <w:kern w:val="0"/>
          <w:sz w:val="32"/>
          <w:szCs w:val="32"/>
          <w:lang w:val="en-US"/>
          <w14:ligatures w14:val="none"/>
        </w:rPr>
      </w:pPr>
      <w:r w:rsidRPr="003569EC">
        <w:rPr>
          <w:rFonts w:ascii="Times New Roman" w:eastAsia="Times New Roman" w:hAnsi="Times New Roman" w:cs="Times New Roman"/>
          <w:b/>
          <w:bCs/>
          <w:kern w:val="0"/>
          <w:sz w:val="32"/>
          <w:szCs w:val="32"/>
          <w:lang w:val="en-US"/>
          <w14:ligatures w14:val="none"/>
        </w:rPr>
        <w:lastRenderedPageBreak/>
        <w:t xml:space="preserve">5. </w:t>
      </w:r>
      <w:r w:rsidR="00CE468D">
        <w:rPr>
          <w:rFonts w:ascii="Times New Roman" w:eastAsia="Times New Roman" w:hAnsi="Times New Roman" w:cs="Times New Roman"/>
          <w:b/>
          <w:bCs/>
          <w:kern w:val="0"/>
          <w:sz w:val="32"/>
          <w:szCs w:val="32"/>
          <w:lang w:val="en-US"/>
          <w14:ligatures w14:val="none"/>
        </w:rPr>
        <w:t>INSIGHTS</w:t>
      </w:r>
    </w:p>
    <w:p w14:paraId="431F1B10" w14:textId="77777777" w:rsidR="003569EC" w:rsidRPr="003569EC" w:rsidRDefault="003569EC" w:rsidP="003569EC">
      <w:pPr>
        <w:widowControl w:val="0"/>
        <w:autoSpaceDE w:val="0"/>
        <w:autoSpaceDN w:val="0"/>
        <w:spacing w:before="2" w:after="0" w:line="240" w:lineRule="auto"/>
        <w:rPr>
          <w:rFonts w:ascii="Times New Roman" w:eastAsia="Times New Roman" w:hAnsi="Times New Roman" w:cs="Times New Roman"/>
          <w:kern w:val="0"/>
          <w:szCs w:val="24"/>
          <w:lang w:val="en-US"/>
          <w14:ligatures w14:val="none"/>
        </w:rPr>
      </w:pPr>
    </w:p>
    <w:p w14:paraId="1B5E1C24" w14:textId="02315465" w:rsidR="003569EC" w:rsidRPr="003569EC" w:rsidRDefault="00CE468D" w:rsidP="00CE468D">
      <w:pPr>
        <w:widowControl w:val="0"/>
        <w:numPr>
          <w:ilvl w:val="1"/>
          <w:numId w:val="5"/>
        </w:numPr>
        <w:tabs>
          <w:tab w:val="left" w:pos="827"/>
        </w:tabs>
        <w:autoSpaceDE w:val="0"/>
        <w:autoSpaceDN w:val="0"/>
        <w:spacing w:after="0" w:line="360" w:lineRule="auto"/>
        <w:jc w:val="both"/>
        <w:rPr>
          <w:rFonts w:ascii="Times New Roman" w:eastAsia="Times New Roman" w:hAnsi="Times New Roman" w:cs="Times New Roman"/>
          <w:b/>
          <w:kern w:val="0"/>
          <w:sz w:val="24"/>
          <w:szCs w:val="24"/>
          <w:lang w:val="en-US"/>
          <w14:ligatures w14:val="none"/>
        </w:rPr>
      </w:pPr>
      <w:r w:rsidRPr="00CE468D">
        <w:rPr>
          <w:rFonts w:ascii="Times New Roman" w:eastAsia="Times New Roman" w:hAnsi="Times New Roman" w:cs="Times New Roman"/>
          <w:b/>
          <w:kern w:val="0"/>
          <w:sz w:val="24"/>
          <w:szCs w:val="24"/>
          <w:lang w:val="en-US"/>
          <w14:ligatures w14:val="none"/>
        </w:rPr>
        <w:t>Interesting Observations and Findings</w:t>
      </w:r>
    </w:p>
    <w:p w14:paraId="7E9ACD50" w14:textId="77777777" w:rsidR="003569EC" w:rsidRPr="003569EC" w:rsidRDefault="003569EC" w:rsidP="00CE468D">
      <w:pPr>
        <w:widowControl w:val="0"/>
        <w:autoSpaceDE w:val="0"/>
        <w:autoSpaceDN w:val="0"/>
        <w:spacing w:before="9" w:after="0" w:line="360" w:lineRule="auto"/>
        <w:jc w:val="both"/>
        <w:rPr>
          <w:rFonts w:ascii="Times New Roman" w:eastAsia="Times New Roman" w:hAnsi="Times New Roman" w:cs="Times New Roman"/>
          <w:b/>
          <w:kern w:val="0"/>
          <w:sz w:val="19"/>
          <w:szCs w:val="24"/>
          <w:lang w:val="en-US"/>
          <w14:ligatures w14:val="none"/>
        </w:rPr>
      </w:pPr>
    </w:p>
    <w:p w14:paraId="254CB164" w14:textId="77777777" w:rsidR="00CE468D" w:rsidRPr="00CE468D" w:rsidRDefault="00CE468D" w:rsidP="00CE468D">
      <w:pPr>
        <w:widowControl w:val="0"/>
        <w:autoSpaceDE w:val="0"/>
        <w:autoSpaceDN w:val="0"/>
        <w:spacing w:after="0" w:line="36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During the development and usage of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several intriguing observations and findings emerged, shedding light on the dynamic nature of cryptocurrency markets and user </w:t>
      </w:r>
      <w:proofErr w:type="spellStart"/>
      <w:r w:rsidRPr="00CE468D">
        <w:rPr>
          <w:rFonts w:ascii="Times New Roman" w:eastAsia="Times New Roman" w:hAnsi="Times New Roman" w:cs="Times New Roman"/>
          <w:kern w:val="0"/>
          <w:sz w:val="24"/>
          <w:szCs w:val="24"/>
          <w14:ligatures w14:val="none"/>
        </w:rPr>
        <w:t>behavior</w:t>
      </w:r>
      <w:proofErr w:type="spellEnd"/>
      <w:r w:rsidRPr="00CE468D">
        <w:rPr>
          <w:rFonts w:ascii="Times New Roman" w:eastAsia="Times New Roman" w:hAnsi="Times New Roman" w:cs="Times New Roman"/>
          <w:kern w:val="0"/>
          <w:sz w:val="24"/>
          <w:szCs w:val="24"/>
          <w14:ligatures w14:val="none"/>
        </w:rPr>
        <w:t>. Some noteworthy observations include:</w:t>
      </w:r>
    </w:p>
    <w:p w14:paraId="0A3DFE3B" w14:textId="77777777" w:rsidR="00CE468D" w:rsidRPr="00CE468D" w:rsidRDefault="00CE468D" w:rsidP="00CE468D">
      <w:pPr>
        <w:widowControl w:val="0"/>
        <w:numPr>
          <w:ilvl w:val="0"/>
          <w:numId w:val="47"/>
        </w:numPr>
        <w:autoSpaceDE w:val="0"/>
        <w:autoSpaceDN w:val="0"/>
        <w:spacing w:after="0" w:line="36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Volatility Patterns:</w:t>
      </w:r>
      <w:r w:rsidRPr="00CE468D">
        <w:rPr>
          <w:rFonts w:ascii="Times New Roman" w:eastAsia="Times New Roman" w:hAnsi="Times New Roman" w:cs="Times New Roman"/>
          <w:kern w:val="0"/>
          <w:sz w:val="24"/>
          <w:szCs w:val="24"/>
          <w14:ligatures w14:val="none"/>
        </w:rPr>
        <w:t xml:space="preserve"> Cryptocurrency markets exhibit high volatility, with prices often experiencing rapid fluctuations within short timeframes. Analysis of historical price data revealed patterns of volatility clustering, where periods of high volatility tend to cluster together, followed by relatively calm periods.</w:t>
      </w:r>
    </w:p>
    <w:p w14:paraId="074EDA0E" w14:textId="77777777" w:rsidR="00CE468D" w:rsidRPr="00CE468D" w:rsidRDefault="00CE468D" w:rsidP="00CE468D">
      <w:pPr>
        <w:widowControl w:val="0"/>
        <w:numPr>
          <w:ilvl w:val="0"/>
          <w:numId w:val="47"/>
        </w:numPr>
        <w:autoSpaceDE w:val="0"/>
        <w:autoSpaceDN w:val="0"/>
        <w:spacing w:after="0" w:line="36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Correlation Analysis:</w:t>
      </w:r>
      <w:r w:rsidRPr="00CE468D">
        <w:rPr>
          <w:rFonts w:ascii="Times New Roman" w:eastAsia="Times New Roman" w:hAnsi="Times New Roman" w:cs="Times New Roman"/>
          <w:kern w:val="0"/>
          <w:sz w:val="24"/>
          <w:szCs w:val="24"/>
          <w14:ligatures w14:val="none"/>
        </w:rPr>
        <w:t xml:space="preserve"> Certain cryptocurrencies exhibit strong correlations with others, while some assets show little to no correlation. Identifying correlation patterns can help diversify investment portfolios and manage risk effectively. Analysis of correlation coefficients between different cryptocurrencies provided insights into market dynamics and inter-asset relationships.</w:t>
      </w:r>
    </w:p>
    <w:p w14:paraId="770FFC89" w14:textId="77777777" w:rsidR="00CE468D" w:rsidRPr="00CE468D" w:rsidRDefault="00CE468D" w:rsidP="00CE468D">
      <w:pPr>
        <w:widowControl w:val="0"/>
        <w:numPr>
          <w:ilvl w:val="0"/>
          <w:numId w:val="47"/>
        </w:numPr>
        <w:autoSpaceDE w:val="0"/>
        <w:autoSpaceDN w:val="0"/>
        <w:spacing w:after="0" w:line="36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Seasonal Trends:</w:t>
      </w:r>
      <w:r w:rsidRPr="00CE468D">
        <w:rPr>
          <w:rFonts w:ascii="Times New Roman" w:eastAsia="Times New Roman" w:hAnsi="Times New Roman" w:cs="Times New Roman"/>
          <w:kern w:val="0"/>
          <w:sz w:val="24"/>
          <w:szCs w:val="24"/>
          <w14:ligatures w14:val="none"/>
        </w:rPr>
        <w:t xml:space="preserve"> Cryptocurrency prices often exhibit seasonal trends, influenced by factors such as regulatory developments, macroeconomic indicators, and investor sentiment. Seasonal patterns in trading volume, price movements, and market sentiment were observed across various cryptocurrency assets, providing opportunities for trend-based trading strategies.</w:t>
      </w:r>
    </w:p>
    <w:p w14:paraId="497AE475" w14:textId="23763FC8" w:rsidR="003569EC" w:rsidRDefault="00CE468D" w:rsidP="00CE468D">
      <w:pPr>
        <w:widowControl w:val="0"/>
        <w:numPr>
          <w:ilvl w:val="0"/>
          <w:numId w:val="47"/>
        </w:numPr>
        <w:autoSpaceDE w:val="0"/>
        <w:autoSpaceDN w:val="0"/>
        <w:spacing w:after="0" w:line="36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Market Manipulation:</w:t>
      </w:r>
      <w:r w:rsidRPr="00CE468D">
        <w:rPr>
          <w:rFonts w:ascii="Times New Roman" w:eastAsia="Times New Roman" w:hAnsi="Times New Roman" w:cs="Times New Roman"/>
          <w:kern w:val="0"/>
          <w:sz w:val="24"/>
          <w:szCs w:val="24"/>
          <w14:ligatures w14:val="none"/>
        </w:rPr>
        <w:t xml:space="preserve"> Instances of market manipulation, such as pump-and-dump schemes and spoofing, were identified through analysis of trading activity and order book data. Detecting and mitigating market manipulation is essential for maintaining market integrity and protecting investors from fraudulent activities.</w:t>
      </w:r>
    </w:p>
    <w:p w14:paraId="74525E93" w14:textId="77777777" w:rsidR="00CE468D" w:rsidRPr="00CE468D" w:rsidRDefault="00CE468D" w:rsidP="009A7BC4">
      <w:pPr>
        <w:widowControl w:val="0"/>
        <w:autoSpaceDE w:val="0"/>
        <w:autoSpaceDN w:val="0"/>
        <w:spacing w:after="0" w:line="360" w:lineRule="auto"/>
        <w:ind w:left="360"/>
        <w:jc w:val="both"/>
        <w:rPr>
          <w:rFonts w:ascii="Times New Roman" w:eastAsia="Times New Roman" w:hAnsi="Times New Roman" w:cs="Times New Roman"/>
          <w:kern w:val="0"/>
          <w:sz w:val="24"/>
          <w:szCs w:val="24"/>
          <w14:ligatures w14:val="none"/>
        </w:rPr>
      </w:pPr>
    </w:p>
    <w:p w14:paraId="0A9B34C6" w14:textId="3F1E332A" w:rsidR="003569EC" w:rsidRDefault="00CE468D" w:rsidP="00CE468D">
      <w:pPr>
        <w:widowControl w:val="0"/>
        <w:numPr>
          <w:ilvl w:val="1"/>
          <w:numId w:val="5"/>
        </w:numPr>
        <w:tabs>
          <w:tab w:val="left" w:pos="801"/>
        </w:tabs>
        <w:autoSpaceDE w:val="0"/>
        <w:autoSpaceDN w:val="0"/>
        <w:spacing w:before="88" w:after="0" w:line="360" w:lineRule="auto"/>
        <w:ind w:left="800" w:hanging="361"/>
        <w:jc w:val="both"/>
        <w:outlineLvl w:val="1"/>
        <w:rPr>
          <w:rFonts w:ascii="Times New Roman" w:eastAsia="Times New Roman" w:hAnsi="Times New Roman" w:cs="Times New Roman"/>
          <w:b/>
          <w:bCs/>
          <w:kern w:val="0"/>
          <w:sz w:val="24"/>
          <w:szCs w:val="24"/>
          <w:lang w:val="en-US"/>
          <w14:ligatures w14:val="none"/>
        </w:rPr>
      </w:pPr>
      <w:r w:rsidRPr="00CE468D">
        <w:rPr>
          <w:rFonts w:ascii="Times New Roman" w:eastAsia="Times New Roman" w:hAnsi="Times New Roman" w:cs="Times New Roman"/>
          <w:b/>
          <w:bCs/>
          <w:kern w:val="0"/>
          <w:sz w:val="24"/>
          <w:szCs w:val="24"/>
          <w:lang w:val="en-US"/>
          <w14:ligatures w14:val="none"/>
        </w:rPr>
        <w:t>Trends Observed in Cryptocurrency Data</w:t>
      </w:r>
    </w:p>
    <w:p w14:paraId="410583EB" w14:textId="77777777" w:rsidR="00CE468D" w:rsidRPr="00CE468D" w:rsidRDefault="00CE468D" w:rsidP="00CE468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Analysis of cryptocurrency data revealed several trends and patterns that offer valuable insights into market dynamics and investor </w:t>
      </w:r>
      <w:proofErr w:type="spellStart"/>
      <w:r w:rsidRPr="00CE468D">
        <w:rPr>
          <w:rFonts w:ascii="Times New Roman" w:eastAsia="Times New Roman" w:hAnsi="Times New Roman" w:cs="Times New Roman"/>
          <w:kern w:val="0"/>
          <w:sz w:val="24"/>
          <w:szCs w:val="24"/>
          <w14:ligatures w14:val="none"/>
        </w:rPr>
        <w:t>behavior</w:t>
      </w:r>
      <w:proofErr w:type="spellEnd"/>
      <w:r w:rsidRPr="00CE468D">
        <w:rPr>
          <w:rFonts w:ascii="Times New Roman" w:eastAsia="Times New Roman" w:hAnsi="Times New Roman" w:cs="Times New Roman"/>
          <w:kern w:val="0"/>
          <w:sz w:val="24"/>
          <w:szCs w:val="24"/>
          <w14:ligatures w14:val="none"/>
        </w:rPr>
        <w:t>. Some notable trends include:</w:t>
      </w:r>
    </w:p>
    <w:p w14:paraId="0BA29E79" w14:textId="77777777" w:rsidR="00CE468D" w:rsidRPr="00CE468D" w:rsidRDefault="00CE468D" w:rsidP="00CE468D">
      <w:pPr>
        <w:widowControl w:val="0"/>
        <w:numPr>
          <w:ilvl w:val="0"/>
          <w:numId w:val="48"/>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Rise of Decentralized Finance (DeFi):</w:t>
      </w:r>
      <w:r w:rsidRPr="00CE468D">
        <w:rPr>
          <w:rFonts w:ascii="Times New Roman" w:eastAsia="Times New Roman" w:hAnsi="Times New Roman" w:cs="Times New Roman"/>
          <w:kern w:val="0"/>
          <w:sz w:val="24"/>
          <w:szCs w:val="24"/>
          <w14:ligatures w14:val="none"/>
        </w:rPr>
        <w:t xml:space="preserve"> The proliferation of DeFi platforms and protocols has led to significant growth in decentralized finance, with innovations such as automated market makers (AMMs), yield farming, and decentralized exchanges (DEXs) gaining traction. Analysis of DeFi-related tokens and projects highlighted the growing interest in decentralized financial services and the potential for disrupting traditional finance.</w:t>
      </w:r>
    </w:p>
    <w:p w14:paraId="78A64219" w14:textId="77777777" w:rsidR="00CE468D" w:rsidRPr="00CE468D" w:rsidRDefault="00CE468D" w:rsidP="00CE468D">
      <w:pPr>
        <w:widowControl w:val="0"/>
        <w:numPr>
          <w:ilvl w:val="0"/>
          <w:numId w:val="48"/>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lastRenderedPageBreak/>
        <w:t>NFT Boom:</w:t>
      </w:r>
      <w:r w:rsidRPr="00CE468D">
        <w:rPr>
          <w:rFonts w:ascii="Times New Roman" w:eastAsia="Times New Roman" w:hAnsi="Times New Roman" w:cs="Times New Roman"/>
          <w:kern w:val="0"/>
          <w:sz w:val="24"/>
          <w:szCs w:val="24"/>
          <w14:ligatures w14:val="none"/>
        </w:rPr>
        <w:t xml:space="preserve"> Non-fungible tokens (NFTs) have emerged as a major trend in the cryptocurrency space, enabling the creation, ownership, and trading of unique digital assets. The NFT market witnessed explosive growth, </w:t>
      </w:r>
      <w:proofErr w:type="spellStart"/>
      <w:r w:rsidRPr="00CE468D">
        <w:rPr>
          <w:rFonts w:ascii="Times New Roman" w:eastAsia="Times New Roman" w:hAnsi="Times New Roman" w:cs="Times New Roman"/>
          <w:kern w:val="0"/>
          <w:sz w:val="24"/>
          <w:szCs w:val="24"/>
          <w14:ligatures w14:val="none"/>
        </w:rPr>
        <w:t>fueled</w:t>
      </w:r>
      <w:proofErr w:type="spellEnd"/>
      <w:r w:rsidRPr="00CE468D">
        <w:rPr>
          <w:rFonts w:ascii="Times New Roman" w:eastAsia="Times New Roman" w:hAnsi="Times New Roman" w:cs="Times New Roman"/>
          <w:kern w:val="0"/>
          <w:sz w:val="24"/>
          <w:szCs w:val="24"/>
          <w14:ligatures w14:val="none"/>
        </w:rPr>
        <w:t xml:space="preserve"> by high-profile auctions, celebrity endorsements, and mainstream adoption. Analysis of NFT sales data and trading volumes revealed the underlying demand for digital collectibles and unique digital experiences.</w:t>
      </w:r>
    </w:p>
    <w:p w14:paraId="1D42B77D" w14:textId="77777777" w:rsidR="00CE468D" w:rsidRPr="00CE468D" w:rsidRDefault="00CE468D" w:rsidP="00CE468D">
      <w:pPr>
        <w:widowControl w:val="0"/>
        <w:numPr>
          <w:ilvl w:val="0"/>
          <w:numId w:val="48"/>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Evolving Regulatory Landscape:</w:t>
      </w:r>
      <w:r w:rsidRPr="00CE468D">
        <w:rPr>
          <w:rFonts w:ascii="Times New Roman" w:eastAsia="Times New Roman" w:hAnsi="Times New Roman" w:cs="Times New Roman"/>
          <w:kern w:val="0"/>
          <w:sz w:val="24"/>
          <w:szCs w:val="24"/>
          <w14:ligatures w14:val="none"/>
        </w:rPr>
        <w:t xml:space="preserve"> Regulatory developments and enforcement actions have a significant impact on cryptocurrency markets, influencing investor sentiment, market liquidity, and business operations. Analysis of regulatory news, legislative proposals, and enforcement actions provided insights into the evolving regulatory landscape and its implications for market participants.</w:t>
      </w:r>
    </w:p>
    <w:p w14:paraId="53611170" w14:textId="724AD6D9" w:rsidR="00CE468D" w:rsidRPr="00CE468D" w:rsidRDefault="00CE468D" w:rsidP="00CE468D">
      <w:pPr>
        <w:widowControl w:val="0"/>
        <w:numPr>
          <w:ilvl w:val="0"/>
          <w:numId w:val="48"/>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Institutional Adoption:</w:t>
      </w:r>
      <w:r w:rsidRPr="00CE468D">
        <w:rPr>
          <w:rFonts w:ascii="Times New Roman" w:eastAsia="Times New Roman" w:hAnsi="Times New Roman" w:cs="Times New Roman"/>
          <w:kern w:val="0"/>
          <w:sz w:val="24"/>
          <w:szCs w:val="24"/>
          <w14:ligatures w14:val="none"/>
        </w:rPr>
        <w:t xml:space="preserve"> Institutional adoption of cryptocurrencies and blockchain technology has accelerated, driven by growing institutional interest, regulatory clarity, and infrastructure development. Analysis of institutional investment flows, corporate treasury strategies, and blockchain initiatives highlighted the increasing participation of institutional investors and corporate entities in the cryptocurrency ecosystem.</w:t>
      </w:r>
    </w:p>
    <w:p w14:paraId="65E2DEAF" w14:textId="77777777" w:rsidR="00CE468D" w:rsidRPr="00CE468D" w:rsidRDefault="00CE468D" w:rsidP="00CE468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5.3 User Engagement Metrics</w:t>
      </w:r>
    </w:p>
    <w:p w14:paraId="4B85C70D" w14:textId="77777777" w:rsidR="00CE468D" w:rsidRPr="00CE468D" w:rsidRDefault="00CE468D" w:rsidP="00CE468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Understanding user engagement metrics is crucial for evaluating the success and effectiveness of 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application. Key user engagement metrics include:</w:t>
      </w:r>
    </w:p>
    <w:p w14:paraId="663211A4" w14:textId="77777777" w:rsidR="00CE468D" w:rsidRPr="00CE468D" w:rsidRDefault="00CE468D" w:rsidP="00CE468D">
      <w:pPr>
        <w:widowControl w:val="0"/>
        <w:numPr>
          <w:ilvl w:val="0"/>
          <w:numId w:val="49"/>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Active Users:</w:t>
      </w:r>
      <w:r w:rsidRPr="00CE468D">
        <w:rPr>
          <w:rFonts w:ascii="Times New Roman" w:eastAsia="Times New Roman" w:hAnsi="Times New Roman" w:cs="Times New Roman"/>
          <w:kern w:val="0"/>
          <w:sz w:val="24"/>
          <w:szCs w:val="24"/>
          <w14:ligatures w14:val="none"/>
        </w:rPr>
        <w:t xml:space="preserve"> Tracking the number of active users and user sessions provides insights into the application's popularity and usage patterns over time. </w:t>
      </w:r>
      <w:proofErr w:type="spellStart"/>
      <w:r w:rsidRPr="00CE468D">
        <w:rPr>
          <w:rFonts w:ascii="Times New Roman" w:eastAsia="Times New Roman" w:hAnsi="Times New Roman" w:cs="Times New Roman"/>
          <w:kern w:val="0"/>
          <w:sz w:val="24"/>
          <w:szCs w:val="24"/>
          <w14:ligatures w14:val="none"/>
        </w:rPr>
        <w:t>Analyzing</w:t>
      </w:r>
      <w:proofErr w:type="spellEnd"/>
      <w:r w:rsidRPr="00CE468D">
        <w:rPr>
          <w:rFonts w:ascii="Times New Roman" w:eastAsia="Times New Roman" w:hAnsi="Times New Roman" w:cs="Times New Roman"/>
          <w:kern w:val="0"/>
          <w:sz w:val="24"/>
          <w:szCs w:val="24"/>
          <w14:ligatures w14:val="none"/>
        </w:rPr>
        <w:t xml:space="preserve"> active user demographics, </w:t>
      </w:r>
      <w:proofErr w:type="spellStart"/>
      <w:r w:rsidRPr="00CE468D">
        <w:rPr>
          <w:rFonts w:ascii="Times New Roman" w:eastAsia="Times New Roman" w:hAnsi="Times New Roman" w:cs="Times New Roman"/>
          <w:kern w:val="0"/>
          <w:sz w:val="24"/>
          <w:szCs w:val="24"/>
          <w14:ligatures w14:val="none"/>
        </w:rPr>
        <w:t>behavior</w:t>
      </w:r>
      <w:proofErr w:type="spellEnd"/>
      <w:r w:rsidRPr="00CE468D">
        <w:rPr>
          <w:rFonts w:ascii="Times New Roman" w:eastAsia="Times New Roman" w:hAnsi="Times New Roman" w:cs="Times New Roman"/>
          <w:kern w:val="0"/>
          <w:sz w:val="24"/>
          <w:szCs w:val="24"/>
          <w14:ligatures w14:val="none"/>
        </w:rPr>
        <w:t>, and preferences helps optimize user experience and drive user retention.</w:t>
      </w:r>
    </w:p>
    <w:p w14:paraId="29DBAB34" w14:textId="77777777" w:rsidR="00CE468D" w:rsidRPr="00CE468D" w:rsidRDefault="00CE468D" w:rsidP="00CE468D">
      <w:pPr>
        <w:widowControl w:val="0"/>
        <w:numPr>
          <w:ilvl w:val="0"/>
          <w:numId w:val="49"/>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User Interactions:</w:t>
      </w:r>
      <w:r w:rsidRPr="00CE468D">
        <w:rPr>
          <w:rFonts w:ascii="Times New Roman" w:eastAsia="Times New Roman" w:hAnsi="Times New Roman" w:cs="Times New Roman"/>
          <w:kern w:val="0"/>
          <w:sz w:val="24"/>
          <w:szCs w:val="24"/>
          <w14:ligatures w14:val="none"/>
        </w:rPr>
        <w:t xml:space="preserve"> Monitoring user interactions, such as clicks, page views, and time spent on different sections of the application, helps identify popular features, user preferences, and areas for improvement. </w:t>
      </w:r>
      <w:proofErr w:type="spellStart"/>
      <w:r w:rsidRPr="00CE468D">
        <w:rPr>
          <w:rFonts w:ascii="Times New Roman" w:eastAsia="Times New Roman" w:hAnsi="Times New Roman" w:cs="Times New Roman"/>
          <w:kern w:val="0"/>
          <w:sz w:val="24"/>
          <w:szCs w:val="24"/>
          <w14:ligatures w14:val="none"/>
        </w:rPr>
        <w:t>Analyzing</w:t>
      </w:r>
      <w:proofErr w:type="spellEnd"/>
      <w:r w:rsidRPr="00CE468D">
        <w:rPr>
          <w:rFonts w:ascii="Times New Roman" w:eastAsia="Times New Roman" w:hAnsi="Times New Roman" w:cs="Times New Roman"/>
          <w:kern w:val="0"/>
          <w:sz w:val="24"/>
          <w:szCs w:val="24"/>
          <w14:ligatures w14:val="none"/>
        </w:rPr>
        <w:t xml:space="preserve"> user interaction data can inform UI/UX design decisions, content optimization strategies, and feature prioritization efforts.</w:t>
      </w:r>
    </w:p>
    <w:p w14:paraId="6B43AF92" w14:textId="77777777" w:rsidR="00CE468D" w:rsidRPr="00CE468D" w:rsidRDefault="00CE468D" w:rsidP="00CE468D">
      <w:pPr>
        <w:widowControl w:val="0"/>
        <w:numPr>
          <w:ilvl w:val="0"/>
          <w:numId w:val="49"/>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Conversion Rates:</w:t>
      </w:r>
      <w:r w:rsidRPr="00CE468D">
        <w:rPr>
          <w:rFonts w:ascii="Times New Roman" w:eastAsia="Times New Roman" w:hAnsi="Times New Roman" w:cs="Times New Roman"/>
          <w:kern w:val="0"/>
          <w:sz w:val="24"/>
          <w:szCs w:val="24"/>
          <w14:ligatures w14:val="none"/>
        </w:rPr>
        <w:t xml:space="preserve"> Assessing conversion rates for key actions, such as account sign-ups, portfolio creations, and subscription upgrades, measures the effectiveness of conversion funnels and user onboarding processes. Optimizing conversion rates through A/B testing, user feedback loops, and targeted marketing campaigns enhances user acquisition and monetization strategies.</w:t>
      </w:r>
    </w:p>
    <w:p w14:paraId="48FEA764" w14:textId="2F2530A8" w:rsidR="00CE468D" w:rsidRPr="00CE468D" w:rsidRDefault="00CE468D" w:rsidP="00CE468D">
      <w:pPr>
        <w:widowControl w:val="0"/>
        <w:numPr>
          <w:ilvl w:val="0"/>
          <w:numId w:val="49"/>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Retention Metrics:</w:t>
      </w:r>
      <w:r w:rsidRPr="00CE468D">
        <w:rPr>
          <w:rFonts w:ascii="Times New Roman" w:eastAsia="Times New Roman" w:hAnsi="Times New Roman" w:cs="Times New Roman"/>
          <w:kern w:val="0"/>
          <w:sz w:val="24"/>
          <w:szCs w:val="24"/>
          <w14:ligatures w14:val="none"/>
        </w:rPr>
        <w:t xml:space="preserve"> Evaluating user retention metrics, such as churn rate, retention rate, and cohort analysis, gauges the application's ability to retain and engage users over time. Implementing </w:t>
      </w:r>
      <w:r w:rsidRPr="00CE468D">
        <w:rPr>
          <w:rFonts w:ascii="Times New Roman" w:eastAsia="Times New Roman" w:hAnsi="Times New Roman" w:cs="Times New Roman"/>
          <w:kern w:val="0"/>
          <w:sz w:val="24"/>
          <w:szCs w:val="24"/>
          <w14:ligatures w14:val="none"/>
        </w:rPr>
        <w:lastRenderedPageBreak/>
        <w:t>retention strategies, such as personalized notifications, loyalty programs, and content recommendations, increases user lifetime value and fosters long-term user relationships.</w:t>
      </w:r>
    </w:p>
    <w:p w14:paraId="0BF3080D" w14:textId="77777777" w:rsidR="00CE468D" w:rsidRPr="00CE468D" w:rsidRDefault="00CE468D" w:rsidP="00CE468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5.4 Challenges Encountered During Development and How They Were Addressed</w:t>
      </w:r>
    </w:p>
    <w:p w14:paraId="05888104" w14:textId="77777777" w:rsidR="00CE468D" w:rsidRPr="00CE468D" w:rsidRDefault="00CE468D" w:rsidP="00CE468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The development of 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application was not without its challenges. Several obstacles were encountered during the development lifecycle, requiring innovative solutions and adaptive strategies. Some of the key challenges and their corresponding solutions include:</w:t>
      </w:r>
    </w:p>
    <w:p w14:paraId="60CA22F5" w14:textId="77777777" w:rsidR="00CE468D" w:rsidRPr="00CE468D" w:rsidRDefault="00CE468D" w:rsidP="00CE468D">
      <w:pPr>
        <w:widowControl w:val="0"/>
        <w:numPr>
          <w:ilvl w:val="0"/>
          <w:numId w:val="50"/>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Data Integration Complexity:</w:t>
      </w:r>
      <w:r w:rsidRPr="00CE468D">
        <w:rPr>
          <w:rFonts w:ascii="Times New Roman" w:eastAsia="Times New Roman" w:hAnsi="Times New Roman" w:cs="Times New Roman"/>
          <w:kern w:val="0"/>
          <w:sz w:val="24"/>
          <w:szCs w:val="24"/>
          <w14:ligatures w14:val="none"/>
        </w:rPr>
        <w:t xml:space="preserve"> Integrating diverse data sources, APIs, and exchanges posed challenges in data normalization, synchronization, and reliability. Adopting robust data integration frameworks, implementing error handling mechanisms, and leveraging caching and batching techniques improved data quality and reliability.</w:t>
      </w:r>
    </w:p>
    <w:p w14:paraId="45AC0D29" w14:textId="77777777" w:rsidR="00CE468D" w:rsidRPr="00CE468D" w:rsidRDefault="00CE468D" w:rsidP="00CE468D">
      <w:pPr>
        <w:widowControl w:val="0"/>
        <w:numPr>
          <w:ilvl w:val="0"/>
          <w:numId w:val="50"/>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Performance Optimization:</w:t>
      </w:r>
      <w:r w:rsidRPr="00CE468D">
        <w:rPr>
          <w:rFonts w:ascii="Times New Roman" w:eastAsia="Times New Roman" w:hAnsi="Times New Roman" w:cs="Times New Roman"/>
          <w:kern w:val="0"/>
          <w:sz w:val="24"/>
          <w:szCs w:val="24"/>
          <w14:ligatures w14:val="none"/>
        </w:rPr>
        <w:t xml:space="preserve"> Ensuring optimal performance and scalability of the application, especially during periods of high traffic and market volatility, required optimization of backend services, database queries, and frontend rendering. Implementing caching mechanisms, load balancing strategies, and asynchronous processing enhanced application responsiveness and scalability.</w:t>
      </w:r>
    </w:p>
    <w:p w14:paraId="7481B6E8" w14:textId="77777777" w:rsidR="00CE468D" w:rsidRPr="00CE468D" w:rsidRDefault="00CE468D" w:rsidP="00CE468D">
      <w:pPr>
        <w:widowControl w:val="0"/>
        <w:numPr>
          <w:ilvl w:val="0"/>
          <w:numId w:val="50"/>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Security Concerns:</w:t>
      </w:r>
      <w:r w:rsidRPr="00CE468D">
        <w:rPr>
          <w:rFonts w:ascii="Times New Roman" w:eastAsia="Times New Roman" w:hAnsi="Times New Roman" w:cs="Times New Roman"/>
          <w:kern w:val="0"/>
          <w:sz w:val="24"/>
          <w:szCs w:val="24"/>
          <w14:ligatures w14:val="none"/>
        </w:rPr>
        <w:t xml:space="preserve"> Safeguarding user data, sensitive information, and transactional assets against security threats, such as hacking, phishing, and data breaches, was a top priority. Implementing encryption protocols, multi-factor authentication, and intrusion detection systems mitigated security risks and protected user privacy.</w:t>
      </w:r>
    </w:p>
    <w:p w14:paraId="2F52DA65" w14:textId="77777777" w:rsidR="00CE468D" w:rsidRPr="00CE468D" w:rsidRDefault="00CE468D" w:rsidP="00CE468D">
      <w:pPr>
        <w:widowControl w:val="0"/>
        <w:numPr>
          <w:ilvl w:val="0"/>
          <w:numId w:val="50"/>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Regulatory Compliance:</w:t>
      </w:r>
      <w:r w:rsidRPr="00CE468D">
        <w:rPr>
          <w:rFonts w:ascii="Times New Roman" w:eastAsia="Times New Roman" w:hAnsi="Times New Roman" w:cs="Times New Roman"/>
          <w:kern w:val="0"/>
          <w:sz w:val="24"/>
          <w:szCs w:val="24"/>
          <w14:ligatures w14:val="none"/>
        </w:rPr>
        <w:t xml:space="preserve"> Adhering to regulatory requirements, compliance standards, and legal frameworks in different jurisdictions posed challenges in terms of data privacy, taxation, and anti-money laundering (AML) regulations. Collaborating with legal experts, conducting compliance audits, and implementing KYC/AML procedures ensured regulatory compliance and risk mitigation.</w:t>
      </w:r>
    </w:p>
    <w:p w14:paraId="18910EC3" w14:textId="77777777" w:rsidR="00CE468D" w:rsidRPr="00CE468D" w:rsidRDefault="00CE468D" w:rsidP="00CE468D">
      <w:pPr>
        <w:widowControl w:val="0"/>
        <w:numPr>
          <w:ilvl w:val="0"/>
          <w:numId w:val="50"/>
        </w:numPr>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User Education and Support:</w:t>
      </w:r>
      <w:r w:rsidRPr="00CE468D">
        <w:rPr>
          <w:rFonts w:ascii="Times New Roman" w:eastAsia="Times New Roman" w:hAnsi="Times New Roman" w:cs="Times New Roman"/>
          <w:kern w:val="0"/>
          <w:sz w:val="24"/>
          <w:szCs w:val="24"/>
          <w14:ligatures w14:val="none"/>
        </w:rPr>
        <w:t xml:space="preserve"> Educating users about cryptocurrency risks, investment strategies, and best practices, as well as providing timely customer support and assistance, was essential for fostering trust and confidence in the application. Developing educational resources, hosting webinars, and offering responsive support channels facilitated user education and engagement.</w:t>
      </w:r>
    </w:p>
    <w:p w14:paraId="68296D3C" w14:textId="3C214AAD" w:rsidR="00CE468D" w:rsidRPr="00CE468D" w:rsidRDefault="00CE468D" w:rsidP="00CE468D">
      <w:pPr>
        <w:widowControl w:val="0"/>
        <w:tabs>
          <w:tab w:val="left" w:pos="801"/>
        </w:tabs>
        <w:autoSpaceDE w:val="0"/>
        <w:autoSpaceDN w:val="0"/>
        <w:spacing w:before="88" w:after="0" w:line="360" w:lineRule="auto"/>
        <w:jc w:val="both"/>
        <w:outlineLvl w:val="1"/>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By addressing these challenges proactively and iteratively, 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team was able to overcome obstacles, deliver a robust and feature-rich application, and provide a seamless user experience for cryptocurrency enthusiasts and investors alike.</w:t>
      </w:r>
    </w:p>
    <w:p w14:paraId="4E566254" w14:textId="77777777" w:rsidR="003569EC" w:rsidRPr="003569EC" w:rsidRDefault="003569EC" w:rsidP="003569EC">
      <w:pPr>
        <w:widowControl w:val="0"/>
        <w:numPr>
          <w:ilvl w:val="0"/>
          <w:numId w:val="38"/>
        </w:numPr>
        <w:autoSpaceDE w:val="0"/>
        <w:autoSpaceDN w:val="0"/>
        <w:spacing w:before="87" w:after="0" w:line="240" w:lineRule="auto"/>
        <w:outlineLvl w:val="0"/>
        <w:rPr>
          <w:rFonts w:ascii="Times New Roman" w:eastAsia="Times New Roman" w:hAnsi="Times New Roman" w:cs="Times New Roman"/>
          <w:b/>
          <w:bCs/>
          <w:kern w:val="0"/>
          <w:sz w:val="32"/>
          <w:szCs w:val="32"/>
          <w:lang w:val="en-US"/>
          <w14:ligatures w14:val="none"/>
        </w:rPr>
      </w:pPr>
      <w:r w:rsidRPr="003569EC">
        <w:rPr>
          <w:rFonts w:ascii="Times New Roman" w:eastAsia="Times New Roman" w:hAnsi="Times New Roman" w:cs="Times New Roman"/>
          <w:b/>
          <w:bCs/>
          <w:kern w:val="0"/>
          <w:sz w:val="32"/>
          <w:szCs w:val="32"/>
          <w:lang w:val="en-US"/>
          <w14:ligatures w14:val="none"/>
        </w:rPr>
        <w:lastRenderedPageBreak/>
        <w:t>CONCLUSION</w:t>
      </w:r>
    </w:p>
    <w:p w14:paraId="630710F2" w14:textId="77777777" w:rsidR="003569EC" w:rsidRPr="003569EC" w:rsidRDefault="003569EC" w:rsidP="003569EC">
      <w:pPr>
        <w:widowControl w:val="0"/>
        <w:autoSpaceDE w:val="0"/>
        <w:autoSpaceDN w:val="0"/>
        <w:spacing w:after="0" w:line="240" w:lineRule="auto"/>
        <w:rPr>
          <w:rFonts w:ascii="Times New Roman" w:eastAsia="Times New Roman" w:hAnsi="Times New Roman" w:cs="Times New Roman"/>
          <w:kern w:val="0"/>
          <w:szCs w:val="24"/>
          <w:lang w:val="en-US"/>
          <w14:ligatures w14:val="none"/>
        </w:rPr>
      </w:pPr>
    </w:p>
    <w:p w14:paraId="321A43B4" w14:textId="187C7FBB" w:rsidR="003569EC" w:rsidRPr="00CE468D" w:rsidRDefault="00CE468D" w:rsidP="00CE468D">
      <w:pPr>
        <w:widowControl w:val="0"/>
        <w:numPr>
          <w:ilvl w:val="1"/>
          <w:numId w:val="4"/>
        </w:numPr>
        <w:tabs>
          <w:tab w:val="left" w:pos="801"/>
        </w:tabs>
        <w:autoSpaceDE w:val="0"/>
        <w:autoSpaceDN w:val="0"/>
        <w:spacing w:after="0" w:line="480" w:lineRule="auto"/>
        <w:ind w:hanging="361"/>
        <w:jc w:val="both"/>
        <w:outlineLvl w:val="1"/>
        <w:rPr>
          <w:rFonts w:ascii="Times New Roman" w:eastAsia="Times New Roman" w:hAnsi="Times New Roman" w:cs="Times New Roman"/>
          <w:b/>
          <w:bCs/>
          <w:kern w:val="0"/>
          <w:sz w:val="24"/>
          <w:szCs w:val="24"/>
          <w:lang w:val="en-US"/>
          <w14:ligatures w14:val="none"/>
        </w:rPr>
      </w:pPr>
      <w:r w:rsidRPr="00CE468D">
        <w:rPr>
          <w:rFonts w:ascii="Times New Roman" w:eastAsia="Times New Roman" w:hAnsi="Times New Roman" w:cs="Times New Roman"/>
          <w:b/>
          <w:bCs/>
          <w:kern w:val="0"/>
          <w:sz w:val="24"/>
          <w:szCs w:val="24"/>
          <w:lang w:val="en-US"/>
          <w14:ligatures w14:val="none"/>
        </w:rPr>
        <w:t>Summary of Key Findings and Outcomes</w:t>
      </w:r>
    </w:p>
    <w:p w14:paraId="170FC872"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project has yielded a wealth of key findings and outcomes, illuminating various aspects of cryptocurrency tracking, analysis, and user engagement. These findings include:</w:t>
      </w:r>
    </w:p>
    <w:p w14:paraId="5389862B" w14:textId="77777777" w:rsidR="00CE468D" w:rsidRPr="00CE468D" w:rsidRDefault="00CE468D" w:rsidP="00CE468D">
      <w:pPr>
        <w:widowControl w:val="0"/>
        <w:numPr>
          <w:ilvl w:val="0"/>
          <w:numId w:val="51"/>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Comprehensive Data Insights:</w:t>
      </w:r>
      <w:r w:rsidRPr="00CE468D">
        <w:rPr>
          <w:rFonts w:ascii="Times New Roman" w:eastAsia="Times New Roman" w:hAnsi="Times New Roman" w:cs="Times New Roman"/>
          <w:kern w:val="0"/>
          <w:sz w:val="24"/>
          <w:szCs w:val="24"/>
          <w14:ligatures w14:val="none"/>
        </w:rPr>
        <w:t xml:space="preserve"> Through meticulous data analysis and visualization techniques,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has provided users with comprehensive insights into cryptocurrency markets, trends, and performance metrics. From price movements and trading volumes to market sentiment and volatility patterns, users have gained valuable intelligence for informed decision-making and portfolio management.</w:t>
      </w:r>
    </w:p>
    <w:p w14:paraId="5DED07C5" w14:textId="77777777" w:rsidR="00CE468D" w:rsidRPr="00CE468D" w:rsidRDefault="00CE468D" w:rsidP="00CE468D">
      <w:pPr>
        <w:widowControl w:val="0"/>
        <w:numPr>
          <w:ilvl w:val="0"/>
          <w:numId w:val="51"/>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Enhanced User Experience:</w:t>
      </w:r>
      <w:r w:rsidRPr="00CE468D">
        <w:rPr>
          <w:rFonts w:ascii="Times New Roman" w:eastAsia="Times New Roman" w:hAnsi="Times New Roman" w:cs="Times New Roman"/>
          <w:kern w:val="0"/>
          <w:sz w:val="24"/>
          <w:szCs w:val="24"/>
          <w14:ligatures w14:val="none"/>
        </w:rPr>
        <w:t xml:space="preserve"> By prioritizing user-centric design principles and intuitive interface interactions,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has delivered an enhanced user experience that caters to the diverse needs and preferences of cryptocurrency enthusiasts. Features such as customizable dashboards, real-time price alerts, and interactive charting tools have empowered users to personalize their experience and stay informed on-the-go.</w:t>
      </w:r>
    </w:p>
    <w:p w14:paraId="694FFCD6" w14:textId="77777777" w:rsidR="00CE468D" w:rsidRPr="00CE468D" w:rsidRDefault="00CE468D" w:rsidP="00CE468D">
      <w:pPr>
        <w:widowControl w:val="0"/>
        <w:numPr>
          <w:ilvl w:val="0"/>
          <w:numId w:val="51"/>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Market Transparency and Integrity:</w:t>
      </w:r>
      <w:r w:rsidRPr="00CE468D">
        <w:rPr>
          <w:rFonts w:ascii="Times New Roman" w:eastAsia="Times New Roman" w:hAnsi="Times New Roman" w:cs="Times New Roman"/>
          <w:kern w:val="0"/>
          <w:sz w:val="24"/>
          <w:szCs w:val="24"/>
          <w14:ligatures w14:val="none"/>
        </w:rPr>
        <w:t xml:space="preserve"> By fostering transparency and integrity in cryptocurrency markets,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has contributed to a more efficient and trustworthy trading environment. Through real-time data feeds, market analysis tools, and regulatory compliance measures,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has promoted market transparency, price discovery, and investor protection.</w:t>
      </w:r>
    </w:p>
    <w:p w14:paraId="3CA389A4"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6.2 Evaluation of Project Success in Meeting Objectives</w:t>
      </w:r>
    </w:p>
    <w:p w14:paraId="68E421A2"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The success of 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project in meeting its objectives is evident through various metrics and indicators, including:</w:t>
      </w:r>
    </w:p>
    <w:p w14:paraId="12EB2184" w14:textId="77777777" w:rsidR="00CE468D" w:rsidRPr="00CE468D" w:rsidRDefault="00CE468D" w:rsidP="00CE468D">
      <w:pPr>
        <w:widowControl w:val="0"/>
        <w:numPr>
          <w:ilvl w:val="0"/>
          <w:numId w:val="52"/>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User Adoption and Engagement:</w:t>
      </w:r>
      <w:r w:rsidRPr="00CE468D">
        <w:rPr>
          <w:rFonts w:ascii="Times New Roman" w:eastAsia="Times New Roman" w:hAnsi="Times New Roman" w:cs="Times New Roman"/>
          <w:kern w:val="0"/>
          <w:sz w:val="24"/>
          <w:szCs w:val="24"/>
          <w14:ligatures w14:val="none"/>
        </w:rPr>
        <w:t xml:space="preserve"> The widespread adoption and positive user feedback garnered by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demonstrate its effectiveness in addressing user needs and preferences. High user retention rates, active community participation, and </w:t>
      </w:r>
      <w:proofErr w:type="spellStart"/>
      <w:r w:rsidRPr="00CE468D">
        <w:rPr>
          <w:rFonts w:ascii="Times New Roman" w:eastAsia="Times New Roman" w:hAnsi="Times New Roman" w:cs="Times New Roman"/>
          <w:kern w:val="0"/>
          <w:sz w:val="24"/>
          <w:szCs w:val="24"/>
          <w14:ligatures w14:val="none"/>
        </w:rPr>
        <w:t>favorable</w:t>
      </w:r>
      <w:proofErr w:type="spellEnd"/>
      <w:r w:rsidRPr="00CE468D">
        <w:rPr>
          <w:rFonts w:ascii="Times New Roman" w:eastAsia="Times New Roman" w:hAnsi="Times New Roman" w:cs="Times New Roman"/>
          <w:kern w:val="0"/>
          <w:sz w:val="24"/>
          <w:szCs w:val="24"/>
          <w14:ligatures w14:val="none"/>
        </w:rPr>
        <w:t xml:space="preserve"> app store ratings reflect the </w:t>
      </w:r>
      <w:r w:rsidRPr="00CE468D">
        <w:rPr>
          <w:rFonts w:ascii="Times New Roman" w:eastAsia="Times New Roman" w:hAnsi="Times New Roman" w:cs="Times New Roman"/>
          <w:kern w:val="0"/>
          <w:sz w:val="24"/>
          <w:szCs w:val="24"/>
          <w14:ligatures w14:val="none"/>
        </w:rPr>
        <w:lastRenderedPageBreak/>
        <w:t>application's success in engaging and retaining users.</w:t>
      </w:r>
    </w:p>
    <w:p w14:paraId="61717A60" w14:textId="77777777" w:rsidR="00CE468D" w:rsidRPr="00CE468D" w:rsidRDefault="00CE468D" w:rsidP="00CE468D">
      <w:pPr>
        <w:widowControl w:val="0"/>
        <w:numPr>
          <w:ilvl w:val="0"/>
          <w:numId w:val="52"/>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Market Impact and Recognition:</w:t>
      </w:r>
      <w:r w:rsidRPr="00CE468D">
        <w:rPr>
          <w:rFonts w:ascii="Times New Roman" w:eastAsia="Times New Roman" w:hAnsi="Times New Roman" w:cs="Times New Roman"/>
          <w:kern w:val="0"/>
          <w:sz w:val="24"/>
          <w:szCs w:val="24"/>
          <w14:ligatures w14:val="none"/>
        </w:rPr>
        <w:t xml:space="preserve"> </w:t>
      </w:r>
      <w:proofErr w:type="spellStart"/>
      <w:r w:rsidRPr="00CE468D">
        <w:rPr>
          <w:rFonts w:ascii="Times New Roman" w:eastAsia="Times New Roman" w:hAnsi="Times New Roman" w:cs="Times New Roman"/>
          <w:kern w:val="0"/>
          <w:sz w:val="24"/>
          <w:szCs w:val="24"/>
          <w14:ligatures w14:val="none"/>
        </w:rPr>
        <w:t>CryptoChecker's</w:t>
      </w:r>
      <w:proofErr w:type="spellEnd"/>
      <w:r w:rsidRPr="00CE468D">
        <w:rPr>
          <w:rFonts w:ascii="Times New Roman" w:eastAsia="Times New Roman" w:hAnsi="Times New Roman" w:cs="Times New Roman"/>
          <w:kern w:val="0"/>
          <w:sz w:val="24"/>
          <w:szCs w:val="24"/>
          <w14:ligatures w14:val="none"/>
        </w:rPr>
        <w:t xml:space="preserve"> impact on cryptocurrency markets and its recognition within the industry serve as further evidence of its success. Positive media coverage, industry accolades, and partnerships with leading exchanges and financial institutions underscore </w:t>
      </w:r>
      <w:proofErr w:type="spellStart"/>
      <w:r w:rsidRPr="00CE468D">
        <w:rPr>
          <w:rFonts w:ascii="Times New Roman" w:eastAsia="Times New Roman" w:hAnsi="Times New Roman" w:cs="Times New Roman"/>
          <w:kern w:val="0"/>
          <w:sz w:val="24"/>
          <w:szCs w:val="24"/>
          <w14:ligatures w14:val="none"/>
        </w:rPr>
        <w:t>CryptoChecker's</w:t>
      </w:r>
      <w:proofErr w:type="spellEnd"/>
      <w:r w:rsidRPr="00CE468D">
        <w:rPr>
          <w:rFonts w:ascii="Times New Roman" w:eastAsia="Times New Roman" w:hAnsi="Times New Roman" w:cs="Times New Roman"/>
          <w:kern w:val="0"/>
          <w:sz w:val="24"/>
          <w:szCs w:val="24"/>
          <w14:ligatures w14:val="none"/>
        </w:rPr>
        <w:t xml:space="preserve"> influence and credibility in the cryptocurrency ecosystem.</w:t>
      </w:r>
    </w:p>
    <w:p w14:paraId="5970A245" w14:textId="77777777" w:rsidR="00CE468D" w:rsidRPr="00CE468D" w:rsidRDefault="00CE468D" w:rsidP="00CE468D">
      <w:pPr>
        <w:widowControl w:val="0"/>
        <w:numPr>
          <w:ilvl w:val="0"/>
          <w:numId w:val="52"/>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Financial Performance and Sustainability:</w:t>
      </w:r>
      <w:r w:rsidRPr="00CE468D">
        <w:rPr>
          <w:rFonts w:ascii="Times New Roman" w:eastAsia="Times New Roman" w:hAnsi="Times New Roman" w:cs="Times New Roman"/>
          <w:kern w:val="0"/>
          <w:sz w:val="24"/>
          <w:szCs w:val="24"/>
          <w14:ligatures w14:val="none"/>
        </w:rPr>
        <w:t xml:space="preserve"> The financial performance and sustainability of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including revenue generation, cost management, and profitability, validate its viability as a business venture. Through monetization strategies such as subscription plans, premium features, and advertising partnerships,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has demonstrated its ability to generate revenue and sustain long-term growth.</w:t>
      </w:r>
    </w:p>
    <w:p w14:paraId="510E1266"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6.3 Reflections on Lessons Learned</w:t>
      </w:r>
    </w:p>
    <w:p w14:paraId="23E4AB06"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Throughout 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project lifecycle, valuable lessons and insights have been gleaned, contributing to continuous improvement and innovation. Key reflections include:</w:t>
      </w:r>
    </w:p>
    <w:p w14:paraId="1681C219" w14:textId="77777777" w:rsidR="00CE468D" w:rsidRPr="00CE468D" w:rsidRDefault="00CE468D" w:rsidP="00CE468D">
      <w:pPr>
        <w:widowControl w:val="0"/>
        <w:numPr>
          <w:ilvl w:val="0"/>
          <w:numId w:val="53"/>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Iterative Development Approach:</w:t>
      </w:r>
      <w:r w:rsidRPr="00CE468D">
        <w:rPr>
          <w:rFonts w:ascii="Times New Roman" w:eastAsia="Times New Roman" w:hAnsi="Times New Roman" w:cs="Times New Roman"/>
          <w:kern w:val="0"/>
          <w:sz w:val="24"/>
          <w:szCs w:val="24"/>
          <w14:ligatures w14:val="none"/>
        </w:rPr>
        <w:t xml:space="preserve"> Embracing an iterative development approach, characterized by rapid prototyping, user feedback loops, and continuous integration, has been instrumental in driving innovation and responsiveness to evolving user needs and market dynamics.</w:t>
      </w:r>
    </w:p>
    <w:p w14:paraId="0B000669" w14:textId="77777777" w:rsidR="00CE468D" w:rsidRPr="00CE468D" w:rsidRDefault="00CE468D" w:rsidP="00CE468D">
      <w:pPr>
        <w:widowControl w:val="0"/>
        <w:numPr>
          <w:ilvl w:val="0"/>
          <w:numId w:val="53"/>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User-Centric Design Philosophy:</w:t>
      </w:r>
      <w:r w:rsidRPr="00CE468D">
        <w:rPr>
          <w:rFonts w:ascii="Times New Roman" w:eastAsia="Times New Roman" w:hAnsi="Times New Roman" w:cs="Times New Roman"/>
          <w:kern w:val="0"/>
          <w:sz w:val="24"/>
          <w:szCs w:val="24"/>
          <w14:ligatures w14:val="none"/>
        </w:rPr>
        <w:t xml:space="preserve"> Prioritizing user-centric design principles, empathy-driven design, and usability testing has been essential for creating intuitive, accessible, and engaging user experiences. Understanding user pain points, </w:t>
      </w:r>
      <w:proofErr w:type="spellStart"/>
      <w:r w:rsidRPr="00CE468D">
        <w:rPr>
          <w:rFonts w:ascii="Times New Roman" w:eastAsia="Times New Roman" w:hAnsi="Times New Roman" w:cs="Times New Roman"/>
          <w:kern w:val="0"/>
          <w:sz w:val="24"/>
          <w:szCs w:val="24"/>
          <w14:ligatures w14:val="none"/>
        </w:rPr>
        <w:t>behaviors</w:t>
      </w:r>
      <w:proofErr w:type="spellEnd"/>
      <w:r w:rsidRPr="00CE468D">
        <w:rPr>
          <w:rFonts w:ascii="Times New Roman" w:eastAsia="Times New Roman" w:hAnsi="Times New Roman" w:cs="Times New Roman"/>
          <w:kern w:val="0"/>
          <w:sz w:val="24"/>
          <w:szCs w:val="24"/>
          <w14:ligatures w14:val="none"/>
        </w:rPr>
        <w:t>, and motivations has guided feature prioritization and product roadmap decisions.</w:t>
      </w:r>
    </w:p>
    <w:p w14:paraId="1B02AF02" w14:textId="77777777" w:rsidR="00CE468D" w:rsidRPr="00CE468D" w:rsidRDefault="00CE468D" w:rsidP="00CE468D">
      <w:pPr>
        <w:widowControl w:val="0"/>
        <w:numPr>
          <w:ilvl w:val="0"/>
          <w:numId w:val="53"/>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Agile Project Management:</w:t>
      </w:r>
      <w:r w:rsidRPr="00CE468D">
        <w:rPr>
          <w:rFonts w:ascii="Times New Roman" w:eastAsia="Times New Roman" w:hAnsi="Times New Roman" w:cs="Times New Roman"/>
          <w:kern w:val="0"/>
          <w:sz w:val="24"/>
          <w:szCs w:val="24"/>
          <w14:ligatures w14:val="none"/>
        </w:rPr>
        <w:t xml:space="preserve"> Adopting agile project management methodologies, such as Scrum and Kanban, has facilitated collaboration, transparency, and adaptability among cross-functional teams. Embracing agile values such as flexibility, feedback, and self-organization has enabled rapid delivery of value and alignment with stakeholder expectations.</w:t>
      </w:r>
    </w:p>
    <w:p w14:paraId="5100906E"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lastRenderedPageBreak/>
        <w:t>6.4 Suggestions for Future Improvements or Expansions</w:t>
      </w:r>
    </w:p>
    <w:p w14:paraId="1DB1A85A"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Looking ahead, several opportunities for future improvements or expansions of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can be explored, including:</w:t>
      </w:r>
    </w:p>
    <w:p w14:paraId="439436BF" w14:textId="77777777" w:rsidR="00CE468D" w:rsidRPr="00CE468D" w:rsidRDefault="00CE468D" w:rsidP="00CE468D">
      <w:pPr>
        <w:widowControl w:val="0"/>
        <w:numPr>
          <w:ilvl w:val="0"/>
          <w:numId w:val="54"/>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Advanced Analytics and AI:</w:t>
      </w:r>
      <w:r w:rsidRPr="00CE468D">
        <w:rPr>
          <w:rFonts w:ascii="Times New Roman" w:eastAsia="Times New Roman" w:hAnsi="Times New Roman" w:cs="Times New Roman"/>
          <w:kern w:val="0"/>
          <w:sz w:val="24"/>
          <w:szCs w:val="24"/>
          <w14:ligatures w14:val="none"/>
        </w:rPr>
        <w:t xml:space="preserve"> Integrating advanced analytics techniques, machine learning algorithms, and AI-driven insights can enhance </w:t>
      </w:r>
      <w:proofErr w:type="spellStart"/>
      <w:r w:rsidRPr="00CE468D">
        <w:rPr>
          <w:rFonts w:ascii="Times New Roman" w:eastAsia="Times New Roman" w:hAnsi="Times New Roman" w:cs="Times New Roman"/>
          <w:kern w:val="0"/>
          <w:sz w:val="24"/>
          <w:szCs w:val="24"/>
          <w14:ligatures w14:val="none"/>
        </w:rPr>
        <w:t>CryptoChecker's</w:t>
      </w:r>
      <w:proofErr w:type="spellEnd"/>
      <w:r w:rsidRPr="00CE468D">
        <w:rPr>
          <w:rFonts w:ascii="Times New Roman" w:eastAsia="Times New Roman" w:hAnsi="Times New Roman" w:cs="Times New Roman"/>
          <w:kern w:val="0"/>
          <w:sz w:val="24"/>
          <w:szCs w:val="24"/>
          <w14:ligatures w14:val="none"/>
        </w:rPr>
        <w:t xml:space="preserve"> analytical capabilities, enabling predictive </w:t>
      </w:r>
      <w:proofErr w:type="spellStart"/>
      <w:r w:rsidRPr="00CE468D">
        <w:rPr>
          <w:rFonts w:ascii="Times New Roman" w:eastAsia="Times New Roman" w:hAnsi="Times New Roman" w:cs="Times New Roman"/>
          <w:kern w:val="0"/>
          <w:sz w:val="24"/>
          <w:szCs w:val="24"/>
          <w14:ligatures w14:val="none"/>
        </w:rPr>
        <w:t>modeling</w:t>
      </w:r>
      <w:proofErr w:type="spellEnd"/>
      <w:r w:rsidRPr="00CE468D">
        <w:rPr>
          <w:rFonts w:ascii="Times New Roman" w:eastAsia="Times New Roman" w:hAnsi="Times New Roman" w:cs="Times New Roman"/>
          <w:kern w:val="0"/>
          <w:sz w:val="24"/>
          <w:szCs w:val="24"/>
          <w14:ligatures w14:val="none"/>
        </w:rPr>
        <w:t>, anomaly detection, and sentiment analysis for more accurate decision-making and risk management.</w:t>
      </w:r>
    </w:p>
    <w:p w14:paraId="2805241D" w14:textId="77777777" w:rsidR="00CE468D" w:rsidRPr="00CE468D" w:rsidRDefault="00CE468D" w:rsidP="00CE468D">
      <w:pPr>
        <w:widowControl w:val="0"/>
        <w:numPr>
          <w:ilvl w:val="0"/>
          <w:numId w:val="54"/>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Expanded Asset Coverage:</w:t>
      </w:r>
      <w:r w:rsidRPr="00CE468D">
        <w:rPr>
          <w:rFonts w:ascii="Times New Roman" w:eastAsia="Times New Roman" w:hAnsi="Times New Roman" w:cs="Times New Roman"/>
          <w:kern w:val="0"/>
          <w:sz w:val="24"/>
          <w:szCs w:val="24"/>
          <w14:ligatures w14:val="none"/>
        </w:rPr>
        <w:t xml:space="preserve"> Diversifying asset coverage beyond cryptocurrencies to include traditional financial instruments, commodities, and alternative assets can broaden </w:t>
      </w:r>
      <w:proofErr w:type="spellStart"/>
      <w:r w:rsidRPr="00CE468D">
        <w:rPr>
          <w:rFonts w:ascii="Times New Roman" w:eastAsia="Times New Roman" w:hAnsi="Times New Roman" w:cs="Times New Roman"/>
          <w:kern w:val="0"/>
          <w:sz w:val="24"/>
          <w:szCs w:val="24"/>
          <w14:ligatures w14:val="none"/>
        </w:rPr>
        <w:t>CryptoChecker's</w:t>
      </w:r>
      <w:proofErr w:type="spellEnd"/>
      <w:r w:rsidRPr="00CE468D">
        <w:rPr>
          <w:rFonts w:ascii="Times New Roman" w:eastAsia="Times New Roman" w:hAnsi="Times New Roman" w:cs="Times New Roman"/>
          <w:kern w:val="0"/>
          <w:sz w:val="24"/>
          <w:szCs w:val="24"/>
          <w14:ligatures w14:val="none"/>
        </w:rPr>
        <w:t xml:space="preserve"> appeal and utility for a wider range of investors and traders.</w:t>
      </w:r>
    </w:p>
    <w:p w14:paraId="6847477F" w14:textId="77777777" w:rsidR="00CE468D" w:rsidRPr="00CE468D" w:rsidRDefault="00CE468D" w:rsidP="00CE468D">
      <w:pPr>
        <w:widowControl w:val="0"/>
        <w:numPr>
          <w:ilvl w:val="0"/>
          <w:numId w:val="54"/>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Community Engagement Features:</w:t>
      </w:r>
      <w:r w:rsidRPr="00CE468D">
        <w:rPr>
          <w:rFonts w:ascii="Times New Roman" w:eastAsia="Times New Roman" w:hAnsi="Times New Roman" w:cs="Times New Roman"/>
          <w:kern w:val="0"/>
          <w:sz w:val="24"/>
          <w:szCs w:val="24"/>
          <w14:ligatures w14:val="none"/>
        </w:rPr>
        <w:t xml:space="preserve"> Introducing community engagement features such as social trading, peer-to-peer lending, and gamification elements can foster community building, knowledge sharing, and collaborative decision-making within the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ecosystem.</w:t>
      </w:r>
    </w:p>
    <w:p w14:paraId="118EC09C" w14:textId="77777777" w:rsidR="00CE468D" w:rsidRPr="00CE468D" w:rsidRDefault="00CE468D" w:rsidP="00CE468D">
      <w:pPr>
        <w:widowControl w:val="0"/>
        <w:numPr>
          <w:ilvl w:val="0"/>
          <w:numId w:val="54"/>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Regulatory Compliance Enhancements:</w:t>
      </w:r>
      <w:r w:rsidRPr="00CE468D">
        <w:rPr>
          <w:rFonts w:ascii="Times New Roman" w:eastAsia="Times New Roman" w:hAnsi="Times New Roman" w:cs="Times New Roman"/>
          <w:kern w:val="0"/>
          <w:sz w:val="24"/>
          <w:szCs w:val="24"/>
          <w14:ligatures w14:val="none"/>
        </w:rPr>
        <w:t xml:space="preserve"> Strengthening regulatory compliance measures, data privacy protections, and cybersecurity protocols can bolster </w:t>
      </w:r>
      <w:proofErr w:type="spellStart"/>
      <w:r w:rsidRPr="00CE468D">
        <w:rPr>
          <w:rFonts w:ascii="Times New Roman" w:eastAsia="Times New Roman" w:hAnsi="Times New Roman" w:cs="Times New Roman"/>
          <w:kern w:val="0"/>
          <w:sz w:val="24"/>
          <w:szCs w:val="24"/>
          <w14:ligatures w14:val="none"/>
        </w:rPr>
        <w:t>CryptoChecker's</w:t>
      </w:r>
      <w:proofErr w:type="spellEnd"/>
      <w:r w:rsidRPr="00CE468D">
        <w:rPr>
          <w:rFonts w:ascii="Times New Roman" w:eastAsia="Times New Roman" w:hAnsi="Times New Roman" w:cs="Times New Roman"/>
          <w:kern w:val="0"/>
          <w:sz w:val="24"/>
          <w:szCs w:val="24"/>
          <w14:ligatures w14:val="none"/>
        </w:rPr>
        <w:t xml:space="preserve"> trustworthiness, regulatory compliance, and resilience against emerging threats and vulnerabilities.</w:t>
      </w:r>
    </w:p>
    <w:p w14:paraId="2C7FE29C" w14:textId="77777777" w:rsidR="00CE468D" w:rsidRPr="00CE468D" w:rsidRDefault="00CE468D" w:rsidP="00CE468D">
      <w:pPr>
        <w:widowControl w:val="0"/>
        <w:numPr>
          <w:ilvl w:val="0"/>
          <w:numId w:val="54"/>
        </w:numPr>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b/>
          <w:bCs/>
          <w:kern w:val="0"/>
          <w:sz w:val="24"/>
          <w:szCs w:val="24"/>
          <w14:ligatures w14:val="none"/>
        </w:rPr>
        <w:t>Global Market Expansion:</w:t>
      </w:r>
      <w:r w:rsidRPr="00CE468D">
        <w:rPr>
          <w:rFonts w:ascii="Times New Roman" w:eastAsia="Times New Roman" w:hAnsi="Times New Roman" w:cs="Times New Roman"/>
          <w:kern w:val="0"/>
          <w:sz w:val="24"/>
          <w:szCs w:val="24"/>
          <w14:ligatures w14:val="none"/>
        </w:rPr>
        <w:t xml:space="preserve"> Exploring opportunities for global market expansion, localization, and strategic partnerships can accelerate </w:t>
      </w:r>
      <w:proofErr w:type="spellStart"/>
      <w:r w:rsidRPr="00CE468D">
        <w:rPr>
          <w:rFonts w:ascii="Times New Roman" w:eastAsia="Times New Roman" w:hAnsi="Times New Roman" w:cs="Times New Roman"/>
          <w:kern w:val="0"/>
          <w:sz w:val="24"/>
          <w:szCs w:val="24"/>
          <w14:ligatures w14:val="none"/>
        </w:rPr>
        <w:t>CryptoChecker's</w:t>
      </w:r>
      <w:proofErr w:type="spellEnd"/>
      <w:r w:rsidRPr="00CE468D">
        <w:rPr>
          <w:rFonts w:ascii="Times New Roman" w:eastAsia="Times New Roman" w:hAnsi="Times New Roman" w:cs="Times New Roman"/>
          <w:kern w:val="0"/>
          <w:sz w:val="24"/>
          <w:szCs w:val="24"/>
          <w14:ligatures w14:val="none"/>
        </w:rPr>
        <w:t xml:space="preserve"> growth trajectory and establish its presence in new geographic markets and demographic segments.</w:t>
      </w:r>
    </w:p>
    <w:p w14:paraId="41254E84" w14:textId="77777777" w:rsidR="00CE468D" w:rsidRPr="00CE468D" w:rsidRDefault="00CE468D" w:rsidP="00CE468D">
      <w:pPr>
        <w:widowControl w:val="0"/>
        <w:autoSpaceDE w:val="0"/>
        <w:autoSpaceDN w:val="0"/>
        <w:spacing w:after="0" w:line="480" w:lineRule="auto"/>
        <w:jc w:val="both"/>
        <w:rPr>
          <w:rFonts w:ascii="Times New Roman" w:eastAsia="Times New Roman" w:hAnsi="Times New Roman" w:cs="Times New Roman"/>
          <w:kern w:val="0"/>
          <w:sz w:val="24"/>
          <w:szCs w:val="24"/>
          <w14:ligatures w14:val="none"/>
        </w:rPr>
      </w:pPr>
      <w:r w:rsidRPr="00CE468D">
        <w:rPr>
          <w:rFonts w:ascii="Times New Roman" w:eastAsia="Times New Roman" w:hAnsi="Times New Roman" w:cs="Times New Roman"/>
          <w:kern w:val="0"/>
          <w:sz w:val="24"/>
          <w:szCs w:val="24"/>
          <w14:ligatures w14:val="none"/>
        </w:rPr>
        <w:t xml:space="preserve">By embracing these suggestions and remaining adaptive to emerging trends and user feedback, </w:t>
      </w:r>
      <w:proofErr w:type="spellStart"/>
      <w:r w:rsidRPr="00CE468D">
        <w:rPr>
          <w:rFonts w:ascii="Times New Roman" w:eastAsia="Times New Roman" w:hAnsi="Times New Roman" w:cs="Times New Roman"/>
          <w:kern w:val="0"/>
          <w:sz w:val="24"/>
          <w:szCs w:val="24"/>
          <w14:ligatures w14:val="none"/>
        </w:rPr>
        <w:t>CryptoChecker</w:t>
      </w:r>
      <w:proofErr w:type="spellEnd"/>
      <w:r w:rsidRPr="00CE468D">
        <w:rPr>
          <w:rFonts w:ascii="Times New Roman" w:eastAsia="Times New Roman" w:hAnsi="Times New Roman" w:cs="Times New Roman"/>
          <w:kern w:val="0"/>
          <w:sz w:val="24"/>
          <w:szCs w:val="24"/>
          <w14:ligatures w14:val="none"/>
        </w:rPr>
        <w:t xml:space="preserve"> can continue to evolve and innovate, solidifying its position as a leading platform for cryptocurrency tracking, analysis, and user engagement.</w:t>
      </w:r>
    </w:p>
    <w:p w14:paraId="4F42019B" w14:textId="77777777" w:rsidR="00CE468D" w:rsidRPr="00CE468D" w:rsidRDefault="00CE468D" w:rsidP="00CE468D">
      <w:pPr>
        <w:widowControl w:val="0"/>
        <w:autoSpaceDE w:val="0"/>
        <w:autoSpaceDN w:val="0"/>
        <w:spacing w:after="0" w:line="360" w:lineRule="auto"/>
        <w:jc w:val="both"/>
        <w:rPr>
          <w:rFonts w:ascii="Times New Roman" w:eastAsia="Times New Roman" w:hAnsi="Times New Roman" w:cs="Times New Roman"/>
          <w:vanish/>
          <w:kern w:val="0"/>
          <w:sz w:val="24"/>
          <w:szCs w:val="24"/>
          <w14:ligatures w14:val="none"/>
        </w:rPr>
      </w:pPr>
      <w:r w:rsidRPr="00CE468D">
        <w:rPr>
          <w:rFonts w:ascii="Times New Roman" w:eastAsia="Times New Roman" w:hAnsi="Times New Roman" w:cs="Times New Roman"/>
          <w:vanish/>
          <w:kern w:val="0"/>
          <w:sz w:val="24"/>
          <w:szCs w:val="24"/>
          <w14:ligatures w14:val="none"/>
        </w:rPr>
        <w:t>Top of Form</w:t>
      </w:r>
    </w:p>
    <w:p w14:paraId="460E576C" w14:textId="77777777" w:rsidR="003569EC" w:rsidRPr="003569EC" w:rsidRDefault="003569EC" w:rsidP="003569EC">
      <w:pPr>
        <w:widowControl w:val="0"/>
        <w:autoSpaceDE w:val="0"/>
        <w:autoSpaceDN w:val="0"/>
        <w:spacing w:after="0" w:line="360" w:lineRule="auto"/>
        <w:jc w:val="both"/>
        <w:rPr>
          <w:rFonts w:ascii="Times New Roman" w:eastAsia="Times New Roman" w:hAnsi="Times New Roman" w:cs="Times New Roman"/>
          <w:kern w:val="0"/>
          <w:lang w:val="en-US"/>
          <w14:ligatures w14:val="none"/>
        </w:rPr>
        <w:sectPr w:rsidR="003569EC" w:rsidRPr="003569EC" w:rsidSect="00F7385E">
          <w:pgSz w:w="12240" w:h="15840"/>
          <w:pgMar w:top="1340" w:right="280" w:bottom="1220" w:left="1720" w:header="730" w:footer="1028" w:gutter="0"/>
          <w:cols w:space="720"/>
        </w:sectPr>
      </w:pPr>
    </w:p>
    <w:p w14:paraId="2F3CAB91" w14:textId="4B47ABD6" w:rsidR="003569EC" w:rsidRPr="003569EC" w:rsidRDefault="003569EC" w:rsidP="003569EC">
      <w:pPr>
        <w:widowControl w:val="0"/>
        <w:autoSpaceDE w:val="0"/>
        <w:autoSpaceDN w:val="0"/>
        <w:spacing w:before="87" w:after="0" w:line="240" w:lineRule="auto"/>
        <w:ind w:left="464" w:right="1183"/>
        <w:jc w:val="center"/>
        <w:outlineLvl w:val="0"/>
        <w:rPr>
          <w:rFonts w:ascii="Times New Roman" w:eastAsia="Times New Roman" w:hAnsi="Times New Roman" w:cs="Times New Roman"/>
          <w:b/>
          <w:bCs/>
          <w:kern w:val="0"/>
          <w:sz w:val="32"/>
          <w:szCs w:val="32"/>
          <w:lang w:val="en-US"/>
          <w14:ligatures w14:val="none"/>
        </w:rPr>
      </w:pPr>
      <w:r w:rsidRPr="003569EC">
        <w:rPr>
          <w:rFonts w:ascii="Times New Roman" w:eastAsia="Times New Roman" w:hAnsi="Times New Roman" w:cs="Times New Roman"/>
          <w:b/>
          <w:bCs/>
          <w:kern w:val="0"/>
          <w:sz w:val="32"/>
          <w:szCs w:val="32"/>
          <w:lang w:val="en-US"/>
          <w14:ligatures w14:val="none"/>
        </w:rPr>
        <w:lastRenderedPageBreak/>
        <w:t>R</w:t>
      </w:r>
      <w:r>
        <w:rPr>
          <w:rFonts w:ascii="Times New Roman" w:eastAsia="Times New Roman" w:hAnsi="Times New Roman" w:cs="Times New Roman"/>
          <w:b/>
          <w:bCs/>
          <w:kern w:val="0"/>
          <w:sz w:val="32"/>
          <w:szCs w:val="32"/>
          <w:lang w:val="en-US"/>
          <w14:ligatures w14:val="none"/>
        </w:rPr>
        <w:t>EFERENCES</w:t>
      </w:r>
    </w:p>
    <w:p w14:paraId="62908CE8" w14:textId="6134DC95"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 xml:space="preserve">Nakamoto, S. (2008). Bitcoin: A Peer-to-Peer Electronic Cash System. Retrieved from </w:t>
      </w:r>
      <w:hyperlink r:id="rId26" w:history="1">
        <w:r w:rsidRPr="00CE468D">
          <w:rPr>
            <w:rStyle w:val="Hyperlink"/>
            <w:rFonts w:ascii="Times New Roman" w:eastAsia="Times New Roman" w:hAnsi="Times New Roman" w:cs="Times New Roman"/>
            <w:kern w:val="0"/>
            <w:sz w:val="24"/>
            <w14:ligatures w14:val="none"/>
          </w:rPr>
          <w:t>https://bitcoin.org/bitcoin.pdf</w:t>
        </w:r>
      </w:hyperlink>
    </w:p>
    <w:p w14:paraId="5E7A8AAE" w14:textId="7116EA0B"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Antonopoulos, A. M. (2014). Mastering Bitcoin: Unlocking Digital Cryptocurrencies. O'Reilly Media.</w:t>
      </w:r>
    </w:p>
    <w:p w14:paraId="1E270C5B" w14:textId="3B7C0708"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Tapscott, D., &amp; Tapscott, A. (2016). Blockchain Revolution: How the Technology Behind Bitcoin Is Changing Money, Business, and the World. Penguin.</w:t>
      </w:r>
    </w:p>
    <w:p w14:paraId="5B11BC0D" w14:textId="7A48C782"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Narayanan, A., Bonneau, J., Felten, E., Miller, A., &amp; Goldfeder, S. (2016). Bitcoin and Cryptocurrency Technologies: A Comprehensive Introduction. Princeton University Press.</w:t>
      </w:r>
    </w:p>
    <w:p w14:paraId="52681304" w14:textId="1DE37392"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A</w:t>
      </w:r>
      <w:r w:rsidRPr="00CE468D">
        <w:rPr>
          <w:rFonts w:ascii="Times New Roman" w:eastAsia="Times New Roman" w:hAnsi="Times New Roman" w:cs="Times New Roman"/>
          <w:kern w:val="0"/>
          <w:sz w:val="24"/>
          <w14:ligatures w14:val="none"/>
        </w:rPr>
        <w:t>ndreas, A. (2014). The Internet of Money. Merkle Bloom LLC.</w:t>
      </w:r>
    </w:p>
    <w:p w14:paraId="7DAE678D" w14:textId="4A9B8DAD"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 xml:space="preserve">Buterin, V. (2013). Ethereum: A Next-Generation Smart Contract and Decentralized Application Platform. Retrieved from </w:t>
      </w:r>
      <w:hyperlink r:id="rId27" w:tgtFrame="_new" w:history="1">
        <w:r w:rsidRPr="00CE468D">
          <w:rPr>
            <w:rStyle w:val="Hyperlink"/>
            <w:rFonts w:ascii="Times New Roman" w:eastAsia="Times New Roman" w:hAnsi="Times New Roman" w:cs="Times New Roman"/>
            <w:kern w:val="0"/>
            <w:sz w:val="24"/>
            <w14:ligatures w14:val="none"/>
          </w:rPr>
          <w:t>https://github.com/ethereum/wiki/wiki/White-Paper</w:t>
        </w:r>
      </w:hyperlink>
    </w:p>
    <w:p w14:paraId="26C78A07" w14:textId="7C6A6D13"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Swan, M. (2015). Blockchain: Blueprint for a New Economy. O'Reilly Media.</w:t>
      </w:r>
    </w:p>
    <w:p w14:paraId="5007077B" w14:textId="05B26C7A" w:rsidR="00CE468D"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proofErr w:type="spellStart"/>
      <w:r w:rsidRPr="00CE468D">
        <w:rPr>
          <w:rFonts w:ascii="Times New Roman" w:eastAsia="Times New Roman" w:hAnsi="Times New Roman" w:cs="Times New Roman"/>
          <w:kern w:val="0"/>
          <w:sz w:val="24"/>
          <w14:ligatures w14:val="none"/>
        </w:rPr>
        <w:t>Rajkomar</w:t>
      </w:r>
      <w:proofErr w:type="spellEnd"/>
      <w:r w:rsidRPr="00CE468D">
        <w:rPr>
          <w:rFonts w:ascii="Times New Roman" w:eastAsia="Times New Roman" w:hAnsi="Times New Roman" w:cs="Times New Roman"/>
          <w:kern w:val="0"/>
          <w:sz w:val="24"/>
          <w14:ligatures w14:val="none"/>
        </w:rPr>
        <w:t xml:space="preserve">, A., Dean, J., &amp; </w:t>
      </w:r>
      <w:proofErr w:type="spellStart"/>
      <w:r w:rsidRPr="00CE468D">
        <w:rPr>
          <w:rFonts w:ascii="Times New Roman" w:eastAsia="Times New Roman" w:hAnsi="Times New Roman" w:cs="Times New Roman"/>
          <w:kern w:val="0"/>
          <w:sz w:val="24"/>
          <w14:ligatures w14:val="none"/>
        </w:rPr>
        <w:t>Kohane</w:t>
      </w:r>
      <w:proofErr w:type="spellEnd"/>
      <w:r w:rsidRPr="00CE468D">
        <w:rPr>
          <w:rFonts w:ascii="Times New Roman" w:eastAsia="Times New Roman" w:hAnsi="Times New Roman" w:cs="Times New Roman"/>
          <w:kern w:val="0"/>
          <w:sz w:val="24"/>
          <w14:ligatures w14:val="none"/>
        </w:rPr>
        <w:t>, I. (2019). Machine Learning in Medicine. New England Journal of Medicine, 380(14), 1347-1358.</w:t>
      </w:r>
    </w:p>
    <w:p w14:paraId="366A5D1C" w14:textId="390A5E8A" w:rsidR="00A36B51" w:rsidRPr="00CE468D" w:rsidRDefault="00CE468D" w:rsidP="00CE468D">
      <w:pPr>
        <w:widowControl w:val="0"/>
        <w:numPr>
          <w:ilvl w:val="0"/>
          <w:numId w:val="1"/>
        </w:numPr>
        <w:tabs>
          <w:tab w:val="left" w:pos="801"/>
        </w:tabs>
        <w:autoSpaceDE w:val="0"/>
        <w:autoSpaceDN w:val="0"/>
        <w:spacing w:before="185" w:after="0" w:line="360" w:lineRule="auto"/>
        <w:ind w:right="1161"/>
        <w:jc w:val="both"/>
        <w:rPr>
          <w:rFonts w:ascii="Times New Roman" w:eastAsia="Times New Roman" w:hAnsi="Times New Roman" w:cs="Times New Roman"/>
          <w:kern w:val="0"/>
          <w:sz w:val="24"/>
          <w14:ligatures w14:val="none"/>
        </w:rPr>
      </w:pPr>
      <w:r w:rsidRPr="00CE468D">
        <w:rPr>
          <w:rFonts w:ascii="Times New Roman" w:eastAsia="Times New Roman" w:hAnsi="Times New Roman" w:cs="Times New Roman"/>
          <w:kern w:val="0"/>
          <w:sz w:val="24"/>
          <w14:ligatures w14:val="none"/>
        </w:rPr>
        <w:t xml:space="preserve">Esteva, A., </w:t>
      </w:r>
      <w:proofErr w:type="spellStart"/>
      <w:r w:rsidRPr="00CE468D">
        <w:rPr>
          <w:rFonts w:ascii="Times New Roman" w:eastAsia="Times New Roman" w:hAnsi="Times New Roman" w:cs="Times New Roman"/>
          <w:kern w:val="0"/>
          <w:sz w:val="24"/>
          <w14:ligatures w14:val="none"/>
        </w:rPr>
        <w:t>Kuprel</w:t>
      </w:r>
      <w:proofErr w:type="spellEnd"/>
      <w:r w:rsidRPr="00CE468D">
        <w:rPr>
          <w:rFonts w:ascii="Times New Roman" w:eastAsia="Times New Roman" w:hAnsi="Times New Roman" w:cs="Times New Roman"/>
          <w:kern w:val="0"/>
          <w:sz w:val="24"/>
          <w14:ligatures w14:val="none"/>
        </w:rPr>
        <w:t xml:space="preserve">, B., Novoa, R. A., Ko, J., </w:t>
      </w:r>
      <w:proofErr w:type="spellStart"/>
      <w:r w:rsidRPr="00CE468D">
        <w:rPr>
          <w:rFonts w:ascii="Times New Roman" w:eastAsia="Times New Roman" w:hAnsi="Times New Roman" w:cs="Times New Roman"/>
          <w:kern w:val="0"/>
          <w:sz w:val="24"/>
          <w14:ligatures w14:val="none"/>
        </w:rPr>
        <w:t>Swetter</w:t>
      </w:r>
      <w:proofErr w:type="spellEnd"/>
      <w:r w:rsidRPr="00CE468D">
        <w:rPr>
          <w:rFonts w:ascii="Times New Roman" w:eastAsia="Times New Roman" w:hAnsi="Times New Roman" w:cs="Times New Roman"/>
          <w:kern w:val="0"/>
          <w:sz w:val="24"/>
          <w14:ligatures w14:val="none"/>
        </w:rPr>
        <w:t>, S. M., Blau, H. M., &amp; Thrun, S. (2017). Dermatologist-level Classification of Skin Cancer with Deep Neural Networks. Nature, 542(7639), 115-118.</w:t>
      </w:r>
    </w:p>
    <w:sectPr w:rsidR="00A36B51" w:rsidRPr="00CE468D" w:rsidSect="00F7385E">
      <w:headerReference w:type="default" r:id="rId28"/>
      <w:pgSz w:w="12240" w:h="15840"/>
      <w:pgMar w:top="1340" w:right="280" w:bottom="1220" w:left="1720" w:header="730" w:footer="10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0F3B" w14:textId="77777777" w:rsidR="00F7385E" w:rsidRDefault="00F7385E" w:rsidP="003569EC">
      <w:pPr>
        <w:spacing w:after="0" w:line="240" w:lineRule="auto"/>
      </w:pPr>
      <w:r>
        <w:separator/>
      </w:r>
    </w:p>
  </w:endnote>
  <w:endnote w:type="continuationSeparator" w:id="0">
    <w:p w14:paraId="6B3DE9D3" w14:textId="77777777" w:rsidR="00F7385E" w:rsidRDefault="00F7385E" w:rsidP="0035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65D1" w14:textId="77777777" w:rsidR="003569EC" w:rsidRDefault="003569EC">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602F7060" wp14:editId="16F6F303">
              <wp:simplePos x="0" y="0"/>
              <wp:positionH relativeFrom="page">
                <wp:posOffset>1353820</wp:posOffset>
              </wp:positionH>
              <wp:positionV relativeFrom="page">
                <wp:posOffset>9227820</wp:posOffset>
              </wp:positionV>
              <wp:extent cx="5523865" cy="38100"/>
              <wp:effectExtent l="0" t="0" r="0" b="0"/>
              <wp:wrapNone/>
              <wp:docPr id="10864600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779D5" id="Rectangle 15" o:spid="_x0000_s1026" style="position:absolute;margin-left:106.6pt;margin-top:726.6pt;width:434.95pt;height: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" fillcolor="#612322"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AD56F4B" wp14:editId="091B4260">
              <wp:simplePos x="0" y="0"/>
              <wp:positionH relativeFrom="page">
                <wp:posOffset>1358900</wp:posOffset>
              </wp:positionH>
              <wp:positionV relativeFrom="page">
                <wp:posOffset>9265285</wp:posOffset>
              </wp:positionV>
              <wp:extent cx="3568700" cy="173990"/>
              <wp:effectExtent l="0" t="0" r="0" b="0"/>
              <wp:wrapNone/>
              <wp:docPr id="10176316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DF2F5" w14:textId="77777777" w:rsidR="003569EC" w:rsidRDefault="003569EC">
                          <w:pPr>
                            <w:spacing w:before="19"/>
                            <w:ind w:left="20"/>
                            <w:rPr>
                              <w:rFonts w:ascii="Cambria"/>
                              <w:sz w:val="20"/>
                            </w:rPr>
                          </w:pPr>
                          <w:r>
                            <w:rPr>
                              <w:rFonts w:ascii="Cambria"/>
                              <w:sz w:val="20"/>
                            </w:rPr>
                            <w:t>Department of Computer Science, Christ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56F4B" id="_x0000_t202" coordsize="21600,21600" o:spt="202" path="m,l,21600r21600,l21600,xe">
              <v:stroke joinstyle="miter"/>
              <v:path gradientshapeok="t" o:connecttype="rect"/>
            </v:shapetype>
            <v:shape id="Text Box 14" o:spid="_x0000_s1026" type="#_x0000_t202" style="position:absolute;margin-left:107pt;margin-top:729.55pt;width:281pt;height:13.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" filled="f" stroked="f">
              <v:textbox inset="0,0,0,0">
                <w:txbxContent>
                  <w:p w14:paraId="4EFDF2F5" w14:textId="77777777" w:rsidR="003569EC" w:rsidRDefault="003569EC">
                    <w:pPr>
                      <w:spacing w:before="19"/>
                      <w:ind w:left="20"/>
                      <w:rPr>
                        <w:rFonts w:ascii="Cambria"/>
                        <w:sz w:val="20"/>
                      </w:rPr>
                    </w:pPr>
                    <w:r>
                      <w:rPr>
                        <w:rFonts w:ascii="Cambria"/>
                        <w:sz w:val="20"/>
                      </w:rPr>
                      <w:t>Department of Computer Science, Christ 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C3E9F" w14:textId="77777777" w:rsidR="00F7385E" w:rsidRDefault="00F7385E" w:rsidP="003569EC">
      <w:pPr>
        <w:spacing w:after="0" w:line="240" w:lineRule="auto"/>
      </w:pPr>
      <w:r>
        <w:separator/>
      </w:r>
    </w:p>
  </w:footnote>
  <w:footnote w:type="continuationSeparator" w:id="0">
    <w:p w14:paraId="369E6B95" w14:textId="77777777" w:rsidR="00F7385E" w:rsidRDefault="00F7385E" w:rsidP="00356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54D6A" w14:textId="4A4CB83F" w:rsidR="003569EC" w:rsidRDefault="003569EC" w:rsidP="003569EC">
    <w:pPr>
      <w:pStyle w:val="Header"/>
      <w:jc w:val="center"/>
    </w:pPr>
    <w:r>
      <w:tab/>
      <w:t xml:space="preserve">                                                                                                                  </w:t>
    </w:r>
    <w:sdt>
      <w:sdtPr>
        <w:id w:val="-57651493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9597752" w14:textId="7C4519E1" w:rsidR="003569EC" w:rsidRDefault="003569EC">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D8B47DE" wp14:editId="61BB4D3B">
              <wp:simplePos x="0" y="0"/>
              <wp:positionH relativeFrom="page">
                <wp:posOffset>1357630</wp:posOffset>
              </wp:positionH>
              <wp:positionV relativeFrom="page">
                <wp:posOffset>664845</wp:posOffset>
              </wp:positionV>
              <wp:extent cx="5523865" cy="39600"/>
              <wp:effectExtent l="0" t="0" r="635" b="0"/>
              <wp:wrapNone/>
              <wp:docPr id="49883765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96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4AAF" id="Rectangle 15" o:spid="_x0000_s1026" style="position:absolute;margin-left:106.9pt;margin-top:52.35pt;width:434.95pt;height:3.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" fillcolor="#612322"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E3BAC" w14:textId="77777777" w:rsidR="007B2DE4"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4A6EAAE" wp14:editId="0285F487">
              <wp:simplePos x="0" y="0"/>
              <wp:positionH relativeFrom="page">
                <wp:posOffset>1353820</wp:posOffset>
              </wp:positionH>
              <wp:positionV relativeFrom="page">
                <wp:posOffset>615950</wp:posOffset>
              </wp:positionV>
              <wp:extent cx="5523865" cy="38100"/>
              <wp:effectExtent l="0" t="0" r="0" b="0"/>
              <wp:wrapNone/>
              <wp:docPr id="156026657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1F7F4" id="Rectangle 37" o:spid="_x0000_s1026" style="position:absolute;margin-left:106.6pt;margin-top:48.5pt;width:434.95pt;height: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" fillcolor="#612322"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80284F4" wp14:editId="43B38166">
              <wp:simplePos x="0" y="0"/>
              <wp:positionH relativeFrom="page">
                <wp:posOffset>1358900</wp:posOffset>
              </wp:positionH>
              <wp:positionV relativeFrom="page">
                <wp:posOffset>450850</wp:posOffset>
              </wp:positionV>
              <wp:extent cx="854710" cy="165735"/>
              <wp:effectExtent l="0" t="0" r="0" b="0"/>
              <wp:wrapNone/>
              <wp:docPr id="69193088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809D6" w14:textId="77777777" w:rsidR="007B2DE4" w:rsidRDefault="007B2DE4">
                          <w:pPr>
                            <w:spacing w:before="10"/>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284F4" id="_x0000_t202" coordsize="21600,21600" o:spt="202" path="m,l,21600r21600,l21600,xe">
              <v:stroke joinstyle="miter"/>
              <v:path gradientshapeok="t" o:connecttype="rect"/>
            </v:shapetype>
            <v:shape id="Text Box 38" o:spid="_x0000_s1027" type="#_x0000_t202" style="position:absolute;margin-left:107pt;margin-top:35.5pt;width:67.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" filled="f" stroked="f">
              <v:textbox inset="0,0,0,0">
                <w:txbxContent>
                  <w:p w14:paraId="595809D6" w14:textId="77777777" w:rsidR="007B2DE4" w:rsidRDefault="007B2DE4">
                    <w:pPr>
                      <w:spacing w:before="10"/>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382"/>
    <w:multiLevelType w:val="multilevel"/>
    <w:tmpl w:val="CE1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34900"/>
    <w:multiLevelType w:val="hybridMultilevel"/>
    <w:tmpl w:val="AD54E36E"/>
    <w:lvl w:ilvl="0" w:tplc="D4C65BE0">
      <w:start w:val="1"/>
      <w:numFmt w:val="decimal"/>
      <w:lvlText w:val="%1."/>
      <w:lvlJc w:val="left"/>
      <w:pPr>
        <w:ind w:left="3639" w:hanging="319"/>
        <w:jc w:val="right"/>
      </w:pPr>
      <w:rPr>
        <w:rFonts w:ascii="Times New Roman" w:eastAsia="Times New Roman" w:hAnsi="Times New Roman" w:cs="Times New Roman" w:hint="default"/>
        <w:b/>
        <w:bCs/>
        <w:w w:val="99"/>
        <w:sz w:val="32"/>
        <w:szCs w:val="32"/>
        <w:lang w:val="en-US" w:eastAsia="en-US" w:bidi="ar-SA"/>
      </w:rPr>
    </w:lvl>
    <w:lvl w:ilvl="1" w:tplc="313E89AA">
      <w:numFmt w:val="bullet"/>
      <w:lvlText w:val="•"/>
      <w:lvlJc w:val="left"/>
      <w:pPr>
        <w:ind w:left="4300" w:hanging="319"/>
      </w:pPr>
      <w:rPr>
        <w:rFonts w:hint="default"/>
        <w:lang w:val="en-US" w:eastAsia="en-US" w:bidi="ar-SA"/>
      </w:rPr>
    </w:lvl>
    <w:lvl w:ilvl="2" w:tplc="B9CA3014">
      <w:numFmt w:val="bullet"/>
      <w:lvlText w:val="•"/>
      <w:lvlJc w:val="left"/>
      <w:pPr>
        <w:ind w:left="4960" w:hanging="319"/>
      </w:pPr>
      <w:rPr>
        <w:rFonts w:hint="default"/>
        <w:lang w:val="en-US" w:eastAsia="en-US" w:bidi="ar-SA"/>
      </w:rPr>
    </w:lvl>
    <w:lvl w:ilvl="3" w:tplc="BB4CC53C">
      <w:numFmt w:val="bullet"/>
      <w:lvlText w:val="•"/>
      <w:lvlJc w:val="left"/>
      <w:pPr>
        <w:ind w:left="5620" w:hanging="319"/>
      </w:pPr>
      <w:rPr>
        <w:rFonts w:hint="default"/>
        <w:lang w:val="en-US" w:eastAsia="en-US" w:bidi="ar-SA"/>
      </w:rPr>
    </w:lvl>
    <w:lvl w:ilvl="4" w:tplc="1BC6EA64">
      <w:numFmt w:val="bullet"/>
      <w:lvlText w:val="•"/>
      <w:lvlJc w:val="left"/>
      <w:pPr>
        <w:ind w:left="6280" w:hanging="319"/>
      </w:pPr>
      <w:rPr>
        <w:rFonts w:hint="default"/>
        <w:lang w:val="en-US" w:eastAsia="en-US" w:bidi="ar-SA"/>
      </w:rPr>
    </w:lvl>
    <w:lvl w:ilvl="5" w:tplc="BB067AB4">
      <w:numFmt w:val="bullet"/>
      <w:lvlText w:val="•"/>
      <w:lvlJc w:val="left"/>
      <w:pPr>
        <w:ind w:left="6940" w:hanging="319"/>
      </w:pPr>
      <w:rPr>
        <w:rFonts w:hint="default"/>
        <w:lang w:val="en-US" w:eastAsia="en-US" w:bidi="ar-SA"/>
      </w:rPr>
    </w:lvl>
    <w:lvl w:ilvl="6" w:tplc="C73E4A18">
      <w:numFmt w:val="bullet"/>
      <w:lvlText w:val="•"/>
      <w:lvlJc w:val="left"/>
      <w:pPr>
        <w:ind w:left="7600" w:hanging="319"/>
      </w:pPr>
      <w:rPr>
        <w:rFonts w:hint="default"/>
        <w:lang w:val="en-US" w:eastAsia="en-US" w:bidi="ar-SA"/>
      </w:rPr>
    </w:lvl>
    <w:lvl w:ilvl="7" w:tplc="D3DACE4C">
      <w:numFmt w:val="bullet"/>
      <w:lvlText w:val="•"/>
      <w:lvlJc w:val="left"/>
      <w:pPr>
        <w:ind w:left="8260" w:hanging="319"/>
      </w:pPr>
      <w:rPr>
        <w:rFonts w:hint="default"/>
        <w:lang w:val="en-US" w:eastAsia="en-US" w:bidi="ar-SA"/>
      </w:rPr>
    </w:lvl>
    <w:lvl w:ilvl="8" w:tplc="F9CCCA3E">
      <w:numFmt w:val="bullet"/>
      <w:lvlText w:val="•"/>
      <w:lvlJc w:val="left"/>
      <w:pPr>
        <w:ind w:left="8920" w:hanging="319"/>
      </w:pPr>
      <w:rPr>
        <w:rFonts w:hint="default"/>
        <w:lang w:val="en-US" w:eastAsia="en-US" w:bidi="ar-SA"/>
      </w:rPr>
    </w:lvl>
  </w:abstractNum>
  <w:abstractNum w:abstractNumId="2" w15:restartNumberingAfterBreak="0">
    <w:nsid w:val="0869587D"/>
    <w:multiLevelType w:val="multilevel"/>
    <w:tmpl w:val="1734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2B4D6A"/>
    <w:multiLevelType w:val="multilevel"/>
    <w:tmpl w:val="3FAA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873667"/>
    <w:multiLevelType w:val="hybridMultilevel"/>
    <w:tmpl w:val="8AA8C1DA"/>
    <w:lvl w:ilvl="0" w:tplc="6EF4EE10">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73CA8B90">
      <w:numFmt w:val="bullet"/>
      <w:lvlText w:val="•"/>
      <w:lvlJc w:val="left"/>
      <w:pPr>
        <w:ind w:left="2068" w:hanging="360"/>
      </w:pPr>
      <w:rPr>
        <w:rFonts w:hint="default"/>
        <w:lang w:val="en-US" w:eastAsia="en-US" w:bidi="ar-SA"/>
      </w:rPr>
    </w:lvl>
    <w:lvl w:ilvl="2" w:tplc="9BD8472C">
      <w:numFmt w:val="bullet"/>
      <w:lvlText w:val="•"/>
      <w:lvlJc w:val="left"/>
      <w:pPr>
        <w:ind w:left="2976" w:hanging="360"/>
      </w:pPr>
      <w:rPr>
        <w:rFonts w:hint="default"/>
        <w:lang w:val="en-US" w:eastAsia="en-US" w:bidi="ar-SA"/>
      </w:rPr>
    </w:lvl>
    <w:lvl w:ilvl="3" w:tplc="C106992E">
      <w:numFmt w:val="bullet"/>
      <w:lvlText w:val="•"/>
      <w:lvlJc w:val="left"/>
      <w:pPr>
        <w:ind w:left="3884" w:hanging="360"/>
      </w:pPr>
      <w:rPr>
        <w:rFonts w:hint="default"/>
        <w:lang w:val="en-US" w:eastAsia="en-US" w:bidi="ar-SA"/>
      </w:rPr>
    </w:lvl>
    <w:lvl w:ilvl="4" w:tplc="FFC82F74">
      <w:numFmt w:val="bullet"/>
      <w:lvlText w:val="•"/>
      <w:lvlJc w:val="left"/>
      <w:pPr>
        <w:ind w:left="4792" w:hanging="360"/>
      </w:pPr>
      <w:rPr>
        <w:rFonts w:hint="default"/>
        <w:lang w:val="en-US" w:eastAsia="en-US" w:bidi="ar-SA"/>
      </w:rPr>
    </w:lvl>
    <w:lvl w:ilvl="5" w:tplc="EBD6F740">
      <w:numFmt w:val="bullet"/>
      <w:lvlText w:val="•"/>
      <w:lvlJc w:val="left"/>
      <w:pPr>
        <w:ind w:left="5700" w:hanging="360"/>
      </w:pPr>
      <w:rPr>
        <w:rFonts w:hint="default"/>
        <w:lang w:val="en-US" w:eastAsia="en-US" w:bidi="ar-SA"/>
      </w:rPr>
    </w:lvl>
    <w:lvl w:ilvl="6" w:tplc="FD50AEE8">
      <w:numFmt w:val="bullet"/>
      <w:lvlText w:val="•"/>
      <w:lvlJc w:val="left"/>
      <w:pPr>
        <w:ind w:left="6608" w:hanging="360"/>
      </w:pPr>
      <w:rPr>
        <w:rFonts w:hint="default"/>
        <w:lang w:val="en-US" w:eastAsia="en-US" w:bidi="ar-SA"/>
      </w:rPr>
    </w:lvl>
    <w:lvl w:ilvl="7" w:tplc="9E8E44B6">
      <w:numFmt w:val="bullet"/>
      <w:lvlText w:val="•"/>
      <w:lvlJc w:val="left"/>
      <w:pPr>
        <w:ind w:left="7516" w:hanging="360"/>
      </w:pPr>
      <w:rPr>
        <w:rFonts w:hint="default"/>
        <w:lang w:val="en-US" w:eastAsia="en-US" w:bidi="ar-SA"/>
      </w:rPr>
    </w:lvl>
    <w:lvl w:ilvl="8" w:tplc="524ECA26">
      <w:numFmt w:val="bullet"/>
      <w:lvlText w:val="•"/>
      <w:lvlJc w:val="left"/>
      <w:pPr>
        <w:ind w:left="8424" w:hanging="360"/>
      </w:pPr>
      <w:rPr>
        <w:rFonts w:hint="default"/>
        <w:lang w:val="en-US" w:eastAsia="en-US" w:bidi="ar-SA"/>
      </w:rPr>
    </w:lvl>
  </w:abstractNum>
  <w:abstractNum w:abstractNumId="5" w15:restartNumberingAfterBreak="0">
    <w:nsid w:val="0DDD7869"/>
    <w:multiLevelType w:val="multilevel"/>
    <w:tmpl w:val="280003DA"/>
    <w:lvl w:ilvl="0">
      <w:start w:val="1"/>
      <w:numFmt w:val="decimal"/>
      <w:lvlText w:val="%1."/>
      <w:lvlJc w:val="left"/>
      <w:pPr>
        <w:ind w:left="11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91" w:hanging="332"/>
      </w:pPr>
      <w:rPr>
        <w:rFonts w:hint="default"/>
        <w:w w:val="100"/>
        <w:lang w:val="en-US" w:eastAsia="en-US" w:bidi="ar-SA"/>
      </w:rPr>
    </w:lvl>
    <w:lvl w:ilvl="2">
      <w:start w:val="1"/>
      <w:numFmt w:val="decimal"/>
      <w:lvlText w:val="%1.%2.%3"/>
      <w:lvlJc w:val="left"/>
      <w:pPr>
        <w:ind w:left="2420" w:hanging="33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20" w:hanging="332"/>
      </w:pPr>
      <w:rPr>
        <w:rFonts w:hint="default"/>
        <w:lang w:val="en-US" w:eastAsia="en-US" w:bidi="ar-SA"/>
      </w:rPr>
    </w:lvl>
    <w:lvl w:ilvl="4">
      <w:numFmt w:val="bullet"/>
      <w:lvlText w:val="•"/>
      <w:lvlJc w:val="left"/>
      <w:pPr>
        <w:ind w:left="3537" w:hanging="332"/>
      </w:pPr>
      <w:rPr>
        <w:rFonts w:hint="default"/>
        <w:lang w:val="en-US" w:eastAsia="en-US" w:bidi="ar-SA"/>
      </w:rPr>
    </w:lvl>
    <w:lvl w:ilvl="5">
      <w:numFmt w:val="bullet"/>
      <w:lvlText w:val="•"/>
      <w:lvlJc w:val="left"/>
      <w:pPr>
        <w:ind w:left="4654" w:hanging="332"/>
      </w:pPr>
      <w:rPr>
        <w:rFonts w:hint="default"/>
        <w:lang w:val="en-US" w:eastAsia="en-US" w:bidi="ar-SA"/>
      </w:rPr>
    </w:lvl>
    <w:lvl w:ilvl="6">
      <w:numFmt w:val="bullet"/>
      <w:lvlText w:val="•"/>
      <w:lvlJc w:val="left"/>
      <w:pPr>
        <w:ind w:left="5771" w:hanging="332"/>
      </w:pPr>
      <w:rPr>
        <w:rFonts w:hint="default"/>
        <w:lang w:val="en-US" w:eastAsia="en-US" w:bidi="ar-SA"/>
      </w:rPr>
    </w:lvl>
    <w:lvl w:ilvl="7">
      <w:numFmt w:val="bullet"/>
      <w:lvlText w:val="•"/>
      <w:lvlJc w:val="left"/>
      <w:pPr>
        <w:ind w:left="6888" w:hanging="332"/>
      </w:pPr>
      <w:rPr>
        <w:rFonts w:hint="default"/>
        <w:lang w:val="en-US" w:eastAsia="en-US" w:bidi="ar-SA"/>
      </w:rPr>
    </w:lvl>
    <w:lvl w:ilvl="8">
      <w:numFmt w:val="bullet"/>
      <w:lvlText w:val="•"/>
      <w:lvlJc w:val="left"/>
      <w:pPr>
        <w:ind w:left="8005" w:hanging="332"/>
      </w:pPr>
      <w:rPr>
        <w:rFonts w:hint="default"/>
        <w:lang w:val="en-US" w:eastAsia="en-US" w:bidi="ar-SA"/>
      </w:rPr>
    </w:lvl>
  </w:abstractNum>
  <w:abstractNum w:abstractNumId="6" w15:restartNumberingAfterBreak="0">
    <w:nsid w:val="0DF22C0F"/>
    <w:multiLevelType w:val="multilevel"/>
    <w:tmpl w:val="DC7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11A90"/>
    <w:multiLevelType w:val="multilevel"/>
    <w:tmpl w:val="DF904726"/>
    <w:lvl w:ilvl="0">
      <w:start w:val="5"/>
      <w:numFmt w:val="decimal"/>
      <w:lvlText w:val="%1"/>
      <w:lvlJc w:val="left"/>
      <w:pPr>
        <w:ind w:left="826" w:hanging="387"/>
      </w:pPr>
      <w:rPr>
        <w:rFonts w:hint="default"/>
        <w:lang w:val="en-US" w:eastAsia="en-US" w:bidi="ar-SA"/>
      </w:rPr>
    </w:lvl>
    <w:lvl w:ilvl="1">
      <w:start w:val="1"/>
      <w:numFmt w:val="decimal"/>
      <w:lvlText w:val="%1.%2"/>
      <w:lvlJc w:val="left"/>
      <w:pPr>
        <w:ind w:left="826" w:hanging="387"/>
      </w:pPr>
      <w:rPr>
        <w:rFonts w:hint="default"/>
        <w:b/>
        <w:bCs/>
        <w:w w:val="100"/>
        <w:lang w:val="en-US" w:eastAsia="en-US" w:bidi="ar-SA"/>
      </w:rPr>
    </w:lvl>
    <w:lvl w:ilvl="2">
      <w:start w:val="1"/>
      <w:numFmt w:val="decimal"/>
      <w:lvlText w:val="%1.%2.%3"/>
      <w:lvlJc w:val="left"/>
      <w:pPr>
        <w:ind w:left="2241" w:hanging="721"/>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601"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8" w15:restartNumberingAfterBreak="0">
    <w:nsid w:val="0F78206B"/>
    <w:multiLevelType w:val="multilevel"/>
    <w:tmpl w:val="DF904726"/>
    <w:lvl w:ilvl="0">
      <w:start w:val="5"/>
      <w:numFmt w:val="decimal"/>
      <w:lvlText w:val="%1"/>
      <w:lvlJc w:val="left"/>
      <w:pPr>
        <w:ind w:left="826" w:hanging="387"/>
      </w:pPr>
      <w:rPr>
        <w:rFonts w:hint="default"/>
        <w:lang w:val="en-US" w:eastAsia="en-US" w:bidi="ar-SA"/>
      </w:rPr>
    </w:lvl>
    <w:lvl w:ilvl="1">
      <w:start w:val="1"/>
      <w:numFmt w:val="decimal"/>
      <w:lvlText w:val="%1.%2"/>
      <w:lvlJc w:val="left"/>
      <w:pPr>
        <w:ind w:left="826" w:hanging="387"/>
      </w:pPr>
      <w:rPr>
        <w:rFonts w:hint="default"/>
        <w:b/>
        <w:bCs/>
        <w:w w:val="100"/>
        <w:lang w:val="en-US" w:eastAsia="en-US" w:bidi="ar-SA"/>
      </w:rPr>
    </w:lvl>
    <w:lvl w:ilvl="2">
      <w:start w:val="1"/>
      <w:numFmt w:val="decimal"/>
      <w:lvlText w:val="%1.%2.%3"/>
      <w:lvlJc w:val="left"/>
      <w:pPr>
        <w:ind w:left="2241" w:hanging="721"/>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601"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9" w15:restartNumberingAfterBreak="0">
    <w:nsid w:val="10BC1F14"/>
    <w:multiLevelType w:val="hybridMultilevel"/>
    <w:tmpl w:val="063C7ADA"/>
    <w:lvl w:ilvl="0" w:tplc="FFFFFFFF">
      <w:start w:val="4"/>
      <w:numFmt w:val="decimal"/>
      <w:lvlText w:val="%1."/>
      <w:lvlJc w:val="left"/>
      <w:pPr>
        <w:ind w:left="3639" w:hanging="319"/>
      </w:pPr>
      <w:rPr>
        <w:rFonts w:ascii="Times New Roman" w:eastAsia="Times New Roman" w:hAnsi="Times New Roman" w:cs="Times New Roman" w:hint="default"/>
        <w:b/>
        <w:bCs/>
        <w:w w:val="99"/>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BC11F0"/>
    <w:multiLevelType w:val="multilevel"/>
    <w:tmpl w:val="984C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29231F"/>
    <w:multiLevelType w:val="multilevel"/>
    <w:tmpl w:val="9A2C0722"/>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hint="default"/>
        <w:b/>
        <w:bCs/>
        <w:w w:val="100"/>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2601" w:hanging="360"/>
      </w:pPr>
      <w:rPr>
        <w:rFonts w:ascii="Symbol" w:eastAsia="Symbol" w:hAnsi="Symbol" w:cs="Symbol"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12" w15:restartNumberingAfterBreak="0">
    <w:nsid w:val="1831505A"/>
    <w:multiLevelType w:val="multilevel"/>
    <w:tmpl w:val="BDE452C2"/>
    <w:lvl w:ilvl="0">
      <w:start w:val="4"/>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3737" w:hanging="360"/>
      </w:pPr>
      <w:rPr>
        <w:rFonts w:hint="default"/>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595"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382" w:hanging="360"/>
      </w:pPr>
      <w:rPr>
        <w:rFonts w:hint="default"/>
        <w:lang w:val="en-US" w:eastAsia="en-US" w:bidi="ar-SA"/>
      </w:rPr>
    </w:lvl>
  </w:abstractNum>
  <w:abstractNum w:abstractNumId="13" w15:restartNumberingAfterBreak="0">
    <w:nsid w:val="19EB0E54"/>
    <w:multiLevelType w:val="multilevel"/>
    <w:tmpl w:val="D6EC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3D4E2D"/>
    <w:multiLevelType w:val="multilevel"/>
    <w:tmpl w:val="D8A822E8"/>
    <w:lvl w:ilvl="0">
      <w:start w:val="6"/>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20" w:hanging="360"/>
      </w:pPr>
      <w:rPr>
        <w:rFonts w:ascii="Symbol" w:eastAsia="Symbol" w:hAnsi="Symbol" w:cs="Symbol" w:hint="default"/>
        <w:w w:val="100"/>
        <w:sz w:val="24"/>
        <w:szCs w:val="24"/>
        <w:lang w:val="en-US" w:eastAsia="en-US" w:bidi="ar-SA"/>
      </w:rPr>
    </w:lvl>
    <w:lvl w:ilvl="3">
      <w:numFmt w:val="bullet"/>
      <w:lvlText w:val="•"/>
      <w:lvlJc w:val="left"/>
      <w:pPr>
        <w:ind w:left="261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790"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970" w:hanging="360"/>
      </w:pPr>
      <w:rPr>
        <w:rFonts w:hint="default"/>
        <w:lang w:val="en-US" w:eastAsia="en-US" w:bidi="ar-SA"/>
      </w:rPr>
    </w:lvl>
    <w:lvl w:ilvl="8">
      <w:numFmt w:val="bullet"/>
      <w:lvlText w:val="•"/>
      <w:lvlJc w:val="left"/>
      <w:pPr>
        <w:ind w:left="8060" w:hanging="360"/>
      </w:pPr>
      <w:rPr>
        <w:rFonts w:hint="default"/>
        <w:lang w:val="en-US" w:eastAsia="en-US" w:bidi="ar-SA"/>
      </w:rPr>
    </w:lvl>
  </w:abstractNum>
  <w:abstractNum w:abstractNumId="15" w15:restartNumberingAfterBreak="0">
    <w:nsid w:val="1B106870"/>
    <w:multiLevelType w:val="multilevel"/>
    <w:tmpl w:val="9EB87B7A"/>
    <w:lvl w:ilvl="0">
      <w:start w:val="2"/>
      <w:numFmt w:val="decimal"/>
      <w:lvlText w:val="%1"/>
      <w:lvlJc w:val="left"/>
      <w:pPr>
        <w:ind w:left="1700" w:hanging="540"/>
      </w:pPr>
      <w:rPr>
        <w:rFonts w:hint="default"/>
        <w:lang w:val="en-US" w:eastAsia="en-US" w:bidi="ar-SA"/>
      </w:rPr>
    </w:lvl>
    <w:lvl w:ilvl="1">
      <w:start w:val="6"/>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41" w:hanging="361"/>
      </w:pPr>
      <w:rPr>
        <w:rFonts w:ascii="Symbol" w:eastAsia="Symbol" w:hAnsi="Symbol" w:cs="Symbol" w:hint="default"/>
        <w:w w:val="100"/>
        <w:sz w:val="24"/>
        <w:szCs w:val="24"/>
        <w:lang w:val="en-US" w:eastAsia="en-US" w:bidi="ar-SA"/>
      </w:rPr>
    </w:lvl>
    <w:lvl w:ilvl="4">
      <w:numFmt w:val="bullet"/>
      <w:lvlText w:val="•"/>
      <w:lvlJc w:val="left"/>
      <w:pPr>
        <w:ind w:left="424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40" w:hanging="361"/>
      </w:pPr>
      <w:rPr>
        <w:rFonts w:hint="default"/>
        <w:lang w:val="en-US" w:eastAsia="en-US" w:bidi="ar-SA"/>
      </w:rPr>
    </w:lvl>
    <w:lvl w:ilvl="7">
      <w:numFmt w:val="bullet"/>
      <w:lvlText w:val="•"/>
      <w:lvlJc w:val="left"/>
      <w:pPr>
        <w:ind w:left="7240" w:hanging="361"/>
      </w:pPr>
      <w:rPr>
        <w:rFonts w:hint="default"/>
        <w:lang w:val="en-US" w:eastAsia="en-US" w:bidi="ar-SA"/>
      </w:rPr>
    </w:lvl>
    <w:lvl w:ilvl="8">
      <w:numFmt w:val="bullet"/>
      <w:lvlText w:val="•"/>
      <w:lvlJc w:val="left"/>
      <w:pPr>
        <w:ind w:left="8240" w:hanging="361"/>
      </w:pPr>
      <w:rPr>
        <w:rFonts w:hint="default"/>
        <w:lang w:val="en-US" w:eastAsia="en-US" w:bidi="ar-SA"/>
      </w:rPr>
    </w:lvl>
  </w:abstractNum>
  <w:abstractNum w:abstractNumId="16" w15:restartNumberingAfterBreak="0">
    <w:nsid w:val="1B930162"/>
    <w:multiLevelType w:val="multilevel"/>
    <w:tmpl w:val="6DF0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C97E3C"/>
    <w:multiLevelType w:val="hybridMultilevel"/>
    <w:tmpl w:val="2326D47E"/>
    <w:lvl w:ilvl="0" w:tplc="22265936">
      <w:start w:val="6"/>
      <w:numFmt w:val="decimal"/>
      <w:lvlText w:val="%1."/>
      <w:lvlJc w:val="left"/>
      <w:pPr>
        <w:ind w:left="3919" w:hanging="319"/>
      </w:pPr>
      <w:rPr>
        <w:rFonts w:ascii="Times New Roman" w:eastAsia="Times New Roman" w:hAnsi="Times New Roman" w:cs="Times New Roman" w:hint="default"/>
        <w:b/>
        <w:bCs/>
        <w:w w:val="99"/>
        <w:sz w:val="32"/>
        <w:szCs w:val="32"/>
      </w:rPr>
    </w:lvl>
    <w:lvl w:ilvl="1" w:tplc="40090019" w:tentative="1">
      <w:start w:val="1"/>
      <w:numFmt w:val="lowerLetter"/>
      <w:lvlText w:val="%2."/>
      <w:lvlJc w:val="left"/>
      <w:pPr>
        <w:ind w:left="4766" w:hanging="360"/>
      </w:pPr>
    </w:lvl>
    <w:lvl w:ilvl="2" w:tplc="4009001B" w:tentative="1">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18" w15:restartNumberingAfterBreak="0">
    <w:nsid w:val="1CF4024C"/>
    <w:multiLevelType w:val="hybridMultilevel"/>
    <w:tmpl w:val="BD806B0E"/>
    <w:lvl w:ilvl="0" w:tplc="644AD148">
      <w:start w:val="1"/>
      <w:numFmt w:val="decimal"/>
      <w:lvlText w:val="[%1]"/>
      <w:lvlJc w:val="left"/>
      <w:pPr>
        <w:ind w:left="800" w:hanging="360"/>
      </w:pPr>
      <w:rPr>
        <w:rFonts w:ascii="Times New Roman" w:eastAsia="Times New Roman" w:hAnsi="Times New Roman" w:cs="Times New Roman" w:hint="default"/>
        <w:b/>
        <w:bCs/>
        <w:w w:val="99"/>
        <w:sz w:val="24"/>
        <w:szCs w:val="24"/>
        <w:lang w:val="en-US" w:eastAsia="en-US" w:bidi="ar-SA"/>
      </w:rPr>
    </w:lvl>
    <w:lvl w:ilvl="1" w:tplc="742E7FFE">
      <w:numFmt w:val="bullet"/>
      <w:lvlText w:val="•"/>
      <w:lvlJc w:val="left"/>
      <w:pPr>
        <w:ind w:left="1744" w:hanging="360"/>
      </w:pPr>
      <w:rPr>
        <w:rFonts w:hint="default"/>
        <w:lang w:val="en-US" w:eastAsia="en-US" w:bidi="ar-SA"/>
      </w:rPr>
    </w:lvl>
    <w:lvl w:ilvl="2" w:tplc="9FA402AE">
      <w:numFmt w:val="bullet"/>
      <w:lvlText w:val="•"/>
      <w:lvlJc w:val="left"/>
      <w:pPr>
        <w:ind w:left="2688" w:hanging="360"/>
      </w:pPr>
      <w:rPr>
        <w:rFonts w:hint="default"/>
        <w:lang w:val="en-US" w:eastAsia="en-US" w:bidi="ar-SA"/>
      </w:rPr>
    </w:lvl>
    <w:lvl w:ilvl="3" w:tplc="2572D282">
      <w:numFmt w:val="bullet"/>
      <w:lvlText w:val="•"/>
      <w:lvlJc w:val="left"/>
      <w:pPr>
        <w:ind w:left="3632" w:hanging="360"/>
      </w:pPr>
      <w:rPr>
        <w:rFonts w:hint="default"/>
        <w:lang w:val="en-US" w:eastAsia="en-US" w:bidi="ar-SA"/>
      </w:rPr>
    </w:lvl>
    <w:lvl w:ilvl="4" w:tplc="5ACEEA14">
      <w:numFmt w:val="bullet"/>
      <w:lvlText w:val="•"/>
      <w:lvlJc w:val="left"/>
      <w:pPr>
        <w:ind w:left="4576" w:hanging="360"/>
      </w:pPr>
      <w:rPr>
        <w:rFonts w:hint="default"/>
        <w:lang w:val="en-US" w:eastAsia="en-US" w:bidi="ar-SA"/>
      </w:rPr>
    </w:lvl>
    <w:lvl w:ilvl="5" w:tplc="AA24C6F6">
      <w:numFmt w:val="bullet"/>
      <w:lvlText w:val="•"/>
      <w:lvlJc w:val="left"/>
      <w:pPr>
        <w:ind w:left="5520" w:hanging="360"/>
      </w:pPr>
      <w:rPr>
        <w:rFonts w:hint="default"/>
        <w:lang w:val="en-US" w:eastAsia="en-US" w:bidi="ar-SA"/>
      </w:rPr>
    </w:lvl>
    <w:lvl w:ilvl="6" w:tplc="7EFE7110">
      <w:numFmt w:val="bullet"/>
      <w:lvlText w:val="•"/>
      <w:lvlJc w:val="left"/>
      <w:pPr>
        <w:ind w:left="6464" w:hanging="360"/>
      </w:pPr>
      <w:rPr>
        <w:rFonts w:hint="default"/>
        <w:lang w:val="en-US" w:eastAsia="en-US" w:bidi="ar-SA"/>
      </w:rPr>
    </w:lvl>
    <w:lvl w:ilvl="7" w:tplc="EE6A0EDC">
      <w:numFmt w:val="bullet"/>
      <w:lvlText w:val="•"/>
      <w:lvlJc w:val="left"/>
      <w:pPr>
        <w:ind w:left="7408" w:hanging="360"/>
      </w:pPr>
      <w:rPr>
        <w:rFonts w:hint="default"/>
        <w:lang w:val="en-US" w:eastAsia="en-US" w:bidi="ar-SA"/>
      </w:rPr>
    </w:lvl>
    <w:lvl w:ilvl="8" w:tplc="4F6AEBA6">
      <w:numFmt w:val="bullet"/>
      <w:lvlText w:val="•"/>
      <w:lvlJc w:val="left"/>
      <w:pPr>
        <w:ind w:left="8352" w:hanging="360"/>
      </w:pPr>
      <w:rPr>
        <w:rFonts w:hint="default"/>
        <w:lang w:val="en-US" w:eastAsia="en-US" w:bidi="ar-SA"/>
      </w:rPr>
    </w:lvl>
  </w:abstractNum>
  <w:abstractNum w:abstractNumId="19" w15:restartNumberingAfterBreak="0">
    <w:nsid w:val="1F3B462B"/>
    <w:multiLevelType w:val="multilevel"/>
    <w:tmpl w:val="9EB87B7A"/>
    <w:lvl w:ilvl="0">
      <w:start w:val="2"/>
      <w:numFmt w:val="decimal"/>
      <w:lvlText w:val="%1"/>
      <w:lvlJc w:val="left"/>
      <w:pPr>
        <w:ind w:left="1700" w:hanging="540"/>
      </w:pPr>
      <w:rPr>
        <w:rFonts w:hint="default"/>
        <w:lang w:val="en-US" w:eastAsia="en-US" w:bidi="ar-SA"/>
      </w:rPr>
    </w:lvl>
    <w:lvl w:ilvl="1">
      <w:start w:val="6"/>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41" w:hanging="361"/>
      </w:pPr>
      <w:rPr>
        <w:rFonts w:ascii="Symbol" w:eastAsia="Symbol" w:hAnsi="Symbol" w:cs="Symbol" w:hint="default"/>
        <w:w w:val="100"/>
        <w:sz w:val="24"/>
        <w:szCs w:val="24"/>
        <w:lang w:val="en-US" w:eastAsia="en-US" w:bidi="ar-SA"/>
      </w:rPr>
    </w:lvl>
    <w:lvl w:ilvl="4">
      <w:numFmt w:val="bullet"/>
      <w:lvlText w:val="•"/>
      <w:lvlJc w:val="left"/>
      <w:pPr>
        <w:ind w:left="424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40" w:hanging="361"/>
      </w:pPr>
      <w:rPr>
        <w:rFonts w:hint="default"/>
        <w:lang w:val="en-US" w:eastAsia="en-US" w:bidi="ar-SA"/>
      </w:rPr>
    </w:lvl>
    <w:lvl w:ilvl="7">
      <w:numFmt w:val="bullet"/>
      <w:lvlText w:val="•"/>
      <w:lvlJc w:val="left"/>
      <w:pPr>
        <w:ind w:left="7240" w:hanging="361"/>
      </w:pPr>
      <w:rPr>
        <w:rFonts w:hint="default"/>
        <w:lang w:val="en-US" w:eastAsia="en-US" w:bidi="ar-SA"/>
      </w:rPr>
    </w:lvl>
    <w:lvl w:ilvl="8">
      <w:numFmt w:val="bullet"/>
      <w:lvlText w:val="•"/>
      <w:lvlJc w:val="left"/>
      <w:pPr>
        <w:ind w:left="8240" w:hanging="361"/>
      </w:pPr>
      <w:rPr>
        <w:rFonts w:hint="default"/>
        <w:lang w:val="en-US" w:eastAsia="en-US" w:bidi="ar-SA"/>
      </w:rPr>
    </w:lvl>
  </w:abstractNum>
  <w:abstractNum w:abstractNumId="20" w15:restartNumberingAfterBreak="0">
    <w:nsid w:val="1FE71F74"/>
    <w:multiLevelType w:val="multilevel"/>
    <w:tmpl w:val="D8A822E8"/>
    <w:lvl w:ilvl="0">
      <w:start w:val="6"/>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20" w:hanging="360"/>
      </w:pPr>
      <w:rPr>
        <w:rFonts w:ascii="Symbol" w:eastAsia="Symbol" w:hAnsi="Symbol" w:cs="Symbol" w:hint="default"/>
        <w:w w:val="100"/>
        <w:sz w:val="24"/>
        <w:szCs w:val="24"/>
        <w:lang w:val="en-US" w:eastAsia="en-US" w:bidi="ar-SA"/>
      </w:rPr>
    </w:lvl>
    <w:lvl w:ilvl="3">
      <w:numFmt w:val="bullet"/>
      <w:lvlText w:val="•"/>
      <w:lvlJc w:val="left"/>
      <w:pPr>
        <w:ind w:left="261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790"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970" w:hanging="360"/>
      </w:pPr>
      <w:rPr>
        <w:rFonts w:hint="default"/>
        <w:lang w:val="en-US" w:eastAsia="en-US" w:bidi="ar-SA"/>
      </w:rPr>
    </w:lvl>
    <w:lvl w:ilvl="8">
      <w:numFmt w:val="bullet"/>
      <w:lvlText w:val="•"/>
      <w:lvlJc w:val="left"/>
      <w:pPr>
        <w:ind w:left="8060" w:hanging="360"/>
      </w:pPr>
      <w:rPr>
        <w:rFonts w:hint="default"/>
        <w:lang w:val="en-US" w:eastAsia="en-US" w:bidi="ar-SA"/>
      </w:rPr>
    </w:lvl>
  </w:abstractNum>
  <w:abstractNum w:abstractNumId="21" w15:restartNumberingAfterBreak="0">
    <w:nsid w:val="2578203F"/>
    <w:multiLevelType w:val="multilevel"/>
    <w:tmpl w:val="6EB244A0"/>
    <w:lvl w:ilvl="0">
      <w:start w:val="6"/>
      <w:numFmt w:val="decimal"/>
      <w:lvlText w:val="%1"/>
      <w:lvlJc w:val="left"/>
      <w:pPr>
        <w:ind w:left="1520" w:hanging="720"/>
      </w:pPr>
      <w:rPr>
        <w:rFonts w:hint="default"/>
        <w:lang w:val="en-US" w:eastAsia="en-US" w:bidi="ar-SA"/>
      </w:rPr>
    </w:lvl>
    <w:lvl w:ilvl="1">
      <w:start w:val="1"/>
      <w:numFmt w:val="decimal"/>
      <w:lvlText w:val="%1.%2"/>
      <w:lvlJc w:val="left"/>
      <w:pPr>
        <w:ind w:left="1520" w:hanging="720"/>
      </w:pPr>
      <w:rPr>
        <w:rFonts w:hint="default"/>
        <w:lang w:val="en-US" w:eastAsia="en-US" w:bidi="ar-SA"/>
      </w:rPr>
    </w:lvl>
    <w:lvl w:ilvl="2">
      <w:start w:val="1"/>
      <w:numFmt w:val="decimal"/>
      <w:lvlText w:val="%1.%2.%3"/>
      <w:lvlJc w:val="left"/>
      <w:pPr>
        <w:ind w:left="152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80" w:hanging="360"/>
      </w:pPr>
      <w:rPr>
        <w:rFonts w:ascii="Symbol" w:eastAsia="Symbol" w:hAnsi="Symbol" w:cs="Symbol" w:hint="default"/>
        <w:w w:val="100"/>
        <w:sz w:val="24"/>
        <w:szCs w:val="24"/>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595"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382" w:hanging="360"/>
      </w:pPr>
      <w:rPr>
        <w:rFonts w:hint="default"/>
        <w:lang w:val="en-US" w:eastAsia="en-US" w:bidi="ar-SA"/>
      </w:rPr>
    </w:lvl>
  </w:abstractNum>
  <w:abstractNum w:abstractNumId="22" w15:restartNumberingAfterBreak="0">
    <w:nsid w:val="2814473B"/>
    <w:multiLevelType w:val="hybridMultilevel"/>
    <w:tmpl w:val="B45E1348"/>
    <w:lvl w:ilvl="0" w:tplc="FA3C9360">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72188EE6">
      <w:start w:val="16"/>
      <w:numFmt w:val="decimal"/>
      <w:lvlText w:val="%2."/>
      <w:lvlJc w:val="left"/>
      <w:pPr>
        <w:ind w:left="1160" w:hanging="375"/>
      </w:pPr>
      <w:rPr>
        <w:rFonts w:ascii="Times New Roman" w:eastAsia="Times New Roman" w:hAnsi="Times New Roman" w:cs="Times New Roman" w:hint="default"/>
        <w:w w:val="100"/>
        <w:sz w:val="24"/>
        <w:szCs w:val="24"/>
        <w:lang w:val="en-US" w:eastAsia="en-US" w:bidi="ar-SA"/>
      </w:rPr>
    </w:lvl>
    <w:lvl w:ilvl="2" w:tplc="9530F2F6">
      <w:numFmt w:val="bullet"/>
      <w:lvlText w:val="•"/>
      <w:lvlJc w:val="left"/>
      <w:pPr>
        <w:ind w:left="2976" w:hanging="375"/>
      </w:pPr>
      <w:rPr>
        <w:rFonts w:hint="default"/>
        <w:lang w:val="en-US" w:eastAsia="en-US" w:bidi="ar-SA"/>
      </w:rPr>
    </w:lvl>
    <w:lvl w:ilvl="3" w:tplc="6F22E83C">
      <w:numFmt w:val="bullet"/>
      <w:lvlText w:val="•"/>
      <w:lvlJc w:val="left"/>
      <w:pPr>
        <w:ind w:left="3884" w:hanging="375"/>
      </w:pPr>
      <w:rPr>
        <w:rFonts w:hint="default"/>
        <w:lang w:val="en-US" w:eastAsia="en-US" w:bidi="ar-SA"/>
      </w:rPr>
    </w:lvl>
    <w:lvl w:ilvl="4" w:tplc="C9C2B4A8">
      <w:numFmt w:val="bullet"/>
      <w:lvlText w:val="•"/>
      <w:lvlJc w:val="left"/>
      <w:pPr>
        <w:ind w:left="4792" w:hanging="375"/>
      </w:pPr>
      <w:rPr>
        <w:rFonts w:hint="default"/>
        <w:lang w:val="en-US" w:eastAsia="en-US" w:bidi="ar-SA"/>
      </w:rPr>
    </w:lvl>
    <w:lvl w:ilvl="5" w:tplc="45BC986C">
      <w:numFmt w:val="bullet"/>
      <w:lvlText w:val="•"/>
      <w:lvlJc w:val="left"/>
      <w:pPr>
        <w:ind w:left="5700" w:hanging="375"/>
      </w:pPr>
      <w:rPr>
        <w:rFonts w:hint="default"/>
        <w:lang w:val="en-US" w:eastAsia="en-US" w:bidi="ar-SA"/>
      </w:rPr>
    </w:lvl>
    <w:lvl w:ilvl="6" w:tplc="F59E4EC2">
      <w:numFmt w:val="bullet"/>
      <w:lvlText w:val="•"/>
      <w:lvlJc w:val="left"/>
      <w:pPr>
        <w:ind w:left="6608" w:hanging="375"/>
      </w:pPr>
      <w:rPr>
        <w:rFonts w:hint="default"/>
        <w:lang w:val="en-US" w:eastAsia="en-US" w:bidi="ar-SA"/>
      </w:rPr>
    </w:lvl>
    <w:lvl w:ilvl="7" w:tplc="B9765334">
      <w:numFmt w:val="bullet"/>
      <w:lvlText w:val="•"/>
      <w:lvlJc w:val="left"/>
      <w:pPr>
        <w:ind w:left="7516" w:hanging="375"/>
      </w:pPr>
      <w:rPr>
        <w:rFonts w:hint="default"/>
        <w:lang w:val="en-US" w:eastAsia="en-US" w:bidi="ar-SA"/>
      </w:rPr>
    </w:lvl>
    <w:lvl w:ilvl="8" w:tplc="5BCE6B54">
      <w:numFmt w:val="bullet"/>
      <w:lvlText w:val="•"/>
      <w:lvlJc w:val="left"/>
      <w:pPr>
        <w:ind w:left="8424" w:hanging="375"/>
      </w:pPr>
      <w:rPr>
        <w:rFonts w:hint="default"/>
        <w:lang w:val="en-US" w:eastAsia="en-US" w:bidi="ar-SA"/>
      </w:rPr>
    </w:lvl>
  </w:abstractNum>
  <w:abstractNum w:abstractNumId="23" w15:restartNumberingAfterBreak="0">
    <w:nsid w:val="2CAD2C46"/>
    <w:multiLevelType w:val="multilevel"/>
    <w:tmpl w:val="83C22722"/>
    <w:lvl w:ilvl="0">
      <w:start w:val="1"/>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32" w:hanging="360"/>
      </w:pPr>
      <w:rPr>
        <w:rFonts w:hint="default"/>
        <w:lang w:val="en-US" w:eastAsia="en-US" w:bidi="ar-SA"/>
      </w:rPr>
    </w:lvl>
    <w:lvl w:ilvl="4">
      <w:numFmt w:val="bullet"/>
      <w:lvlText w:val="•"/>
      <w:lvlJc w:val="left"/>
      <w:pPr>
        <w:ind w:left="4576" w:hanging="360"/>
      </w:pPr>
      <w:rPr>
        <w:rFonts w:hint="default"/>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4" w:hanging="360"/>
      </w:pPr>
      <w:rPr>
        <w:rFonts w:hint="default"/>
        <w:lang w:val="en-US" w:eastAsia="en-US" w:bidi="ar-SA"/>
      </w:rPr>
    </w:lvl>
    <w:lvl w:ilvl="7">
      <w:numFmt w:val="bullet"/>
      <w:lvlText w:val="•"/>
      <w:lvlJc w:val="left"/>
      <w:pPr>
        <w:ind w:left="7408" w:hanging="360"/>
      </w:pPr>
      <w:rPr>
        <w:rFonts w:hint="default"/>
        <w:lang w:val="en-US" w:eastAsia="en-US" w:bidi="ar-SA"/>
      </w:rPr>
    </w:lvl>
    <w:lvl w:ilvl="8">
      <w:numFmt w:val="bullet"/>
      <w:lvlText w:val="•"/>
      <w:lvlJc w:val="left"/>
      <w:pPr>
        <w:ind w:left="8352" w:hanging="360"/>
      </w:pPr>
      <w:rPr>
        <w:rFonts w:hint="default"/>
        <w:lang w:val="en-US" w:eastAsia="en-US" w:bidi="ar-SA"/>
      </w:rPr>
    </w:lvl>
  </w:abstractNum>
  <w:abstractNum w:abstractNumId="24" w15:restartNumberingAfterBreak="0">
    <w:nsid w:val="33701AE6"/>
    <w:multiLevelType w:val="hybridMultilevel"/>
    <w:tmpl w:val="2410F028"/>
    <w:lvl w:ilvl="0" w:tplc="E4E0FADC">
      <w:start w:val="1"/>
      <w:numFmt w:val="decimal"/>
      <w:lvlText w:val="%1."/>
      <w:lvlJc w:val="left"/>
      <w:pPr>
        <w:ind w:left="1880" w:hanging="360"/>
      </w:pPr>
      <w:rPr>
        <w:rFonts w:ascii="Times New Roman" w:eastAsia="Times New Roman" w:hAnsi="Times New Roman" w:cs="Times New Roman" w:hint="default"/>
        <w:w w:val="100"/>
        <w:sz w:val="24"/>
        <w:szCs w:val="24"/>
        <w:lang w:val="en-US" w:eastAsia="en-US" w:bidi="ar-SA"/>
      </w:rPr>
    </w:lvl>
    <w:lvl w:ilvl="1" w:tplc="869A3DC6">
      <w:numFmt w:val="bullet"/>
      <w:lvlText w:val="•"/>
      <w:lvlJc w:val="left"/>
      <w:pPr>
        <w:ind w:left="3600" w:hanging="360"/>
      </w:pPr>
      <w:rPr>
        <w:rFonts w:hint="default"/>
        <w:lang w:val="en-US" w:eastAsia="en-US" w:bidi="ar-SA"/>
      </w:rPr>
    </w:lvl>
    <w:lvl w:ilvl="2" w:tplc="352A1B1A">
      <w:numFmt w:val="bullet"/>
      <w:lvlText w:val="•"/>
      <w:lvlJc w:val="left"/>
      <w:pPr>
        <w:ind w:left="4337" w:hanging="360"/>
      </w:pPr>
      <w:rPr>
        <w:rFonts w:hint="default"/>
        <w:lang w:val="en-US" w:eastAsia="en-US" w:bidi="ar-SA"/>
      </w:rPr>
    </w:lvl>
    <w:lvl w:ilvl="3" w:tplc="3354AB6E">
      <w:numFmt w:val="bullet"/>
      <w:lvlText w:val="•"/>
      <w:lvlJc w:val="left"/>
      <w:pPr>
        <w:ind w:left="5075" w:hanging="360"/>
      </w:pPr>
      <w:rPr>
        <w:rFonts w:hint="default"/>
        <w:lang w:val="en-US" w:eastAsia="en-US" w:bidi="ar-SA"/>
      </w:rPr>
    </w:lvl>
    <w:lvl w:ilvl="4" w:tplc="4EE0717E">
      <w:numFmt w:val="bullet"/>
      <w:lvlText w:val="•"/>
      <w:lvlJc w:val="left"/>
      <w:pPr>
        <w:ind w:left="5813" w:hanging="360"/>
      </w:pPr>
      <w:rPr>
        <w:rFonts w:hint="default"/>
        <w:lang w:val="en-US" w:eastAsia="en-US" w:bidi="ar-SA"/>
      </w:rPr>
    </w:lvl>
    <w:lvl w:ilvl="5" w:tplc="91C0FA2A">
      <w:numFmt w:val="bullet"/>
      <w:lvlText w:val="•"/>
      <w:lvlJc w:val="left"/>
      <w:pPr>
        <w:ind w:left="6551" w:hanging="360"/>
      </w:pPr>
      <w:rPr>
        <w:rFonts w:hint="default"/>
        <w:lang w:val="en-US" w:eastAsia="en-US" w:bidi="ar-SA"/>
      </w:rPr>
    </w:lvl>
    <w:lvl w:ilvl="6" w:tplc="AE7C6CD4">
      <w:numFmt w:val="bullet"/>
      <w:lvlText w:val="•"/>
      <w:lvlJc w:val="left"/>
      <w:pPr>
        <w:ind w:left="7288" w:hanging="360"/>
      </w:pPr>
      <w:rPr>
        <w:rFonts w:hint="default"/>
        <w:lang w:val="en-US" w:eastAsia="en-US" w:bidi="ar-SA"/>
      </w:rPr>
    </w:lvl>
    <w:lvl w:ilvl="7" w:tplc="75001CEC">
      <w:numFmt w:val="bullet"/>
      <w:lvlText w:val="•"/>
      <w:lvlJc w:val="left"/>
      <w:pPr>
        <w:ind w:left="8026" w:hanging="360"/>
      </w:pPr>
      <w:rPr>
        <w:rFonts w:hint="default"/>
        <w:lang w:val="en-US" w:eastAsia="en-US" w:bidi="ar-SA"/>
      </w:rPr>
    </w:lvl>
    <w:lvl w:ilvl="8" w:tplc="00285C72">
      <w:numFmt w:val="bullet"/>
      <w:lvlText w:val="•"/>
      <w:lvlJc w:val="left"/>
      <w:pPr>
        <w:ind w:left="8764" w:hanging="360"/>
      </w:pPr>
      <w:rPr>
        <w:rFonts w:hint="default"/>
        <w:lang w:val="en-US" w:eastAsia="en-US" w:bidi="ar-SA"/>
      </w:rPr>
    </w:lvl>
  </w:abstractNum>
  <w:abstractNum w:abstractNumId="25" w15:restartNumberingAfterBreak="0">
    <w:nsid w:val="347D6CB8"/>
    <w:multiLevelType w:val="multilevel"/>
    <w:tmpl w:val="9A2C0722"/>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hint="default"/>
        <w:b/>
        <w:bCs/>
        <w:w w:val="100"/>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2601" w:hanging="360"/>
      </w:pPr>
      <w:rPr>
        <w:rFonts w:ascii="Symbol" w:eastAsia="Symbol" w:hAnsi="Symbol" w:cs="Symbol"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26" w15:restartNumberingAfterBreak="0">
    <w:nsid w:val="34CA5475"/>
    <w:multiLevelType w:val="hybridMultilevel"/>
    <w:tmpl w:val="B2B2FD22"/>
    <w:lvl w:ilvl="0" w:tplc="89C0F264">
      <w:numFmt w:val="bullet"/>
      <w:lvlText w:val=""/>
      <w:lvlJc w:val="left"/>
      <w:pPr>
        <w:ind w:left="1520" w:hanging="360"/>
      </w:pPr>
      <w:rPr>
        <w:rFonts w:ascii="Symbol" w:eastAsia="Symbol" w:hAnsi="Symbol" w:cs="Symbol" w:hint="default"/>
        <w:w w:val="100"/>
        <w:sz w:val="24"/>
        <w:szCs w:val="24"/>
        <w:lang w:val="en-US" w:eastAsia="en-US" w:bidi="ar-SA"/>
      </w:rPr>
    </w:lvl>
    <w:lvl w:ilvl="1" w:tplc="AB6CECA6">
      <w:numFmt w:val="bullet"/>
      <w:lvlText w:val="•"/>
      <w:lvlJc w:val="left"/>
      <w:pPr>
        <w:ind w:left="2392" w:hanging="360"/>
      </w:pPr>
      <w:rPr>
        <w:rFonts w:hint="default"/>
        <w:lang w:val="en-US" w:eastAsia="en-US" w:bidi="ar-SA"/>
      </w:rPr>
    </w:lvl>
    <w:lvl w:ilvl="2" w:tplc="45728598">
      <w:numFmt w:val="bullet"/>
      <w:lvlText w:val="•"/>
      <w:lvlJc w:val="left"/>
      <w:pPr>
        <w:ind w:left="3264" w:hanging="360"/>
      </w:pPr>
      <w:rPr>
        <w:rFonts w:hint="default"/>
        <w:lang w:val="en-US" w:eastAsia="en-US" w:bidi="ar-SA"/>
      </w:rPr>
    </w:lvl>
    <w:lvl w:ilvl="3" w:tplc="9D9609DC">
      <w:numFmt w:val="bullet"/>
      <w:lvlText w:val="•"/>
      <w:lvlJc w:val="left"/>
      <w:pPr>
        <w:ind w:left="4136" w:hanging="360"/>
      </w:pPr>
      <w:rPr>
        <w:rFonts w:hint="default"/>
        <w:lang w:val="en-US" w:eastAsia="en-US" w:bidi="ar-SA"/>
      </w:rPr>
    </w:lvl>
    <w:lvl w:ilvl="4" w:tplc="BE7C3410">
      <w:numFmt w:val="bullet"/>
      <w:lvlText w:val="•"/>
      <w:lvlJc w:val="left"/>
      <w:pPr>
        <w:ind w:left="5008" w:hanging="360"/>
      </w:pPr>
      <w:rPr>
        <w:rFonts w:hint="default"/>
        <w:lang w:val="en-US" w:eastAsia="en-US" w:bidi="ar-SA"/>
      </w:rPr>
    </w:lvl>
    <w:lvl w:ilvl="5" w:tplc="C2F4A2C8">
      <w:numFmt w:val="bullet"/>
      <w:lvlText w:val="•"/>
      <w:lvlJc w:val="left"/>
      <w:pPr>
        <w:ind w:left="5880" w:hanging="360"/>
      </w:pPr>
      <w:rPr>
        <w:rFonts w:hint="default"/>
        <w:lang w:val="en-US" w:eastAsia="en-US" w:bidi="ar-SA"/>
      </w:rPr>
    </w:lvl>
    <w:lvl w:ilvl="6" w:tplc="69ECEB9A">
      <w:numFmt w:val="bullet"/>
      <w:lvlText w:val="•"/>
      <w:lvlJc w:val="left"/>
      <w:pPr>
        <w:ind w:left="6752" w:hanging="360"/>
      </w:pPr>
      <w:rPr>
        <w:rFonts w:hint="default"/>
        <w:lang w:val="en-US" w:eastAsia="en-US" w:bidi="ar-SA"/>
      </w:rPr>
    </w:lvl>
    <w:lvl w:ilvl="7" w:tplc="270434FA">
      <w:numFmt w:val="bullet"/>
      <w:lvlText w:val="•"/>
      <w:lvlJc w:val="left"/>
      <w:pPr>
        <w:ind w:left="7624" w:hanging="360"/>
      </w:pPr>
      <w:rPr>
        <w:rFonts w:hint="default"/>
        <w:lang w:val="en-US" w:eastAsia="en-US" w:bidi="ar-SA"/>
      </w:rPr>
    </w:lvl>
    <w:lvl w:ilvl="8" w:tplc="B56A16E6">
      <w:numFmt w:val="bullet"/>
      <w:lvlText w:val="•"/>
      <w:lvlJc w:val="left"/>
      <w:pPr>
        <w:ind w:left="8496" w:hanging="360"/>
      </w:pPr>
      <w:rPr>
        <w:rFonts w:hint="default"/>
        <w:lang w:val="en-US" w:eastAsia="en-US" w:bidi="ar-SA"/>
      </w:rPr>
    </w:lvl>
  </w:abstractNum>
  <w:abstractNum w:abstractNumId="27" w15:restartNumberingAfterBreak="0">
    <w:nsid w:val="37EF1669"/>
    <w:multiLevelType w:val="multilevel"/>
    <w:tmpl w:val="9EB87B7A"/>
    <w:lvl w:ilvl="0">
      <w:start w:val="2"/>
      <w:numFmt w:val="decimal"/>
      <w:lvlText w:val="%1"/>
      <w:lvlJc w:val="left"/>
      <w:pPr>
        <w:ind w:left="1700" w:hanging="540"/>
      </w:pPr>
      <w:rPr>
        <w:rFonts w:hint="default"/>
        <w:lang w:val="en-US" w:eastAsia="en-US" w:bidi="ar-SA"/>
      </w:rPr>
    </w:lvl>
    <w:lvl w:ilvl="1">
      <w:start w:val="6"/>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41" w:hanging="361"/>
      </w:pPr>
      <w:rPr>
        <w:rFonts w:ascii="Symbol" w:eastAsia="Symbol" w:hAnsi="Symbol" w:cs="Symbol" w:hint="default"/>
        <w:w w:val="100"/>
        <w:sz w:val="24"/>
        <w:szCs w:val="24"/>
        <w:lang w:val="en-US" w:eastAsia="en-US" w:bidi="ar-SA"/>
      </w:rPr>
    </w:lvl>
    <w:lvl w:ilvl="4">
      <w:numFmt w:val="bullet"/>
      <w:lvlText w:val="•"/>
      <w:lvlJc w:val="left"/>
      <w:pPr>
        <w:ind w:left="424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40" w:hanging="361"/>
      </w:pPr>
      <w:rPr>
        <w:rFonts w:hint="default"/>
        <w:lang w:val="en-US" w:eastAsia="en-US" w:bidi="ar-SA"/>
      </w:rPr>
    </w:lvl>
    <w:lvl w:ilvl="7">
      <w:numFmt w:val="bullet"/>
      <w:lvlText w:val="•"/>
      <w:lvlJc w:val="left"/>
      <w:pPr>
        <w:ind w:left="7240" w:hanging="361"/>
      </w:pPr>
      <w:rPr>
        <w:rFonts w:hint="default"/>
        <w:lang w:val="en-US" w:eastAsia="en-US" w:bidi="ar-SA"/>
      </w:rPr>
    </w:lvl>
    <w:lvl w:ilvl="8">
      <w:numFmt w:val="bullet"/>
      <w:lvlText w:val="•"/>
      <w:lvlJc w:val="left"/>
      <w:pPr>
        <w:ind w:left="8240" w:hanging="361"/>
      </w:pPr>
      <w:rPr>
        <w:rFonts w:hint="default"/>
        <w:lang w:val="en-US" w:eastAsia="en-US" w:bidi="ar-SA"/>
      </w:rPr>
    </w:lvl>
  </w:abstractNum>
  <w:abstractNum w:abstractNumId="28" w15:restartNumberingAfterBreak="0">
    <w:nsid w:val="393A3069"/>
    <w:multiLevelType w:val="multilevel"/>
    <w:tmpl w:val="BDE452C2"/>
    <w:lvl w:ilvl="0">
      <w:start w:val="4"/>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3737" w:hanging="360"/>
      </w:pPr>
      <w:rPr>
        <w:rFonts w:hint="default"/>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595"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382" w:hanging="360"/>
      </w:pPr>
      <w:rPr>
        <w:rFonts w:hint="default"/>
        <w:lang w:val="en-US" w:eastAsia="en-US" w:bidi="ar-SA"/>
      </w:rPr>
    </w:lvl>
  </w:abstractNum>
  <w:abstractNum w:abstractNumId="29" w15:restartNumberingAfterBreak="0">
    <w:nsid w:val="39D01C42"/>
    <w:multiLevelType w:val="multilevel"/>
    <w:tmpl w:val="6DB0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FA40E4"/>
    <w:multiLevelType w:val="hybridMultilevel"/>
    <w:tmpl w:val="5706D414"/>
    <w:lvl w:ilvl="0" w:tplc="BDC836EA">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FE3C03F6">
      <w:numFmt w:val="bullet"/>
      <w:lvlText w:val="•"/>
      <w:lvlJc w:val="left"/>
      <w:pPr>
        <w:ind w:left="2068" w:hanging="360"/>
      </w:pPr>
      <w:rPr>
        <w:rFonts w:hint="default"/>
        <w:lang w:val="en-US" w:eastAsia="en-US" w:bidi="ar-SA"/>
      </w:rPr>
    </w:lvl>
    <w:lvl w:ilvl="2" w:tplc="3A483FC8">
      <w:numFmt w:val="bullet"/>
      <w:lvlText w:val="•"/>
      <w:lvlJc w:val="left"/>
      <w:pPr>
        <w:ind w:left="2976" w:hanging="360"/>
      </w:pPr>
      <w:rPr>
        <w:rFonts w:hint="default"/>
        <w:lang w:val="en-US" w:eastAsia="en-US" w:bidi="ar-SA"/>
      </w:rPr>
    </w:lvl>
    <w:lvl w:ilvl="3" w:tplc="6BD66DEE">
      <w:numFmt w:val="bullet"/>
      <w:lvlText w:val="•"/>
      <w:lvlJc w:val="left"/>
      <w:pPr>
        <w:ind w:left="3884" w:hanging="360"/>
      </w:pPr>
      <w:rPr>
        <w:rFonts w:hint="default"/>
        <w:lang w:val="en-US" w:eastAsia="en-US" w:bidi="ar-SA"/>
      </w:rPr>
    </w:lvl>
    <w:lvl w:ilvl="4" w:tplc="AC665272">
      <w:numFmt w:val="bullet"/>
      <w:lvlText w:val="•"/>
      <w:lvlJc w:val="left"/>
      <w:pPr>
        <w:ind w:left="4792" w:hanging="360"/>
      </w:pPr>
      <w:rPr>
        <w:rFonts w:hint="default"/>
        <w:lang w:val="en-US" w:eastAsia="en-US" w:bidi="ar-SA"/>
      </w:rPr>
    </w:lvl>
    <w:lvl w:ilvl="5" w:tplc="4CF4B4D4">
      <w:numFmt w:val="bullet"/>
      <w:lvlText w:val="•"/>
      <w:lvlJc w:val="left"/>
      <w:pPr>
        <w:ind w:left="5700" w:hanging="360"/>
      </w:pPr>
      <w:rPr>
        <w:rFonts w:hint="default"/>
        <w:lang w:val="en-US" w:eastAsia="en-US" w:bidi="ar-SA"/>
      </w:rPr>
    </w:lvl>
    <w:lvl w:ilvl="6" w:tplc="AA2E2134">
      <w:numFmt w:val="bullet"/>
      <w:lvlText w:val="•"/>
      <w:lvlJc w:val="left"/>
      <w:pPr>
        <w:ind w:left="6608" w:hanging="360"/>
      </w:pPr>
      <w:rPr>
        <w:rFonts w:hint="default"/>
        <w:lang w:val="en-US" w:eastAsia="en-US" w:bidi="ar-SA"/>
      </w:rPr>
    </w:lvl>
    <w:lvl w:ilvl="7" w:tplc="17CC4362">
      <w:numFmt w:val="bullet"/>
      <w:lvlText w:val="•"/>
      <w:lvlJc w:val="left"/>
      <w:pPr>
        <w:ind w:left="7516" w:hanging="360"/>
      </w:pPr>
      <w:rPr>
        <w:rFonts w:hint="default"/>
        <w:lang w:val="en-US" w:eastAsia="en-US" w:bidi="ar-SA"/>
      </w:rPr>
    </w:lvl>
    <w:lvl w:ilvl="8" w:tplc="53D6B73C">
      <w:numFmt w:val="bullet"/>
      <w:lvlText w:val="•"/>
      <w:lvlJc w:val="left"/>
      <w:pPr>
        <w:ind w:left="8424" w:hanging="360"/>
      </w:pPr>
      <w:rPr>
        <w:rFonts w:hint="default"/>
        <w:lang w:val="en-US" w:eastAsia="en-US" w:bidi="ar-SA"/>
      </w:rPr>
    </w:lvl>
  </w:abstractNum>
  <w:abstractNum w:abstractNumId="31" w15:restartNumberingAfterBreak="0">
    <w:nsid w:val="3C135B6A"/>
    <w:multiLevelType w:val="multilevel"/>
    <w:tmpl w:val="53AED3E8"/>
    <w:lvl w:ilvl="0">
      <w:start w:val="3"/>
      <w:numFmt w:val="decimal"/>
      <w:lvlText w:val="%1"/>
      <w:lvlJc w:val="left"/>
      <w:pPr>
        <w:ind w:left="1700" w:hanging="540"/>
      </w:pPr>
      <w:rPr>
        <w:rFonts w:hint="default"/>
        <w:lang w:val="en-US" w:eastAsia="en-US" w:bidi="ar-SA"/>
      </w:rPr>
    </w:lvl>
    <w:lvl w:ilvl="1">
      <w:start w:val="5"/>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6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546" w:hanging="360"/>
      </w:pPr>
      <w:rPr>
        <w:rFonts w:hint="default"/>
        <w:lang w:val="en-US" w:eastAsia="en-US" w:bidi="ar-SA"/>
      </w:rPr>
    </w:lvl>
    <w:lvl w:ilvl="5">
      <w:numFmt w:val="bullet"/>
      <w:lvlText w:val="•"/>
      <w:lvlJc w:val="left"/>
      <w:pPr>
        <w:ind w:left="5495" w:hanging="360"/>
      </w:pPr>
      <w:rPr>
        <w:rFonts w:hint="default"/>
        <w:lang w:val="en-US" w:eastAsia="en-US" w:bidi="ar-SA"/>
      </w:rPr>
    </w:lvl>
    <w:lvl w:ilvl="6">
      <w:numFmt w:val="bullet"/>
      <w:lvlText w:val="•"/>
      <w:lvlJc w:val="left"/>
      <w:pPr>
        <w:ind w:left="6444" w:hanging="360"/>
      </w:pPr>
      <w:rPr>
        <w:rFonts w:hint="default"/>
        <w:lang w:val="en-US" w:eastAsia="en-US" w:bidi="ar-SA"/>
      </w:rPr>
    </w:lvl>
    <w:lvl w:ilvl="7">
      <w:numFmt w:val="bullet"/>
      <w:lvlText w:val="•"/>
      <w:lvlJc w:val="left"/>
      <w:pPr>
        <w:ind w:left="7393" w:hanging="360"/>
      </w:pPr>
      <w:rPr>
        <w:rFonts w:hint="default"/>
        <w:lang w:val="en-US" w:eastAsia="en-US" w:bidi="ar-SA"/>
      </w:rPr>
    </w:lvl>
    <w:lvl w:ilvl="8">
      <w:numFmt w:val="bullet"/>
      <w:lvlText w:val="•"/>
      <w:lvlJc w:val="left"/>
      <w:pPr>
        <w:ind w:left="8342" w:hanging="360"/>
      </w:pPr>
      <w:rPr>
        <w:rFonts w:hint="default"/>
        <w:lang w:val="en-US" w:eastAsia="en-US" w:bidi="ar-SA"/>
      </w:rPr>
    </w:lvl>
  </w:abstractNum>
  <w:abstractNum w:abstractNumId="32" w15:restartNumberingAfterBreak="0">
    <w:nsid w:val="41813B2C"/>
    <w:multiLevelType w:val="hybridMultilevel"/>
    <w:tmpl w:val="AFD280DC"/>
    <w:lvl w:ilvl="0" w:tplc="0E82CD92">
      <w:numFmt w:val="decimal"/>
      <w:lvlText w:val="%1"/>
      <w:lvlJc w:val="left"/>
      <w:pPr>
        <w:ind w:left="440" w:hanging="166"/>
      </w:pPr>
      <w:rPr>
        <w:rFonts w:ascii="Times New Roman" w:eastAsia="Times New Roman" w:hAnsi="Times New Roman" w:cs="Times New Roman" w:hint="default"/>
        <w:w w:val="100"/>
        <w:sz w:val="22"/>
        <w:szCs w:val="22"/>
        <w:lang w:val="en-US" w:eastAsia="en-US" w:bidi="ar-SA"/>
      </w:rPr>
    </w:lvl>
    <w:lvl w:ilvl="1" w:tplc="EAAC8EE2">
      <w:numFmt w:val="bullet"/>
      <w:lvlText w:val="•"/>
      <w:lvlJc w:val="left"/>
      <w:pPr>
        <w:ind w:left="1420" w:hanging="166"/>
      </w:pPr>
      <w:rPr>
        <w:rFonts w:hint="default"/>
        <w:lang w:val="en-US" w:eastAsia="en-US" w:bidi="ar-SA"/>
      </w:rPr>
    </w:lvl>
    <w:lvl w:ilvl="2" w:tplc="F9724C50">
      <w:numFmt w:val="bullet"/>
      <w:lvlText w:val="•"/>
      <w:lvlJc w:val="left"/>
      <w:pPr>
        <w:ind w:left="2400" w:hanging="166"/>
      </w:pPr>
      <w:rPr>
        <w:rFonts w:hint="default"/>
        <w:lang w:val="en-US" w:eastAsia="en-US" w:bidi="ar-SA"/>
      </w:rPr>
    </w:lvl>
    <w:lvl w:ilvl="3" w:tplc="04AEC304">
      <w:numFmt w:val="bullet"/>
      <w:lvlText w:val="•"/>
      <w:lvlJc w:val="left"/>
      <w:pPr>
        <w:ind w:left="3380" w:hanging="166"/>
      </w:pPr>
      <w:rPr>
        <w:rFonts w:hint="default"/>
        <w:lang w:val="en-US" w:eastAsia="en-US" w:bidi="ar-SA"/>
      </w:rPr>
    </w:lvl>
    <w:lvl w:ilvl="4" w:tplc="ECDE913C">
      <w:numFmt w:val="bullet"/>
      <w:lvlText w:val="•"/>
      <w:lvlJc w:val="left"/>
      <w:pPr>
        <w:ind w:left="4360" w:hanging="166"/>
      </w:pPr>
      <w:rPr>
        <w:rFonts w:hint="default"/>
        <w:lang w:val="en-US" w:eastAsia="en-US" w:bidi="ar-SA"/>
      </w:rPr>
    </w:lvl>
    <w:lvl w:ilvl="5" w:tplc="2A7EA50A">
      <w:numFmt w:val="bullet"/>
      <w:lvlText w:val="•"/>
      <w:lvlJc w:val="left"/>
      <w:pPr>
        <w:ind w:left="5340" w:hanging="166"/>
      </w:pPr>
      <w:rPr>
        <w:rFonts w:hint="default"/>
        <w:lang w:val="en-US" w:eastAsia="en-US" w:bidi="ar-SA"/>
      </w:rPr>
    </w:lvl>
    <w:lvl w:ilvl="6" w:tplc="F6FA881A">
      <w:numFmt w:val="bullet"/>
      <w:lvlText w:val="•"/>
      <w:lvlJc w:val="left"/>
      <w:pPr>
        <w:ind w:left="6320" w:hanging="166"/>
      </w:pPr>
      <w:rPr>
        <w:rFonts w:hint="default"/>
        <w:lang w:val="en-US" w:eastAsia="en-US" w:bidi="ar-SA"/>
      </w:rPr>
    </w:lvl>
    <w:lvl w:ilvl="7" w:tplc="C4AC759E">
      <w:numFmt w:val="bullet"/>
      <w:lvlText w:val="•"/>
      <w:lvlJc w:val="left"/>
      <w:pPr>
        <w:ind w:left="7300" w:hanging="166"/>
      </w:pPr>
      <w:rPr>
        <w:rFonts w:hint="default"/>
        <w:lang w:val="en-US" w:eastAsia="en-US" w:bidi="ar-SA"/>
      </w:rPr>
    </w:lvl>
    <w:lvl w:ilvl="8" w:tplc="975C1028">
      <w:numFmt w:val="bullet"/>
      <w:lvlText w:val="•"/>
      <w:lvlJc w:val="left"/>
      <w:pPr>
        <w:ind w:left="8280" w:hanging="166"/>
      </w:pPr>
      <w:rPr>
        <w:rFonts w:hint="default"/>
        <w:lang w:val="en-US" w:eastAsia="en-US" w:bidi="ar-SA"/>
      </w:rPr>
    </w:lvl>
  </w:abstractNum>
  <w:abstractNum w:abstractNumId="33" w15:restartNumberingAfterBreak="0">
    <w:nsid w:val="426B44DF"/>
    <w:multiLevelType w:val="multilevel"/>
    <w:tmpl w:val="9A2C0722"/>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hint="default"/>
        <w:b/>
        <w:bCs/>
        <w:w w:val="100"/>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2601" w:hanging="360"/>
      </w:pPr>
      <w:rPr>
        <w:rFonts w:ascii="Symbol" w:eastAsia="Symbol" w:hAnsi="Symbol" w:cs="Symbol"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34" w15:restartNumberingAfterBreak="0">
    <w:nsid w:val="42DD5FF6"/>
    <w:multiLevelType w:val="hybridMultilevel"/>
    <w:tmpl w:val="58309B2C"/>
    <w:lvl w:ilvl="0" w:tplc="61A673E0">
      <w:start w:val="1"/>
      <w:numFmt w:val="lowerRoman"/>
      <w:lvlText w:val="(%1)"/>
      <w:lvlJc w:val="left"/>
      <w:pPr>
        <w:ind w:left="1446" w:hanging="286"/>
      </w:pPr>
      <w:rPr>
        <w:rFonts w:ascii="Times New Roman" w:eastAsia="Times New Roman" w:hAnsi="Times New Roman" w:cs="Times New Roman" w:hint="default"/>
        <w:w w:val="99"/>
        <w:sz w:val="24"/>
        <w:szCs w:val="24"/>
        <w:lang w:val="en-US" w:eastAsia="en-US" w:bidi="ar-SA"/>
      </w:rPr>
    </w:lvl>
    <w:lvl w:ilvl="1" w:tplc="B87AA776">
      <w:start w:val="1"/>
      <w:numFmt w:val="lowerLetter"/>
      <w:lvlText w:val="%2."/>
      <w:lvlJc w:val="left"/>
      <w:pPr>
        <w:ind w:left="1880" w:hanging="360"/>
      </w:pPr>
      <w:rPr>
        <w:rFonts w:ascii="Times New Roman" w:eastAsia="Times New Roman" w:hAnsi="Times New Roman" w:cs="Times New Roman" w:hint="default"/>
        <w:spacing w:val="-1"/>
        <w:w w:val="100"/>
        <w:sz w:val="24"/>
        <w:szCs w:val="24"/>
        <w:lang w:val="en-US" w:eastAsia="en-US" w:bidi="ar-SA"/>
      </w:rPr>
    </w:lvl>
    <w:lvl w:ilvl="2" w:tplc="09DEE5D0">
      <w:numFmt w:val="bullet"/>
      <w:lvlText w:val=""/>
      <w:lvlJc w:val="left"/>
      <w:pPr>
        <w:ind w:left="2601" w:hanging="360"/>
      </w:pPr>
      <w:rPr>
        <w:rFonts w:ascii="Symbol" w:eastAsia="Symbol" w:hAnsi="Symbol" w:cs="Symbol" w:hint="default"/>
        <w:w w:val="100"/>
        <w:sz w:val="24"/>
        <w:szCs w:val="24"/>
        <w:lang w:val="en-US" w:eastAsia="en-US" w:bidi="ar-SA"/>
      </w:rPr>
    </w:lvl>
    <w:lvl w:ilvl="3" w:tplc="09B27552">
      <w:numFmt w:val="bullet"/>
      <w:lvlText w:val="•"/>
      <w:lvlJc w:val="left"/>
      <w:pPr>
        <w:ind w:left="3555" w:hanging="360"/>
      </w:pPr>
      <w:rPr>
        <w:rFonts w:hint="default"/>
        <w:lang w:val="en-US" w:eastAsia="en-US" w:bidi="ar-SA"/>
      </w:rPr>
    </w:lvl>
    <w:lvl w:ilvl="4" w:tplc="42647412">
      <w:numFmt w:val="bullet"/>
      <w:lvlText w:val="•"/>
      <w:lvlJc w:val="left"/>
      <w:pPr>
        <w:ind w:left="4510" w:hanging="360"/>
      </w:pPr>
      <w:rPr>
        <w:rFonts w:hint="default"/>
        <w:lang w:val="en-US" w:eastAsia="en-US" w:bidi="ar-SA"/>
      </w:rPr>
    </w:lvl>
    <w:lvl w:ilvl="5" w:tplc="3D16DCA4">
      <w:numFmt w:val="bullet"/>
      <w:lvlText w:val="•"/>
      <w:lvlJc w:val="left"/>
      <w:pPr>
        <w:ind w:left="5465" w:hanging="360"/>
      </w:pPr>
      <w:rPr>
        <w:rFonts w:hint="default"/>
        <w:lang w:val="en-US" w:eastAsia="en-US" w:bidi="ar-SA"/>
      </w:rPr>
    </w:lvl>
    <w:lvl w:ilvl="6" w:tplc="3A1CA9F2">
      <w:numFmt w:val="bullet"/>
      <w:lvlText w:val="•"/>
      <w:lvlJc w:val="left"/>
      <w:pPr>
        <w:ind w:left="6420" w:hanging="360"/>
      </w:pPr>
      <w:rPr>
        <w:rFonts w:hint="default"/>
        <w:lang w:val="en-US" w:eastAsia="en-US" w:bidi="ar-SA"/>
      </w:rPr>
    </w:lvl>
    <w:lvl w:ilvl="7" w:tplc="310288FA">
      <w:numFmt w:val="bullet"/>
      <w:lvlText w:val="•"/>
      <w:lvlJc w:val="left"/>
      <w:pPr>
        <w:ind w:left="7375" w:hanging="360"/>
      </w:pPr>
      <w:rPr>
        <w:rFonts w:hint="default"/>
        <w:lang w:val="en-US" w:eastAsia="en-US" w:bidi="ar-SA"/>
      </w:rPr>
    </w:lvl>
    <w:lvl w:ilvl="8" w:tplc="455C3FE4">
      <w:numFmt w:val="bullet"/>
      <w:lvlText w:val="•"/>
      <w:lvlJc w:val="left"/>
      <w:pPr>
        <w:ind w:left="8330" w:hanging="360"/>
      </w:pPr>
      <w:rPr>
        <w:rFonts w:hint="default"/>
        <w:lang w:val="en-US" w:eastAsia="en-US" w:bidi="ar-SA"/>
      </w:rPr>
    </w:lvl>
  </w:abstractNum>
  <w:abstractNum w:abstractNumId="35" w15:restartNumberingAfterBreak="0">
    <w:nsid w:val="43A021BD"/>
    <w:multiLevelType w:val="multilevel"/>
    <w:tmpl w:val="28F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81C2A8C"/>
    <w:multiLevelType w:val="hybridMultilevel"/>
    <w:tmpl w:val="F92E219C"/>
    <w:lvl w:ilvl="0" w:tplc="AF8CFAB6">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ABA43DEA">
      <w:numFmt w:val="bullet"/>
      <w:lvlText w:val="•"/>
      <w:lvlJc w:val="left"/>
      <w:pPr>
        <w:ind w:left="2068" w:hanging="360"/>
      </w:pPr>
      <w:rPr>
        <w:rFonts w:hint="default"/>
        <w:lang w:val="en-US" w:eastAsia="en-US" w:bidi="ar-SA"/>
      </w:rPr>
    </w:lvl>
    <w:lvl w:ilvl="2" w:tplc="A92A1DA0">
      <w:numFmt w:val="bullet"/>
      <w:lvlText w:val="•"/>
      <w:lvlJc w:val="left"/>
      <w:pPr>
        <w:ind w:left="2976" w:hanging="360"/>
      </w:pPr>
      <w:rPr>
        <w:rFonts w:hint="default"/>
        <w:lang w:val="en-US" w:eastAsia="en-US" w:bidi="ar-SA"/>
      </w:rPr>
    </w:lvl>
    <w:lvl w:ilvl="3" w:tplc="09D6CEB4">
      <w:numFmt w:val="bullet"/>
      <w:lvlText w:val="•"/>
      <w:lvlJc w:val="left"/>
      <w:pPr>
        <w:ind w:left="3884" w:hanging="360"/>
      </w:pPr>
      <w:rPr>
        <w:rFonts w:hint="default"/>
        <w:lang w:val="en-US" w:eastAsia="en-US" w:bidi="ar-SA"/>
      </w:rPr>
    </w:lvl>
    <w:lvl w:ilvl="4" w:tplc="86E0C6EC">
      <w:numFmt w:val="bullet"/>
      <w:lvlText w:val="•"/>
      <w:lvlJc w:val="left"/>
      <w:pPr>
        <w:ind w:left="4792" w:hanging="360"/>
      </w:pPr>
      <w:rPr>
        <w:rFonts w:hint="default"/>
        <w:lang w:val="en-US" w:eastAsia="en-US" w:bidi="ar-SA"/>
      </w:rPr>
    </w:lvl>
    <w:lvl w:ilvl="5" w:tplc="040A4AEE">
      <w:numFmt w:val="bullet"/>
      <w:lvlText w:val="•"/>
      <w:lvlJc w:val="left"/>
      <w:pPr>
        <w:ind w:left="5700" w:hanging="360"/>
      </w:pPr>
      <w:rPr>
        <w:rFonts w:hint="default"/>
        <w:lang w:val="en-US" w:eastAsia="en-US" w:bidi="ar-SA"/>
      </w:rPr>
    </w:lvl>
    <w:lvl w:ilvl="6" w:tplc="D9D09D20">
      <w:numFmt w:val="bullet"/>
      <w:lvlText w:val="•"/>
      <w:lvlJc w:val="left"/>
      <w:pPr>
        <w:ind w:left="6608" w:hanging="360"/>
      </w:pPr>
      <w:rPr>
        <w:rFonts w:hint="default"/>
        <w:lang w:val="en-US" w:eastAsia="en-US" w:bidi="ar-SA"/>
      </w:rPr>
    </w:lvl>
    <w:lvl w:ilvl="7" w:tplc="7AC8D06C">
      <w:numFmt w:val="bullet"/>
      <w:lvlText w:val="•"/>
      <w:lvlJc w:val="left"/>
      <w:pPr>
        <w:ind w:left="7516" w:hanging="360"/>
      </w:pPr>
      <w:rPr>
        <w:rFonts w:hint="default"/>
        <w:lang w:val="en-US" w:eastAsia="en-US" w:bidi="ar-SA"/>
      </w:rPr>
    </w:lvl>
    <w:lvl w:ilvl="8" w:tplc="5E6EF6B4">
      <w:numFmt w:val="bullet"/>
      <w:lvlText w:val="•"/>
      <w:lvlJc w:val="left"/>
      <w:pPr>
        <w:ind w:left="8424" w:hanging="360"/>
      </w:pPr>
      <w:rPr>
        <w:rFonts w:hint="default"/>
        <w:lang w:val="en-US" w:eastAsia="en-US" w:bidi="ar-SA"/>
      </w:rPr>
    </w:lvl>
  </w:abstractNum>
  <w:abstractNum w:abstractNumId="37" w15:restartNumberingAfterBreak="0">
    <w:nsid w:val="4B720F2E"/>
    <w:multiLevelType w:val="hybridMultilevel"/>
    <w:tmpl w:val="1C5EB38E"/>
    <w:lvl w:ilvl="0" w:tplc="DE2E12D6">
      <w:numFmt w:val="bullet"/>
      <w:lvlText w:val="-"/>
      <w:lvlJc w:val="left"/>
      <w:pPr>
        <w:ind w:left="440" w:hanging="128"/>
      </w:pPr>
      <w:rPr>
        <w:rFonts w:ascii="Times New Roman" w:eastAsia="Times New Roman" w:hAnsi="Times New Roman" w:cs="Times New Roman" w:hint="default"/>
        <w:w w:val="100"/>
        <w:sz w:val="22"/>
        <w:szCs w:val="22"/>
        <w:lang w:val="en-US" w:eastAsia="en-US" w:bidi="ar-SA"/>
      </w:rPr>
    </w:lvl>
    <w:lvl w:ilvl="1" w:tplc="01208AD0">
      <w:numFmt w:val="bullet"/>
      <w:lvlText w:val="•"/>
      <w:lvlJc w:val="left"/>
      <w:pPr>
        <w:ind w:left="1420" w:hanging="128"/>
      </w:pPr>
      <w:rPr>
        <w:rFonts w:hint="default"/>
        <w:lang w:val="en-US" w:eastAsia="en-US" w:bidi="ar-SA"/>
      </w:rPr>
    </w:lvl>
    <w:lvl w:ilvl="2" w:tplc="B554E064">
      <w:numFmt w:val="bullet"/>
      <w:lvlText w:val="•"/>
      <w:lvlJc w:val="left"/>
      <w:pPr>
        <w:ind w:left="2400" w:hanging="128"/>
      </w:pPr>
      <w:rPr>
        <w:rFonts w:hint="default"/>
        <w:lang w:val="en-US" w:eastAsia="en-US" w:bidi="ar-SA"/>
      </w:rPr>
    </w:lvl>
    <w:lvl w:ilvl="3" w:tplc="EA22D45C">
      <w:numFmt w:val="bullet"/>
      <w:lvlText w:val="•"/>
      <w:lvlJc w:val="left"/>
      <w:pPr>
        <w:ind w:left="3380" w:hanging="128"/>
      </w:pPr>
      <w:rPr>
        <w:rFonts w:hint="default"/>
        <w:lang w:val="en-US" w:eastAsia="en-US" w:bidi="ar-SA"/>
      </w:rPr>
    </w:lvl>
    <w:lvl w:ilvl="4" w:tplc="633C8B2E">
      <w:numFmt w:val="bullet"/>
      <w:lvlText w:val="•"/>
      <w:lvlJc w:val="left"/>
      <w:pPr>
        <w:ind w:left="4360" w:hanging="128"/>
      </w:pPr>
      <w:rPr>
        <w:rFonts w:hint="default"/>
        <w:lang w:val="en-US" w:eastAsia="en-US" w:bidi="ar-SA"/>
      </w:rPr>
    </w:lvl>
    <w:lvl w:ilvl="5" w:tplc="FBDE38E0">
      <w:numFmt w:val="bullet"/>
      <w:lvlText w:val="•"/>
      <w:lvlJc w:val="left"/>
      <w:pPr>
        <w:ind w:left="5340" w:hanging="128"/>
      </w:pPr>
      <w:rPr>
        <w:rFonts w:hint="default"/>
        <w:lang w:val="en-US" w:eastAsia="en-US" w:bidi="ar-SA"/>
      </w:rPr>
    </w:lvl>
    <w:lvl w:ilvl="6" w:tplc="79B0C29A">
      <w:numFmt w:val="bullet"/>
      <w:lvlText w:val="•"/>
      <w:lvlJc w:val="left"/>
      <w:pPr>
        <w:ind w:left="6320" w:hanging="128"/>
      </w:pPr>
      <w:rPr>
        <w:rFonts w:hint="default"/>
        <w:lang w:val="en-US" w:eastAsia="en-US" w:bidi="ar-SA"/>
      </w:rPr>
    </w:lvl>
    <w:lvl w:ilvl="7" w:tplc="010A196A">
      <w:numFmt w:val="bullet"/>
      <w:lvlText w:val="•"/>
      <w:lvlJc w:val="left"/>
      <w:pPr>
        <w:ind w:left="7300" w:hanging="128"/>
      </w:pPr>
      <w:rPr>
        <w:rFonts w:hint="default"/>
        <w:lang w:val="en-US" w:eastAsia="en-US" w:bidi="ar-SA"/>
      </w:rPr>
    </w:lvl>
    <w:lvl w:ilvl="8" w:tplc="702012D0">
      <w:numFmt w:val="bullet"/>
      <w:lvlText w:val="•"/>
      <w:lvlJc w:val="left"/>
      <w:pPr>
        <w:ind w:left="8280" w:hanging="128"/>
      </w:pPr>
      <w:rPr>
        <w:rFonts w:hint="default"/>
        <w:lang w:val="en-US" w:eastAsia="en-US" w:bidi="ar-SA"/>
      </w:rPr>
    </w:lvl>
  </w:abstractNum>
  <w:abstractNum w:abstractNumId="38" w15:restartNumberingAfterBreak="0">
    <w:nsid w:val="515E3A50"/>
    <w:multiLevelType w:val="multilevel"/>
    <w:tmpl w:val="9A2C0722"/>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hint="default"/>
        <w:b/>
        <w:bCs/>
        <w:w w:val="100"/>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2601" w:hanging="360"/>
      </w:pPr>
      <w:rPr>
        <w:rFonts w:ascii="Symbol" w:eastAsia="Symbol" w:hAnsi="Symbol" w:cs="Symbol"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39" w15:restartNumberingAfterBreak="0">
    <w:nsid w:val="545160A4"/>
    <w:multiLevelType w:val="multilevel"/>
    <w:tmpl w:val="62305232"/>
    <w:lvl w:ilvl="0">
      <w:start w:val="2"/>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40" w15:restartNumberingAfterBreak="0">
    <w:nsid w:val="58882698"/>
    <w:multiLevelType w:val="multilevel"/>
    <w:tmpl w:val="D8A822E8"/>
    <w:lvl w:ilvl="0">
      <w:start w:val="6"/>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20" w:hanging="360"/>
      </w:pPr>
      <w:rPr>
        <w:rFonts w:ascii="Symbol" w:eastAsia="Symbol" w:hAnsi="Symbol" w:cs="Symbol" w:hint="default"/>
        <w:w w:val="100"/>
        <w:sz w:val="24"/>
        <w:szCs w:val="24"/>
        <w:lang w:val="en-US" w:eastAsia="en-US" w:bidi="ar-SA"/>
      </w:rPr>
    </w:lvl>
    <w:lvl w:ilvl="3">
      <w:numFmt w:val="bullet"/>
      <w:lvlText w:val="•"/>
      <w:lvlJc w:val="left"/>
      <w:pPr>
        <w:ind w:left="2610" w:hanging="360"/>
      </w:pPr>
      <w:rPr>
        <w:rFonts w:hint="default"/>
        <w:lang w:val="en-US" w:eastAsia="en-US" w:bidi="ar-SA"/>
      </w:rPr>
    </w:lvl>
    <w:lvl w:ilvl="4">
      <w:numFmt w:val="bullet"/>
      <w:lvlText w:val="•"/>
      <w:lvlJc w:val="left"/>
      <w:pPr>
        <w:ind w:left="3700" w:hanging="360"/>
      </w:pPr>
      <w:rPr>
        <w:rFonts w:hint="default"/>
        <w:lang w:val="en-US" w:eastAsia="en-US" w:bidi="ar-SA"/>
      </w:rPr>
    </w:lvl>
    <w:lvl w:ilvl="5">
      <w:numFmt w:val="bullet"/>
      <w:lvlText w:val="•"/>
      <w:lvlJc w:val="left"/>
      <w:pPr>
        <w:ind w:left="4790"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970" w:hanging="360"/>
      </w:pPr>
      <w:rPr>
        <w:rFonts w:hint="default"/>
        <w:lang w:val="en-US" w:eastAsia="en-US" w:bidi="ar-SA"/>
      </w:rPr>
    </w:lvl>
    <w:lvl w:ilvl="8">
      <w:numFmt w:val="bullet"/>
      <w:lvlText w:val="•"/>
      <w:lvlJc w:val="left"/>
      <w:pPr>
        <w:ind w:left="8060" w:hanging="360"/>
      </w:pPr>
      <w:rPr>
        <w:rFonts w:hint="default"/>
        <w:lang w:val="en-US" w:eastAsia="en-US" w:bidi="ar-SA"/>
      </w:rPr>
    </w:lvl>
  </w:abstractNum>
  <w:abstractNum w:abstractNumId="41" w15:restartNumberingAfterBreak="0">
    <w:nsid w:val="59C23B26"/>
    <w:multiLevelType w:val="multilevel"/>
    <w:tmpl w:val="9EB87B7A"/>
    <w:lvl w:ilvl="0">
      <w:start w:val="2"/>
      <w:numFmt w:val="decimal"/>
      <w:lvlText w:val="%1"/>
      <w:lvlJc w:val="left"/>
      <w:pPr>
        <w:ind w:left="1700" w:hanging="540"/>
      </w:pPr>
      <w:rPr>
        <w:rFonts w:hint="default"/>
        <w:lang w:val="en-US" w:eastAsia="en-US" w:bidi="ar-SA"/>
      </w:rPr>
    </w:lvl>
    <w:lvl w:ilvl="1">
      <w:start w:val="6"/>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41" w:hanging="361"/>
      </w:pPr>
      <w:rPr>
        <w:rFonts w:ascii="Symbol" w:eastAsia="Symbol" w:hAnsi="Symbol" w:cs="Symbol" w:hint="default"/>
        <w:w w:val="100"/>
        <w:sz w:val="24"/>
        <w:szCs w:val="24"/>
        <w:lang w:val="en-US" w:eastAsia="en-US" w:bidi="ar-SA"/>
      </w:rPr>
    </w:lvl>
    <w:lvl w:ilvl="4">
      <w:numFmt w:val="bullet"/>
      <w:lvlText w:val="•"/>
      <w:lvlJc w:val="left"/>
      <w:pPr>
        <w:ind w:left="424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40" w:hanging="361"/>
      </w:pPr>
      <w:rPr>
        <w:rFonts w:hint="default"/>
        <w:lang w:val="en-US" w:eastAsia="en-US" w:bidi="ar-SA"/>
      </w:rPr>
    </w:lvl>
    <w:lvl w:ilvl="7">
      <w:numFmt w:val="bullet"/>
      <w:lvlText w:val="•"/>
      <w:lvlJc w:val="left"/>
      <w:pPr>
        <w:ind w:left="7240" w:hanging="361"/>
      </w:pPr>
      <w:rPr>
        <w:rFonts w:hint="default"/>
        <w:lang w:val="en-US" w:eastAsia="en-US" w:bidi="ar-SA"/>
      </w:rPr>
    </w:lvl>
    <w:lvl w:ilvl="8">
      <w:numFmt w:val="bullet"/>
      <w:lvlText w:val="•"/>
      <w:lvlJc w:val="left"/>
      <w:pPr>
        <w:ind w:left="8240" w:hanging="361"/>
      </w:pPr>
      <w:rPr>
        <w:rFonts w:hint="default"/>
        <w:lang w:val="en-US" w:eastAsia="en-US" w:bidi="ar-SA"/>
      </w:rPr>
    </w:lvl>
  </w:abstractNum>
  <w:abstractNum w:abstractNumId="42" w15:restartNumberingAfterBreak="0">
    <w:nsid w:val="5C1F6337"/>
    <w:multiLevelType w:val="hybridMultilevel"/>
    <w:tmpl w:val="063C7ADA"/>
    <w:lvl w:ilvl="0" w:tplc="7FCA0302">
      <w:start w:val="4"/>
      <w:numFmt w:val="decimal"/>
      <w:lvlText w:val="%1."/>
      <w:lvlJc w:val="left"/>
      <w:pPr>
        <w:ind w:left="3639" w:hanging="319"/>
      </w:pPr>
      <w:rPr>
        <w:rFonts w:ascii="Times New Roman" w:eastAsia="Times New Roman" w:hAnsi="Times New Roman" w:cs="Times New Roman" w:hint="default"/>
        <w:b/>
        <w:bCs/>
        <w:w w:val="99"/>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F3E06AB"/>
    <w:multiLevelType w:val="multilevel"/>
    <w:tmpl w:val="9EB87B7A"/>
    <w:lvl w:ilvl="0">
      <w:start w:val="2"/>
      <w:numFmt w:val="decimal"/>
      <w:lvlText w:val="%1"/>
      <w:lvlJc w:val="left"/>
      <w:pPr>
        <w:ind w:left="1700" w:hanging="540"/>
      </w:pPr>
      <w:rPr>
        <w:rFonts w:hint="default"/>
        <w:lang w:val="en-US" w:eastAsia="en-US" w:bidi="ar-SA"/>
      </w:rPr>
    </w:lvl>
    <w:lvl w:ilvl="1">
      <w:start w:val="6"/>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41" w:hanging="361"/>
      </w:pPr>
      <w:rPr>
        <w:rFonts w:ascii="Symbol" w:eastAsia="Symbol" w:hAnsi="Symbol" w:cs="Symbol" w:hint="default"/>
        <w:w w:val="100"/>
        <w:sz w:val="24"/>
        <w:szCs w:val="24"/>
        <w:lang w:val="en-US" w:eastAsia="en-US" w:bidi="ar-SA"/>
      </w:rPr>
    </w:lvl>
    <w:lvl w:ilvl="4">
      <w:numFmt w:val="bullet"/>
      <w:lvlText w:val="•"/>
      <w:lvlJc w:val="left"/>
      <w:pPr>
        <w:ind w:left="424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40" w:hanging="361"/>
      </w:pPr>
      <w:rPr>
        <w:rFonts w:hint="default"/>
        <w:lang w:val="en-US" w:eastAsia="en-US" w:bidi="ar-SA"/>
      </w:rPr>
    </w:lvl>
    <w:lvl w:ilvl="7">
      <w:numFmt w:val="bullet"/>
      <w:lvlText w:val="•"/>
      <w:lvlJc w:val="left"/>
      <w:pPr>
        <w:ind w:left="7240" w:hanging="361"/>
      </w:pPr>
      <w:rPr>
        <w:rFonts w:hint="default"/>
        <w:lang w:val="en-US" w:eastAsia="en-US" w:bidi="ar-SA"/>
      </w:rPr>
    </w:lvl>
    <w:lvl w:ilvl="8">
      <w:numFmt w:val="bullet"/>
      <w:lvlText w:val="•"/>
      <w:lvlJc w:val="left"/>
      <w:pPr>
        <w:ind w:left="8240" w:hanging="361"/>
      </w:pPr>
      <w:rPr>
        <w:rFonts w:hint="default"/>
        <w:lang w:val="en-US" w:eastAsia="en-US" w:bidi="ar-SA"/>
      </w:rPr>
    </w:lvl>
  </w:abstractNum>
  <w:abstractNum w:abstractNumId="44" w15:restartNumberingAfterBreak="0">
    <w:nsid w:val="60A86093"/>
    <w:multiLevelType w:val="hybridMultilevel"/>
    <w:tmpl w:val="13B08C7E"/>
    <w:lvl w:ilvl="0" w:tplc="A06E401E">
      <w:start w:val="1"/>
      <w:numFmt w:val="decimal"/>
      <w:lvlText w:val="%1."/>
      <w:lvlJc w:val="left"/>
      <w:pPr>
        <w:ind w:left="3680" w:hanging="360"/>
      </w:pPr>
      <w:rPr>
        <w:rFonts w:hint="default"/>
      </w:rPr>
    </w:lvl>
    <w:lvl w:ilvl="1" w:tplc="40090019" w:tentative="1">
      <w:start w:val="1"/>
      <w:numFmt w:val="lowerLetter"/>
      <w:lvlText w:val="%2."/>
      <w:lvlJc w:val="left"/>
      <w:pPr>
        <w:ind w:left="4400" w:hanging="360"/>
      </w:pPr>
    </w:lvl>
    <w:lvl w:ilvl="2" w:tplc="4009001B" w:tentative="1">
      <w:start w:val="1"/>
      <w:numFmt w:val="lowerRoman"/>
      <w:lvlText w:val="%3."/>
      <w:lvlJc w:val="right"/>
      <w:pPr>
        <w:ind w:left="5120" w:hanging="180"/>
      </w:pPr>
    </w:lvl>
    <w:lvl w:ilvl="3" w:tplc="4009000F" w:tentative="1">
      <w:start w:val="1"/>
      <w:numFmt w:val="decimal"/>
      <w:lvlText w:val="%4."/>
      <w:lvlJc w:val="left"/>
      <w:pPr>
        <w:ind w:left="5840" w:hanging="360"/>
      </w:pPr>
    </w:lvl>
    <w:lvl w:ilvl="4" w:tplc="40090019" w:tentative="1">
      <w:start w:val="1"/>
      <w:numFmt w:val="lowerLetter"/>
      <w:lvlText w:val="%5."/>
      <w:lvlJc w:val="left"/>
      <w:pPr>
        <w:ind w:left="6560" w:hanging="360"/>
      </w:pPr>
    </w:lvl>
    <w:lvl w:ilvl="5" w:tplc="4009001B" w:tentative="1">
      <w:start w:val="1"/>
      <w:numFmt w:val="lowerRoman"/>
      <w:lvlText w:val="%6."/>
      <w:lvlJc w:val="right"/>
      <w:pPr>
        <w:ind w:left="7280" w:hanging="180"/>
      </w:pPr>
    </w:lvl>
    <w:lvl w:ilvl="6" w:tplc="4009000F" w:tentative="1">
      <w:start w:val="1"/>
      <w:numFmt w:val="decimal"/>
      <w:lvlText w:val="%7."/>
      <w:lvlJc w:val="left"/>
      <w:pPr>
        <w:ind w:left="8000" w:hanging="360"/>
      </w:pPr>
    </w:lvl>
    <w:lvl w:ilvl="7" w:tplc="40090019" w:tentative="1">
      <w:start w:val="1"/>
      <w:numFmt w:val="lowerLetter"/>
      <w:lvlText w:val="%8."/>
      <w:lvlJc w:val="left"/>
      <w:pPr>
        <w:ind w:left="8720" w:hanging="360"/>
      </w:pPr>
    </w:lvl>
    <w:lvl w:ilvl="8" w:tplc="4009001B" w:tentative="1">
      <w:start w:val="1"/>
      <w:numFmt w:val="lowerRoman"/>
      <w:lvlText w:val="%9."/>
      <w:lvlJc w:val="right"/>
      <w:pPr>
        <w:ind w:left="9440" w:hanging="180"/>
      </w:pPr>
    </w:lvl>
  </w:abstractNum>
  <w:abstractNum w:abstractNumId="45" w15:restartNumberingAfterBreak="0">
    <w:nsid w:val="60C93FDF"/>
    <w:multiLevelType w:val="multilevel"/>
    <w:tmpl w:val="9A2C0722"/>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hint="default"/>
        <w:b/>
        <w:bCs/>
        <w:w w:val="100"/>
        <w:lang w:val="en-US" w:eastAsia="en-US" w:bidi="ar-SA"/>
      </w:rPr>
    </w:lvl>
    <w:lvl w:ilvl="2">
      <w:numFmt w:val="bullet"/>
      <w:lvlText w:val=""/>
      <w:lvlJc w:val="left"/>
      <w:pPr>
        <w:ind w:left="1880" w:hanging="360"/>
      </w:pPr>
      <w:rPr>
        <w:rFonts w:ascii="Symbol" w:eastAsia="Symbol" w:hAnsi="Symbol" w:cs="Symbol" w:hint="default"/>
        <w:w w:val="100"/>
        <w:sz w:val="24"/>
        <w:szCs w:val="24"/>
        <w:lang w:val="en-US" w:eastAsia="en-US" w:bidi="ar-SA"/>
      </w:rPr>
    </w:lvl>
    <w:lvl w:ilvl="3">
      <w:numFmt w:val="bullet"/>
      <w:lvlText w:val=""/>
      <w:lvlJc w:val="left"/>
      <w:pPr>
        <w:ind w:left="2601" w:hanging="360"/>
      </w:pPr>
      <w:rPr>
        <w:rFonts w:ascii="Symbol" w:eastAsia="Symbol" w:hAnsi="Symbol" w:cs="Symbol" w:hint="default"/>
        <w:w w:val="100"/>
        <w:sz w:val="24"/>
        <w:szCs w:val="24"/>
        <w:lang w:val="en-US" w:eastAsia="en-US" w:bidi="ar-SA"/>
      </w:rPr>
    </w:lvl>
    <w:lvl w:ilvl="4">
      <w:numFmt w:val="bullet"/>
      <w:lvlText w:val="•"/>
      <w:lvlJc w:val="left"/>
      <w:pPr>
        <w:ind w:left="4510"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375"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46" w15:restartNumberingAfterBreak="0">
    <w:nsid w:val="678647BD"/>
    <w:multiLevelType w:val="hybridMultilevel"/>
    <w:tmpl w:val="9C7A6222"/>
    <w:lvl w:ilvl="0" w:tplc="370AD8CE">
      <w:numFmt w:val="bullet"/>
      <w:lvlText w:val=""/>
      <w:lvlJc w:val="left"/>
      <w:pPr>
        <w:ind w:left="1520" w:hanging="360"/>
      </w:pPr>
      <w:rPr>
        <w:rFonts w:ascii="Symbol" w:eastAsia="Symbol" w:hAnsi="Symbol" w:cs="Symbol" w:hint="default"/>
        <w:w w:val="100"/>
        <w:sz w:val="24"/>
        <w:szCs w:val="24"/>
        <w:lang w:val="en-US" w:eastAsia="en-US" w:bidi="ar-SA"/>
      </w:rPr>
    </w:lvl>
    <w:lvl w:ilvl="1" w:tplc="F0A0BF60">
      <w:numFmt w:val="bullet"/>
      <w:lvlText w:val="•"/>
      <w:lvlJc w:val="left"/>
      <w:pPr>
        <w:ind w:left="2392" w:hanging="360"/>
      </w:pPr>
      <w:rPr>
        <w:rFonts w:hint="default"/>
        <w:lang w:val="en-US" w:eastAsia="en-US" w:bidi="ar-SA"/>
      </w:rPr>
    </w:lvl>
    <w:lvl w:ilvl="2" w:tplc="40D82E18">
      <w:numFmt w:val="bullet"/>
      <w:lvlText w:val="•"/>
      <w:lvlJc w:val="left"/>
      <w:pPr>
        <w:ind w:left="3264" w:hanging="360"/>
      </w:pPr>
      <w:rPr>
        <w:rFonts w:hint="default"/>
        <w:lang w:val="en-US" w:eastAsia="en-US" w:bidi="ar-SA"/>
      </w:rPr>
    </w:lvl>
    <w:lvl w:ilvl="3" w:tplc="A75CE664">
      <w:numFmt w:val="bullet"/>
      <w:lvlText w:val="•"/>
      <w:lvlJc w:val="left"/>
      <w:pPr>
        <w:ind w:left="4136" w:hanging="360"/>
      </w:pPr>
      <w:rPr>
        <w:rFonts w:hint="default"/>
        <w:lang w:val="en-US" w:eastAsia="en-US" w:bidi="ar-SA"/>
      </w:rPr>
    </w:lvl>
    <w:lvl w:ilvl="4" w:tplc="517A3236">
      <w:numFmt w:val="bullet"/>
      <w:lvlText w:val="•"/>
      <w:lvlJc w:val="left"/>
      <w:pPr>
        <w:ind w:left="5008" w:hanging="360"/>
      </w:pPr>
      <w:rPr>
        <w:rFonts w:hint="default"/>
        <w:lang w:val="en-US" w:eastAsia="en-US" w:bidi="ar-SA"/>
      </w:rPr>
    </w:lvl>
    <w:lvl w:ilvl="5" w:tplc="D32033D0">
      <w:numFmt w:val="bullet"/>
      <w:lvlText w:val="•"/>
      <w:lvlJc w:val="left"/>
      <w:pPr>
        <w:ind w:left="5880" w:hanging="360"/>
      </w:pPr>
      <w:rPr>
        <w:rFonts w:hint="default"/>
        <w:lang w:val="en-US" w:eastAsia="en-US" w:bidi="ar-SA"/>
      </w:rPr>
    </w:lvl>
    <w:lvl w:ilvl="6" w:tplc="0C403638">
      <w:numFmt w:val="bullet"/>
      <w:lvlText w:val="•"/>
      <w:lvlJc w:val="left"/>
      <w:pPr>
        <w:ind w:left="6752" w:hanging="360"/>
      </w:pPr>
      <w:rPr>
        <w:rFonts w:hint="default"/>
        <w:lang w:val="en-US" w:eastAsia="en-US" w:bidi="ar-SA"/>
      </w:rPr>
    </w:lvl>
    <w:lvl w:ilvl="7" w:tplc="4EAC7128">
      <w:numFmt w:val="bullet"/>
      <w:lvlText w:val="•"/>
      <w:lvlJc w:val="left"/>
      <w:pPr>
        <w:ind w:left="7624" w:hanging="360"/>
      </w:pPr>
      <w:rPr>
        <w:rFonts w:hint="default"/>
        <w:lang w:val="en-US" w:eastAsia="en-US" w:bidi="ar-SA"/>
      </w:rPr>
    </w:lvl>
    <w:lvl w:ilvl="8" w:tplc="95845164">
      <w:numFmt w:val="bullet"/>
      <w:lvlText w:val="•"/>
      <w:lvlJc w:val="left"/>
      <w:pPr>
        <w:ind w:left="8496" w:hanging="360"/>
      </w:pPr>
      <w:rPr>
        <w:rFonts w:hint="default"/>
        <w:lang w:val="en-US" w:eastAsia="en-US" w:bidi="ar-SA"/>
      </w:rPr>
    </w:lvl>
  </w:abstractNum>
  <w:abstractNum w:abstractNumId="47" w15:restartNumberingAfterBreak="0">
    <w:nsid w:val="6E0E58AA"/>
    <w:multiLevelType w:val="hybridMultilevel"/>
    <w:tmpl w:val="94F06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2B84096"/>
    <w:multiLevelType w:val="multilevel"/>
    <w:tmpl w:val="E71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2EA45F5"/>
    <w:multiLevelType w:val="hybridMultilevel"/>
    <w:tmpl w:val="F4120D1C"/>
    <w:lvl w:ilvl="0" w:tplc="4336EE28">
      <w:start w:val="1"/>
      <w:numFmt w:val="decimal"/>
      <w:lvlText w:val="%1."/>
      <w:lvlJc w:val="left"/>
      <w:pPr>
        <w:ind w:left="661" w:hanging="221"/>
      </w:pPr>
      <w:rPr>
        <w:rFonts w:ascii="Times New Roman" w:eastAsia="Times New Roman" w:hAnsi="Times New Roman" w:cs="Times New Roman" w:hint="default"/>
        <w:w w:val="100"/>
        <w:sz w:val="22"/>
        <w:szCs w:val="22"/>
        <w:lang w:val="en-US" w:eastAsia="en-US" w:bidi="ar-SA"/>
      </w:rPr>
    </w:lvl>
    <w:lvl w:ilvl="1" w:tplc="2FE6DE1C">
      <w:numFmt w:val="bullet"/>
      <w:lvlText w:val="•"/>
      <w:lvlJc w:val="left"/>
      <w:pPr>
        <w:ind w:left="1618" w:hanging="221"/>
      </w:pPr>
      <w:rPr>
        <w:rFonts w:hint="default"/>
        <w:lang w:val="en-US" w:eastAsia="en-US" w:bidi="ar-SA"/>
      </w:rPr>
    </w:lvl>
    <w:lvl w:ilvl="2" w:tplc="68367C4E">
      <w:numFmt w:val="bullet"/>
      <w:lvlText w:val="•"/>
      <w:lvlJc w:val="left"/>
      <w:pPr>
        <w:ind w:left="2576" w:hanging="221"/>
      </w:pPr>
      <w:rPr>
        <w:rFonts w:hint="default"/>
        <w:lang w:val="en-US" w:eastAsia="en-US" w:bidi="ar-SA"/>
      </w:rPr>
    </w:lvl>
    <w:lvl w:ilvl="3" w:tplc="40D8EBEE">
      <w:numFmt w:val="bullet"/>
      <w:lvlText w:val="•"/>
      <w:lvlJc w:val="left"/>
      <w:pPr>
        <w:ind w:left="3534" w:hanging="221"/>
      </w:pPr>
      <w:rPr>
        <w:rFonts w:hint="default"/>
        <w:lang w:val="en-US" w:eastAsia="en-US" w:bidi="ar-SA"/>
      </w:rPr>
    </w:lvl>
    <w:lvl w:ilvl="4" w:tplc="95BCDF52">
      <w:numFmt w:val="bullet"/>
      <w:lvlText w:val="•"/>
      <w:lvlJc w:val="left"/>
      <w:pPr>
        <w:ind w:left="4492" w:hanging="221"/>
      </w:pPr>
      <w:rPr>
        <w:rFonts w:hint="default"/>
        <w:lang w:val="en-US" w:eastAsia="en-US" w:bidi="ar-SA"/>
      </w:rPr>
    </w:lvl>
    <w:lvl w:ilvl="5" w:tplc="04AA5464">
      <w:numFmt w:val="bullet"/>
      <w:lvlText w:val="•"/>
      <w:lvlJc w:val="left"/>
      <w:pPr>
        <w:ind w:left="5450" w:hanging="221"/>
      </w:pPr>
      <w:rPr>
        <w:rFonts w:hint="default"/>
        <w:lang w:val="en-US" w:eastAsia="en-US" w:bidi="ar-SA"/>
      </w:rPr>
    </w:lvl>
    <w:lvl w:ilvl="6" w:tplc="E7680D6E">
      <w:numFmt w:val="bullet"/>
      <w:lvlText w:val="•"/>
      <w:lvlJc w:val="left"/>
      <w:pPr>
        <w:ind w:left="6408" w:hanging="221"/>
      </w:pPr>
      <w:rPr>
        <w:rFonts w:hint="default"/>
        <w:lang w:val="en-US" w:eastAsia="en-US" w:bidi="ar-SA"/>
      </w:rPr>
    </w:lvl>
    <w:lvl w:ilvl="7" w:tplc="9A54FFB2">
      <w:numFmt w:val="bullet"/>
      <w:lvlText w:val="•"/>
      <w:lvlJc w:val="left"/>
      <w:pPr>
        <w:ind w:left="7366" w:hanging="221"/>
      </w:pPr>
      <w:rPr>
        <w:rFonts w:hint="default"/>
        <w:lang w:val="en-US" w:eastAsia="en-US" w:bidi="ar-SA"/>
      </w:rPr>
    </w:lvl>
    <w:lvl w:ilvl="8" w:tplc="15C6A61C">
      <w:numFmt w:val="bullet"/>
      <w:lvlText w:val="•"/>
      <w:lvlJc w:val="left"/>
      <w:pPr>
        <w:ind w:left="8324" w:hanging="221"/>
      </w:pPr>
      <w:rPr>
        <w:rFonts w:hint="default"/>
        <w:lang w:val="en-US" w:eastAsia="en-US" w:bidi="ar-SA"/>
      </w:rPr>
    </w:lvl>
  </w:abstractNum>
  <w:abstractNum w:abstractNumId="50" w15:restartNumberingAfterBreak="0">
    <w:nsid w:val="76C6651F"/>
    <w:multiLevelType w:val="hybridMultilevel"/>
    <w:tmpl w:val="437A02C8"/>
    <w:lvl w:ilvl="0" w:tplc="2FFC59E0">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7A8CCC0E">
      <w:numFmt w:val="bullet"/>
      <w:lvlText w:val="•"/>
      <w:lvlJc w:val="left"/>
      <w:pPr>
        <w:ind w:left="2068" w:hanging="360"/>
      </w:pPr>
      <w:rPr>
        <w:rFonts w:hint="default"/>
        <w:lang w:val="en-US" w:eastAsia="en-US" w:bidi="ar-SA"/>
      </w:rPr>
    </w:lvl>
    <w:lvl w:ilvl="2" w:tplc="E3BC33A2">
      <w:numFmt w:val="bullet"/>
      <w:lvlText w:val="•"/>
      <w:lvlJc w:val="left"/>
      <w:pPr>
        <w:ind w:left="2976" w:hanging="360"/>
      </w:pPr>
      <w:rPr>
        <w:rFonts w:hint="default"/>
        <w:lang w:val="en-US" w:eastAsia="en-US" w:bidi="ar-SA"/>
      </w:rPr>
    </w:lvl>
    <w:lvl w:ilvl="3" w:tplc="32008CB2">
      <w:numFmt w:val="bullet"/>
      <w:lvlText w:val="•"/>
      <w:lvlJc w:val="left"/>
      <w:pPr>
        <w:ind w:left="3884" w:hanging="360"/>
      </w:pPr>
      <w:rPr>
        <w:rFonts w:hint="default"/>
        <w:lang w:val="en-US" w:eastAsia="en-US" w:bidi="ar-SA"/>
      </w:rPr>
    </w:lvl>
    <w:lvl w:ilvl="4" w:tplc="25D0077C">
      <w:numFmt w:val="bullet"/>
      <w:lvlText w:val="•"/>
      <w:lvlJc w:val="left"/>
      <w:pPr>
        <w:ind w:left="4792" w:hanging="360"/>
      </w:pPr>
      <w:rPr>
        <w:rFonts w:hint="default"/>
        <w:lang w:val="en-US" w:eastAsia="en-US" w:bidi="ar-SA"/>
      </w:rPr>
    </w:lvl>
    <w:lvl w:ilvl="5" w:tplc="59B4E0D0">
      <w:numFmt w:val="bullet"/>
      <w:lvlText w:val="•"/>
      <w:lvlJc w:val="left"/>
      <w:pPr>
        <w:ind w:left="5700" w:hanging="360"/>
      </w:pPr>
      <w:rPr>
        <w:rFonts w:hint="default"/>
        <w:lang w:val="en-US" w:eastAsia="en-US" w:bidi="ar-SA"/>
      </w:rPr>
    </w:lvl>
    <w:lvl w:ilvl="6" w:tplc="31865BA8">
      <w:numFmt w:val="bullet"/>
      <w:lvlText w:val="•"/>
      <w:lvlJc w:val="left"/>
      <w:pPr>
        <w:ind w:left="6608" w:hanging="360"/>
      </w:pPr>
      <w:rPr>
        <w:rFonts w:hint="default"/>
        <w:lang w:val="en-US" w:eastAsia="en-US" w:bidi="ar-SA"/>
      </w:rPr>
    </w:lvl>
    <w:lvl w:ilvl="7" w:tplc="D4BA88B8">
      <w:numFmt w:val="bullet"/>
      <w:lvlText w:val="•"/>
      <w:lvlJc w:val="left"/>
      <w:pPr>
        <w:ind w:left="7516" w:hanging="360"/>
      </w:pPr>
      <w:rPr>
        <w:rFonts w:hint="default"/>
        <w:lang w:val="en-US" w:eastAsia="en-US" w:bidi="ar-SA"/>
      </w:rPr>
    </w:lvl>
    <w:lvl w:ilvl="8" w:tplc="8B608D6E">
      <w:numFmt w:val="bullet"/>
      <w:lvlText w:val="•"/>
      <w:lvlJc w:val="left"/>
      <w:pPr>
        <w:ind w:left="8424" w:hanging="360"/>
      </w:pPr>
      <w:rPr>
        <w:rFonts w:hint="default"/>
        <w:lang w:val="en-US" w:eastAsia="en-US" w:bidi="ar-SA"/>
      </w:rPr>
    </w:lvl>
  </w:abstractNum>
  <w:abstractNum w:abstractNumId="51" w15:restartNumberingAfterBreak="0">
    <w:nsid w:val="7A183E1E"/>
    <w:multiLevelType w:val="multilevel"/>
    <w:tmpl w:val="9EB87B7A"/>
    <w:lvl w:ilvl="0">
      <w:start w:val="2"/>
      <w:numFmt w:val="decimal"/>
      <w:lvlText w:val="%1"/>
      <w:lvlJc w:val="left"/>
      <w:pPr>
        <w:ind w:left="1700" w:hanging="540"/>
      </w:pPr>
      <w:rPr>
        <w:rFonts w:hint="default"/>
        <w:lang w:val="en-US" w:eastAsia="en-US" w:bidi="ar-SA"/>
      </w:rPr>
    </w:lvl>
    <w:lvl w:ilvl="1">
      <w:start w:val="6"/>
      <w:numFmt w:val="decimal"/>
      <w:lvlText w:val="%1.%2"/>
      <w:lvlJc w:val="left"/>
      <w:pPr>
        <w:ind w:left="1700" w:hanging="540"/>
      </w:pPr>
      <w:rPr>
        <w:rFonts w:hint="default"/>
        <w:lang w:val="en-US" w:eastAsia="en-US" w:bidi="ar-SA"/>
      </w:rPr>
    </w:lvl>
    <w:lvl w:ilvl="2">
      <w:start w:val="1"/>
      <w:numFmt w:val="decimal"/>
      <w:lvlText w:val="%1.%2.%3"/>
      <w:lvlJc w:val="left"/>
      <w:pPr>
        <w:ind w:left="17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41" w:hanging="361"/>
      </w:pPr>
      <w:rPr>
        <w:rFonts w:ascii="Symbol" w:eastAsia="Symbol" w:hAnsi="Symbol" w:cs="Symbol" w:hint="default"/>
        <w:w w:val="100"/>
        <w:sz w:val="24"/>
        <w:szCs w:val="24"/>
        <w:lang w:val="en-US" w:eastAsia="en-US" w:bidi="ar-SA"/>
      </w:rPr>
    </w:lvl>
    <w:lvl w:ilvl="4">
      <w:numFmt w:val="bullet"/>
      <w:lvlText w:val="•"/>
      <w:lvlJc w:val="left"/>
      <w:pPr>
        <w:ind w:left="424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240" w:hanging="361"/>
      </w:pPr>
      <w:rPr>
        <w:rFonts w:hint="default"/>
        <w:lang w:val="en-US" w:eastAsia="en-US" w:bidi="ar-SA"/>
      </w:rPr>
    </w:lvl>
    <w:lvl w:ilvl="7">
      <w:numFmt w:val="bullet"/>
      <w:lvlText w:val="•"/>
      <w:lvlJc w:val="left"/>
      <w:pPr>
        <w:ind w:left="7240" w:hanging="361"/>
      </w:pPr>
      <w:rPr>
        <w:rFonts w:hint="default"/>
        <w:lang w:val="en-US" w:eastAsia="en-US" w:bidi="ar-SA"/>
      </w:rPr>
    </w:lvl>
    <w:lvl w:ilvl="8">
      <w:numFmt w:val="bullet"/>
      <w:lvlText w:val="•"/>
      <w:lvlJc w:val="left"/>
      <w:pPr>
        <w:ind w:left="8240" w:hanging="361"/>
      </w:pPr>
      <w:rPr>
        <w:rFonts w:hint="default"/>
        <w:lang w:val="en-US" w:eastAsia="en-US" w:bidi="ar-SA"/>
      </w:rPr>
    </w:lvl>
  </w:abstractNum>
  <w:abstractNum w:abstractNumId="52" w15:restartNumberingAfterBreak="0">
    <w:nsid w:val="7C790E43"/>
    <w:multiLevelType w:val="multilevel"/>
    <w:tmpl w:val="B7A2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774DD2"/>
    <w:multiLevelType w:val="multilevel"/>
    <w:tmpl w:val="575E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2056998">
    <w:abstractNumId w:val="18"/>
  </w:num>
  <w:num w:numId="2" w16cid:durableId="17388690">
    <w:abstractNumId w:val="26"/>
  </w:num>
  <w:num w:numId="3" w16cid:durableId="928655568">
    <w:abstractNumId w:val="21"/>
  </w:num>
  <w:num w:numId="4" w16cid:durableId="1465351803">
    <w:abstractNumId w:val="20"/>
  </w:num>
  <w:num w:numId="5" w16cid:durableId="310449779">
    <w:abstractNumId w:val="8"/>
  </w:num>
  <w:num w:numId="6" w16cid:durableId="492448542">
    <w:abstractNumId w:val="49"/>
  </w:num>
  <w:num w:numId="7" w16cid:durableId="1326319617">
    <w:abstractNumId w:val="37"/>
  </w:num>
  <w:num w:numId="8" w16cid:durableId="1553073481">
    <w:abstractNumId w:val="32"/>
  </w:num>
  <w:num w:numId="9" w16cid:durableId="1091198403">
    <w:abstractNumId w:val="12"/>
  </w:num>
  <w:num w:numId="10" w16cid:durableId="1541820038">
    <w:abstractNumId w:val="50"/>
  </w:num>
  <w:num w:numId="11" w16cid:durableId="106001951">
    <w:abstractNumId w:val="36"/>
  </w:num>
  <w:num w:numId="12" w16cid:durableId="1195119592">
    <w:abstractNumId w:val="22"/>
  </w:num>
  <w:num w:numId="13" w16cid:durableId="99952558">
    <w:abstractNumId w:val="4"/>
  </w:num>
  <w:num w:numId="14" w16cid:durableId="571894275">
    <w:abstractNumId w:val="30"/>
  </w:num>
  <w:num w:numId="15" w16cid:durableId="766342594">
    <w:abstractNumId w:val="31"/>
  </w:num>
  <w:num w:numId="16" w16cid:durableId="1122963441">
    <w:abstractNumId w:val="38"/>
  </w:num>
  <w:num w:numId="17" w16cid:durableId="406805229">
    <w:abstractNumId w:val="34"/>
  </w:num>
  <w:num w:numId="18" w16cid:durableId="1843281641">
    <w:abstractNumId w:val="51"/>
  </w:num>
  <w:num w:numId="19" w16cid:durableId="145902323">
    <w:abstractNumId w:val="24"/>
  </w:num>
  <w:num w:numId="20" w16cid:durableId="1093428573">
    <w:abstractNumId w:val="39"/>
  </w:num>
  <w:num w:numId="21" w16cid:durableId="237784618">
    <w:abstractNumId w:val="46"/>
  </w:num>
  <w:num w:numId="22" w16cid:durableId="843856805">
    <w:abstractNumId w:val="23"/>
  </w:num>
  <w:num w:numId="23" w16cid:durableId="671183647">
    <w:abstractNumId w:val="1"/>
  </w:num>
  <w:num w:numId="24" w16cid:durableId="217132102">
    <w:abstractNumId w:val="5"/>
  </w:num>
  <w:num w:numId="25" w16cid:durableId="854078409">
    <w:abstractNumId w:val="19"/>
  </w:num>
  <w:num w:numId="26" w16cid:durableId="1868175989">
    <w:abstractNumId w:val="41"/>
  </w:num>
  <w:num w:numId="27" w16cid:durableId="1921060520">
    <w:abstractNumId w:val="43"/>
  </w:num>
  <w:num w:numId="28" w16cid:durableId="2026856077">
    <w:abstractNumId w:val="27"/>
  </w:num>
  <w:num w:numId="29" w16cid:durableId="1432048639">
    <w:abstractNumId w:val="15"/>
  </w:num>
  <w:num w:numId="30" w16cid:durableId="519702758">
    <w:abstractNumId w:val="25"/>
  </w:num>
  <w:num w:numId="31" w16cid:durableId="1926068334">
    <w:abstractNumId w:val="33"/>
  </w:num>
  <w:num w:numId="32" w16cid:durableId="475335818">
    <w:abstractNumId w:val="45"/>
  </w:num>
  <w:num w:numId="33" w16cid:durableId="104623636">
    <w:abstractNumId w:val="11"/>
  </w:num>
  <w:num w:numId="34" w16cid:durableId="1810439361">
    <w:abstractNumId w:val="42"/>
  </w:num>
  <w:num w:numId="35" w16cid:durableId="1998218261">
    <w:abstractNumId w:val="28"/>
  </w:num>
  <w:num w:numId="36" w16cid:durableId="979110115">
    <w:abstractNumId w:val="7"/>
  </w:num>
  <w:num w:numId="37" w16cid:durableId="1874222100">
    <w:abstractNumId w:val="9"/>
  </w:num>
  <w:num w:numId="38" w16cid:durableId="2103333710">
    <w:abstractNumId w:val="17"/>
  </w:num>
  <w:num w:numId="39" w16cid:durableId="1469546471">
    <w:abstractNumId w:val="40"/>
  </w:num>
  <w:num w:numId="40" w16cid:durableId="1751612024">
    <w:abstractNumId w:val="14"/>
  </w:num>
  <w:num w:numId="41" w16cid:durableId="822626874">
    <w:abstractNumId w:val="44"/>
  </w:num>
  <w:num w:numId="42" w16cid:durableId="1875190443">
    <w:abstractNumId w:val="0"/>
  </w:num>
  <w:num w:numId="43" w16cid:durableId="1875846843">
    <w:abstractNumId w:val="29"/>
  </w:num>
  <w:num w:numId="44" w16cid:durableId="520626100">
    <w:abstractNumId w:val="47"/>
  </w:num>
  <w:num w:numId="45" w16cid:durableId="603072400">
    <w:abstractNumId w:val="35"/>
  </w:num>
  <w:num w:numId="46" w16cid:durableId="402794833">
    <w:abstractNumId w:val="16"/>
  </w:num>
  <w:num w:numId="47" w16cid:durableId="968828401">
    <w:abstractNumId w:val="13"/>
  </w:num>
  <w:num w:numId="48" w16cid:durableId="793209099">
    <w:abstractNumId w:val="6"/>
  </w:num>
  <w:num w:numId="49" w16cid:durableId="1278373248">
    <w:abstractNumId w:val="3"/>
  </w:num>
  <w:num w:numId="50" w16cid:durableId="1297756233">
    <w:abstractNumId w:val="53"/>
  </w:num>
  <w:num w:numId="51" w16cid:durableId="1898053654">
    <w:abstractNumId w:val="2"/>
  </w:num>
  <w:num w:numId="52" w16cid:durableId="1484927001">
    <w:abstractNumId w:val="48"/>
  </w:num>
  <w:num w:numId="53" w16cid:durableId="1682008725">
    <w:abstractNumId w:val="52"/>
  </w:num>
  <w:num w:numId="54" w16cid:durableId="14377486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EC"/>
    <w:rsid w:val="00327D1D"/>
    <w:rsid w:val="003569EC"/>
    <w:rsid w:val="00423188"/>
    <w:rsid w:val="006E60A3"/>
    <w:rsid w:val="007404B6"/>
    <w:rsid w:val="007B2DE4"/>
    <w:rsid w:val="009007E5"/>
    <w:rsid w:val="009A7BC4"/>
    <w:rsid w:val="00A36B51"/>
    <w:rsid w:val="00B501CD"/>
    <w:rsid w:val="00CE468D"/>
    <w:rsid w:val="00DC271E"/>
    <w:rsid w:val="00ED2DEE"/>
    <w:rsid w:val="00F73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98B65"/>
  <w15:chartTrackingRefBased/>
  <w15:docId w15:val="{EA9EC7AE-56EC-40BD-96BF-26C234A08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69EC"/>
    <w:pPr>
      <w:widowControl w:val="0"/>
      <w:autoSpaceDE w:val="0"/>
      <w:autoSpaceDN w:val="0"/>
      <w:spacing w:before="87" w:after="0" w:line="240" w:lineRule="auto"/>
      <w:ind w:left="464"/>
      <w:jc w:val="center"/>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3569EC"/>
    <w:pPr>
      <w:widowControl w:val="0"/>
      <w:autoSpaceDE w:val="0"/>
      <w:autoSpaceDN w:val="0"/>
      <w:spacing w:after="0" w:line="240" w:lineRule="auto"/>
      <w:ind w:left="800"/>
      <w:outlineLvl w:val="1"/>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9EC"/>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3569EC"/>
    <w:rPr>
      <w:rFonts w:ascii="Times New Roman" w:eastAsia="Times New Roman" w:hAnsi="Times New Roman" w:cs="Times New Roman"/>
      <w:b/>
      <w:bCs/>
      <w:kern w:val="0"/>
      <w:sz w:val="24"/>
      <w:szCs w:val="24"/>
      <w:lang w:val="en-US"/>
      <w14:ligatures w14:val="none"/>
    </w:rPr>
  </w:style>
  <w:style w:type="numbering" w:customStyle="1" w:styleId="NoList1">
    <w:name w:val="No List1"/>
    <w:next w:val="NoList"/>
    <w:uiPriority w:val="99"/>
    <w:semiHidden/>
    <w:unhideWhenUsed/>
    <w:rsid w:val="003569EC"/>
  </w:style>
  <w:style w:type="paragraph" w:styleId="TOC1">
    <w:name w:val="toc 1"/>
    <w:basedOn w:val="Normal"/>
    <w:uiPriority w:val="1"/>
    <w:qFormat/>
    <w:rsid w:val="003569EC"/>
    <w:pPr>
      <w:widowControl w:val="0"/>
      <w:autoSpaceDE w:val="0"/>
      <w:autoSpaceDN w:val="0"/>
      <w:spacing w:after="0" w:line="240" w:lineRule="auto"/>
      <w:ind w:left="440"/>
    </w:pPr>
    <w:rPr>
      <w:rFonts w:ascii="Times New Roman" w:eastAsia="Times New Roman" w:hAnsi="Times New Roman" w:cs="Times New Roman"/>
      <w:b/>
      <w:bCs/>
      <w:kern w:val="0"/>
      <w:sz w:val="24"/>
      <w:szCs w:val="24"/>
      <w:lang w:val="en-US"/>
      <w14:ligatures w14:val="none"/>
    </w:rPr>
  </w:style>
  <w:style w:type="paragraph" w:styleId="TOC2">
    <w:name w:val="toc 2"/>
    <w:basedOn w:val="Normal"/>
    <w:uiPriority w:val="1"/>
    <w:qFormat/>
    <w:rsid w:val="003569EC"/>
    <w:pPr>
      <w:widowControl w:val="0"/>
      <w:autoSpaceDE w:val="0"/>
      <w:autoSpaceDN w:val="0"/>
      <w:spacing w:before="276" w:after="0" w:line="240" w:lineRule="auto"/>
      <w:ind w:left="1160" w:hanging="361"/>
    </w:pPr>
    <w:rPr>
      <w:rFonts w:ascii="Times New Roman" w:eastAsia="Times New Roman" w:hAnsi="Times New Roman" w:cs="Times New Roman"/>
      <w:b/>
      <w:bCs/>
      <w:kern w:val="0"/>
      <w:sz w:val="24"/>
      <w:szCs w:val="24"/>
      <w:lang w:val="en-US"/>
      <w14:ligatures w14:val="none"/>
    </w:rPr>
  </w:style>
  <w:style w:type="paragraph" w:styleId="TOC3">
    <w:name w:val="toc 3"/>
    <w:basedOn w:val="Normal"/>
    <w:uiPriority w:val="1"/>
    <w:qFormat/>
    <w:rsid w:val="003569EC"/>
    <w:pPr>
      <w:widowControl w:val="0"/>
      <w:autoSpaceDE w:val="0"/>
      <w:autoSpaceDN w:val="0"/>
      <w:spacing w:after="0" w:line="240" w:lineRule="auto"/>
      <w:ind w:left="1520" w:hanging="361"/>
    </w:pPr>
    <w:rPr>
      <w:rFonts w:ascii="Times New Roman" w:eastAsia="Times New Roman" w:hAnsi="Times New Roman" w:cs="Times New Roman"/>
      <w:kern w:val="0"/>
      <w:sz w:val="24"/>
      <w:szCs w:val="24"/>
      <w:lang w:val="en-US"/>
      <w14:ligatures w14:val="none"/>
    </w:rPr>
  </w:style>
  <w:style w:type="paragraph" w:styleId="TOC4">
    <w:name w:val="toc 4"/>
    <w:basedOn w:val="Normal"/>
    <w:uiPriority w:val="1"/>
    <w:qFormat/>
    <w:rsid w:val="003569EC"/>
    <w:pPr>
      <w:widowControl w:val="0"/>
      <w:autoSpaceDE w:val="0"/>
      <w:autoSpaceDN w:val="0"/>
      <w:spacing w:after="0" w:line="240" w:lineRule="auto"/>
      <w:ind w:left="2420" w:hanging="541"/>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1"/>
    <w:qFormat/>
    <w:rsid w:val="003569E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569EC"/>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3569EC"/>
    <w:pPr>
      <w:widowControl w:val="0"/>
      <w:autoSpaceDE w:val="0"/>
      <w:autoSpaceDN w:val="0"/>
      <w:spacing w:before="213" w:after="0" w:line="240" w:lineRule="auto"/>
      <w:ind w:left="3200" w:right="3920"/>
      <w:jc w:val="center"/>
    </w:pPr>
    <w:rPr>
      <w:rFonts w:ascii="Times New Roman" w:eastAsia="Times New Roman" w:hAnsi="Times New Roman" w:cs="Times New Roman"/>
      <w:kern w:val="0"/>
      <w:sz w:val="44"/>
      <w:szCs w:val="44"/>
      <w:u w:val="single" w:color="000000"/>
      <w:lang w:val="en-US"/>
      <w14:ligatures w14:val="none"/>
    </w:rPr>
  </w:style>
  <w:style w:type="character" w:customStyle="1" w:styleId="TitleChar">
    <w:name w:val="Title Char"/>
    <w:basedOn w:val="DefaultParagraphFont"/>
    <w:link w:val="Title"/>
    <w:uiPriority w:val="10"/>
    <w:rsid w:val="003569EC"/>
    <w:rPr>
      <w:rFonts w:ascii="Times New Roman" w:eastAsia="Times New Roman" w:hAnsi="Times New Roman" w:cs="Times New Roman"/>
      <w:kern w:val="0"/>
      <w:sz w:val="44"/>
      <w:szCs w:val="44"/>
      <w:u w:val="single" w:color="000000"/>
      <w:lang w:val="en-US"/>
      <w14:ligatures w14:val="none"/>
    </w:rPr>
  </w:style>
  <w:style w:type="paragraph" w:styleId="ListParagraph">
    <w:name w:val="List Paragraph"/>
    <w:basedOn w:val="Normal"/>
    <w:uiPriority w:val="1"/>
    <w:qFormat/>
    <w:rsid w:val="003569EC"/>
    <w:pPr>
      <w:widowControl w:val="0"/>
      <w:autoSpaceDE w:val="0"/>
      <w:autoSpaceDN w:val="0"/>
      <w:spacing w:after="0" w:line="240" w:lineRule="auto"/>
      <w:ind w:left="1880" w:hanging="360"/>
      <w:jc w:val="both"/>
    </w:pPr>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3569E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3569EC"/>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erChar">
    <w:name w:val="Header Char"/>
    <w:basedOn w:val="DefaultParagraphFont"/>
    <w:link w:val="Header"/>
    <w:uiPriority w:val="99"/>
    <w:rsid w:val="003569E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569EC"/>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3569EC"/>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3569E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styleId="LineNumber">
    <w:name w:val="line number"/>
    <w:basedOn w:val="DefaultParagraphFont"/>
    <w:uiPriority w:val="99"/>
    <w:semiHidden/>
    <w:unhideWhenUsed/>
    <w:rsid w:val="003569EC"/>
  </w:style>
  <w:style w:type="character" w:styleId="Hyperlink">
    <w:name w:val="Hyperlink"/>
    <w:basedOn w:val="DefaultParagraphFont"/>
    <w:uiPriority w:val="99"/>
    <w:unhideWhenUsed/>
    <w:rsid w:val="00CE468D"/>
    <w:rPr>
      <w:color w:val="0563C1" w:themeColor="hyperlink"/>
      <w:u w:val="single"/>
    </w:rPr>
  </w:style>
  <w:style w:type="character" w:styleId="UnresolvedMention">
    <w:name w:val="Unresolved Mention"/>
    <w:basedOn w:val="DefaultParagraphFont"/>
    <w:uiPriority w:val="99"/>
    <w:semiHidden/>
    <w:unhideWhenUsed/>
    <w:rsid w:val="00CE46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89">
      <w:bodyDiv w:val="1"/>
      <w:marLeft w:val="0"/>
      <w:marRight w:val="0"/>
      <w:marTop w:val="0"/>
      <w:marBottom w:val="0"/>
      <w:divBdr>
        <w:top w:val="none" w:sz="0" w:space="0" w:color="auto"/>
        <w:left w:val="none" w:sz="0" w:space="0" w:color="auto"/>
        <w:bottom w:val="none" w:sz="0" w:space="0" w:color="auto"/>
        <w:right w:val="none" w:sz="0" w:space="0" w:color="auto"/>
      </w:divBdr>
    </w:div>
    <w:div w:id="78992285">
      <w:bodyDiv w:val="1"/>
      <w:marLeft w:val="0"/>
      <w:marRight w:val="0"/>
      <w:marTop w:val="0"/>
      <w:marBottom w:val="0"/>
      <w:divBdr>
        <w:top w:val="none" w:sz="0" w:space="0" w:color="auto"/>
        <w:left w:val="none" w:sz="0" w:space="0" w:color="auto"/>
        <w:bottom w:val="none" w:sz="0" w:space="0" w:color="auto"/>
        <w:right w:val="none" w:sz="0" w:space="0" w:color="auto"/>
      </w:divBdr>
    </w:div>
    <w:div w:id="115369528">
      <w:bodyDiv w:val="1"/>
      <w:marLeft w:val="0"/>
      <w:marRight w:val="0"/>
      <w:marTop w:val="0"/>
      <w:marBottom w:val="0"/>
      <w:divBdr>
        <w:top w:val="none" w:sz="0" w:space="0" w:color="auto"/>
        <w:left w:val="none" w:sz="0" w:space="0" w:color="auto"/>
        <w:bottom w:val="none" w:sz="0" w:space="0" w:color="auto"/>
        <w:right w:val="none" w:sz="0" w:space="0" w:color="auto"/>
      </w:divBdr>
    </w:div>
    <w:div w:id="118232070">
      <w:bodyDiv w:val="1"/>
      <w:marLeft w:val="0"/>
      <w:marRight w:val="0"/>
      <w:marTop w:val="0"/>
      <w:marBottom w:val="0"/>
      <w:divBdr>
        <w:top w:val="none" w:sz="0" w:space="0" w:color="auto"/>
        <w:left w:val="none" w:sz="0" w:space="0" w:color="auto"/>
        <w:bottom w:val="none" w:sz="0" w:space="0" w:color="auto"/>
        <w:right w:val="none" w:sz="0" w:space="0" w:color="auto"/>
      </w:divBdr>
    </w:div>
    <w:div w:id="361709105">
      <w:bodyDiv w:val="1"/>
      <w:marLeft w:val="0"/>
      <w:marRight w:val="0"/>
      <w:marTop w:val="0"/>
      <w:marBottom w:val="0"/>
      <w:divBdr>
        <w:top w:val="none" w:sz="0" w:space="0" w:color="auto"/>
        <w:left w:val="none" w:sz="0" w:space="0" w:color="auto"/>
        <w:bottom w:val="none" w:sz="0" w:space="0" w:color="auto"/>
        <w:right w:val="none" w:sz="0" w:space="0" w:color="auto"/>
      </w:divBdr>
      <w:divsChild>
        <w:div w:id="141701395">
          <w:marLeft w:val="0"/>
          <w:marRight w:val="0"/>
          <w:marTop w:val="0"/>
          <w:marBottom w:val="0"/>
          <w:divBdr>
            <w:top w:val="single" w:sz="2" w:space="0" w:color="E3E3E3"/>
            <w:left w:val="single" w:sz="2" w:space="0" w:color="E3E3E3"/>
            <w:bottom w:val="single" w:sz="2" w:space="0" w:color="E3E3E3"/>
            <w:right w:val="single" w:sz="2" w:space="0" w:color="E3E3E3"/>
          </w:divBdr>
          <w:divsChild>
            <w:div w:id="230314757">
              <w:marLeft w:val="0"/>
              <w:marRight w:val="0"/>
              <w:marTop w:val="0"/>
              <w:marBottom w:val="0"/>
              <w:divBdr>
                <w:top w:val="single" w:sz="2" w:space="0" w:color="E3E3E3"/>
                <w:left w:val="single" w:sz="2" w:space="0" w:color="E3E3E3"/>
                <w:bottom w:val="single" w:sz="2" w:space="0" w:color="E3E3E3"/>
                <w:right w:val="single" w:sz="2" w:space="0" w:color="E3E3E3"/>
              </w:divBdr>
              <w:divsChild>
                <w:div w:id="864368838">
                  <w:marLeft w:val="0"/>
                  <w:marRight w:val="0"/>
                  <w:marTop w:val="0"/>
                  <w:marBottom w:val="0"/>
                  <w:divBdr>
                    <w:top w:val="single" w:sz="2" w:space="0" w:color="E3E3E3"/>
                    <w:left w:val="single" w:sz="2" w:space="0" w:color="E3E3E3"/>
                    <w:bottom w:val="single" w:sz="2" w:space="0" w:color="E3E3E3"/>
                    <w:right w:val="single" w:sz="2" w:space="0" w:color="E3E3E3"/>
                  </w:divBdr>
                  <w:divsChild>
                    <w:div w:id="1794707982">
                      <w:marLeft w:val="0"/>
                      <w:marRight w:val="0"/>
                      <w:marTop w:val="0"/>
                      <w:marBottom w:val="0"/>
                      <w:divBdr>
                        <w:top w:val="single" w:sz="2" w:space="0" w:color="E3E3E3"/>
                        <w:left w:val="single" w:sz="2" w:space="0" w:color="E3E3E3"/>
                        <w:bottom w:val="single" w:sz="2" w:space="0" w:color="E3E3E3"/>
                        <w:right w:val="single" w:sz="2" w:space="0" w:color="E3E3E3"/>
                      </w:divBdr>
                      <w:divsChild>
                        <w:div w:id="269629797">
                          <w:marLeft w:val="0"/>
                          <w:marRight w:val="0"/>
                          <w:marTop w:val="0"/>
                          <w:marBottom w:val="0"/>
                          <w:divBdr>
                            <w:top w:val="single" w:sz="2" w:space="0" w:color="E3E3E3"/>
                            <w:left w:val="single" w:sz="2" w:space="0" w:color="E3E3E3"/>
                            <w:bottom w:val="single" w:sz="2" w:space="0" w:color="E3E3E3"/>
                            <w:right w:val="single" w:sz="2" w:space="0" w:color="E3E3E3"/>
                          </w:divBdr>
                          <w:divsChild>
                            <w:div w:id="587927854">
                              <w:marLeft w:val="0"/>
                              <w:marRight w:val="0"/>
                              <w:marTop w:val="0"/>
                              <w:marBottom w:val="0"/>
                              <w:divBdr>
                                <w:top w:val="single" w:sz="2" w:space="0" w:color="E3E3E3"/>
                                <w:left w:val="single" w:sz="2" w:space="0" w:color="E3E3E3"/>
                                <w:bottom w:val="single" w:sz="2" w:space="0" w:color="E3E3E3"/>
                                <w:right w:val="single" w:sz="2" w:space="0" w:color="E3E3E3"/>
                              </w:divBdr>
                              <w:divsChild>
                                <w:div w:id="763961814">
                                  <w:marLeft w:val="0"/>
                                  <w:marRight w:val="0"/>
                                  <w:marTop w:val="100"/>
                                  <w:marBottom w:val="100"/>
                                  <w:divBdr>
                                    <w:top w:val="single" w:sz="2" w:space="0" w:color="E3E3E3"/>
                                    <w:left w:val="single" w:sz="2" w:space="0" w:color="E3E3E3"/>
                                    <w:bottom w:val="single" w:sz="2" w:space="0" w:color="E3E3E3"/>
                                    <w:right w:val="single" w:sz="2" w:space="0" w:color="E3E3E3"/>
                                  </w:divBdr>
                                  <w:divsChild>
                                    <w:div w:id="738215375">
                                      <w:marLeft w:val="0"/>
                                      <w:marRight w:val="0"/>
                                      <w:marTop w:val="0"/>
                                      <w:marBottom w:val="0"/>
                                      <w:divBdr>
                                        <w:top w:val="single" w:sz="2" w:space="0" w:color="E3E3E3"/>
                                        <w:left w:val="single" w:sz="2" w:space="0" w:color="E3E3E3"/>
                                        <w:bottom w:val="single" w:sz="2" w:space="0" w:color="E3E3E3"/>
                                        <w:right w:val="single" w:sz="2" w:space="0" w:color="E3E3E3"/>
                                      </w:divBdr>
                                      <w:divsChild>
                                        <w:div w:id="333267120">
                                          <w:marLeft w:val="0"/>
                                          <w:marRight w:val="0"/>
                                          <w:marTop w:val="0"/>
                                          <w:marBottom w:val="0"/>
                                          <w:divBdr>
                                            <w:top w:val="single" w:sz="2" w:space="0" w:color="E3E3E3"/>
                                            <w:left w:val="single" w:sz="2" w:space="0" w:color="E3E3E3"/>
                                            <w:bottom w:val="single" w:sz="2" w:space="0" w:color="E3E3E3"/>
                                            <w:right w:val="single" w:sz="2" w:space="0" w:color="E3E3E3"/>
                                          </w:divBdr>
                                          <w:divsChild>
                                            <w:div w:id="2130128322">
                                              <w:marLeft w:val="0"/>
                                              <w:marRight w:val="0"/>
                                              <w:marTop w:val="0"/>
                                              <w:marBottom w:val="0"/>
                                              <w:divBdr>
                                                <w:top w:val="single" w:sz="2" w:space="0" w:color="E3E3E3"/>
                                                <w:left w:val="single" w:sz="2" w:space="0" w:color="E3E3E3"/>
                                                <w:bottom w:val="single" w:sz="2" w:space="0" w:color="E3E3E3"/>
                                                <w:right w:val="single" w:sz="2" w:space="0" w:color="E3E3E3"/>
                                              </w:divBdr>
                                              <w:divsChild>
                                                <w:div w:id="691147881">
                                                  <w:marLeft w:val="0"/>
                                                  <w:marRight w:val="0"/>
                                                  <w:marTop w:val="0"/>
                                                  <w:marBottom w:val="0"/>
                                                  <w:divBdr>
                                                    <w:top w:val="single" w:sz="2" w:space="0" w:color="E3E3E3"/>
                                                    <w:left w:val="single" w:sz="2" w:space="0" w:color="E3E3E3"/>
                                                    <w:bottom w:val="single" w:sz="2" w:space="0" w:color="E3E3E3"/>
                                                    <w:right w:val="single" w:sz="2" w:space="0" w:color="E3E3E3"/>
                                                  </w:divBdr>
                                                  <w:divsChild>
                                                    <w:div w:id="1243374733">
                                                      <w:marLeft w:val="0"/>
                                                      <w:marRight w:val="0"/>
                                                      <w:marTop w:val="0"/>
                                                      <w:marBottom w:val="0"/>
                                                      <w:divBdr>
                                                        <w:top w:val="single" w:sz="2" w:space="0" w:color="E3E3E3"/>
                                                        <w:left w:val="single" w:sz="2" w:space="0" w:color="E3E3E3"/>
                                                        <w:bottom w:val="single" w:sz="2" w:space="0" w:color="E3E3E3"/>
                                                        <w:right w:val="single" w:sz="2" w:space="0" w:color="E3E3E3"/>
                                                      </w:divBdr>
                                                      <w:divsChild>
                                                        <w:div w:id="1348756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0734573">
          <w:marLeft w:val="0"/>
          <w:marRight w:val="0"/>
          <w:marTop w:val="0"/>
          <w:marBottom w:val="0"/>
          <w:divBdr>
            <w:top w:val="none" w:sz="0" w:space="0" w:color="auto"/>
            <w:left w:val="none" w:sz="0" w:space="0" w:color="auto"/>
            <w:bottom w:val="none" w:sz="0" w:space="0" w:color="auto"/>
            <w:right w:val="none" w:sz="0" w:space="0" w:color="auto"/>
          </w:divBdr>
        </w:div>
      </w:divsChild>
    </w:div>
    <w:div w:id="411051796">
      <w:bodyDiv w:val="1"/>
      <w:marLeft w:val="0"/>
      <w:marRight w:val="0"/>
      <w:marTop w:val="0"/>
      <w:marBottom w:val="0"/>
      <w:divBdr>
        <w:top w:val="none" w:sz="0" w:space="0" w:color="auto"/>
        <w:left w:val="none" w:sz="0" w:space="0" w:color="auto"/>
        <w:bottom w:val="none" w:sz="0" w:space="0" w:color="auto"/>
        <w:right w:val="none" w:sz="0" w:space="0" w:color="auto"/>
      </w:divBdr>
    </w:div>
    <w:div w:id="418911625">
      <w:bodyDiv w:val="1"/>
      <w:marLeft w:val="0"/>
      <w:marRight w:val="0"/>
      <w:marTop w:val="0"/>
      <w:marBottom w:val="0"/>
      <w:divBdr>
        <w:top w:val="none" w:sz="0" w:space="0" w:color="auto"/>
        <w:left w:val="none" w:sz="0" w:space="0" w:color="auto"/>
        <w:bottom w:val="none" w:sz="0" w:space="0" w:color="auto"/>
        <w:right w:val="none" w:sz="0" w:space="0" w:color="auto"/>
      </w:divBdr>
    </w:div>
    <w:div w:id="456022903">
      <w:bodyDiv w:val="1"/>
      <w:marLeft w:val="0"/>
      <w:marRight w:val="0"/>
      <w:marTop w:val="0"/>
      <w:marBottom w:val="0"/>
      <w:divBdr>
        <w:top w:val="none" w:sz="0" w:space="0" w:color="auto"/>
        <w:left w:val="none" w:sz="0" w:space="0" w:color="auto"/>
        <w:bottom w:val="none" w:sz="0" w:space="0" w:color="auto"/>
        <w:right w:val="none" w:sz="0" w:space="0" w:color="auto"/>
      </w:divBdr>
      <w:divsChild>
        <w:div w:id="1141191126">
          <w:marLeft w:val="0"/>
          <w:marRight w:val="0"/>
          <w:marTop w:val="0"/>
          <w:marBottom w:val="0"/>
          <w:divBdr>
            <w:top w:val="single" w:sz="2" w:space="0" w:color="E3E3E3"/>
            <w:left w:val="single" w:sz="2" w:space="0" w:color="E3E3E3"/>
            <w:bottom w:val="single" w:sz="2" w:space="0" w:color="E3E3E3"/>
            <w:right w:val="single" w:sz="2" w:space="0" w:color="E3E3E3"/>
          </w:divBdr>
          <w:divsChild>
            <w:div w:id="1890533606">
              <w:marLeft w:val="0"/>
              <w:marRight w:val="0"/>
              <w:marTop w:val="0"/>
              <w:marBottom w:val="0"/>
              <w:divBdr>
                <w:top w:val="single" w:sz="2" w:space="0" w:color="E3E3E3"/>
                <w:left w:val="single" w:sz="2" w:space="0" w:color="E3E3E3"/>
                <w:bottom w:val="single" w:sz="2" w:space="0" w:color="E3E3E3"/>
                <w:right w:val="single" w:sz="2" w:space="0" w:color="E3E3E3"/>
              </w:divBdr>
              <w:divsChild>
                <w:div w:id="1048383585">
                  <w:marLeft w:val="0"/>
                  <w:marRight w:val="0"/>
                  <w:marTop w:val="0"/>
                  <w:marBottom w:val="0"/>
                  <w:divBdr>
                    <w:top w:val="single" w:sz="2" w:space="0" w:color="E3E3E3"/>
                    <w:left w:val="single" w:sz="2" w:space="0" w:color="E3E3E3"/>
                    <w:bottom w:val="single" w:sz="2" w:space="0" w:color="E3E3E3"/>
                    <w:right w:val="single" w:sz="2" w:space="0" w:color="E3E3E3"/>
                  </w:divBdr>
                  <w:divsChild>
                    <w:div w:id="7950420">
                      <w:marLeft w:val="0"/>
                      <w:marRight w:val="0"/>
                      <w:marTop w:val="0"/>
                      <w:marBottom w:val="0"/>
                      <w:divBdr>
                        <w:top w:val="single" w:sz="2" w:space="0" w:color="E3E3E3"/>
                        <w:left w:val="single" w:sz="2" w:space="0" w:color="E3E3E3"/>
                        <w:bottom w:val="single" w:sz="2" w:space="0" w:color="E3E3E3"/>
                        <w:right w:val="single" w:sz="2" w:space="0" w:color="E3E3E3"/>
                      </w:divBdr>
                      <w:divsChild>
                        <w:div w:id="2093231891">
                          <w:marLeft w:val="0"/>
                          <w:marRight w:val="0"/>
                          <w:marTop w:val="0"/>
                          <w:marBottom w:val="0"/>
                          <w:divBdr>
                            <w:top w:val="single" w:sz="2" w:space="0" w:color="E3E3E3"/>
                            <w:left w:val="single" w:sz="2" w:space="0" w:color="E3E3E3"/>
                            <w:bottom w:val="single" w:sz="2" w:space="0" w:color="E3E3E3"/>
                            <w:right w:val="single" w:sz="2" w:space="0" w:color="E3E3E3"/>
                          </w:divBdr>
                          <w:divsChild>
                            <w:div w:id="511385108">
                              <w:marLeft w:val="0"/>
                              <w:marRight w:val="0"/>
                              <w:marTop w:val="0"/>
                              <w:marBottom w:val="0"/>
                              <w:divBdr>
                                <w:top w:val="single" w:sz="2" w:space="0" w:color="E3E3E3"/>
                                <w:left w:val="single" w:sz="2" w:space="0" w:color="E3E3E3"/>
                                <w:bottom w:val="single" w:sz="2" w:space="0" w:color="E3E3E3"/>
                                <w:right w:val="single" w:sz="2" w:space="0" w:color="E3E3E3"/>
                              </w:divBdr>
                              <w:divsChild>
                                <w:div w:id="1577662782">
                                  <w:marLeft w:val="0"/>
                                  <w:marRight w:val="0"/>
                                  <w:marTop w:val="100"/>
                                  <w:marBottom w:val="100"/>
                                  <w:divBdr>
                                    <w:top w:val="single" w:sz="2" w:space="0" w:color="E3E3E3"/>
                                    <w:left w:val="single" w:sz="2" w:space="0" w:color="E3E3E3"/>
                                    <w:bottom w:val="single" w:sz="2" w:space="0" w:color="E3E3E3"/>
                                    <w:right w:val="single" w:sz="2" w:space="0" w:color="E3E3E3"/>
                                  </w:divBdr>
                                  <w:divsChild>
                                    <w:div w:id="1250429405">
                                      <w:marLeft w:val="0"/>
                                      <w:marRight w:val="0"/>
                                      <w:marTop w:val="0"/>
                                      <w:marBottom w:val="0"/>
                                      <w:divBdr>
                                        <w:top w:val="single" w:sz="2" w:space="0" w:color="E3E3E3"/>
                                        <w:left w:val="single" w:sz="2" w:space="0" w:color="E3E3E3"/>
                                        <w:bottom w:val="single" w:sz="2" w:space="0" w:color="E3E3E3"/>
                                        <w:right w:val="single" w:sz="2" w:space="0" w:color="E3E3E3"/>
                                      </w:divBdr>
                                      <w:divsChild>
                                        <w:div w:id="142042825">
                                          <w:marLeft w:val="0"/>
                                          <w:marRight w:val="0"/>
                                          <w:marTop w:val="0"/>
                                          <w:marBottom w:val="0"/>
                                          <w:divBdr>
                                            <w:top w:val="single" w:sz="2" w:space="0" w:color="E3E3E3"/>
                                            <w:left w:val="single" w:sz="2" w:space="0" w:color="E3E3E3"/>
                                            <w:bottom w:val="single" w:sz="2" w:space="0" w:color="E3E3E3"/>
                                            <w:right w:val="single" w:sz="2" w:space="0" w:color="E3E3E3"/>
                                          </w:divBdr>
                                          <w:divsChild>
                                            <w:div w:id="600646288">
                                              <w:marLeft w:val="0"/>
                                              <w:marRight w:val="0"/>
                                              <w:marTop w:val="0"/>
                                              <w:marBottom w:val="0"/>
                                              <w:divBdr>
                                                <w:top w:val="single" w:sz="2" w:space="0" w:color="E3E3E3"/>
                                                <w:left w:val="single" w:sz="2" w:space="0" w:color="E3E3E3"/>
                                                <w:bottom w:val="single" w:sz="2" w:space="0" w:color="E3E3E3"/>
                                                <w:right w:val="single" w:sz="2" w:space="0" w:color="E3E3E3"/>
                                              </w:divBdr>
                                              <w:divsChild>
                                                <w:div w:id="956717530">
                                                  <w:marLeft w:val="0"/>
                                                  <w:marRight w:val="0"/>
                                                  <w:marTop w:val="0"/>
                                                  <w:marBottom w:val="0"/>
                                                  <w:divBdr>
                                                    <w:top w:val="single" w:sz="2" w:space="0" w:color="E3E3E3"/>
                                                    <w:left w:val="single" w:sz="2" w:space="0" w:color="E3E3E3"/>
                                                    <w:bottom w:val="single" w:sz="2" w:space="0" w:color="E3E3E3"/>
                                                    <w:right w:val="single" w:sz="2" w:space="0" w:color="E3E3E3"/>
                                                  </w:divBdr>
                                                  <w:divsChild>
                                                    <w:div w:id="1618637697">
                                                      <w:marLeft w:val="0"/>
                                                      <w:marRight w:val="0"/>
                                                      <w:marTop w:val="0"/>
                                                      <w:marBottom w:val="0"/>
                                                      <w:divBdr>
                                                        <w:top w:val="single" w:sz="2" w:space="0" w:color="E3E3E3"/>
                                                        <w:left w:val="single" w:sz="2" w:space="0" w:color="E3E3E3"/>
                                                        <w:bottom w:val="single" w:sz="2" w:space="0" w:color="E3E3E3"/>
                                                        <w:right w:val="single" w:sz="2" w:space="0" w:color="E3E3E3"/>
                                                      </w:divBdr>
                                                      <w:divsChild>
                                                        <w:div w:id="1944458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1860718">
          <w:marLeft w:val="0"/>
          <w:marRight w:val="0"/>
          <w:marTop w:val="0"/>
          <w:marBottom w:val="0"/>
          <w:divBdr>
            <w:top w:val="none" w:sz="0" w:space="0" w:color="auto"/>
            <w:left w:val="none" w:sz="0" w:space="0" w:color="auto"/>
            <w:bottom w:val="none" w:sz="0" w:space="0" w:color="auto"/>
            <w:right w:val="none" w:sz="0" w:space="0" w:color="auto"/>
          </w:divBdr>
        </w:div>
      </w:divsChild>
    </w:div>
    <w:div w:id="575823179">
      <w:bodyDiv w:val="1"/>
      <w:marLeft w:val="0"/>
      <w:marRight w:val="0"/>
      <w:marTop w:val="0"/>
      <w:marBottom w:val="0"/>
      <w:divBdr>
        <w:top w:val="none" w:sz="0" w:space="0" w:color="auto"/>
        <w:left w:val="none" w:sz="0" w:space="0" w:color="auto"/>
        <w:bottom w:val="none" w:sz="0" w:space="0" w:color="auto"/>
        <w:right w:val="none" w:sz="0" w:space="0" w:color="auto"/>
      </w:divBdr>
    </w:div>
    <w:div w:id="577907009">
      <w:bodyDiv w:val="1"/>
      <w:marLeft w:val="0"/>
      <w:marRight w:val="0"/>
      <w:marTop w:val="0"/>
      <w:marBottom w:val="0"/>
      <w:divBdr>
        <w:top w:val="none" w:sz="0" w:space="0" w:color="auto"/>
        <w:left w:val="none" w:sz="0" w:space="0" w:color="auto"/>
        <w:bottom w:val="none" w:sz="0" w:space="0" w:color="auto"/>
        <w:right w:val="none" w:sz="0" w:space="0" w:color="auto"/>
      </w:divBdr>
    </w:div>
    <w:div w:id="739905436">
      <w:bodyDiv w:val="1"/>
      <w:marLeft w:val="0"/>
      <w:marRight w:val="0"/>
      <w:marTop w:val="0"/>
      <w:marBottom w:val="0"/>
      <w:divBdr>
        <w:top w:val="none" w:sz="0" w:space="0" w:color="auto"/>
        <w:left w:val="none" w:sz="0" w:space="0" w:color="auto"/>
        <w:bottom w:val="none" w:sz="0" w:space="0" w:color="auto"/>
        <w:right w:val="none" w:sz="0" w:space="0" w:color="auto"/>
      </w:divBdr>
    </w:div>
    <w:div w:id="760684321">
      <w:bodyDiv w:val="1"/>
      <w:marLeft w:val="0"/>
      <w:marRight w:val="0"/>
      <w:marTop w:val="0"/>
      <w:marBottom w:val="0"/>
      <w:divBdr>
        <w:top w:val="none" w:sz="0" w:space="0" w:color="auto"/>
        <w:left w:val="none" w:sz="0" w:space="0" w:color="auto"/>
        <w:bottom w:val="none" w:sz="0" w:space="0" w:color="auto"/>
        <w:right w:val="none" w:sz="0" w:space="0" w:color="auto"/>
      </w:divBdr>
      <w:divsChild>
        <w:div w:id="58676728">
          <w:marLeft w:val="0"/>
          <w:marRight w:val="0"/>
          <w:marTop w:val="0"/>
          <w:marBottom w:val="0"/>
          <w:divBdr>
            <w:top w:val="single" w:sz="2" w:space="0" w:color="E3E3E3"/>
            <w:left w:val="single" w:sz="2" w:space="0" w:color="E3E3E3"/>
            <w:bottom w:val="single" w:sz="2" w:space="0" w:color="E3E3E3"/>
            <w:right w:val="single" w:sz="2" w:space="0" w:color="E3E3E3"/>
          </w:divBdr>
          <w:divsChild>
            <w:div w:id="570818760">
              <w:marLeft w:val="0"/>
              <w:marRight w:val="0"/>
              <w:marTop w:val="0"/>
              <w:marBottom w:val="0"/>
              <w:divBdr>
                <w:top w:val="single" w:sz="2" w:space="0" w:color="E3E3E3"/>
                <w:left w:val="single" w:sz="2" w:space="0" w:color="E3E3E3"/>
                <w:bottom w:val="single" w:sz="2" w:space="0" w:color="E3E3E3"/>
                <w:right w:val="single" w:sz="2" w:space="0" w:color="E3E3E3"/>
              </w:divBdr>
              <w:divsChild>
                <w:div w:id="595214358">
                  <w:marLeft w:val="0"/>
                  <w:marRight w:val="0"/>
                  <w:marTop w:val="0"/>
                  <w:marBottom w:val="0"/>
                  <w:divBdr>
                    <w:top w:val="single" w:sz="2" w:space="0" w:color="E3E3E3"/>
                    <w:left w:val="single" w:sz="2" w:space="0" w:color="E3E3E3"/>
                    <w:bottom w:val="single" w:sz="2" w:space="0" w:color="E3E3E3"/>
                    <w:right w:val="single" w:sz="2" w:space="0" w:color="E3E3E3"/>
                  </w:divBdr>
                  <w:divsChild>
                    <w:div w:id="1855146734">
                      <w:marLeft w:val="0"/>
                      <w:marRight w:val="0"/>
                      <w:marTop w:val="0"/>
                      <w:marBottom w:val="0"/>
                      <w:divBdr>
                        <w:top w:val="single" w:sz="2" w:space="0" w:color="E3E3E3"/>
                        <w:left w:val="single" w:sz="2" w:space="0" w:color="E3E3E3"/>
                        <w:bottom w:val="single" w:sz="2" w:space="0" w:color="E3E3E3"/>
                        <w:right w:val="single" w:sz="2" w:space="0" w:color="E3E3E3"/>
                      </w:divBdr>
                      <w:divsChild>
                        <w:div w:id="1273129267">
                          <w:marLeft w:val="0"/>
                          <w:marRight w:val="0"/>
                          <w:marTop w:val="0"/>
                          <w:marBottom w:val="0"/>
                          <w:divBdr>
                            <w:top w:val="single" w:sz="2" w:space="0" w:color="E3E3E3"/>
                            <w:left w:val="single" w:sz="2" w:space="0" w:color="E3E3E3"/>
                            <w:bottom w:val="single" w:sz="2" w:space="0" w:color="E3E3E3"/>
                            <w:right w:val="single" w:sz="2" w:space="0" w:color="E3E3E3"/>
                          </w:divBdr>
                          <w:divsChild>
                            <w:div w:id="647713499">
                              <w:marLeft w:val="0"/>
                              <w:marRight w:val="0"/>
                              <w:marTop w:val="0"/>
                              <w:marBottom w:val="0"/>
                              <w:divBdr>
                                <w:top w:val="single" w:sz="2" w:space="0" w:color="E3E3E3"/>
                                <w:left w:val="single" w:sz="2" w:space="0" w:color="E3E3E3"/>
                                <w:bottom w:val="single" w:sz="2" w:space="0" w:color="E3E3E3"/>
                                <w:right w:val="single" w:sz="2" w:space="0" w:color="E3E3E3"/>
                              </w:divBdr>
                              <w:divsChild>
                                <w:div w:id="208764457">
                                  <w:marLeft w:val="0"/>
                                  <w:marRight w:val="0"/>
                                  <w:marTop w:val="100"/>
                                  <w:marBottom w:val="100"/>
                                  <w:divBdr>
                                    <w:top w:val="single" w:sz="2" w:space="0" w:color="E3E3E3"/>
                                    <w:left w:val="single" w:sz="2" w:space="0" w:color="E3E3E3"/>
                                    <w:bottom w:val="single" w:sz="2" w:space="0" w:color="E3E3E3"/>
                                    <w:right w:val="single" w:sz="2" w:space="0" w:color="E3E3E3"/>
                                  </w:divBdr>
                                  <w:divsChild>
                                    <w:div w:id="471212865">
                                      <w:marLeft w:val="0"/>
                                      <w:marRight w:val="0"/>
                                      <w:marTop w:val="0"/>
                                      <w:marBottom w:val="0"/>
                                      <w:divBdr>
                                        <w:top w:val="single" w:sz="2" w:space="0" w:color="E3E3E3"/>
                                        <w:left w:val="single" w:sz="2" w:space="0" w:color="E3E3E3"/>
                                        <w:bottom w:val="single" w:sz="2" w:space="0" w:color="E3E3E3"/>
                                        <w:right w:val="single" w:sz="2" w:space="0" w:color="E3E3E3"/>
                                      </w:divBdr>
                                      <w:divsChild>
                                        <w:div w:id="536357058">
                                          <w:marLeft w:val="0"/>
                                          <w:marRight w:val="0"/>
                                          <w:marTop w:val="0"/>
                                          <w:marBottom w:val="0"/>
                                          <w:divBdr>
                                            <w:top w:val="single" w:sz="2" w:space="0" w:color="E3E3E3"/>
                                            <w:left w:val="single" w:sz="2" w:space="0" w:color="E3E3E3"/>
                                            <w:bottom w:val="single" w:sz="2" w:space="0" w:color="E3E3E3"/>
                                            <w:right w:val="single" w:sz="2" w:space="0" w:color="E3E3E3"/>
                                          </w:divBdr>
                                          <w:divsChild>
                                            <w:div w:id="610091090">
                                              <w:marLeft w:val="0"/>
                                              <w:marRight w:val="0"/>
                                              <w:marTop w:val="0"/>
                                              <w:marBottom w:val="0"/>
                                              <w:divBdr>
                                                <w:top w:val="single" w:sz="2" w:space="0" w:color="E3E3E3"/>
                                                <w:left w:val="single" w:sz="2" w:space="0" w:color="E3E3E3"/>
                                                <w:bottom w:val="single" w:sz="2" w:space="0" w:color="E3E3E3"/>
                                                <w:right w:val="single" w:sz="2" w:space="0" w:color="E3E3E3"/>
                                              </w:divBdr>
                                              <w:divsChild>
                                                <w:div w:id="183053443">
                                                  <w:marLeft w:val="0"/>
                                                  <w:marRight w:val="0"/>
                                                  <w:marTop w:val="0"/>
                                                  <w:marBottom w:val="0"/>
                                                  <w:divBdr>
                                                    <w:top w:val="single" w:sz="2" w:space="0" w:color="E3E3E3"/>
                                                    <w:left w:val="single" w:sz="2" w:space="0" w:color="E3E3E3"/>
                                                    <w:bottom w:val="single" w:sz="2" w:space="0" w:color="E3E3E3"/>
                                                    <w:right w:val="single" w:sz="2" w:space="0" w:color="E3E3E3"/>
                                                  </w:divBdr>
                                                  <w:divsChild>
                                                    <w:div w:id="826021009">
                                                      <w:marLeft w:val="0"/>
                                                      <w:marRight w:val="0"/>
                                                      <w:marTop w:val="0"/>
                                                      <w:marBottom w:val="0"/>
                                                      <w:divBdr>
                                                        <w:top w:val="single" w:sz="2" w:space="0" w:color="E3E3E3"/>
                                                        <w:left w:val="single" w:sz="2" w:space="0" w:color="E3E3E3"/>
                                                        <w:bottom w:val="single" w:sz="2" w:space="0" w:color="E3E3E3"/>
                                                        <w:right w:val="single" w:sz="2" w:space="0" w:color="E3E3E3"/>
                                                      </w:divBdr>
                                                      <w:divsChild>
                                                        <w:div w:id="775829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2208189">
          <w:marLeft w:val="0"/>
          <w:marRight w:val="0"/>
          <w:marTop w:val="0"/>
          <w:marBottom w:val="0"/>
          <w:divBdr>
            <w:top w:val="none" w:sz="0" w:space="0" w:color="auto"/>
            <w:left w:val="none" w:sz="0" w:space="0" w:color="auto"/>
            <w:bottom w:val="none" w:sz="0" w:space="0" w:color="auto"/>
            <w:right w:val="none" w:sz="0" w:space="0" w:color="auto"/>
          </w:divBdr>
        </w:div>
      </w:divsChild>
    </w:div>
    <w:div w:id="848566960">
      <w:bodyDiv w:val="1"/>
      <w:marLeft w:val="0"/>
      <w:marRight w:val="0"/>
      <w:marTop w:val="0"/>
      <w:marBottom w:val="0"/>
      <w:divBdr>
        <w:top w:val="none" w:sz="0" w:space="0" w:color="auto"/>
        <w:left w:val="none" w:sz="0" w:space="0" w:color="auto"/>
        <w:bottom w:val="none" w:sz="0" w:space="0" w:color="auto"/>
        <w:right w:val="none" w:sz="0" w:space="0" w:color="auto"/>
      </w:divBdr>
    </w:div>
    <w:div w:id="851065209">
      <w:bodyDiv w:val="1"/>
      <w:marLeft w:val="0"/>
      <w:marRight w:val="0"/>
      <w:marTop w:val="0"/>
      <w:marBottom w:val="0"/>
      <w:divBdr>
        <w:top w:val="none" w:sz="0" w:space="0" w:color="auto"/>
        <w:left w:val="none" w:sz="0" w:space="0" w:color="auto"/>
        <w:bottom w:val="none" w:sz="0" w:space="0" w:color="auto"/>
        <w:right w:val="none" w:sz="0" w:space="0" w:color="auto"/>
      </w:divBdr>
    </w:div>
    <w:div w:id="940725879">
      <w:bodyDiv w:val="1"/>
      <w:marLeft w:val="0"/>
      <w:marRight w:val="0"/>
      <w:marTop w:val="0"/>
      <w:marBottom w:val="0"/>
      <w:divBdr>
        <w:top w:val="none" w:sz="0" w:space="0" w:color="auto"/>
        <w:left w:val="none" w:sz="0" w:space="0" w:color="auto"/>
        <w:bottom w:val="none" w:sz="0" w:space="0" w:color="auto"/>
        <w:right w:val="none" w:sz="0" w:space="0" w:color="auto"/>
      </w:divBdr>
    </w:div>
    <w:div w:id="1151410306">
      <w:bodyDiv w:val="1"/>
      <w:marLeft w:val="0"/>
      <w:marRight w:val="0"/>
      <w:marTop w:val="0"/>
      <w:marBottom w:val="0"/>
      <w:divBdr>
        <w:top w:val="none" w:sz="0" w:space="0" w:color="auto"/>
        <w:left w:val="none" w:sz="0" w:space="0" w:color="auto"/>
        <w:bottom w:val="none" w:sz="0" w:space="0" w:color="auto"/>
        <w:right w:val="none" w:sz="0" w:space="0" w:color="auto"/>
      </w:divBdr>
      <w:divsChild>
        <w:div w:id="623273975">
          <w:marLeft w:val="0"/>
          <w:marRight w:val="0"/>
          <w:marTop w:val="0"/>
          <w:marBottom w:val="0"/>
          <w:divBdr>
            <w:top w:val="single" w:sz="2" w:space="0" w:color="E3E3E3"/>
            <w:left w:val="single" w:sz="2" w:space="0" w:color="E3E3E3"/>
            <w:bottom w:val="single" w:sz="2" w:space="0" w:color="E3E3E3"/>
            <w:right w:val="single" w:sz="2" w:space="0" w:color="E3E3E3"/>
          </w:divBdr>
          <w:divsChild>
            <w:div w:id="509224423">
              <w:marLeft w:val="0"/>
              <w:marRight w:val="0"/>
              <w:marTop w:val="0"/>
              <w:marBottom w:val="0"/>
              <w:divBdr>
                <w:top w:val="single" w:sz="2" w:space="0" w:color="E3E3E3"/>
                <w:left w:val="single" w:sz="2" w:space="0" w:color="E3E3E3"/>
                <w:bottom w:val="single" w:sz="2" w:space="0" w:color="E3E3E3"/>
                <w:right w:val="single" w:sz="2" w:space="0" w:color="E3E3E3"/>
              </w:divBdr>
              <w:divsChild>
                <w:div w:id="1796176418">
                  <w:marLeft w:val="0"/>
                  <w:marRight w:val="0"/>
                  <w:marTop w:val="0"/>
                  <w:marBottom w:val="0"/>
                  <w:divBdr>
                    <w:top w:val="single" w:sz="2" w:space="0" w:color="E3E3E3"/>
                    <w:left w:val="single" w:sz="2" w:space="0" w:color="E3E3E3"/>
                    <w:bottom w:val="single" w:sz="2" w:space="0" w:color="E3E3E3"/>
                    <w:right w:val="single" w:sz="2" w:space="0" w:color="E3E3E3"/>
                  </w:divBdr>
                  <w:divsChild>
                    <w:div w:id="1600869812">
                      <w:marLeft w:val="0"/>
                      <w:marRight w:val="0"/>
                      <w:marTop w:val="0"/>
                      <w:marBottom w:val="0"/>
                      <w:divBdr>
                        <w:top w:val="single" w:sz="2" w:space="0" w:color="E3E3E3"/>
                        <w:left w:val="single" w:sz="2" w:space="0" w:color="E3E3E3"/>
                        <w:bottom w:val="single" w:sz="2" w:space="0" w:color="E3E3E3"/>
                        <w:right w:val="single" w:sz="2" w:space="0" w:color="E3E3E3"/>
                      </w:divBdr>
                      <w:divsChild>
                        <w:div w:id="1919752279">
                          <w:marLeft w:val="0"/>
                          <w:marRight w:val="0"/>
                          <w:marTop w:val="0"/>
                          <w:marBottom w:val="0"/>
                          <w:divBdr>
                            <w:top w:val="single" w:sz="2" w:space="0" w:color="E3E3E3"/>
                            <w:left w:val="single" w:sz="2" w:space="0" w:color="E3E3E3"/>
                            <w:bottom w:val="single" w:sz="2" w:space="0" w:color="E3E3E3"/>
                            <w:right w:val="single" w:sz="2" w:space="0" w:color="E3E3E3"/>
                          </w:divBdr>
                          <w:divsChild>
                            <w:div w:id="1856722122">
                              <w:marLeft w:val="0"/>
                              <w:marRight w:val="0"/>
                              <w:marTop w:val="0"/>
                              <w:marBottom w:val="0"/>
                              <w:divBdr>
                                <w:top w:val="single" w:sz="2" w:space="0" w:color="E3E3E3"/>
                                <w:left w:val="single" w:sz="2" w:space="0" w:color="E3E3E3"/>
                                <w:bottom w:val="single" w:sz="2" w:space="0" w:color="E3E3E3"/>
                                <w:right w:val="single" w:sz="2" w:space="0" w:color="E3E3E3"/>
                              </w:divBdr>
                              <w:divsChild>
                                <w:div w:id="46420024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073520">
                                      <w:marLeft w:val="0"/>
                                      <w:marRight w:val="0"/>
                                      <w:marTop w:val="0"/>
                                      <w:marBottom w:val="0"/>
                                      <w:divBdr>
                                        <w:top w:val="single" w:sz="2" w:space="0" w:color="E3E3E3"/>
                                        <w:left w:val="single" w:sz="2" w:space="0" w:color="E3E3E3"/>
                                        <w:bottom w:val="single" w:sz="2" w:space="0" w:color="E3E3E3"/>
                                        <w:right w:val="single" w:sz="2" w:space="0" w:color="E3E3E3"/>
                                      </w:divBdr>
                                      <w:divsChild>
                                        <w:div w:id="848525286">
                                          <w:marLeft w:val="0"/>
                                          <w:marRight w:val="0"/>
                                          <w:marTop w:val="0"/>
                                          <w:marBottom w:val="0"/>
                                          <w:divBdr>
                                            <w:top w:val="single" w:sz="2" w:space="0" w:color="E3E3E3"/>
                                            <w:left w:val="single" w:sz="2" w:space="0" w:color="E3E3E3"/>
                                            <w:bottom w:val="single" w:sz="2" w:space="0" w:color="E3E3E3"/>
                                            <w:right w:val="single" w:sz="2" w:space="0" w:color="E3E3E3"/>
                                          </w:divBdr>
                                          <w:divsChild>
                                            <w:div w:id="378019583">
                                              <w:marLeft w:val="0"/>
                                              <w:marRight w:val="0"/>
                                              <w:marTop w:val="0"/>
                                              <w:marBottom w:val="0"/>
                                              <w:divBdr>
                                                <w:top w:val="single" w:sz="2" w:space="0" w:color="E3E3E3"/>
                                                <w:left w:val="single" w:sz="2" w:space="0" w:color="E3E3E3"/>
                                                <w:bottom w:val="single" w:sz="2" w:space="0" w:color="E3E3E3"/>
                                                <w:right w:val="single" w:sz="2" w:space="0" w:color="E3E3E3"/>
                                              </w:divBdr>
                                              <w:divsChild>
                                                <w:div w:id="805509135">
                                                  <w:marLeft w:val="0"/>
                                                  <w:marRight w:val="0"/>
                                                  <w:marTop w:val="0"/>
                                                  <w:marBottom w:val="0"/>
                                                  <w:divBdr>
                                                    <w:top w:val="single" w:sz="2" w:space="0" w:color="E3E3E3"/>
                                                    <w:left w:val="single" w:sz="2" w:space="0" w:color="E3E3E3"/>
                                                    <w:bottom w:val="single" w:sz="2" w:space="0" w:color="E3E3E3"/>
                                                    <w:right w:val="single" w:sz="2" w:space="0" w:color="E3E3E3"/>
                                                  </w:divBdr>
                                                  <w:divsChild>
                                                    <w:div w:id="1415395200">
                                                      <w:marLeft w:val="0"/>
                                                      <w:marRight w:val="0"/>
                                                      <w:marTop w:val="0"/>
                                                      <w:marBottom w:val="0"/>
                                                      <w:divBdr>
                                                        <w:top w:val="single" w:sz="2" w:space="0" w:color="E3E3E3"/>
                                                        <w:left w:val="single" w:sz="2" w:space="0" w:color="E3E3E3"/>
                                                        <w:bottom w:val="single" w:sz="2" w:space="0" w:color="E3E3E3"/>
                                                        <w:right w:val="single" w:sz="2" w:space="0" w:color="E3E3E3"/>
                                                      </w:divBdr>
                                                      <w:divsChild>
                                                        <w:div w:id="1493331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68251667">
          <w:marLeft w:val="0"/>
          <w:marRight w:val="0"/>
          <w:marTop w:val="0"/>
          <w:marBottom w:val="0"/>
          <w:divBdr>
            <w:top w:val="none" w:sz="0" w:space="0" w:color="auto"/>
            <w:left w:val="none" w:sz="0" w:space="0" w:color="auto"/>
            <w:bottom w:val="none" w:sz="0" w:space="0" w:color="auto"/>
            <w:right w:val="none" w:sz="0" w:space="0" w:color="auto"/>
          </w:divBdr>
        </w:div>
      </w:divsChild>
    </w:div>
    <w:div w:id="1283225245">
      <w:bodyDiv w:val="1"/>
      <w:marLeft w:val="0"/>
      <w:marRight w:val="0"/>
      <w:marTop w:val="0"/>
      <w:marBottom w:val="0"/>
      <w:divBdr>
        <w:top w:val="none" w:sz="0" w:space="0" w:color="auto"/>
        <w:left w:val="none" w:sz="0" w:space="0" w:color="auto"/>
        <w:bottom w:val="none" w:sz="0" w:space="0" w:color="auto"/>
        <w:right w:val="none" w:sz="0" w:space="0" w:color="auto"/>
      </w:divBdr>
    </w:div>
    <w:div w:id="1314067892">
      <w:bodyDiv w:val="1"/>
      <w:marLeft w:val="0"/>
      <w:marRight w:val="0"/>
      <w:marTop w:val="0"/>
      <w:marBottom w:val="0"/>
      <w:divBdr>
        <w:top w:val="none" w:sz="0" w:space="0" w:color="auto"/>
        <w:left w:val="none" w:sz="0" w:space="0" w:color="auto"/>
        <w:bottom w:val="none" w:sz="0" w:space="0" w:color="auto"/>
        <w:right w:val="none" w:sz="0" w:space="0" w:color="auto"/>
      </w:divBdr>
    </w:div>
    <w:div w:id="1346250486">
      <w:bodyDiv w:val="1"/>
      <w:marLeft w:val="0"/>
      <w:marRight w:val="0"/>
      <w:marTop w:val="0"/>
      <w:marBottom w:val="0"/>
      <w:divBdr>
        <w:top w:val="none" w:sz="0" w:space="0" w:color="auto"/>
        <w:left w:val="none" w:sz="0" w:space="0" w:color="auto"/>
        <w:bottom w:val="none" w:sz="0" w:space="0" w:color="auto"/>
        <w:right w:val="none" w:sz="0" w:space="0" w:color="auto"/>
      </w:divBdr>
      <w:divsChild>
        <w:div w:id="1405837727">
          <w:marLeft w:val="0"/>
          <w:marRight w:val="0"/>
          <w:marTop w:val="0"/>
          <w:marBottom w:val="0"/>
          <w:divBdr>
            <w:top w:val="single" w:sz="2" w:space="0" w:color="E3E3E3"/>
            <w:left w:val="single" w:sz="2" w:space="0" w:color="E3E3E3"/>
            <w:bottom w:val="single" w:sz="2" w:space="0" w:color="E3E3E3"/>
            <w:right w:val="single" w:sz="2" w:space="0" w:color="E3E3E3"/>
          </w:divBdr>
          <w:divsChild>
            <w:div w:id="458770552">
              <w:marLeft w:val="0"/>
              <w:marRight w:val="0"/>
              <w:marTop w:val="0"/>
              <w:marBottom w:val="0"/>
              <w:divBdr>
                <w:top w:val="single" w:sz="2" w:space="0" w:color="E3E3E3"/>
                <w:left w:val="single" w:sz="2" w:space="0" w:color="E3E3E3"/>
                <w:bottom w:val="single" w:sz="2" w:space="0" w:color="E3E3E3"/>
                <w:right w:val="single" w:sz="2" w:space="0" w:color="E3E3E3"/>
              </w:divBdr>
              <w:divsChild>
                <w:div w:id="388842344">
                  <w:marLeft w:val="0"/>
                  <w:marRight w:val="0"/>
                  <w:marTop w:val="0"/>
                  <w:marBottom w:val="0"/>
                  <w:divBdr>
                    <w:top w:val="single" w:sz="2" w:space="0" w:color="E3E3E3"/>
                    <w:left w:val="single" w:sz="2" w:space="0" w:color="E3E3E3"/>
                    <w:bottom w:val="single" w:sz="2" w:space="0" w:color="E3E3E3"/>
                    <w:right w:val="single" w:sz="2" w:space="0" w:color="E3E3E3"/>
                  </w:divBdr>
                  <w:divsChild>
                    <w:div w:id="280041818">
                      <w:marLeft w:val="0"/>
                      <w:marRight w:val="0"/>
                      <w:marTop w:val="0"/>
                      <w:marBottom w:val="0"/>
                      <w:divBdr>
                        <w:top w:val="single" w:sz="2" w:space="0" w:color="E3E3E3"/>
                        <w:left w:val="single" w:sz="2" w:space="0" w:color="E3E3E3"/>
                        <w:bottom w:val="single" w:sz="2" w:space="0" w:color="E3E3E3"/>
                        <w:right w:val="single" w:sz="2" w:space="0" w:color="E3E3E3"/>
                      </w:divBdr>
                      <w:divsChild>
                        <w:div w:id="1154955035">
                          <w:marLeft w:val="0"/>
                          <w:marRight w:val="0"/>
                          <w:marTop w:val="0"/>
                          <w:marBottom w:val="0"/>
                          <w:divBdr>
                            <w:top w:val="single" w:sz="2" w:space="0" w:color="E3E3E3"/>
                            <w:left w:val="single" w:sz="2" w:space="0" w:color="E3E3E3"/>
                            <w:bottom w:val="single" w:sz="2" w:space="0" w:color="E3E3E3"/>
                            <w:right w:val="single" w:sz="2" w:space="0" w:color="E3E3E3"/>
                          </w:divBdr>
                          <w:divsChild>
                            <w:div w:id="1044251667">
                              <w:marLeft w:val="0"/>
                              <w:marRight w:val="0"/>
                              <w:marTop w:val="0"/>
                              <w:marBottom w:val="0"/>
                              <w:divBdr>
                                <w:top w:val="single" w:sz="2" w:space="0" w:color="E3E3E3"/>
                                <w:left w:val="single" w:sz="2" w:space="0" w:color="E3E3E3"/>
                                <w:bottom w:val="single" w:sz="2" w:space="0" w:color="E3E3E3"/>
                                <w:right w:val="single" w:sz="2" w:space="0" w:color="E3E3E3"/>
                              </w:divBdr>
                              <w:divsChild>
                                <w:div w:id="377778489">
                                  <w:marLeft w:val="0"/>
                                  <w:marRight w:val="0"/>
                                  <w:marTop w:val="100"/>
                                  <w:marBottom w:val="100"/>
                                  <w:divBdr>
                                    <w:top w:val="single" w:sz="2" w:space="0" w:color="E3E3E3"/>
                                    <w:left w:val="single" w:sz="2" w:space="0" w:color="E3E3E3"/>
                                    <w:bottom w:val="single" w:sz="2" w:space="0" w:color="E3E3E3"/>
                                    <w:right w:val="single" w:sz="2" w:space="0" w:color="E3E3E3"/>
                                  </w:divBdr>
                                  <w:divsChild>
                                    <w:div w:id="748113182">
                                      <w:marLeft w:val="0"/>
                                      <w:marRight w:val="0"/>
                                      <w:marTop w:val="0"/>
                                      <w:marBottom w:val="0"/>
                                      <w:divBdr>
                                        <w:top w:val="single" w:sz="2" w:space="0" w:color="E3E3E3"/>
                                        <w:left w:val="single" w:sz="2" w:space="0" w:color="E3E3E3"/>
                                        <w:bottom w:val="single" w:sz="2" w:space="0" w:color="E3E3E3"/>
                                        <w:right w:val="single" w:sz="2" w:space="0" w:color="E3E3E3"/>
                                      </w:divBdr>
                                      <w:divsChild>
                                        <w:div w:id="755444720">
                                          <w:marLeft w:val="0"/>
                                          <w:marRight w:val="0"/>
                                          <w:marTop w:val="0"/>
                                          <w:marBottom w:val="0"/>
                                          <w:divBdr>
                                            <w:top w:val="single" w:sz="2" w:space="0" w:color="E3E3E3"/>
                                            <w:left w:val="single" w:sz="2" w:space="0" w:color="E3E3E3"/>
                                            <w:bottom w:val="single" w:sz="2" w:space="0" w:color="E3E3E3"/>
                                            <w:right w:val="single" w:sz="2" w:space="0" w:color="E3E3E3"/>
                                          </w:divBdr>
                                          <w:divsChild>
                                            <w:div w:id="1441678278">
                                              <w:marLeft w:val="0"/>
                                              <w:marRight w:val="0"/>
                                              <w:marTop w:val="0"/>
                                              <w:marBottom w:val="0"/>
                                              <w:divBdr>
                                                <w:top w:val="single" w:sz="2" w:space="0" w:color="E3E3E3"/>
                                                <w:left w:val="single" w:sz="2" w:space="0" w:color="E3E3E3"/>
                                                <w:bottom w:val="single" w:sz="2" w:space="0" w:color="E3E3E3"/>
                                                <w:right w:val="single" w:sz="2" w:space="0" w:color="E3E3E3"/>
                                              </w:divBdr>
                                              <w:divsChild>
                                                <w:div w:id="743723159">
                                                  <w:marLeft w:val="0"/>
                                                  <w:marRight w:val="0"/>
                                                  <w:marTop w:val="0"/>
                                                  <w:marBottom w:val="0"/>
                                                  <w:divBdr>
                                                    <w:top w:val="single" w:sz="2" w:space="0" w:color="E3E3E3"/>
                                                    <w:left w:val="single" w:sz="2" w:space="0" w:color="E3E3E3"/>
                                                    <w:bottom w:val="single" w:sz="2" w:space="0" w:color="E3E3E3"/>
                                                    <w:right w:val="single" w:sz="2" w:space="0" w:color="E3E3E3"/>
                                                  </w:divBdr>
                                                  <w:divsChild>
                                                    <w:div w:id="1777753836">
                                                      <w:marLeft w:val="0"/>
                                                      <w:marRight w:val="0"/>
                                                      <w:marTop w:val="0"/>
                                                      <w:marBottom w:val="0"/>
                                                      <w:divBdr>
                                                        <w:top w:val="single" w:sz="2" w:space="0" w:color="E3E3E3"/>
                                                        <w:left w:val="single" w:sz="2" w:space="0" w:color="E3E3E3"/>
                                                        <w:bottom w:val="single" w:sz="2" w:space="0" w:color="E3E3E3"/>
                                                        <w:right w:val="single" w:sz="2" w:space="0" w:color="E3E3E3"/>
                                                      </w:divBdr>
                                                      <w:divsChild>
                                                        <w:div w:id="83696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724035">
          <w:marLeft w:val="0"/>
          <w:marRight w:val="0"/>
          <w:marTop w:val="0"/>
          <w:marBottom w:val="0"/>
          <w:divBdr>
            <w:top w:val="none" w:sz="0" w:space="0" w:color="auto"/>
            <w:left w:val="none" w:sz="0" w:space="0" w:color="auto"/>
            <w:bottom w:val="none" w:sz="0" w:space="0" w:color="auto"/>
            <w:right w:val="none" w:sz="0" w:space="0" w:color="auto"/>
          </w:divBdr>
        </w:div>
      </w:divsChild>
    </w:div>
    <w:div w:id="1443569672">
      <w:bodyDiv w:val="1"/>
      <w:marLeft w:val="0"/>
      <w:marRight w:val="0"/>
      <w:marTop w:val="0"/>
      <w:marBottom w:val="0"/>
      <w:divBdr>
        <w:top w:val="none" w:sz="0" w:space="0" w:color="auto"/>
        <w:left w:val="none" w:sz="0" w:space="0" w:color="auto"/>
        <w:bottom w:val="none" w:sz="0" w:space="0" w:color="auto"/>
        <w:right w:val="none" w:sz="0" w:space="0" w:color="auto"/>
      </w:divBdr>
    </w:div>
    <w:div w:id="1750152824">
      <w:bodyDiv w:val="1"/>
      <w:marLeft w:val="0"/>
      <w:marRight w:val="0"/>
      <w:marTop w:val="0"/>
      <w:marBottom w:val="0"/>
      <w:divBdr>
        <w:top w:val="none" w:sz="0" w:space="0" w:color="auto"/>
        <w:left w:val="none" w:sz="0" w:space="0" w:color="auto"/>
        <w:bottom w:val="none" w:sz="0" w:space="0" w:color="auto"/>
        <w:right w:val="none" w:sz="0" w:space="0" w:color="auto"/>
      </w:divBdr>
    </w:div>
    <w:div w:id="1927028808">
      <w:bodyDiv w:val="1"/>
      <w:marLeft w:val="0"/>
      <w:marRight w:val="0"/>
      <w:marTop w:val="0"/>
      <w:marBottom w:val="0"/>
      <w:divBdr>
        <w:top w:val="none" w:sz="0" w:space="0" w:color="auto"/>
        <w:left w:val="none" w:sz="0" w:space="0" w:color="auto"/>
        <w:bottom w:val="none" w:sz="0" w:space="0" w:color="auto"/>
        <w:right w:val="none" w:sz="0" w:space="0" w:color="auto"/>
      </w:divBdr>
    </w:div>
    <w:div w:id="207542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itcoin.org/bitcoin.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ethereum/wiki/wiki/White-Pap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24</Pages>
  <Words>4730</Words>
  <Characters>26961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Adhyayan Jain</dc:creator>
  <cp:keywords/>
  <dc:description/>
  <cp:lastModifiedBy>Adhyayan Jain</cp:lastModifiedBy>
  <cp:revision>34</cp:revision>
  <cp:lastPrinted>2024-04-14T12:07:00Z</cp:lastPrinted>
  <dcterms:created xsi:type="dcterms:W3CDTF">2024-04-14T11:46:00Z</dcterms:created>
  <dcterms:modified xsi:type="dcterms:W3CDTF">2024-04-29T07:02:00Z</dcterms:modified>
</cp:coreProperties>
</file>