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3700"/>
        <w:gridCol w:w="2472"/>
      </w:tblGrid>
      <w:tr w:rsidR="00805361" w:rsidRPr="005653ED" w14:paraId="766F7BE1" w14:textId="77777777" w:rsidTr="005653ED">
        <w:tc>
          <w:tcPr>
            <w:tcW w:w="6358" w:type="dxa"/>
            <w:gridSpan w:val="2"/>
          </w:tcPr>
          <w:p w14:paraId="60A87F9F" w14:textId="0428E90E" w:rsidR="00805361" w:rsidRPr="006349CE" w:rsidRDefault="006349CE" w:rsidP="005653ED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Tasks to be Done</w:t>
            </w:r>
          </w:p>
        </w:tc>
        <w:tc>
          <w:tcPr>
            <w:tcW w:w="2658" w:type="dxa"/>
          </w:tcPr>
          <w:p w14:paraId="3B34DF83" w14:textId="371A2317" w:rsidR="00805361" w:rsidRPr="006349CE" w:rsidRDefault="00805361" w:rsidP="005653ED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349CE">
              <w:rPr>
                <w:rFonts w:ascii="Times New Roman" w:hAnsi="Times New Roman" w:cs="Times New Roman"/>
                <w:sz w:val="52"/>
                <w:szCs w:val="52"/>
              </w:rPr>
              <w:t>Complete Before</w:t>
            </w:r>
          </w:p>
        </w:tc>
      </w:tr>
      <w:tr w:rsidR="005653ED" w:rsidRPr="006349CE" w14:paraId="209C2E1C" w14:textId="77777777" w:rsidTr="005653ED">
        <w:tc>
          <w:tcPr>
            <w:tcW w:w="2862" w:type="dxa"/>
            <w:vMerge w:val="restart"/>
          </w:tcPr>
          <w:p w14:paraId="2DF05808" w14:textId="667FC37A" w:rsidR="005653ED" w:rsidRPr="006349CE" w:rsidRDefault="005653ED">
            <w:p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Research on</w:t>
            </w:r>
          </w:p>
        </w:tc>
        <w:tc>
          <w:tcPr>
            <w:tcW w:w="3496" w:type="dxa"/>
          </w:tcPr>
          <w:p w14:paraId="786DF6F5" w14:textId="670666BC" w:rsidR="005653ED" w:rsidRPr="006349CE" w:rsidRDefault="005653ED" w:rsidP="0080536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Uniform Inflow</w:t>
            </w:r>
          </w:p>
        </w:tc>
        <w:tc>
          <w:tcPr>
            <w:tcW w:w="2658" w:type="dxa"/>
            <w:vMerge w:val="restart"/>
          </w:tcPr>
          <w:p w14:paraId="6B621E31" w14:textId="77777777" w:rsidR="005653ED" w:rsidRDefault="005653ED">
            <w:p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Codes Already exists</w:t>
            </w:r>
          </w:p>
          <w:p w14:paraId="2DA7FCDB" w14:textId="2E719EE8" w:rsidR="00977143" w:rsidRPr="006349CE" w:rsidRDefault="0097714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(M2</w:t>
            </w:r>
            <w:proofErr w:type="gramStart"/>
            <w:r>
              <w:rPr>
                <w:sz w:val="40"/>
                <w:szCs w:val="40"/>
              </w:rPr>
              <w:t>PC :</w:t>
            </w:r>
            <w:proofErr w:type="gramEnd"/>
            <w:r>
              <w:rPr>
                <w:sz w:val="40"/>
                <w:szCs w:val="40"/>
              </w:rPr>
              <w:t xml:space="preserve"> 25/08/2024)</w:t>
            </w:r>
          </w:p>
        </w:tc>
      </w:tr>
      <w:tr w:rsidR="005653ED" w:rsidRPr="006349CE" w14:paraId="13FF4138" w14:textId="77777777" w:rsidTr="006349CE">
        <w:trPr>
          <w:trHeight w:val="631"/>
        </w:trPr>
        <w:tc>
          <w:tcPr>
            <w:tcW w:w="2862" w:type="dxa"/>
            <w:vMerge/>
          </w:tcPr>
          <w:p w14:paraId="22A1A5C4" w14:textId="77777777" w:rsidR="005653ED" w:rsidRPr="006349CE" w:rsidRDefault="005653ED">
            <w:pPr>
              <w:rPr>
                <w:sz w:val="40"/>
                <w:szCs w:val="40"/>
              </w:rPr>
            </w:pPr>
          </w:p>
        </w:tc>
        <w:tc>
          <w:tcPr>
            <w:tcW w:w="3496" w:type="dxa"/>
          </w:tcPr>
          <w:p w14:paraId="2E610F85" w14:textId="4B03FE09" w:rsidR="005653ED" w:rsidRPr="006349CE" w:rsidRDefault="005653ED" w:rsidP="0080536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Drees Inflow</w:t>
            </w:r>
          </w:p>
        </w:tc>
        <w:tc>
          <w:tcPr>
            <w:tcW w:w="2658" w:type="dxa"/>
            <w:vMerge/>
          </w:tcPr>
          <w:p w14:paraId="5C9D2773" w14:textId="49CE8534" w:rsidR="005653ED" w:rsidRPr="006349CE" w:rsidRDefault="005653ED">
            <w:pPr>
              <w:rPr>
                <w:sz w:val="40"/>
                <w:szCs w:val="40"/>
              </w:rPr>
            </w:pPr>
          </w:p>
        </w:tc>
      </w:tr>
      <w:tr w:rsidR="00805361" w:rsidRPr="006349CE" w14:paraId="0E7E5CA5" w14:textId="77777777" w:rsidTr="006349CE">
        <w:trPr>
          <w:trHeight w:val="1276"/>
        </w:trPr>
        <w:tc>
          <w:tcPr>
            <w:tcW w:w="2862" w:type="dxa"/>
            <w:vMerge/>
          </w:tcPr>
          <w:p w14:paraId="4275BE09" w14:textId="77777777" w:rsidR="00805361" w:rsidRPr="006349CE" w:rsidRDefault="00805361">
            <w:pPr>
              <w:rPr>
                <w:sz w:val="40"/>
                <w:szCs w:val="40"/>
              </w:rPr>
            </w:pPr>
          </w:p>
        </w:tc>
        <w:tc>
          <w:tcPr>
            <w:tcW w:w="3496" w:type="dxa"/>
          </w:tcPr>
          <w:p w14:paraId="3A083E0E" w14:textId="180E1335" w:rsidR="00805361" w:rsidRPr="006349CE" w:rsidRDefault="00805361" w:rsidP="00805361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Pitt- Peters Inflow</w:t>
            </w:r>
          </w:p>
        </w:tc>
        <w:tc>
          <w:tcPr>
            <w:tcW w:w="2658" w:type="dxa"/>
          </w:tcPr>
          <w:p w14:paraId="6941704E" w14:textId="663FC510" w:rsidR="00805361" w:rsidRPr="006349CE" w:rsidRDefault="005653ED">
            <w:p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15/09/2024</w:t>
            </w:r>
          </w:p>
        </w:tc>
      </w:tr>
      <w:tr w:rsidR="005653ED" w:rsidRPr="006349CE" w14:paraId="7120FEFD" w14:textId="77777777" w:rsidTr="006349CE">
        <w:trPr>
          <w:trHeight w:val="1267"/>
        </w:trPr>
        <w:tc>
          <w:tcPr>
            <w:tcW w:w="6358" w:type="dxa"/>
            <w:gridSpan w:val="2"/>
          </w:tcPr>
          <w:p w14:paraId="12370B2B" w14:textId="668918A0" w:rsidR="005653ED" w:rsidRPr="006349CE" w:rsidRDefault="005653ED" w:rsidP="005653ED">
            <w:pPr>
              <w:pStyle w:val="ListParagraph"/>
              <w:jc w:val="center"/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Develop Codes for Main Rotor based on Pitt-Peters</w:t>
            </w:r>
          </w:p>
        </w:tc>
        <w:tc>
          <w:tcPr>
            <w:tcW w:w="2658" w:type="dxa"/>
          </w:tcPr>
          <w:p w14:paraId="64B439F9" w14:textId="6BF8FB53" w:rsidR="005653ED" w:rsidRPr="006349CE" w:rsidRDefault="005653ED" w:rsidP="005653ED">
            <w:pPr>
              <w:jc w:val="center"/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29/09/2024</w:t>
            </w:r>
          </w:p>
        </w:tc>
      </w:tr>
      <w:tr w:rsidR="005653ED" w:rsidRPr="006349CE" w14:paraId="3BECE62D" w14:textId="77777777" w:rsidTr="006349CE">
        <w:trPr>
          <w:trHeight w:val="1115"/>
        </w:trPr>
        <w:tc>
          <w:tcPr>
            <w:tcW w:w="2862" w:type="dxa"/>
            <w:vMerge w:val="restart"/>
          </w:tcPr>
          <w:p w14:paraId="20B4E688" w14:textId="7A1006C5" w:rsidR="005653ED" w:rsidRPr="006349CE" w:rsidRDefault="005653ED" w:rsidP="005653ED">
            <w:pPr>
              <w:jc w:val="center"/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Implementation and Interface Development</w:t>
            </w:r>
          </w:p>
        </w:tc>
        <w:tc>
          <w:tcPr>
            <w:tcW w:w="3496" w:type="dxa"/>
          </w:tcPr>
          <w:p w14:paraId="56FCB8E9" w14:textId="629F5847" w:rsidR="005653ED" w:rsidRPr="006349CE" w:rsidRDefault="005653ED" w:rsidP="0080536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User Interface</w:t>
            </w:r>
          </w:p>
        </w:tc>
        <w:tc>
          <w:tcPr>
            <w:tcW w:w="2658" w:type="dxa"/>
            <w:vMerge w:val="restart"/>
          </w:tcPr>
          <w:p w14:paraId="19367DB7" w14:textId="77777777" w:rsidR="005653ED" w:rsidRPr="006349CE" w:rsidRDefault="006349CE">
            <w:p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31/12/2024</w:t>
            </w:r>
          </w:p>
          <w:p w14:paraId="384EA3C1" w14:textId="30D49FB3" w:rsidR="006349CE" w:rsidRPr="006349CE" w:rsidRDefault="006349CE">
            <w:p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(3 months)</w:t>
            </w:r>
          </w:p>
        </w:tc>
      </w:tr>
      <w:tr w:rsidR="005653ED" w:rsidRPr="006349CE" w14:paraId="00153DBB" w14:textId="77777777" w:rsidTr="006349CE">
        <w:trPr>
          <w:trHeight w:val="1115"/>
        </w:trPr>
        <w:tc>
          <w:tcPr>
            <w:tcW w:w="2862" w:type="dxa"/>
            <w:vMerge/>
          </w:tcPr>
          <w:p w14:paraId="0A4715A2" w14:textId="77777777" w:rsidR="005653ED" w:rsidRPr="006349CE" w:rsidRDefault="005653ED">
            <w:pPr>
              <w:rPr>
                <w:sz w:val="40"/>
                <w:szCs w:val="40"/>
              </w:rPr>
            </w:pPr>
          </w:p>
        </w:tc>
        <w:tc>
          <w:tcPr>
            <w:tcW w:w="3496" w:type="dxa"/>
          </w:tcPr>
          <w:p w14:paraId="64158DB0" w14:textId="07DA5F58" w:rsidR="005653ED" w:rsidRPr="006349CE" w:rsidRDefault="005653ED" w:rsidP="005653ED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Graphical Representation</w:t>
            </w:r>
          </w:p>
        </w:tc>
        <w:tc>
          <w:tcPr>
            <w:tcW w:w="2658" w:type="dxa"/>
            <w:vMerge/>
          </w:tcPr>
          <w:p w14:paraId="29E98EBA" w14:textId="77777777" w:rsidR="005653ED" w:rsidRPr="006349CE" w:rsidRDefault="005653ED">
            <w:pPr>
              <w:rPr>
                <w:sz w:val="40"/>
                <w:szCs w:val="40"/>
              </w:rPr>
            </w:pPr>
          </w:p>
        </w:tc>
      </w:tr>
      <w:tr w:rsidR="005653ED" w:rsidRPr="006349CE" w14:paraId="74550D0E" w14:textId="77777777" w:rsidTr="006349CE">
        <w:trPr>
          <w:trHeight w:val="846"/>
        </w:trPr>
        <w:tc>
          <w:tcPr>
            <w:tcW w:w="2862" w:type="dxa"/>
            <w:vMerge/>
          </w:tcPr>
          <w:p w14:paraId="05B2AAAB" w14:textId="77777777" w:rsidR="005653ED" w:rsidRPr="006349CE" w:rsidRDefault="005653ED">
            <w:pPr>
              <w:rPr>
                <w:sz w:val="40"/>
                <w:szCs w:val="40"/>
              </w:rPr>
            </w:pPr>
          </w:p>
        </w:tc>
        <w:tc>
          <w:tcPr>
            <w:tcW w:w="3496" w:type="dxa"/>
          </w:tcPr>
          <w:p w14:paraId="324A2602" w14:textId="4A73B1FD" w:rsidR="005653ED" w:rsidRPr="006349CE" w:rsidRDefault="005653ED" w:rsidP="005653ED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Visualization</w:t>
            </w:r>
          </w:p>
        </w:tc>
        <w:tc>
          <w:tcPr>
            <w:tcW w:w="2658" w:type="dxa"/>
            <w:vMerge/>
          </w:tcPr>
          <w:p w14:paraId="61A0E3EE" w14:textId="77777777" w:rsidR="005653ED" w:rsidRPr="006349CE" w:rsidRDefault="005653ED">
            <w:pPr>
              <w:rPr>
                <w:sz w:val="40"/>
                <w:szCs w:val="40"/>
              </w:rPr>
            </w:pPr>
          </w:p>
        </w:tc>
      </w:tr>
      <w:tr w:rsidR="005653ED" w:rsidRPr="006349CE" w14:paraId="720AE40B" w14:textId="77777777" w:rsidTr="006349CE">
        <w:trPr>
          <w:trHeight w:val="834"/>
        </w:trPr>
        <w:tc>
          <w:tcPr>
            <w:tcW w:w="6358" w:type="dxa"/>
            <w:gridSpan w:val="2"/>
          </w:tcPr>
          <w:p w14:paraId="20595FD8" w14:textId="7BAA839E" w:rsidR="005653ED" w:rsidRPr="006349CE" w:rsidRDefault="005653ED" w:rsidP="005653ED">
            <w:pPr>
              <w:pStyle w:val="ListParagraph"/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Testing &amp; Validation</w:t>
            </w:r>
          </w:p>
        </w:tc>
        <w:tc>
          <w:tcPr>
            <w:tcW w:w="2658" w:type="dxa"/>
          </w:tcPr>
          <w:p w14:paraId="1FBEB3F8" w14:textId="2E4AF38D" w:rsidR="005653ED" w:rsidRPr="006349CE" w:rsidRDefault="006349CE">
            <w:p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31/01/2025</w:t>
            </w:r>
          </w:p>
        </w:tc>
      </w:tr>
      <w:tr w:rsidR="005653ED" w:rsidRPr="006349CE" w14:paraId="5250622B" w14:textId="77777777" w:rsidTr="006349CE">
        <w:trPr>
          <w:trHeight w:val="704"/>
        </w:trPr>
        <w:tc>
          <w:tcPr>
            <w:tcW w:w="6358" w:type="dxa"/>
            <w:gridSpan w:val="2"/>
          </w:tcPr>
          <w:p w14:paraId="5E63072E" w14:textId="0DAB98D3" w:rsidR="005653ED" w:rsidRPr="006349CE" w:rsidRDefault="005653ED" w:rsidP="005653ED">
            <w:pPr>
              <w:pStyle w:val="ListParagraph"/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Deployment</w:t>
            </w:r>
          </w:p>
        </w:tc>
        <w:tc>
          <w:tcPr>
            <w:tcW w:w="2658" w:type="dxa"/>
          </w:tcPr>
          <w:p w14:paraId="18175624" w14:textId="48DA2C33" w:rsidR="005653ED" w:rsidRPr="006349CE" w:rsidRDefault="006349CE">
            <w:p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15/02/2025</w:t>
            </w:r>
          </w:p>
        </w:tc>
      </w:tr>
      <w:tr w:rsidR="005653ED" w:rsidRPr="006349CE" w14:paraId="5CBACC22" w14:textId="77777777" w:rsidTr="006349CE">
        <w:trPr>
          <w:trHeight w:val="701"/>
        </w:trPr>
        <w:tc>
          <w:tcPr>
            <w:tcW w:w="6358" w:type="dxa"/>
            <w:gridSpan w:val="2"/>
          </w:tcPr>
          <w:p w14:paraId="49BAE0F7" w14:textId="1148DABF" w:rsidR="005653ED" w:rsidRPr="006349CE" w:rsidRDefault="005653ED" w:rsidP="005653ED">
            <w:pPr>
              <w:pStyle w:val="ListParagraph"/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Documentation</w:t>
            </w:r>
          </w:p>
        </w:tc>
        <w:tc>
          <w:tcPr>
            <w:tcW w:w="2658" w:type="dxa"/>
          </w:tcPr>
          <w:p w14:paraId="2155340E" w14:textId="06D10382" w:rsidR="005653ED" w:rsidRPr="006349CE" w:rsidRDefault="006349CE">
            <w:pPr>
              <w:rPr>
                <w:sz w:val="40"/>
                <w:szCs w:val="40"/>
              </w:rPr>
            </w:pPr>
            <w:r w:rsidRPr="006349CE">
              <w:rPr>
                <w:sz w:val="40"/>
                <w:szCs w:val="40"/>
              </w:rPr>
              <w:t>28/02/2025</w:t>
            </w:r>
          </w:p>
        </w:tc>
      </w:tr>
    </w:tbl>
    <w:p w14:paraId="0D99494E" w14:textId="77777777" w:rsidR="00263542" w:rsidRPr="006349CE" w:rsidRDefault="00263542">
      <w:pPr>
        <w:rPr>
          <w:sz w:val="40"/>
          <w:szCs w:val="40"/>
        </w:rPr>
      </w:pPr>
    </w:p>
    <w:sectPr w:rsidR="00263542" w:rsidRPr="0063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171FC"/>
    <w:multiLevelType w:val="hybridMultilevel"/>
    <w:tmpl w:val="BDF61784"/>
    <w:lvl w:ilvl="0" w:tplc="E93E8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C33"/>
    <w:multiLevelType w:val="hybridMultilevel"/>
    <w:tmpl w:val="8550BF9E"/>
    <w:lvl w:ilvl="0" w:tplc="93C67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419389">
    <w:abstractNumId w:val="1"/>
  </w:num>
  <w:num w:numId="2" w16cid:durableId="119507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61"/>
    <w:rsid w:val="00263542"/>
    <w:rsid w:val="004C3EBA"/>
    <w:rsid w:val="005653ED"/>
    <w:rsid w:val="006349CE"/>
    <w:rsid w:val="00805361"/>
    <w:rsid w:val="008E6E97"/>
    <w:rsid w:val="0097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6123"/>
  <w15:chartTrackingRefBased/>
  <w15:docId w15:val="{26A52EF4-69DD-4BEB-A999-AFE64705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Satheesan</dc:creator>
  <cp:keywords/>
  <dc:description/>
  <cp:lastModifiedBy>Aparna Satheesan</cp:lastModifiedBy>
  <cp:revision>2</cp:revision>
  <dcterms:created xsi:type="dcterms:W3CDTF">2024-08-18T11:39:00Z</dcterms:created>
  <dcterms:modified xsi:type="dcterms:W3CDTF">2024-08-18T12:08:00Z</dcterms:modified>
</cp:coreProperties>
</file>