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115" w:before="677" w:line="48.00000000000001" w:lineRule="auto"/>
        <w:jc w:val="center"/>
        <w:rPr>
          <w:rFonts w:ascii="timmons" w:cs="timmons" w:eastAsia="timmons" w:hAnsi="timmons"/>
          <w:b w:val="1"/>
          <w:sz w:val="48"/>
          <w:szCs w:val="48"/>
        </w:rPr>
      </w:pPr>
      <w:r w:rsidDel="00000000" w:rsidR="00000000" w:rsidRPr="00000000">
        <w:rPr>
          <w:rFonts w:ascii="timmons" w:cs="timmons" w:eastAsia="timmons" w:hAnsi="timmons"/>
          <w:b w:val="1"/>
          <w:sz w:val="48"/>
          <w:szCs w:val="48"/>
          <w:rtl w:val="0"/>
        </w:rPr>
        <w:t xml:space="preserve">Large Applications Practicum</w:t>
      </w:r>
    </w:p>
    <w:p w:rsidR="00000000" w:rsidDel="00000000" w:rsidP="00000000" w:rsidRDefault="00000000" w:rsidRPr="00000000" w14:paraId="00000002">
      <w:pPr>
        <w:keepNext w:val="1"/>
        <w:spacing w:after="115" w:before="677" w:line="48.00000000000001" w:lineRule="auto"/>
        <w:jc w:val="center"/>
        <w:rPr>
          <w:rFonts w:ascii="timmons" w:cs="timmons" w:eastAsia="timmons" w:hAnsi="timmons"/>
          <w:b w:val="1"/>
          <w:sz w:val="40"/>
          <w:szCs w:val="40"/>
        </w:rPr>
      </w:pPr>
      <w:r w:rsidDel="00000000" w:rsidR="00000000" w:rsidRPr="00000000">
        <w:rPr>
          <w:rFonts w:ascii="timmons" w:cs="timmons" w:eastAsia="timmons" w:hAnsi="timmons"/>
          <w:b w:val="1"/>
          <w:sz w:val="40"/>
          <w:szCs w:val="40"/>
          <w:rtl w:val="0"/>
        </w:rPr>
        <w:t xml:space="preserve">Group-3</w:t>
      </w:r>
    </w:p>
    <w:p w:rsidR="00000000" w:rsidDel="00000000" w:rsidP="00000000" w:rsidRDefault="00000000" w:rsidRPr="00000000" w14:paraId="00000003">
      <w:pPr>
        <w:keepNext w:val="1"/>
        <w:spacing w:after="115" w:before="677" w:line="48.00000000000001" w:lineRule="auto"/>
        <w:jc w:val="center"/>
        <w:rPr>
          <w:rFonts w:ascii="timmons" w:cs="timmons" w:eastAsia="timmons" w:hAnsi="timmons"/>
          <w:b w:val="1"/>
          <w:sz w:val="48"/>
          <w:szCs w:val="48"/>
        </w:rPr>
      </w:pPr>
      <w:r w:rsidDel="00000000" w:rsidR="00000000" w:rsidRPr="00000000">
        <w:rPr>
          <w:rFonts w:ascii="timmons" w:cs="timmons" w:eastAsia="timmons" w:hAnsi="timmons"/>
          <w:sz w:val="36"/>
          <w:szCs w:val="36"/>
          <w:rtl w:val="0"/>
        </w:rPr>
        <w:t xml:space="preserve">Design Document</w:t>
      </w:r>
      <w:r w:rsidDel="00000000" w:rsidR="00000000" w:rsidRPr="00000000">
        <w:rPr>
          <w:rFonts w:ascii="timmons" w:cs="timmons" w:eastAsia="timmons" w:hAnsi="timmons"/>
          <w:b w:val="1"/>
          <w:sz w:val="48"/>
          <w:szCs w:val="48"/>
          <w:rtl w:val="0"/>
        </w:rPr>
        <w:br w:type="textWrapping"/>
      </w:r>
    </w:p>
    <w:p w:rsidR="00000000" w:rsidDel="00000000" w:rsidP="00000000" w:rsidRDefault="00000000" w:rsidRPr="00000000" w14:paraId="00000004">
      <w:pPr>
        <w:keepNext w:val="1"/>
        <w:spacing w:after="115" w:before="677" w:lineRule="auto"/>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5">
      <w:pPr>
        <w:keepNext w:val="1"/>
        <w:spacing w:after="115" w:before="677" w:line="14.399999999999999" w:lineRule="auto"/>
        <w:jc w:val="center"/>
        <w:rPr>
          <w:rFonts w:ascii="timmons" w:cs="timmons" w:eastAsia="timmons" w:hAnsi="timmons"/>
        </w:rPr>
      </w:pPr>
      <w:r w:rsidDel="00000000" w:rsidR="00000000" w:rsidRPr="00000000">
        <w:rPr>
          <w:rFonts w:ascii="timmons" w:cs="timmons" w:eastAsia="timmons" w:hAnsi="timmons"/>
          <w:rtl w:val="0"/>
        </w:rPr>
        <w:t xml:space="preserve">Vishnu Priya Jindal (B16041)</w:t>
      </w:r>
    </w:p>
    <w:p w:rsidR="00000000" w:rsidDel="00000000" w:rsidP="00000000" w:rsidRDefault="00000000" w:rsidRPr="00000000" w14:paraId="00000006">
      <w:pPr>
        <w:keepNext w:val="1"/>
        <w:spacing w:after="115" w:before="677" w:line="14.399999999999999" w:lineRule="auto"/>
        <w:jc w:val="center"/>
        <w:rPr>
          <w:rFonts w:ascii="timmons" w:cs="timmons" w:eastAsia="timmons" w:hAnsi="timmons"/>
        </w:rPr>
      </w:pPr>
      <w:r w:rsidDel="00000000" w:rsidR="00000000" w:rsidRPr="00000000">
        <w:rPr>
          <w:rFonts w:ascii="timmons" w:cs="timmons" w:eastAsia="timmons" w:hAnsi="timmons"/>
          <w:rtl w:val="0"/>
        </w:rPr>
        <w:t xml:space="preserve">Ananya Shukla (B17007)</w:t>
      </w:r>
    </w:p>
    <w:p w:rsidR="00000000" w:rsidDel="00000000" w:rsidP="00000000" w:rsidRDefault="00000000" w:rsidRPr="00000000" w14:paraId="00000007">
      <w:pPr>
        <w:keepNext w:val="1"/>
        <w:spacing w:after="115" w:before="677" w:line="14.399999999999999" w:lineRule="auto"/>
        <w:jc w:val="center"/>
        <w:rPr>
          <w:rFonts w:ascii="timmons" w:cs="timmons" w:eastAsia="timmons" w:hAnsi="timmons"/>
        </w:rPr>
      </w:pPr>
      <w:r w:rsidDel="00000000" w:rsidR="00000000" w:rsidRPr="00000000">
        <w:rPr>
          <w:rFonts w:ascii="timmons" w:cs="timmons" w:eastAsia="timmons" w:hAnsi="timmons"/>
          <w:rtl w:val="0"/>
        </w:rPr>
        <w:t xml:space="preserve">Aman Saxena (B17034)</w:t>
      </w:r>
    </w:p>
    <w:p w:rsidR="00000000" w:rsidDel="00000000" w:rsidP="00000000" w:rsidRDefault="00000000" w:rsidRPr="00000000" w14:paraId="00000008">
      <w:pPr>
        <w:keepNext w:val="1"/>
        <w:spacing w:after="115" w:before="677" w:line="14.399999999999999" w:lineRule="auto"/>
        <w:jc w:val="center"/>
        <w:rPr>
          <w:rFonts w:ascii="timmons" w:cs="timmons" w:eastAsia="timmons" w:hAnsi="timmons"/>
          <w:b w:val="1"/>
          <w:sz w:val="48"/>
          <w:szCs w:val="48"/>
        </w:rPr>
      </w:pPr>
      <w:r w:rsidDel="00000000" w:rsidR="00000000" w:rsidRPr="00000000">
        <w:rPr>
          <w:rFonts w:ascii="timmons" w:cs="timmons" w:eastAsia="timmons" w:hAnsi="timmons"/>
          <w:rtl w:val="0"/>
        </w:rPr>
        <w:t xml:space="preserve">Aaditya Arora (B17071)</w:t>
      </w:r>
      <w:r w:rsidDel="00000000" w:rsidR="00000000" w:rsidRPr="00000000">
        <w:rPr>
          <w:rtl w:val="0"/>
        </w:rPr>
      </w:r>
    </w:p>
    <w:p w:rsidR="00000000" w:rsidDel="00000000" w:rsidP="00000000" w:rsidRDefault="00000000" w:rsidRPr="00000000" w14:paraId="00000009">
      <w:pPr>
        <w:spacing w:after="0" w:before="1728" w:lineRule="auto"/>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A">
      <w:pPr>
        <w:spacing w:after="0" w:before="2160" w:lineRule="auto"/>
        <w:jc w:val="center"/>
        <w:rPr>
          <w:rFonts w:ascii="timmons" w:cs="timmons" w:eastAsia="timmons" w:hAnsi="timmons"/>
          <w:b w:val="1"/>
          <w:i w:val="1"/>
          <w:sz w:val="28"/>
          <w:szCs w:val="28"/>
        </w:rPr>
      </w:pPr>
      <w:r w:rsidDel="00000000" w:rsidR="00000000" w:rsidRPr="00000000">
        <w:rPr>
          <w:rFonts w:ascii="timmons" w:cs="timmons" w:eastAsia="timmons" w:hAnsi="timmons"/>
          <w:b w:val="1"/>
          <w:i w:val="1"/>
          <w:sz w:val="28"/>
          <w:szCs w:val="28"/>
          <w:rtl w:val="0"/>
        </w:rPr>
        <w:t xml:space="preserve">October 2019</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sectPr>
          <w:pgSz w:h="16837" w:w="11905"/>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C">
      <w:pPr>
        <w:keepNext w:val="1"/>
        <w:spacing w:after="120" w:befor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Evoice: </w:t>
      </w: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sz w:val="28"/>
          <w:szCs w:val="28"/>
          <w:rtl w:val="0"/>
        </w:rPr>
        <w:t xml:space="preserve">Text-to-Speech</w:t>
      </w:r>
      <w:r w:rsidDel="00000000" w:rsidR="00000000" w:rsidRPr="00000000">
        <w:rPr>
          <w:rFonts w:ascii="Arial" w:cs="Arial" w:eastAsia="Arial" w:hAnsi="Arial"/>
          <w:sz w:val="28"/>
          <w:szCs w:val="28"/>
          <w:rtl w:val="0"/>
        </w:rPr>
        <w:t xml:space="preserve"> Synthesizer</w:t>
      </w:r>
    </w:p>
    <w:p w:rsidR="00000000" w:rsidDel="00000000" w:rsidP="00000000" w:rsidRDefault="00000000" w:rsidRPr="00000000" w14:paraId="0000000D">
      <w:pPr>
        <w:keepNext w:val="1"/>
        <w:spacing w:after="12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Design Document</w:t>
      </w:r>
    </w:p>
    <w:p w:rsidR="00000000" w:rsidDel="00000000" w:rsidP="00000000" w:rsidRDefault="00000000" w:rsidRPr="00000000" w14:paraId="0000000E">
      <w:pPr>
        <w:keepNext w:val="1"/>
        <w:spacing w:after="120" w:before="240" w:lineRule="auto"/>
        <w:rPr>
          <w:i w:val="1"/>
        </w:rPr>
      </w:pPr>
      <w:r w:rsidDel="00000000" w:rsidR="00000000" w:rsidRPr="00000000">
        <w:rPr>
          <w:rFonts w:ascii="Arial" w:cs="Arial" w:eastAsia="Arial" w:hAnsi="Arial"/>
          <w:sz w:val="28"/>
          <w:szCs w:val="28"/>
          <w:rtl w:val="0"/>
        </w:rPr>
        <w:t xml:space="preserve">Revision History</w:t>
      </w:r>
      <w:r w:rsidDel="00000000" w:rsidR="00000000" w:rsidRPr="00000000">
        <w:rPr>
          <w:rtl w:val="0"/>
        </w:rPr>
      </w:r>
    </w:p>
    <w:tbl>
      <w:tblPr>
        <w:tblStyle w:val="Table1"/>
        <w:tblW w:w="9337.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041"/>
        <w:gridCol w:w="1620"/>
        <w:gridCol w:w="2559"/>
        <w:gridCol w:w="4117"/>
        <w:tblGridChange w:id="0">
          <w:tblGrid>
            <w:gridCol w:w="1041"/>
            <w:gridCol w:w="1620"/>
            <w:gridCol w:w="2559"/>
            <w:gridCol w:w="411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jc w:val="center"/>
              <w:rPr>
                <w:b w:val="1"/>
              </w:rPr>
            </w:pPr>
            <w:r w:rsidDel="00000000" w:rsidR="00000000" w:rsidRPr="00000000">
              <w:rPr>
                <w:b w:val="1"/>
                <w:rtl w:val="0"/>
              </w:rPr>
              <w:t xml:space="preserve">Version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jc w:val="center"/>
              <w:rPr>
                <w:b w:val="1"/>
              </w:rPr>
            </w:pPr>
            <w:r w:rsidDel="00000000" w:rsidR="00000000" w:rsidRPr="00000000">
              <w:rPr>
                <w:b w:val="1"/>
                <w:rtl w:val="0"/>
              </w:rPr>
              <w:t xml:space="preserve">Date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1">
            <w:pPr>
              <w:jc w:val="center"/>
              <w:rPr>
                <w:b w:val="1"/>
              </w:rPr>
            </w:pPr>
            <w:r w:rsidDel="00000000" w:rsidR="00000000" w:rsidRPr="00000000">
              <w:rPr>
                <w:b w:val="1"/>
                <w:rtl w:val="0"/>
              </w:rPr>
              <w:t xml:space="preserve">Author(s)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jc w:val="center"/>
              <w:rPr>
                <w:b w:val="1"/>
              </w:rPr>
            </w:pPr>
            <w:r w:rsidDel="00000000" w:rsidR="00000000" w:rsidRPr="00000000">
              <w:rPr>
                <w:b w:val="1"/>
                <w:rtl w:val="0"/>
              </w:rPr>
              <w:t xml:space="preserve">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13">
            <w:pPr>
              <w:jc w:val="both"/>
              <w:rPr/>
            </w:pPr>
            <w:r w:rsidDel="00000000" w:rsidR="00000000" w:rsidRPr="00000000">
              <w:rPr>
                <w:rtl w:val="0"/>
              </w:rPr>
              <w:t xml:space="preserve">v1.0</w:t>
            </w:r>
          </w:p>
        </w:tc>
        <w:tc>
          <w:tcPr>
            <w:tcBorders>
              <w:left w:color="000000" w:space="0" w:sz="4" w:val="single"/>
              <w:bottom w:color="000000" w:space="0" w:sz="4" w:val="single"/>
            </w:tcBorders>
            <w:shd w:fill="auto" w:val="clear"/>
          </w:tcPr>
          <w:p w:rsidR="00000000" w:rsidDel="00000000" w:rsidP="00000000" w:rsidRDefault="00000000" w:rsidRPr="00000000" w14:paraId="00000014">
            <w:pPr>
              <w:jc w:val="both"/>
              <w:rPr/>
            </w:pPr>
            <w:r w:rsidDel="00000000" w:rsidR="00000000" w:rsidRPr="00000000">
              <w:rPr>
                <w:rtl w:val="0"/>
              </w:rPr>
              <w:t xml:space="preserve">10/16/19</w:t>
            </w:r>
          </w:p>
        </w:tc>
        <w:tc>
          <w:tcPr>
            <w:tcBorders>
              <w:left w:color="000000" w:space="0" w:sz="4" w:val="single"/>
              <w:bottom w:color="000000" w:space="0" w:sz="4" w:val="single"/>
            </w:tcBorders>
            <w:shd w:fill="auto" w:val="clear"/>
          </w:tcPr>
          <w:p w:rsidR="00000000" w:rsidDel="00000000" w:rsidP="00000000" w:rsidRDefault="00000000" w:rsidRPr="00000000" w14:paraId="00000015">
            <w:pPr>
              <w:jc w:val="both"/>
              <w:rPr/>
            </w:pPr>
            <w:r w:rsidDel="00000000" w:rsidR="00000000" w:rsidRPr="00000000">
              <w:rPr>
                <w:rtl w:val="0"/>
              </w:rPr>
              <w:t xml:space="preserve">Vishnu Priya Jindal, Aaditya Arora, Aman Saxena, Ananya Shukla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jc w:val="both"/>
              <w:rPr/>
            </w:pPr>
            <w:r w:rsidDel="00000000" w:rsidR="00000000" w:rsidRPr="00000000">
              <w:rPr>
                <w:rtl w:val="0"/>
              </w:rPr>
              <w:t xml:space="preserve">Initial version</w:t>
            </w:r>
          </w:p>
        </w:tc>
      </w:tr>
    </w:tbl>
    <w:p w:rsidR="00000000" w:rsidDel="00000000" w:rsidP="00000000" w:rsidRDefault="00000000" w:rsidRPr="00000000" w14:paraId="00000017">
      <w:pPr>
        <w:spacing w:after="120" w:lineRule="auto"/>
        <w:jc w:val="both"/>
        <w:rPr>
          <w:i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sz w:val="40"/>
          <w:szCs w:val="40"/>
          <w:u w:val="none"/>
          <w:shd w:fill="auto" w:val="clear"/>
          <w:vertAlign w:val="baseline"/>
        </w:rPr>
      </w:pPr>
      <w:r w:rsidDel="00000000" w:rsidR="00000000" w:rsidRPr="00000000">
        <w:rPr>
          <w:rFonts w:ascii="Arial" w:cs="Arial" w:eastAsia="Arial" w:hAnsi="Arial"/>
          <w:b w:val="1"/>
          <w:i w:val="0"/>
          <w:smallCaps w:val="0"/>
          <w:strike w:val="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359"/>
            </w:tabs>
            <w:spacing w:before="80" w:line="240" w:lineRule="auto"/>
            <w:ind w:left="0" w:firstLine="0"/>
            <w:rPr/>
          </w:pPr>
          <w:r w:rsidDel="00000000" w:rsidR="00000000" w:rsidRPr="00000000">
            <w:fldChar w:fldCharType="begin"/>
            <w:instrText xml:space="preserve"> TOC \h \u \z </w:instrText>
            <w:fldChar w:fldCharType="separate"/>
          </w:r>
          <w:hyperlink w:anchor="_nyz2cen74qqk">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_nyz2cen74qqk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59"/>
            </w:tabs>
            <w:spacing w:before="60" w:line="240" w:lineRule="auto"/>
            <w:ind w:left="360" w:firstLine="0"/>
            <w:rPr/>
          </w:pPr>
          <w:hyperlink w:anchor="_qn5vgyhe6g4">
            <w:r w:rsidDel="00000000" w:rsidR="00000000" w:rsidRPr="00000000">
              <w:rPr>
                <w:rtl w:val="0"/>
              </w:rPr>
              <w:t xml:space="preserve">Design Overview</w:t>
            </w:r>
          </w:hyperlink>
          <w:r w:rsidDel="00000000" w:rsidR="00000000" w:rsidRPr="00000000">
            <w:rPr>
              <w:rtl w:val="0"/>
            </w:rPr>
            <w:tab/>
          </w:r>
          <w:r w:rsidDel="00000000" w:rsidR="00000000" w:rsidRPr="00000000">
            <w:fldChar w:fldCharType="begin"/>
            <w:instrText xml:space="preserve"> PAGEREF _qn5vgyhe6g4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9"/>
            </w:tabs>
            <w:spacing w:before="60" w:line="240" w:lineRule="auto"/>
            <w:ind w:left="360" w:firstLine="0"/>
            <w:rPr/>
          </w:pPr>
          <w:hyperlink w:anchor="_e1ue4f7m2vx4">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_e1ue4f7m2vx4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9"/>
            </w:tabs>
            <w:spacing w:before="60" w:line="240" w:lineRule="auto"/>
            <w:ind w:left="360" w:firstLine="0"/>
            <w:rPr/>
          </w:pPr>
          <w:hyperlink w:anchor="_op5zze80on31">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_op5zze80on31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9"/>
            </w:tabs>
            <w:spacing w:before="200" w:line="240" w:lineRule="auto"/>
            <w:ind w:left="0" w:firstLine="0"/>
            <w:rPr/>
          </w:pPr>
          <w:hyperlink w:anchor="_kr3gavoqr8m1">
            <w:r w:rsidDel="00000000" w:rsidR="00000000" w:rsidRPr="00000000">
              <w:rPr>
                <w:b w:val="1"/>
                <w:rtl w:val="0"/>
              </w:rPr>
              <w:t xml:space="preserve">Detailed Design</w:t>
            </w:r>
          </w:hyperlink>
          <w:r w:rsidDel="00000000" w:rsidR="00000000" w:rsidRPr="00000000">
            <w:rPr>
              <w:b w:val="1"/>
              <w:rtl w:val="0"/>
            </w:rPr>
            <w:tab/>
          </w:r>
          <w:r w:rsidDel="00000000" w:rsidR="00000000" w:rsidRPr="00000000">
            <w:fldChar w:fldCharType="begin"/>
            <w:instrText xml:space="preserve"> PAGEREF _kr3gavoqr8m1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59"/>
            </w:tabs>
            <w:spacing w:before="60" w:line="240" w:lineRule="auto"/>
            <w:ind w:left="360" w:firstLine="0"/>
            <w:rPr/>
          </w:pPr>
          <w:hyperlink w:anchor="_ga9zwr5p7a95">
            <w:r w:rsidDel="00000000" w:rsidR="00000000" w:rsidRPr="00000000">
              <w:rPr>
                <w:rtl w:val="0"/>
              </w:rPr>
              <w:t xml:space="preserve">Architecture</w:t>
            </w:r>
          </w:hyperlink>
          <w:r w:rsidDel="00000000" w:rsidR="00000000" w:rsidRPr="00000000">
            <w:rPr>
              <w:rtl w:val="0"/>
            </w:rPr>
            <w:tab/>
          </w:r>
          <w:r w:rsidDel="00000000" w:rsidR="00000000" w:rsidRPr="00000000">
            <w:fldChar w:fldCharType="begin"/>
            <w:instrText xml:space="preserve"> PAGEREF _ga9zwr5p7a95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59"/>
            </w:tabs>
            <w:spacing w:before="60" w:line="240" w:lineRule="auto"/>
            <w:ind w:left="1080" w:firstLine="0"/>
            <w:rPr/>
          </w:pPr>
          <w:hyperlink w:anchor="_evq1kepobnwe">
            <w:r w:rsidDel="00000000" w:rsidR="00000000" w:rsidRPr="00000000">
              <w:rPr>
                <w:rtl w:val="0"/>
              </w:rPr>
              <w:t xml:space="preserve">Components</w:t>
            </w:r>
          </w:hyperlink>
          <w:r w:rsidDel="00000000" w:rsidR="00000000" w:rsidRPr="00000000">
            <w:rPr>
              <w:rtl w:val="0"/>
            </w:rPr>
            <w:tab/>
          </w:r>
          <w:r w:rsidDel="00000000" w:rsidR="00000000" w:rsidRPr="00000000">
            <w:fldChar w:fldCharType="begin"/>
            <w:instrText xml:space="preserve"> PAGEREF _evq1kepobnwe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59"/>
            </w:tabs>
            <w:spacing w:before="60" w:line="240" w:lineRule="auto"/>
            <w:ind w:left="1080" w:firstLine="0"/>
            <w:rPr/>
          </w:pPr>
          <w:hyperlink w:anchor="_tdu2c8gyq3iv">
            <w:r w:rsidDel="00000000" w:rsidR="00000000" w:rsidRPr="00000000">
              <w:rPr>
                <w:rtl w:val="0"/>
              </w:rPr>
              <w:t xml:space="preserve">Interfaces</w:t>
            </w:r>
          </w:hyperlink>
          <w:r w:rsidDel="00000000" w:rsidR="00000000" w:rsidRPr="00000000">
            <w:rPr>
              <w:rtl w:val="0"/>
            </w:rPr>
            <w:tab/>
          </w:r>
          <w:r w:rsidDel="00000000" w:rsidR="00000000" w:rsidRPr="00000000">
            <w:fldChar w:fldCharType="begin"/>
            <w:instrText xml:space="preserve"> PAGEREF _tdu2c8gyq3iv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59"/>
            </w:tabs>
            <w:spacing w:before="60" w:line="240" w:lineRule="auto"/>
            <w:ind w:left="360" w:firstLine="0"/>
            <w:rPr/>
          </w:pPr>
          <w:hyperlink w:anchor="_1sprssh8m43x">
            <w:r w:rsidDel="00000000" w:rsidR="00000000" w:rsidRPr="00000000">
              <w:rPr>
                <w:rtl w:val="0"/>
              </w:rPr>
              <w:t xml:space="preserve">Algorithms and Data Structures</w:t>
            </w:r>
          </w:hyperlink>
          <w:r w:rsidDel="00000000" w:rsidR="00000000" w:rsidRPr="00000000">
            <w:rPr>
              <w:rtl w:val="0"/>
            </w:rPr>
            <w:tab/>
          </w:r>
          <w:r w:rsidDel="00000000" w:rsidR="00000000" w:rsidRPr="00000000">
            <w:fldChar w:fldCharType="begin"/>
            <w:instrText xml:space="preserve"> PAGEREF _1sprssh8m43x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59"/>
            </w:tabs>
            <w:spacing w:before="60" w:line="240" w:lineRule="auto"/>
            <w:ind w:left="360" w:firstLine="0"/>
            <w:rPr/>
          </w:pPr>
          <w:hyperlink w:anchor="_xxnoppst2877">
            <w:r w:rsidDel="00000000" w:rsidR="00000000" w:rsidRPr="00000000">
              <w:rPr>
                <w:rtl w:val="0"/>
              </w:rPr>
              <w:t xml:space="preserve">External Data</w:t>
            </w:r>
          </w:hyperlink>
          <w:r w:rsidDel="00000000" w:rsidR="00000000" w:rsidRPr="00000000">
            <w:rPr>
              <w:rtl w:val="0"/>
            </w:rPr>
            <w:tab/>
          </w:r>
          <w:r w:rsidDel="00000000" w:rsidR="00000000" w:rsidRPr="00000000">
            <w:fldChar w:fldCharType="begin"/>
            <w:instrText xml:space="preserve"> PAGEREF _xxnoppst2877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9"/>
            </w:tabs>
            <w:spacing w:before="60" w:line="240" w:lineRule="auto"/>
            <w:ind w:left="1080" w:firstLine="0"/>
            <w:rPr/>
          </w:pPr>
          <w:hyperlink w:anchor="_8xsv74hi370">
            <w:r w:rsidDel="00000000" w:rsidR="00000000" w:rsidRPr="00000000">
              <w:rPr>
                <w:rtl w:val="0"/>
              </w:rPr>
              <w:t xml:space="preserve">Databases</w:t>
            </w:r>
          </w:hyperlink>
          <w:r w:rsidDel="00000000" w:rsidR="00000000" w:rsidRPr="00000000">
            <w:rPr>
              <w:rtl w:val="0"/>
            </w:rPr>
            <w:tab/>
          </w:r>
          <w:r w:rsidDel="00000000" w:rsidR="00000000" w:rsidRPr="00000000">
            <w:fldChar w:fldCharType="begin"/>
            <w:instrText xml:space="preserve"> PAGEREF _8xsv74hi370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59"/>
            </w:tabs>
            <w:spacing w:before="60" w:line="240" w:lineRule="auto"/>
            <w:ind w:left="1080" w:firstLine="0"/>
            <w:rPr/>
          </w:pPr>
          <w:hyperlink w:anchor="_lqzg10iayoor">
            <w:r w:rsidDel="00000000" w:rsidR="00000000" w:rsidRPr="00000000">
              <w:rPr>
                <w:rtl w:val="0"/>
              </w:rPr>
              <w:t xml:space="preserve">Files</w:t>
            </w:r>
          </w:hyperlink>
          <w:r w:rsidDel="00000000" w:rsidR="00000000" w:rsidRPr="00000000">
            <w:rPr>
              <w:rtl w:val="0"/>
            </w:rPr>
            <w:tab/>
          </w:r>
          <w:r w:rsidDel="00000000" w:rsidR="00000000" w:rsidRPr="00000000">
            <w:fldChar w:fldCharType="begin"/>
            <w:instrText xml:space="preserve"> PAGEREF _lqzg10iayoor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59"/>
            </w:tabs>
            <w:spacing w:before="60" w:line="240" w:lineRule="auto"/>
            <w:ind w:left="360" w:firstLine="0"/>
            <w:rPr/>
          </w:pPr>
          <w:hyperlink w:anchor="_frzu471go0ce">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_frzu471go0ce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59"/>
            </w:tabs>
            <w:spacing w:after="80" w:before="20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1"/>
        </w:numPr>
        <w:ind w:left="432" w:hanging="432"/>
        <w:rPr/>
      </w:pPr>
      <w:bookmarkStart w:colFirst="0" w:colLast="0" w:name="_nyz2cen74qqk" w:id="0"/>
      <w:bookmarkEnd w:id="0"/>
      <w:r w:rsidDel="00000000" w:rsidR="00000000" w:rsidRPr="00000000">
        <w:rPr>
          <w:rtl w:val="0"/>
        </w:rPr>
        <w:t xml:space="preserve">Introduction</w:t>
      </w:r>
    </w:p>
    <w:p w:rsidR="00000000" w:rsidDel="00000000" w:rsidP="00000000" w:rsidRDefault="00000000" w:rsidRPr="00000000" w14:paraId="0000002A">
      <w:pPr>
        <w:widowControl w:val="1"/>
        <w:spacing w:after="120" w:lineRule="auto"/>
        <w:jc w:val="both"/>
        <w:rPr/>
      </w:pPr>
      <w:r w:rsidDel="00000000" w:rsidR="00000000" w:rsidRPr="00000000">
        <w:rPr>
          <w:rtl w:val="0"/>
        </w:rPr>
        <w:t xml:space="preserve"> Evoice is a text-to-speech synthesizer for English and other languages,  developed in order to help the visually impaired people using computer generated voice which can read the text to the user.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C">
      <w:pPr>
        <w:pStyle w:val="Heading2"/>
        <w:numPr>
          <w:ilvl w:val="1"/>
          <w:numId w:val="1"/>
        </w:numPr>
        <w:ind w:left="576" w:hanging="576"/>
        <w:rPr/>
      </w:pPr>
      <w:bookmarkStart w:colFirst="0" w:colLast="0" w:name="_qn5vgyhe6g4" w:id="1"/>
      <w:bookmarkEnd w:id="1"/>
      <w:r w:rsidDel="00000000" w:rsidR="00000000" w:rsidRPr="00000000">
        <w:rPr>
          <w:rtl w:val="0"/>
        </w:rPr>
        <w:t xml:space="preserve">Design Overview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Describe the overall design philosophy.  Eg, that the product is based on an OSS platform, or that it uses an RDBMS to efficiently handle large amounts of data.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i w:val="1"/>
          <w:rtl w:val="0"/>
        </w:rPr>
        <w:t xml:space="preserve">Evoice </w:t>
      </w:r>
      <w:r w:rsidDel="00000000" w:rsidR="00000000" w:rsidRPr="00000000">
        <w:rPr>
          <w:rtl w:val="0"/>
        </w:rPr>
        <w:t xml:space="preserve">is based on </w:t>
      </w:r>
      <w:r w:rsidDel="00000000" w:rsidR="00000000" w:rsidRPr="00000000">
        <w:rPr>
          <w:rtl w:val="0"/>
        </w:rPr>
        <w:t xml:space="preserve">Festival TTS</w:t>
      </w:r>
      <w:r w:rsidDel="00000000" w:rsidR="00000000" w:rsidRPr="00000000">
        <w:rPr>
          <w:rtl w:val="0"/>
        </w:rPr>
        <w:t xml:space="preserve"> which is a C++ library that offers text to speech through several APIs.</w:t>
      </w:r>
      <w:r w:rsidDel="00000000" w:rsidR="00000000" w:rsidRPr="00000000">
        <w:rPr>
          <w:i w:val="1"/>
          <w:rtl w:val="0"/>
        </w:rPr>
        <w:t xml:space="preserve"> Evoice </w:t>
      </w:r>
      <w:r w:rsidDel="00000000" w:rsidR="00000000" w:rsidRPr="00000000">
        <w:rPr>
          <w:rtl w:val="0"/>
        </w:rPr>
        <w:t xml:space="preserve">has created a Python2 based wrapper that calls the functions from Festival. The GUI is built in Python2 and reads text either from the input field or from a file. </w:t>
      </w:r>
      <w:r w:rsidDel="00000000" w:rsidR="00000000" w:rsidRPr="00000000">
        <w:rPr>
          <w:rtl w:val="0"/>
        </w:rPr>
      </w:r>
    </w:p>
    <w:p w:rsidR="00000000" w:rsidDel="00000000" w:rsidP="00000000" w:rsidRDefault="00000000" w:rsidRPr="00000000" w14:paraId="0000002F">
      <w:pPr>
        <w:pStyle w:val="Heading2"/>
        <w:numPr>
          <w:ilvl w:val="1"/>
          <w:numId w:val="1"/>
        </w:numPr>
        <w:ind w:left="576" w:hanging="576"/>
        <w:rPr/>
      </w:pPr>
      <w:bookmarkStart w:colFirst="0" w:colLast="0" w:name="_e1ue4f7m2vx4" w:id="2"/>
      <w:bookmarkEnd w:id="2"/>
      <w:r w:rsidDel="00000000" w:rsidR="00000000" w:rsidRPr="00000000">
        <w:rPr>
          <w:rtl w:val="0"/>
        </w:rPr>
        <w:t xml:space="preserve">Intended Audience</w:t>
      </w:r>
    </w:p>
    <w:p w:rsidR="00000000" w:rsidDel="00000000" w:rsidP="00000000" w:rsidRDefault="00000000" w:rsidRPr="00000000" w14:paraId="00000030">
      <w:pPr>
        <w:spacing w:after="120" w:lineRule="auto"/>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This document is intended for software designers and students who have an interest in the field of software development.  This may also be read by the users of this product. </w:t>
      </w: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pPr>
      <w:bookmarkStart w:colFirst="0" w:colLast="0" w:name="_op5zze80on31" w:id="3"/>
      <w:bookmarkEnd w:id="3"/>
      <w:r w:rsidDel="00000000" w:rsidR="00000000" w:rsidRPr="00000000">
        <w:rPr>
          <w:rtl w:val="0"/>
        </w:rPr>
        <w:t xml:space="preserve">References</w:t>
      </w:r>
    </w:p>
    <w:p w:rsidR="00000000" w:rsidDel="00000000" w:rsidP="00000000" w:rsidRDefault="00000000" w:rsidRPr="00000000" w14:paraId="00000032">
      <w:pPr>
        <w:spacing w:after="120" w:lineRule="auto"/>
        <w:jc w:val="both"/>
        <w:rPr/>
      </w:pPr>
      <w:r w:rsidDel="00000000" w:rsidR="00000000" w:rsidRPr="00000000">
        <w:rPr>
          <w:rtl w:val="0"/>
        </w:rPr>
        <w:t xml:space="preserve">[1] </w:t>
      </w:r>
      <w:hyperlink r:id="rId6">
        <w:r w:rsidDel="00000000" w:rsidR="00000000" w:rsidRPr="00000000">
          <w:rPr>
            <w:color w:val="1155cc"/>
            <w:u w:val="single"/>
            <w:rtl w:val="0"/>
          </w:rPr>
          <w:t xml:space="preserve">http://espeak.sourceforge.net/</w:t>
        </w:r>
      </w:hyperlink>
      <w:r w:rsidDel="00000000" w:rsidR="00000000" w:rsidRPr="00000000">
        <w:rPr>
          <w:rtl w:val="0"/>
        </w:rPr>
      </w:r>
    </w:p>
    <w:p w:rsidR="00000000" w:rsidDel="00000000" w:rsidP="00000000" w:rsidRDefault="00000000" w:rsidRPr="00000000" w14:paraId="00000033">
      <w:pPr>
        <w:spacing w:after="120" w:lineRule="auto"/>
        <w:jc w:val="both"/>
        <w:rPr/>
      </w:pPr>
      <w:r w:rsidDel="00000000" w:rsidR="00000000" w:rsidRPr="00000000">
        <w:rPr>
          <w:rtl w:val="0"/>
        </w:rPr>
        <w:t xml:space="preserve">[2] </w:t>
      </w:r>
      <w:hyperlink r:id="rId7">
        <w:r w:rsidDel="00000000" w:rsidR="00000000" w:rsidRPr="00000000">
          <w:rPr>
            <w:color w:val="1155cc"/>
            <w:u w:val="single"/>
            <w:rtl w:val="0"/>
          </w:rPr>
          <w:t xml:space="preserve">http://www.cstr.ed.ac.uk/projects/festival/</w:t>
        </w:r>
      </w:hyperlink>
      <w:r w:rsidDel="00000000" w:rsidR="00000000" w:rsidRPr="00000000">
        <w:rPr>
          <w:rtl w:val="0"/>
        </w:rPr>
      </w:r>
    </w:p>
    <w:p w:rsidR="00000000" w:rsidDel="00000000" w:rsidP="00000000" w:rsidRDefault="00000000" w:rsidRPr="00000000" w14:paraId="00000034">
      <w:pPr>
        <w:spacing w:after="120" w:lineRule="auto"/>
        <w:jc w:val="both"/>
        <w:rPr/>
      </w:pPr>
      <w:r w:rsidDel="00000000" w:rsidR="00000000" w:rsidRPr="00000000">
        <w:rPr>
          <w:rtl w:val="0"/>
        </w:rPr>
        <w:t xml:space="preserve">[3] </w:t>
      </w:r>
      <w:hyperlink r:id="rId8">
        <w:r w:rsidDel="00000000" w:rsidR="00000000" w:rsidRPr="00000000">
          <w:rPr>
            <w:color w:val="1155cc"/>
            <w:u w:val="single"/>
            <w:rtl w:val="0"/>
          </w:rPr>
          <w:t xml:space="preserve">https://en.wikipedia.org/wiki/Speech_synthesis</w:t>
        </w:r>
      </w:hyperlink>
      <w:r w:rsidDel="00000000" w:rsidR="00000000" w:rsidRPr="00000000">
        <w:rPr>
          <w:rtl w:val="0"/>
        </w:rPr>
      </w:r>
    </w:p>
    <w:p w:rsidR="00000000" w:rsidDel="00000000" w:rsidP="00000000" w:rsidRDefault="00000000" w:rsidRPr="00000000" w14:paraId="00000035">
      <w:pPr>
        <w:pStyle w:val="Heading1"/>
        <w:numPr>
          <w:ilvl w:val="0"/>
          <w:numId w:val="1"/>
        </w:numPr>
        <w:ind w:left="432" w:hanging="432"/>
        <w:rPr/>
      </w:pPr>
      <w:bookmarkStart w:colFirst="0" w:colLast="0" w:name="_kr3gavoqr8m1" w:id="4"/>
      <w:bookmarkEnd w:id="4"/>
      <w:r w:rsidDel="00000000" w:rsidR="00000000" w:rsidRPr="00000000">
        <w:rPr>
          <w:rtl w:val="0"/>
        </w:rPr>
        <w:t xml:space="preserve">Detailed Design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The software is written in Python2 and uses the C++ APIs of Festival. </w:t>
      </w:r>
      <w:r w:rsidDel="00000000" w:rsidR="00000000" w:rsidRPr="00000000">
        <w:rPr>
          <w:rtl w:val="0"/>
        </w:rPr>
      </w:r>
    </w:p>
    <w:p w:rsidR="00000000" w:rsidDel="00000000" w:rsidP="00000000" w:rsidRDefault="00000000" w:rsidRPr="00000000" w14:paraId="00000037">
      <w:pPr>
        <w:pStyle w:val="Heading2"/>
        <w:numPr>
          <w:ilvl w:val="1"/>
          <w:numId w:val="1"/>
        </w:numPr>
        <w:ind w:left="576" w:hanging="576"/>
        <w:rPr/>
      </w:pPr>
      <w:bookmarkStart w:colFirst="0" w:colLast="0" w:name="_ga9zwr5p7a95" w:id="5"/>
      <w:bookmarkEnd w:id="5"/>
      <w:r w:rsidDel="00000000" w:rsidR="00000000" w:rsidRPr="00000000">
        <w:rPr>
          <w:rtl w:val="0"/>
        </w:rPr>
        <w:t xml:space="preserve">Architecture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product is built on the Festival TTS that provides C++ APIs to read the text in a computer generated voice. It creates Python wrappers to call the C++ functions provided by Festival TTS.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w:t>
      </w:r>
      <w:r w:rsidDel="00000000" w:rsidR="00000000" w:rsidRPr="00000000">
        <w:rPr/>
        <w:drawing>
          <wp:inline distB="114300" distT="114300" distL="114300" distR="114300">
            <wp:extent cx="2629217" cy="270889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29217" cy="270889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ind w:left="0" w:firstLine="0"/>
        <w:rPr>
          <w:rFonts w:ascii="Times New Roman" w:cs="Times New Roman" w:eastAsia="Times New Roman" w:hAnsi="Times New Roman"/>
          <w:b w:val="0"/>
          <w:i w:val="1"/>
          <w:smallCaps w:val="0"/>
          <w:strike w:val="0"/>
          <w:sz w:val="24"/>
          <w:szCs w:val="24"/>
          <w:u w:val="none"/>
          <w:shd w:fill="auto" w:val="clear"/>
          <w:vertAlign w:val="baseline"/>
        </w:rPr>
      </w:pPr>
      <w:bookmarkStart w:colFirst="0" w:colLast="0" w:name="_evq1kepobnwe" w:id="6"/>
      <w:bookmarkEnd w:id="6"/>
      <w:r w:rsidDel="00000000" w:rsidR="00000000" w:rsidRPr="00000000">
        <w:rPr>
          <w:rtl w:val="0"/>
        </w:rPr>
        <w:t xml:space="preserve">Components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Festival</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is used as-is</w:t>
      </w:r>
      <w:r w:rsidDel="00000000" w:rsidR="00000000" w:rsidRPr="00000000">
        <w:rPr>
          <w:rtl w:val="0"/>
        </w:rPr>
        <w:t xml:space="preserve">, offering APIs for text to speech conversion.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Main.py </w:t>
      </w:r>
      <w:r w:rsidDel="00000000" w:rsidR="00000000" w:rsidRPr="00000000">
        <w:rPr>
          <w:rtl w:val="0"/>
        </w:rPr>
        <w:t xml:space="preserve">contains the wrappers in Python2 that are used to call the C++ functions of Festival.</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GUI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built using Tkinter library that provides the text field for input, slider for the rate and an option to choose a text file. </w:t>
      </w:r>
      <w:r w:rsidDel="00000000" w:rsidR="00000000" w:rsidRPr="00000000">
        <w:rPr>
          <w:rtl w:val="0"/>
        </w:rPr>
      </w:r>
    </w:p>
    <w:p w:rsidR="00000000" w:rsidDel="00000000" w:rsidP="00000000" w:rsidRDefault="00000000" w:rsidRPr="00000000" w14:paraId="0000003E">
      <w:pPr>
        <w:pStyle w:val="Heading4"/>
        <w:ind w:left="0" w:firstLine="0"/>
        <w:rPr/>
      </w:pPr>
      <w:bookmarkStart w:colFirst="0" w:colLast="0" w:name="_tdu2c8gyq3iv" w:id="7"/>
      <w:bookmarkEnd w:id="7"/>
      <w:r w:rsidDel="00000000" w:rsidR="00000000" w:rsidRPr="00000000">
        <w:rPr>
          <w:rtl w:val="0"/>
        </w:rPr>
        <w:t xml:space="preserve">I</w:t>
      </w:r>
      <w:r w:rsidDel="00000000" w:rsidR="00000000" w:rsidRPr="00000000">
        <w:rPr>
          <w:rtl w:val="0"/>
        </w:rPr>
        <w:t xml:space="preserve">nterfaces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The Backend of the application is written in Python and is using Festival Cpp API. The Frontend of the application is also written in Python and is connected to the backend by importing the functions defined in the backend. </w:t>
      </w:r>
      <w:r w:rsidDel="00000000" w:rsidR="00000000" w:rsidRPr="00000000">
        <w:rPr>
          <w:rtl w:val="0"/>
        </w:rPr>
      </w:r>
    </w:p>
    <w:p w:rsidR="00000000" w:rsidDel="00000000" w:rsidP="00000000" w:rsidRDefault="00000000" w:rsidRPr="00000000" w14:paraId="00000040">
      <w:pPr>
        <w:pStyle w:val="Heading2"/>
        <w:numPr>
          <w:ilvl w:val="1"/>
          <w:numId w:val="1"/>
        </w:numPr>
        <w:ind w:left="576" w:hanging="576"/>
        <w:rPr/>
      </w:pPr>
      <w:bookmarkStart w:colFirst="0" w:colLast="0" w:name="_1sprssh8m43x" w:id="8"/>
      <w:bookmarkEnd w:id="8"/>
      <w:r w:rsidDel="00000000" w:rsidR="00000000" w:rsidRPr="00000000">
        <w:rPr>
          <w:rtl w:val="0"/>
        </w:rPr>
        <w:t xml:space="preserve">Algorithms and Data Structures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There are no significant algorithms </w:t>
      </w:r>
      <w:r w:rsidDel="00000000" w:rsidR="00000000" w:rsidRPr="00000000">
        <w:rPr>
          <w:rtl w:val="0"/>
        </w:rPr>
        <w:t xml:space="preserve">or data structures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developed for this product.  </w:t>
      </w:r>
    </w:p>
    <w:p w:rsidR="00000000" w:rsidDel="00000000" w:rsidP="00000000" w:rsidRDefault="00000000" w:rsidRPr="00000000" w14:paraId="00000042">
      <w:pPr>
        <w:pStyle w:val="Heading2"/>
        <w:numPr>
          <w:ilvl w:val="1"/>
          <w:numId w:val="1"/>
        </w:numPr>
        <w:ind w:left="576" w:hanging="576"/>
        <w:rPr/>
      </w:pPr>
      <w:bookmarkStart w:colFirst="0" w:colLast="0" w:name="_xxnoppst2877" w:id="9"/>
      <w:bookmarkEnd w:id="9"/>
      <w:r w:rsidDel="00000000" w:rsidR="00000000" w:rsidRPr="00000000">
        <w:rPr>
          <w:rtl w:val="0"/>
        </w:rPr>
        <w:t xml:space="preserve">External Data</w:t>
      </w:r>
    </w:p>
    <w:p w:rsidR="00000000" w:rsidDel="00000000" w:rsidP="00000000" w:rsidRDefault="00000000" w:rsidRPr="00000000" w14:paraId="00000043">
      <w:pPr>
        <w:pStyle w:val="Heading4"/>
        <w:ind w:left="0" w:firstLine="0"/>
        <w:rPr/>
      </w:pPr>
      <w:bookmarkStart w:colFirst="0" w:colLast="0" w:name="_lqzg10iayoor" w:id="10"/>
      <w:bookmarkEnd w:id="10"/>
      <w:r w:rsidDel="00000000" w:rsidR="00000000" w:rsidRPr="00000000">
        <w:rPr>
          <w:rtl w:val="0"/>
        </w:rPr>
        <w:t xml:space="preserve">Files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i w:val="1"/>
          <w:rtl w:val="0"/>
        </w:rPr>
        <w:t xml:space="preserve">Evoice </w:t>
      </w:r>
      <w:r w:rsidDel="00000000" w:rsidR="00000000" w:rsidRPr="00000000">
        <w:rPr>
          <w:rtl w:val="0"/>
        </w:rPr>
        <w:t xml:space="preserve">provides the users with an option to read the text files apart from the manual method.  </w:t>
      </w: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rPr/>
      </w:pPr>
      <w:bookmarkStart w:colFirst="0" w:colLast="0" w:name="_frzu471go0ce" w:id="11"/>
      <w:bookmarkEnd w:id="11"/>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The performance of the product can be tested by running files of different sizes. </w:t>
      </w:r>
      <w:r w:rsidDel="00000000" w:rsidR="00000000" w:rsidRPr="00000000">
        <w:rPr>
          <w:rtl w:val="0"/>
        </w:rPr>
      </w:r>
    </w:p>
    <w:p w:rsidR="00000000" w:rsidDel="00000000" w:rsidP="00000000" w:rsidRDefault="00000000" w:rsidRPr="00000000" w14:paraId="00000047">
      <w:pPr>
        <w:pStyle w:val="Heading2"/>
        <w:ind w:left="0" w:firstLine="0"/>
        <w:rPr>
          <w:rFonts w:ascii="Times New Roman" w:cs="Times New Roman" w:eastAsia="Times New Roman" w:hAnsi="Times New Roman"/>
          <w:b w:val="0"/>
          <w:i w:val="1"/>
          <w:smallCaps w:val="0"/>
          <w:strike w:val="0"/>
          <w:sz w:val="24"/>
          <w:szCs w:val="24"/>
          <w:u w:val="none"/>
          <w:shd w:fill="auto" w:val="clear"/>
          <w:vertAlign w:val="baseline"/>
        </w:rPr>
      </w:pPr>
      <w:bookmarkStart w:colFirst="0" w:colLast="0" w:name="_eyllklmolqcq" w:id="12"/>
      <w:bookmarkEnd w:id="12"/>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sectPr>
      <w:footerReference r:id="rId10" w:type="default"/>
      <w:type w:val="nextPage"/>
      <w:pgSz w:h="16837" w:w="11905"/>
      <w:pgMar w:bottom="1837" w:top="1417" w:left="1417" w:right="1134" w:header="0" w:footer="141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mo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IIT Mandi</w:t>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1152" w:hanging="1152"/>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espeak.sourceforge.net/" TargetMode="External"/><Relationship Id="rId7" Type="http://schemas.openxmlformats.org/officeDocument/2006/relationships/hyperlink" Target="http://www.cstr.ed.ac.uk/projects/festival/" TargetMode="External"/><Relationship Id="rId8" Type="http://schemas.openxmlformats.org/officeDocument/2006/relationships/hyperlink" Target="https://en.wikipedia.org/wiki/Speech_syn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