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C657" w14:textId="5F5E5246" w:rsidR="00106B23" w:rsidRPr="00106B23" w:rsidRDefault="00106B23" w:rsidP="00106B23">
      <w:pPr>
        <w:jc w:val="center"/>
        <w:rPr>
          <w:rStyle w:val="3oh-"/>
          <w:rFonts w:ascii="Times New Roman" w:hAnsi="Times New Roman" w:cs="Times New Roman"/>
          <w:b/>
          <w:bCs/>
          <w:sz w:val="32"/>
          <w:szCs w:val="32"/>
        </w:rPr>
      </w:pPr>
      <w:r w:rsidRPr="00106B23">
        <w:rPr>
          <w:rStyle w:val="3oh-"/>
          <w:rFonts w:ascii="Times New Roman" w:hAnsi="Times New Roman" w:cs="Times New Roman"/>
          <w:b/>
          <w:bCs/>
          <w:sz w:val="32"/>
          <w:szCs w:val="32"/>
        </w:rPr>
        <w:t>Opis bazy danych</w:t>
      </w:r>
    </w:p>
    <w:p w14:paraId="6F22EC66" w14:textId="08054C8F" w:rsidR="00106B23" w:rsidRPr="00106B23" w:rsidRDefault="00106B23" w:rsidP="00106B23">
      <w:pPr>
        <w:pStyle w:val="Nagwek1"/>
        <w:spacing w:after="240"/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Opis encji. </w:t>
      </w:r>
    </w:p>
    <w:p w14:paraId="4367E2EB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1. Encja pochodzenie_ksiazki. Służy do definiowana z jakiego źródła dana książka trafiła do biblioteki. Czy była ona kupiona, podarowana bibliotece bądź w inny sposób. </w:t>
      </w:r>
    </w:p>
    <w:p w14:paraId="6EBC72FA" w14:textId="77777777" w:rsid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2. Encja katalog_systematyczny: Służy do określania do jakiego katalogu systematycznego należy dana książka, np. do Fantastyki, Literatury pięknej itp. </w:t>
      </w:r>
    </w:p>
    <w:p w14:paraId="7EE928DE" w14:textId="4E93DFC0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>3</w:t>
      </w:r>
      <w:bookmarkStart w:id="0" w:name="_GoBack"/>
      <w:bookmarkEnd w:id="0"/>
      <w:r w:rsidRPr="00106B23">
        <w:rPr>
          <w:rStyle w:val="3oh-"/>
          <w:rFonts w:ascii="Times New Roman" w:hAnsi="Times New Roman" w:cs="Times New Roman"/>
        </w:rPr>
        <w:t xml:space="preserve">. Encja uczniowie: Przechowuje dane uczniów którzy mogą wypożyczać książki. </w:t>
      </w:r>
    </w:p>
    <w:p w14:paraId="78B258AE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4. Encja książki: Zawiera dane książek. </w:t>
      </w:r>
    </w:p>
    <w:p w14:paraId="5BDD9627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5. Encja kopie_książek: Przechowuje informacje o tym ile kopii danej książki z encji książki znajduje się w zbiorach biblioteki. </w:t>
      </w:r>
    </w:p>
    <w:p w14:paraId="5CA2EFE0" w14:textId="3DFF58FA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6. Encja wypożyczenia: Zawiera dane o tym jaka kopia książki z encji kopie_ksiazek została wypożyczona przez jakiego ucznia z encji uczniowie. </w:t>
      </w:r>
    </w:p>
    <w:p w14:paraId="39DDAB7E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7. Encja autor_ksiazki: Przechowuje imiona i nazwiska autorów książek. </w:t>
      </w:r>
    </w:p>
    <w:p w14:paraId="408F0466" w14:textId="71D956A3" w:rsidR="00A562FB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>8. Encja napisane_przez: Za jej pomocą przyporządkowujemy autorów książek z encji autor_ksiazki do napisanych przez nich książek z encji książki.</w:t>
      </w:r>
    </w:p>
    <w:p w14:paraId="56898CC6" w14:textId="77777777" w:rsidR="00106B23" w:rsidRPr="00106B23" w:rsidRDefault="00106B23" w:rsidP="00106B23">
      <w:pPr>
        <w:pStyle w:val="Nagwek1"/>
        <w:spacing w:after="240"/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Opis pól encji. </w:t>
      </w:r>
    </w:p>
    <w:p w14:paraId="3FC6256C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1. pochodzenie_ksiazki nazwa_pochodzenia – nazwa zródła z którego pochodzi dana ksiażka, czy została kupiona, podarowana, przydzielona z przydziału bądź inne. id_pochodzenia – identyfikator danej nazwy pochodzenia </w:t>
      </w:r>
    </w:p>
    <w:p w14:paraId="3B6B75DA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2. katalog_systematyczny znak_miejsca – znak miejsca określający dział tematyczny książki np. LP to literatura piękna nazwa_miejsca - pełna nazwa działu tematycznego </w:t>
      </w:r>
    </w:p>
    <w:p w14:paraId="00A5C085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3. uczniowie imie – imie czytelnika nazwisko – nazwisko czytelnika klasa – klasa do której należy czytelnik uwagi – uwagi dotyczące danego czytenika </w:t>
      </w:r>
    </w:p>
    <w:p w14:paraId="6E0083BA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4. książki id_ksiazki – numer identyfikacyjny danej ksiażki znak_miejsca – znak miejsca w katalogu systematycznym z tabeli katalog_systematyczny id_pochodzenia – określa z jakiego żródła dana książka trafiła do biblioteki cena – określa cenę książki data_wpisu – określa datę prowadzenia książki do inwentarza nr_dowodu – kiedy książka trafia do biblioteki konieczne jest sporządzenie dowodu jej wpływu w formie papierowej który trafia do archiwum. Pole to określa numer tego dowodu tytul – tytuł książki </w:t>
      </w:r>
    </w:p>
    <w:p w14:paraId="065DDA21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5. kopie_ksiazek id_ksiazki – numer identyfikacyjny danej książki z tabeli ksiazki nr_ubytku – nieobowiązkowe pole które jest usupełniane w przypadku gdy dana ksiażka zostałą zniszczona, zagubiona bądź w inny sposób doszło do sytuacji w której nie może być już dalej wypożyczana. Jest ona wtedy określana jako ubytek i pole nr_ubytku określa jego numer. uwagi – uwagi dotyczące określonej kopii ksiażki wypozyczona – określa czy dana ksiażka jest akutualnie wypożyczona jakiemuś czytelnikowi </w:t>
      </w:r>
    </w:p>
    <w:p w14:paraId="7DF869CA" w14:textId="77777777" w:rsidR="00106B23" w:rsidRPr="00106B23" w:rsidRDefault="00106B23">
      <w:pPr>
        <w:rPr>
          <w:rStyle w:val="3oh-"/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 xml:space="preserve">6. wypożyczenia id_wypozyczenia – numer identyfikacyjny danego pojedynczego wypożyczenia. nr_inwentarza – numer inwentarza danej kopii książki z tabeli kopie_ksiazek. id_ucznia – numer identyfikacyjny danego ucznia wypożyczającego książkę z tabeli uczniowie. data_wyp – data wypożyczenia danej kopii ksiażki data_odd – data oddania danej kopii ksiażki uwagi – uwagi </w:t>
      </w:r>
      <w:r w:rsidRPr="00106B23">
        <w:rPr>
          <w:rStyle w:val="3oh-"/>
          <w:rFonts w:ascii="Times New Roman" w:hAnsi="Times New Roman" w:cs="Times New Roman"/>
        </w:rPr>
        <w:lastRenderedPageBreak/>
        <w:t xml:space="preserve">dotyczące danego wypożyczenia, można w nich umieścić informację o tym że ksiażka została uszkodzona </w:t>
      </w:r>
    </w:p>
    <w:p w14:paraId="1C8C4626" w14:textId="5985D2E4" w:rsidR="00106B23" w:rsidRPr="00106B23" w:rsidRDefault="00106B23">
      <w:pPr>
        <w:rPr>
          <w:rFonts w:ascii="Times New Roman" w:hAnsi="Times New Roman" w:cs="Times New Roman"/>
        </w:rPr>
      </w:pPr>
      <w:r w:rsidRPr="00106B23">
        <w:rPr>
          <w:rStyle w:val="3oh-"/>
          <w:rFonts w:ascii="Times New Roman" w:hAnsi="Times New Roman" w:cs="Times New Roman"/>
        </w:rPr>
        <w:t>7. autor_ksiazki id_autora – numer identyfikacyjny danego autora ksiażki nazwa_autora – imie i nazwisko/pseudonim artystyczny danego autora ksiażki 8. napisane_przez id_autora – numer identyfikacyjny danego autora z tabeli autor_ksiazki id_ksiazki – numer identyfikacyjny danej książki z tabeli ksiazki</w:t>
      </w:r>
    </w:p>
    <w:sectPr w:rsidR="00106B23" w:rsidRPr="0010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7D"/>
    <w:rsid w:val="00106B23"/>
    <w:rsid w:val="00A562FB"/>
    <w:rsid w:val="00A7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CF42"/>
  <w15:chartTrackingRefBased/>
  <w15:docId w15:val="{298953A2-0A96-44A0-8035-37249939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3oh-">
    <w:name w:val="_3oh-"/>
    <w:basedOn w:val="Domylnaczcionkaakapitu"/>
    <w:rsid w:val="00106B23"/>
  </w:style>
  <w:style w:type="character" w:customStyle="1" w:styleId="Nagwek1Znak">
    <w:name w:val="Nagłówek 1 Znak"/>
    <w:basedOn w:val="Domylnaczcionkaakapitu"/>
    <w:link w:val="Nagwek1"/>
    <w:uiPriority w:val="9"/>
    <w:rsid w:val="00106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2</cp:revision>
  <dcterms:created xsi:type="dcterms:W3CDTF">2020-01-21T07:06:00Z</dcterms:created>
  <dcterms:modified xsi:type="dcterms:W3CDTF">2020-01-21T07:11:00Z</dcterms:modified>
</cp:coreProperties>
</file>