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827C" w14:textId="62DDB5C9" w:rsidR="00CB1D33" w:rsidRDefault="00CB1D33" w:rsidP="00CB1D3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</w:t>
      </w:r>
      <w:r w:rsidR="000A6112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2C4C1101" w14:textId="409C6132" w:rsidR="00CB1D33" w:rsidRPr="00CB1D33" w:rsidRDefault="00CB1D33" w:rsidP="00CB1D3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 w:rsidR="00554804">
        <w:rPr>
          <w:b/>
          <w:bCs/>
          <w:sz w:val="20"/>
          <w:szCs w:val="20"/>
          <w:lang w:val="en-US"/>
        </w:rPr>
        <w:t>3</w:t>
      </w:r>
      <w:r w:rsidRPr="00CB1D33">
        <w:rPr>
          <w:b/>
          <w:bCs/>
          <w:sz w:val="20"/>
          <w:szCs w:val="20"/>
          <w:lang w:val="en-US"/>
        </w:rPr>
        <w:t>: (</w:t>
      </w:r>
      <w:r w:rsidR="00554804">
        <w:rPr>
          <w:b/>
          <w:bCs/>
          <w:sz w:val="20"/>
          <w:szCs w:val="20"/>
          <w:lang w:val="en-US"/>
        </w:rPr>
        <w:t>4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18F9CF90" w14:textId="77777777" w:rsidR="00554804" w:rsidRDefault="00CB1D33" w:rsidP="00554804">
      <w:pPr>
        <w:rPr>
          <w:sz w:val="20"/>
          <w:szCs w:val="20"/>
          <w:u w:val="single"/>
          <w:lang w:val="en-US"/>
        </w:rPr>
      </w:pPr>
      <w:r w:rsidRPr="00CB1D33">
        <w:rPr>
          <w:sz w:val="20"/>
          <w:szCs w:val="20"/>
          <w:u w:val="single"/>
          <w:lang w:val="en-US"/>
        </w:rPr>
        <w:t>Question:</w:t>
      </w:r>
    </w:p>
    <w:p w14:paraId="0CA7B46F" w14:textId="18C1B5E8" w:rsidR="00554804" w:rsidRDefault="00554804" w:rsidP="00554804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a scalar regression dataset of your choice, train a depth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linear ne</w:t>
      </w:r>
      <w:proofErr w:type="spellStart"/>
      <w:r>
        <w:rPr>
          <w:rFonts w:eastAsiaTheme="minorEastAsia"/>
          <w:sz w:val="20"/>
          <w:szCs w:val="20"/>
          <w:lang w:val="en-US"/>
        </w:rPr>
        <w:t>ural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network (with hidden widths no smaller </w:t>
      </w:r>
      <w:proofErr w:type="spellStart"/>
      <w:r>
        <w:rPr>
          <w:rFonts w:eastAsiaTheme="minorEastAsia"/>
          <w:sz w:val="20"/>
          <w:szCs w:val="20"/>
          <w:lang w:val="en-US"/>
        </w:rPr>
        <w:t>that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the minimum between input dimension and output dimension) by minimizing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loss via (full batch) gradient descent with small learning rate and initialization close to zero. Compare the trajectory taken by the end-to-end matrix to that obtained by directly applying the (discrete version of the) end-to-end dynamics to a linear model:</w:t>
      </w:r>
    </w:p>
    <w:p w14:paraId="5A6C45DE" w14:textId="003887B2" w:rsidR="00554804" w:rsidRPr="00554804" w:rsidRDefault="00554804" w:rsidP="00554804">
      <w:pPr>
        <w:rPr>
          <w:rFonts w:eastAsiaTheme="minorEastAsia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-η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j-1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N-j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;   t=1,2,3,…</m:t>
          </m:r>
        </m:oMath>
      </m:oMathPara>
    </w:p>
    <w:p w14:paraId="13BA678C" w14:textId="5BC8FE4B" w:rsidR="00554804" w:rsidRPr="00554804" w:rsidRDefault="00554804" w:rsidP="00554804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η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is the learning rate used for gradient descent over the linear neural </w:t>
      </w:r>
      <w:proofErr w:type="gramStart"/>
      <w:r>
        <w:rPr>
          <w:rFonts w:eastAsiaTheme="minorEastAsia"/>
          <w:iCs/>
          <w:sz w:val="20"/>
          <w:szCs w:val="20"/>
          <w:lang w:val="en-US"/>
        </w:rPr>
        <w:t>network.</w:t>
      </w:r>
      <w:proofErr w:type="gramEnd"/>
      <w:r>
        <w:rPr>
          <w:rFonts w:eastAsiaTheme="minorEastAsia"/>
          <w:iCs/>
          <w:sz w:val="20"/>
          <w:szCs w:val="20"/>
          <w:lang w:val="en-US"/>
        </w:rPr>
        <w:t xml:space="preserve"> Repeat the experiment with depths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N=2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3</m:t>
        </m:r>
      </m:oMath>
    </w:p>
    <w:p w14:paraId="03C9F580" w14:textId="48682558" w:rsidR="00CB1D33" w:rsidRDefault="00554804" w:rsidP="00CB1D33">
      <w:pPr>
        <w:rPr>
          <w:rFonts w:eastAsiaTheme="minorEastAsia"/>
          <w:sz w:val="20"/>
          <w:szCs w:val="20"/>
          <w:u w:val="single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Solution</w:t>
      </w:r>
      <w:r w:rsidR="00CB1D33"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5F95C7DC" w14:textId="05E10F80" w:rsidR="00404F53" w:rsidRDefault="00554804" w:rsidP="00455D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cs"/>
          <w:sz w:val="18"/>
          <w:szCs w:val="18"/>
          <w:lang w:val="en-US"/>
        </w:rPr>
        <w:t>T</w:t>
      </w:r>
      <w:r>
        <w:rPr>
          <w:rFonts w:eastAsiaTheme="minorEastAsia"/>
          <w:sz w:val="18"/>
          <w:szCs w:val="18"/>
          <w:lang w:val="en-US"/>
        </w:rPr>
        <w:t xml:space="preserve">he training procedure can be </w:t>
      </w:r>
      <w:r w:rsidR="00F60D1E">
        <w:rPr>
          <w:rFonts w:eastAsiaTheme="minorEastAsia"/>
          <w:sz w:val="18"/>
          <w:szCs w:val="18"/>
          <w:lang w:val="en-US"/>
        </w:rPr>
        <w:t>viewed</w:t>
      </w:r>
      <w:r>
        <w:rPr>
          <w:rFonts w:eastAsiaTheme="minorEastAsia"/>
          <w:sz w:val="18"/>
          <w:szCs w:val="18"/>
          <w:lang w:val="en-US"/>
        </w:rPr>
        <w:t xml:space="preserve"> in the following plots:</w:t>
      </w:r>
    </w:p>
    <w:p w14:paraId="78D9A286" w14:textId="4BA847C3" w:rsidR="00554804" w:rsidRDefault="00554804" w:rsidP="00455D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noProof/>
          <w:sz w:val="18"/>
          <w:szCs w:val="18"/>
          <w:lang w:val="en-US"/>
        </w:rPr>
        <w:drawing>
          <wp:inline distT="0" distB="0" distL="0" distR="0" wp14:anchorId="7896559D" wp14:editId="7F98AE67">
            <wp:extent cx="2798233" cy="2099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74" cy="21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AE6F" w14:textId="17E2FB6B" w:rsidR="00554804" w:rsidRDefault="00F60D1E" w:rsidP="00455D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Convergence of all four models: GD with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N=2,3</m:t>
        </m:r>
      </m:oMath>
      <w:r>
        <w:rPr>
          <w:rFonts w:eastAsiaTheme="minorEastAsia"/>
          <w:sz w:val="18"/>
          <w:szCs w:val="18"/>
          <w:lang w:val="en-US"/>
        </w:rPr>
        <w:t xml:space="preserve"> and E2ED (End-to-end dynamics) with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N=2,3</m:t>
        </m:r>
      </m:oMath>
      <w:r>
        <w:rPr>
          <w:rFonts w:eastAsiaTheme="minorEastAsia"/>
          <w:sz w:val="18"/>
          <w:szCs w:val="18"/>
          <w:lang w:val="en-US"/>
        </w:rPr>
        <w:t xml:space="preserve"> is achieved.</w:t>
      </w:r>
    </w:p>
    <w:p w14:paraId="79D3F53C" w14:textId="4C548BDA" w:rsidR="00F60D1E" w:rsidRDefault="00F60D1E" w:rsidP="00455D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Additionally, because our network is a Linear Neural Network with input dimension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1</m:t>
        </m:r>
      </m:oMath>
      <w:r>
        <w:rPr>
          <w:rFonts w:eastAsiaTheme="minorEastAsia"/>
          <w:sz w:val="18"/>
          <w:szCs w:val="18"/>
          <w:lang w:val="en-US"/>
        </w:rPr>
        <w:t xml:space="preserve"> and output dimension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1</m:t>
        </m:r>
      </m:oMath>
      <w:r>
        <w:rPr>
          <w:rFonts w:eastAsiaTheme="minorEastAsia"/>
          <w:sz w:val="18"/>
          <w:szCs w:val="18"/>
          <w:lang w:val="en-US"/>
        </w:rPr>
        <w:t xml:space="preserve">, the end-to-end matrix is a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1×1</m:t>
        </m:r>
      </m:oMath>
      <w:r>
        <w:rPr>
          <w:rFonts w:eastAsiaTheme="minorEastAsia"/>
          <w:sz w:val="18"/>
          <w:szCs w:val="18"/>
          <w:lang w:val="en-US"/>
        </w:rPr>
        <w:t xml:space="preserve"> matrix. </w:t>
      </w:r>
      <w:proofErr w:type="gramStart"/>
      <w:r>
        <w:rPr>
          <w:rFonts w:eastAsiaTheme="minorEastAsia"/>
          <w:sz w:val="18"/>
          <w:szCs w:val="18"/>
          <w:lang w:val="en-US"/>
        </w:rPr>
        <w:t>I.e.</w:t>
      </w:r>
      <w:proofErr w:type="gramEnd"/>
      <w:r>
        <w:rPr>
          <w:rFonts w:eastAsiaTheme="minorEastAsia"/>
          <w:sz w:val="18"/>
          <w:szCs w:val="18"/>
          <w:lang w:val="en-US"/>
        </w:rPr>
        <w:t xml:space="preserve"> a single real value. We can see convergence to global minimum, with different learning rates, in the following graph, where all four models converge to and end-to-end matrix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1.7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1×1</m:t>
            </m:r>
          </m:sub>
        </m:sSub>
      </m:oMath>
    </w:p>
    <w:p w14:paraId="632A6A4F" w14:textId="0D92C138" w:rsidR="00F60D1E" w:rsidRPr="00EA7D55" w:rsidRDefault="00F60D1E" w:rsidP="00455D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noProof/>
          <w:sz w:val="18"/>
          <w:szCs w:val="18"/>
          <w:lang w:val="en-US"/>
        </w:rPr>
        <w:drawing>
          <wp:inline distT="0" distB="0" distL="0" distR="0" wp14:anchorId="366FDB94" wp14:editId="1998D9AA">
            <wp:extent cx="2848513" cy="21370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70" cy="21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D1E" w:rsidRPr="00EA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33"/>
    <w:rsid w:val="00082AB2"/>
    <w:rsid w:val="000A6112"/>
    <w:rsid w:val="000B1324"/>
    <w:rsid w:val="000F1E12"/>
    <w:rsid w:val="00134787"/>
    <w:rsid w:val="00172CE7"/>
    <w:rsid w:val="001A53B3"/>
    <w:rsid w:val="00257818"/>
    <w:rsid w:val="002A519E"/>
    <w:rsid w:val="002B1A15"/>
    <w:rsid w:val="003648EF"/>
    <w:rsid w:val="003D38EB"/>
    <w:rsid w:val="00404F53"/>
    <w:rsid w:val="00411887"/>
    <w:rsid w:val="00425B65"/>
    <w:rsid w:val="004301BA"/>
    <w:rsid w:val="00455DF2"/>
    <w:rsid w:val="00476823"/>
    <w:rsid w:val="004F35E7"/>
    <w:rsid w:val="00554804"/>
    <w:rsid w:val="00566A44"/>
    <w:rsid w:val="005724C3"/>
    <w:rsid w:val="00580615"/>
    <w:rsid w:val="00581DE7"/>
    <w:rsid w:val="005F2C97"/>
    <w:rsid w:val="006B7ADC"/>
    <w:rsid w:val="006D7118"/>
    <w:rsid w:val="007C1644"/>
    <w:rsid w:val="007C3698"/>
    <w:rsid w:val="007C5DBA"/>
    <w:rsid w:val="00814FED"/>
    <w:rsid w:val="00873759"/>
    <w:rsid w:val="008A2595"/>
    <w:rsid w:val="008C03AC"/>
    <w:rsid w:val="00926E88"/>
    <w:rsid w:val="00954D08"/>
    <w:rsid w:val="009B65A8"/>
    <w:rsid w:val="009D5092"/>
    <w:rsid w:val="009E3C59"/>
    <w:rsid w:val="009F21A2"/>
    <w:rsid w:val="00A1301E"/>
    <w:rsid w:val="00A40B12"/>
    <w:rsid w:val="00AD0A47"/>
    <w:rsid w:val="00B34A7F"/>
    <w:rsid w:val="00B605A5"/>
    <w:rsid w:val="00B61023"/>
    <w:rsid w:val="00B83C3F"/>
    <w:rsid w:val="00BC2489"/>
    <w:rsid w:val="00BD29AA"/>
    <w:rsid w:val="00BD570B"/>
    <w:rsid w:val="00C76658"/>
    <w:rsid w:val="00CB1D33"/>
    <w:rsid w:val="00CD1A6E"/>
    <w:rsid w:val="00CF7B71"/>
    <w:rsid w:val="00D32757"/>
    <w:rsid w:val="00DB38D3"/>
    <w:rsid w:val="00DE0D1B"/>
    <w:rsid w:val="00E5288E"/>
    <w:rsid w:val="00EA62E2"/>
    <w:rsid w:val="00EA7D55"/>
    <w:rsid w:val="00EC2F36"/>
    <w:rsid w:val="00F0626F"/>
    <w:rsid w:val="00F46738"/>
    <w:rsid w:val="00F564FB"/>
    <w:rsid w:val="00F60D1E"/>
    <w:rsid w:val="00F64791"/>
    <w:rsid w:val="00FB340D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67D"/>
  <w15:chartTrackingRefBased/>
  <w15:docId w15:val="{4FD98BE3-79F7-4558-91E6-B637D75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D33"/>
    <w:rPr>
      <w:color w:val="808080"/>
    </w:rPr>
  </w:style>
  <w:style w:type="paragraph" w:styleId="ListParagraph">
    <w:name w:val="List Paragraph"/>
    <w:basedOn w:val="Normal"/>
    <w:uiPriority w:val="34"/>
    <w:qFormat/>
    <w:rsid w:val="00E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28</cp:revision>
  <dcterms:created xsi:type="dcterms:W3CDTF">2021-04-30T08:02:00Z</dcterms:created>
  <dcterms:modified xsi:type="dcterms:W3CDTF">2021-06-07T14:30:00Z</dcterms:modified>
</cp:coreProperties>
</file>