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83E72" w14:textId="5D1A6787" w:rsidR="000C4D9E" w:rsidRPr="00784B6D" w:rsidRDefault="00AC4298" w:rsidP="005555E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84B6D">
        <w:rPr>
          <w:rFonts w:ascii="Arial" w:hAnsi="Arial" w:cs="Arial"/>
          <w:b/>
          <w:bCs/>
          <w:sz w:val="24"/>
          <w:szCs w:val="24"/>
        </w:rPr>
        <w:t>How-To-Use</w:t>
      </w:r>
    </w:p>
    <w:p w14:paraId="402CFB8C" w14:textId="6BC5B228" w:rsidR="002369C6" w:rsidRDefault="00450FEC" w:rsidP="0008111F">
      <w:pPr>
        <w:rPr>
          <w:rFonts w:ascii="Arial" w:hAnsi="Arial" w:cs="Arial"/>
          <w:sz w:val="24"/>
          <w:szCs w:val="24"/>
        </w:rPr>
      </w:pPr>
      <w:r w:rsidRPr="00D61A3A">
        <w:rPr>
          <w:rFonts w:ascii="Consolas" w:hAnsi="Consolas" w:cs="Arial"/>
          <w:b/>
          <w:bCs/>
          <w:color w:val="FF0000"/>
          <w:sz w:val="24"/>
          <w:szCs w:val="24"/>
        </w:rPr>
        <w:t>mainmodel.py</w:t>
      </w:r>
      <w:r w:rsidR="002369C6" w:rsidRPr="00D61A3A">
        <w:rPr>
          <w:rFonts w:ascii="Consolas" w:hAnsi="Consolas" w:cs="Arial"/>
          <w:b/>
          <w:bCs/>
          <w:color w:val="FF0000"/>
          <w:sz w:val="24"/>
          <w:szCs w:val="24"/>
        </w:rPr>
        <w:t>:</w:t>
      </w:r>
      <w:r w:rsidR="00DA4CA0">
        <w:rPr>
          <w:rFonts w:ascii="Consolas" w:hAnsi="Consolas" w:cs="Arial"/>
          <w:b/>
          <w:bCs/>
          <w:sz w:val="24"/>
          <w:szCs w:val="24"/>
        </w:rPr>
        <w:t xml:space="preserve"> </w:t>
      </w:r>
      <w:r w:rsidR="00ED5D6A">
        <w:rPr>
          <w:rFonts w:ascii="Arial" w:hAnsi="Arial" w:cs="Arial"/>
          <w:sz w:val="24"/>
          <w:szCs w:val="24"/>
        </w:rPr>
        <w:t xml:space="preserve">’Main’ program which initializes Packs or Cells – runs </w:t>
      </w:r>
      <w:r w:rsidR="00474FC7">
        <w:rPr>
          <w:rFonts w:ascii="Arial" w:hAnsi="Arial" w:cs="Arial"/>
          <w:sz w:val="24"/>
          <w:szCs w:val="24"/>
        </w:rPr>
        <w:t xml:space="preserve">simulation, </w:t>
      </w:r>
      <w:r w:rsidR="00ED5D6A">
        <w:rPr>
          <w:rFonts w:ascii="Arial" w:hAnsi="Arial" w:cs="Arial"/>
          <w:sz w:val="24"/>
          <w:szCs w:val="24"/>
        </w:rPr>
        <w:t xml:space="preserve">cycling and </w:t>
      </w:r>
      <w:r w:rsidR="0085688F">
        <w:rPr>
          <w:rFonts w:ascii="Arial" w:hAnsi="Arial" w:cs="Arial"/>
          <w:sz w:val="24"/>
          <w:szCs w:val="24"/>
        </w:rPr>
        <w:t>any plotting/post-processing routines</w:t>
      </w:r>
    </w:p>
    <w:p w14:paraId="1E303396" w14:textId="50322632" w:rsidR="001D6F1A" w:rsidRPr="001D6F1A" w:rsidRDefault="005555E3" w:rsidP="001D6F1A">
      <w:pPr>
        <w:pStyle w:val="ListParagraph"/>
        <w:numPr>
          <w:ilvl w:val="0"/>
          <w:numId w:val="5"/>
        </w:numPr>
        <w:rPr>
          <w:rFonts w:ascii="Arial" w:hAnsi="Arial" w:cs="Arial"/>
          <w:i/>
          <w:iCs/>
          <w:sz w:val="24"/>
          <w:szCs w:val="24"/>
          <w:highlight w:val="yellow"/>
        </w:rPr>
      </w:pPr>
      <w:r>
        <w:rPr>
          <w:rFonts w:ascii="Arial" w:hAnsi="Arial" w:cs="Arial"/>
          <w:i/>
          <w:iCs/>
          <w:sz w:val="24"/>
          <w:szCs w:val="24"/>
          <w:highlight w:val="yellow"/>
        </w:rPr>
        <w:t xml:space="preserve">See </w:t>
      </w:r>
      <w:r w:rsidR="00667052" w:rsidRPr="00667052">
        <w:rPr>
          <w:rFonts w:ascii="Arial" w:hAnsi="Arial" w:cs="Arial"/>
          <w:i/>
          <w:iCs/>
          <w:sz w:val="24"/>
          <w:szCs w:val="24"/>
          <w:highlight w:val="yellow"/>
        </w:rPr>
        <w:t xml:space="preserve">the </w:t>
      </w:r>
      <w:r>
        <w:rPr>
          <w:rFonts w:ascii="Arial" w:hAnsi="Arial" w:cs="Arial"/>
          <w:i/>
          <w:iCs/>
          <w:sz w:val="24"/>
          <w:szCs w:val="24"/>
          <w:highlight w:val="yellow"/>
        </w:rPr>
        <w:t xml:space="preserve">VARIABLES IN ALL CAPS AT THE TOP </w:t>
      </w:r>
      <w:r w:rsidR="00667052" w:rsidRPr="00667052">
        <w:rPr>
          <w:rFonts w:ascii="Arial" w:hAnsi="Arial" w:cs="Arial"/>
          <w:i/>
          <w:iCs/>
          <w:sz w:val="24"/>
          <w:szCs w:val="24"/>
          <w:highlight w:val="yellow"/>
        </w:rPr>
        <w:t>this program</w:t>
      </w:r>
    </w:p>
    <w:p w14:paraId="0FBB5720" w14:textId="77777777" w:rsidR="00DF3C38" w:rsidRDefault="00052589" w:rsidP="00052589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b/>
          <w:bCs/>
          <w:color w:val="FF0000"/>
          <w:sz w:val="24"/>
          <w:szCs w:val="24"/>
        </w:rPr>
        <w:t>params</w:t>
      </w:r>
      <w:r w:rsidRPr="00D61A3A">
        <w:rPr>
          <w:rFonts w:ascii="Consolas" w:hAnsi="Consolas" w:cs="Arial"/>
          <w:b/>
          <w:bCs/>
          <w:color w:val="FF0000"/>
          <w:sz w:val="24"/>
          <w:szCs w:val="24"/>
        </w:rPr>
        <w:t>.py:</w:t>
      </w:r>
      <w:r w:rsidR="00DF3C38">
        <w:rPr>
          <w:rFonts w:ascii="Consolas" w:hAnsi="Consolas" w:cs="Arial"/>
          <w:b/>
          <w:bCs/>
          <w:sz w:val="24"/>
          <w:szCs w:val="24"/>
        </w:rPr>
        <w:t xml:space="preserve"> </w:t>
      </w:r>
      <w:bookmarkStart w:id="0" w:name="_Hlk168986826"/>
      <w:r w:rsidR="00DF3C38">
        <w:rPr>
          <w:rFonts w:ascii="Arial" w:hAnsi="Arial" w:cs="Arial"/>
          <w:sz w:val="24"/>
          <w:szCs w:val="24"/>
        </w:rPr>
        <w:t xml:space="preserve">Defines </w:t>
      </w:r>
      <w:bookmarkEnd w:id="0"/>
      <w:r w:rsidR="00DF3C38">
        <w:rPr>
          <w:rFonts w:ascii="Arial" w:hAnsi="Arial" w:cs="Arial"/>
          <w:sz w:val="24"/>
          <w:szCs w:val="24"/>
        </w:rPr>
        <w:t>cell-level parameters (see ‘</w:t>
      </w:r>
      <w:proofErr w:type="spellStart"/>
      <w:r w:rsidR="00DF3C38">
        <w:rPr>
          <w:rFonts w:ascii="Arial" w:hAnsi="Arial" w:cs="Arial"/>
          <w:sz w:val="24"/>
          <w:szCs w:val="24"/>
        </w:rPr>
        <w:t>VariedParameter</w:t>
      </w:r>
      <w:proofErr w:type="spellEnd"/>
      <w:r w:rsidR="00DF3C38">
        <w:rPr>
          <w:rFonts w:ascii="Arial" w:hAnsi="Arial" w:cs="Arial"/>
          <w:sz w:val="24"/>
          <w:szCs w:val="24"/>
        </w:rPr>
        <w:t>’)</w:t>
      </w:r>
    </w:p>
    <w:p w14:paraId="6D6AFADF" w14:textId="77777777" w:rsidR="00E40BDD" w:rsidRPr="00A834A0" w:rsidRDefault="00E40BDD" w:rsidP="001E080D">
      <w:pPr>
        <w:pStyle w:val="ListParagraph"/>
        <w:numPr>
          <w:ilvl w:val="0"/>
          <w:numId w:val="3"/>
        </w:numPr>
        <w:rPr>
          <w:rFonts w:ascii="Consolas" w:hAnsi="Consolas" w:cs="Arial"/>
          <w:sz w:val="24"/>
          <w:szCs w:val="24"/>
          <w:highlight w:val="yellow"/>
        </w:rPr>
      </w:pPr>
      <w:r w:rsidRPr="00A834A0">
        <w:rPr>
          <w:rFonts w:ascii="Consolas" w:hAnsi="Consolas" w:cs="Arial"/>
          <w:sz w:val="24"/>
          <w:szCs w:val="24"/>
          <w:highlight w:val="yellow"/>
        </w:rPr>
        <w:t xml:space="preserve">POS_ELEC_POROSITY   = </w:t>
      </w:r>
      <w:proofErr w:type="spellStart"/>
      <w:r w:rsidRPr="00A834A0">
        <w:rPr>
          <w:rFonts w:ascii="Consolas" w:hAnsi="Consolas" w:cs="Arial"/>
          <w:sz w:val="24"/>
          <w:szCs w:val="24"/>
          <w:highlight w:val="yellow"/>
        </w:rPr>
        <w:t>VariatedParameter.from_</w:t>
      </w:r>
      <w:proofErr w:type="gramStart"/>
      <w:r w:rsidRPr="00A834A0">
        <w:rPr>
          <w:rFonts w:ascii="Consolas" w:hAnsi="Consolas" w:cs="Arial"/>
          <w:sz w:val="24"/>
          <w:szCs w:val="24"/>
          <w:highlight w:val="yellow"/>
        </w:rPr>
        <w:t>percent</w:t>
      </w:r>
      <w:proofErr w:type="spellEnd"/>
      <w:r w:rsidRPr="00A834A0">
        <w:rPr>
          <w:rFonts w:ascii="Consolas" w:hAnsi="Consolas" w:cs="Arial"/>
          <w:sz w:val="24"/>
          <w:szCs w:val="24"/>
          <w:highlight w:val="yellow"/>
        </w:rPr>
        <w:t>(</w:t>
      </w:r>
      <w:proofErr w:type="gramEnd"/>
      <w:r w:rsidRPr="00A834A0">
        <w:rPr>
          <w:rFonts w:ascii="Consolas" w:hAnsi="Consolas" w:cs="Arial"/>
          <w:sz w:val="24"/>
          <w:szCs w:val="24"/>
          <w:highlight w:val="yellow"/>
        </w:rPr>
        <w:t xml:space="preserve">0.50, 5)   </w:t>
      </w:r>
    </w:p>
    <w:p w14:paraId="25CC9492" w14:textId="22D5D1CA" w:rsidR="000F0650" w:rsidRPr="00932614" w:rsidRDefault="00E40BDD" w:rsidP="00932614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The positive electrode’s porosity will be 0.5 +/- 5%</w:t>
      </w:r>
      <w:r w:rsidR="00744432">
        <w:rPr>
          <w:rFonts w:ascii="Arial" w:hAnsi="Arial" w:cs="Arial"/>
          <w:i/>
          <w:iCs/>
          <w:sz w:val="24"/>
          <w:szCs w:val="24"/>
        </w:rPr>
        <w:t xml:space="preserve"> across all cells in pack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="000F0650" w:rsidRPr="00932614">
        <w:rPr>
          <w:rFonts w:ascii="Arial" w:eastAsiaTheme="minorEastAsia" w:hAnsi="Arial" w:cs="Arial"/>
          <w:i/>
          <w:sz w:val="24"/>
          <w:szCs w:val="24"/>
        </w:rPr>
        <w:br w:type="page"/>
      </w:r>
    </w:p>
    <w:p w14:paraId="309A2CA2" w14:textId="454E6B2F" w:rsidR="00765EA0" w:rsidRDefault="000F0650" w:rsidP="00052589">
      <w:pPr>
        <w:rPr>
          <w:rFonts w:ascii="Arial" w:eastAsiaTheme="minorEastAsia" w:hAnsi="Arial" w:cs="Arial"/>
          <w:b/>
          <w:bCs/>
          <w:iCs/>
          <w:sz w:val="24"/>
          <w:szCs w:val="24"/>
          <w:u w:val="single"/>
        </w:rPr>
      </w:pPr>
      <w:proofErr w:type="gramStart"/>
      <w:r w:rsidRPr="000F0650">
        <w:rPr>
          <w:rFonts w:ascii="Arial" w:eastAsiaTheme="minorEastAsia" w:hAnsi="Arial" w:cs="Arial"/>
          <w:b/>
          <w:bCs/>
          <w:iCs/>
          <w:sz w:val="24"/>
          <w:szCs w:val="24"/>
          <w:u w:val="single"/>
        </w:rPr>
        <w:lastRenderedPageBreak/>
        <w:t>Top Down</w:t>
      </w:r>
      <w:proofErr w:type="gramEnd"/>
      <w:r>
        <w:rPr>
          <w:rFonts w:ascii="Arial" w:eastAsiaTheme="minorEastAsia" w:hAnsi="Arial" w:cs="Arial"/>
          <w:b/>
          <w:bCs/>
          <w:iCs/>
          <w:sz w:val="24"/>
          <w:szCs w:val="24"/>
          <w:u w:val="single"/>
        </w:rPr>
        <w:t xml:space="preserve"> Look:</w:t>
      </w:r>
    </w:p>
    <w:p w14:paraId="62CDE2CF" w14:textId="77777777" w:rsidR="000F0650" w:rsidRDefault="000F0650" w:rsidP="000F0650">
      <w:pPr>
        <w:rPr>
          <w:rFonts w:ascii="Arial" w:hAnsi="Arial" w:cs="Arial"/>
          <w:sz w:val="24"/>
          <w:szCs w:val="24"/>
        </w:rPr>
      </w:pPr>
      <w:r w:rsidRPr="00D61A3A">
        <w:rPr>
          <w:rFonts w:ascii="Consolas" w:hAnsi="Consolas" w:cs="Arial"/>
          <w:b/>
          <w:bCs/>
          <w:color w:val="FF0000"/>
          <w:sz w:val="24"/>
          <w:szCs w:val="24"/>
        </w:rPr>
        <w:t>pack.py:</w:t>
      </w:r>
      <w:r>
        <w:rPr>
          <w:rFonts w:ascii="Consolas" w:hAnsi="Consolas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Builds X Cells in series, Y Cells in parallel (X, Y are input params). </w:t>
      </w:r>
    </w:p>
    <w:p w14:paraId="0F8317D6" w14:textId="77777777" w:rsidR="000F0650" w:rsidRPr="00C9064B" w:rsidRDefault="000F0650" w:rsidP="000F0650">
      <w:pPr>
        <w:pStyle w:val="ListParagraph"/>
        <w:numPr>
          <w:ilvl w:val="0"/>
          <w:numId w:val="4"/>
        </w:numPr>
        <w:ind w:left="720"/>
        <w:rPr>
          <w:rFonts w:ascii="Consolas" w:hAnsi="Consolas" w:cs="Arial"/>
          <w:b/>
          <w:bCs/>
          <w:sz w:val="24"/>
          <w:szCs w:val="24"/>
        </w:rPr>
      </w:pPr>
      <w:r w:rsidRPr="00C9064B">
        <w:rPr>
          <w:rFonts w:ascii="Arial" w:hAnsi="Arial" w:cs="Arial"/>
          <w:sz w:val="24"/>
          <w:szCs w:val="24"/>
        </w:rPr>
        <w:t>Builds the DAE for the pack</w:t>
      </w:r>
      <w:r>
        <w:rPr>
          <w:rFonts w:ascii="Arial" w:hAnsi="Arial" w:cs="Arial"/>
          <w:sz w:val="24"/>
          <w:szCs w:val="24"/>
        </w:rPr>
        <w:t xml:space="preserve"> – all algebraic equations for coupling</w:t>
      </w:r>
      <w:r w:rsidRPr="00C9064B">
        <w:rPr>
          <w:rFonts w:ascii="Arial" w:hAnsi="Arial" w:cs="Arial"/>
          <w:sz w:val="24"/>
          <w:szCs w:val="24"/>
        </w:rPr>
        <w:t xml:space="preserve"> </w:t>
      </w:r>
    </w:p>
    <w:p w14:paraId="33363127" w14:textId="77777777" w:rsidR="000F0650" w:rsidRPr="00C9064B" w:rsidRDefault="000F0650" w:rsidP="000F0650">
      <w:pPr>
        <w:pStyle w:val="ListParagraph"/>
        <w:numPr>
          <w:ilvl w:val="0"/>
          <w:numId w:val="4"/>
        </w:numPr>
        <w:ind w:left="720"/>
        <w:rPr>
          <w:rFonts w:ascii="Consolas" w:hAnsi="Consolas" w:cs="Arial"/>
          <w:b/>
          <w:bCs/>
          <w:sz w:val="24"/>
          <w:szCs w:val="24"/>
        </w:rPr>
      </w:pPr>
      <w:r w:rsidRPr="00C9064B">
        <w:rPr>
          <w:rFonts w:ascii="Arial" w:hAnsi="Arial" w:cs="Arial"/>
          <w:sz w:val="24"/>
          <w:szCs w:val="24"/>
        </w:rPr>
        <w:t xml:space="preserve">Includes discretization method and cycling protocol </w:t>
      </w:r>
    </w:p>
    <w:p w14:paraId="410878CA" w14:textId="77777777" w:rsidR="000F0650" w:rsidRDefault="000F0650" w:rsidP="000F0650">
      <w:pPr>
        <w:rPr>
          <w:rFonts w:ascii="Arial" w:hAnsi="Arial" w:cs="Arial"/>
          <w:sz w:val="24"/>
          <w:szCs w:val="24"/>
        </w:rPr>
      </w:pPr>
      <w:r w:rsidRPr="00D61A3A">
        <w:rPr>
          <w:rFonts w:ascii="Consolas" w:hAnsi="Consolas" w:cs="Arial"/>
          <w:b/>
          <w:bCs/>
          <w:color w:val="FF0000"/>
          <w:sz w:val="24"/>
          <w:szCs w:val="24"/>
        </w:rPr>
        <w:t>cell.py:</w:t>
      </w:r>
      <w:r>
        <w:rPr>
          <w:rFonts w:ascii="Consolas" w:hAnsi="Consolas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Couples 2 </w:t>
      </w:r>
      <w:proofErr w:type="spellStart"/>
      <w:r>
        <w:rPr>
          <w:rFonts w:ascii="Arial" w:hAnsi="Arial" w:cs="Arial"/>
          <w:sz w:val="24"/>
          <w:szCs w:val="24"/>
        </w:rPr>
        <w:t>Single_Particles</w:t>
      </w:r>
      <w:proofErr w:type="spellEnd"/>
      <w:r>
        <w:rPr>
          <w:rFonts w:ascii="Arial" w:hAnsi="Arial" w:cs="Arial"/>
          <w:sz w:val="24"/>
          <w:szCs w:val="24"/>
        </w:rPr>
        <w:t xml:space="preserve"> (which </w:t>
      </w:r>
      <w:proofErr w:type="spellStart"/>
      <w:r>
        <w:rPr>
          <w:rFonts w:ascii="Arial" w:hAnsi="Arial" w:cs="Arial"/>
          <w:sz w:val="24"/>
          <w:szCs w:val="24"/>
        </w:rPr>
        <w:t>consistute</w:t>
      </w:r>
      <w:proofErr w:type="spellEnd"/>
      <w:r>
        <w:rPr>
          <w:rFonts w:ascii="Arial" w:hAnsi="Arial" w:cs="Arial"/>
          <w:sz w:val="24"/>
          <w:szCs w:val="24"/>
        </w:rPr>
        <w:t xml:space="preserve"> one ‘Cell’) </w:t>
      </w:r>
    </w:p>
    <w:p w14:paraId="7D0EAC21" w14:textId="77777777" w:rsidR="000F0650" w:rsidRPr="00F8095A" w:rsidRDefault="000F0650" w:rsidP="000F0650">
      <w:pPr>
        <w:pStyle w:val="ListParagraph"/>
        <w:numPr>
          <w:ilvl w:val="0"/>
          <w:numId w:val="3"/>
        </w:numPr>
        <w:ind w:left="720"/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Cathode called Positive Electrode (+)</w:t>
      </w:r>
    </w:p>
    <w:p w14:paraId="36EE6A85" w14:textId="77777777" w:rsidR="000F0650" w:rsidRPr="00F8095A" w:rsidRDefault="000F0650" w:rsidP="000F0650">
      <w:pPr>
        <w:pStyle w:val="ListParagraph"/>
        <w:numPr>
          <w:ilvl w:val="0"/>
          <w:numId w:val="3"/>
        </w:numPr>
        <w:ind w:left="720"/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Anode called Negative Electrode (-)</w:t>
      </w:r>
      <w:r w:rsidRPr="00F8095A">
        <w:rPr>
          <w:rFonts w:ascii="Arial" w:hAnsi="Arial" w:cs="Arial"/>
          <w:sz w:val="24"/>
          <w:szCs w:val="24"/>
        </w:rPr>
        <w:t xml:space="preserve"> </w:t>
      </w:r>
    </w:p>
    <w:p w14:paraId="737945F5" w14:textId="77777777" w:rsidR="000F0650" w:rsidRDefault="000F0650" w:rsidP="000F0650">
      <w:pPr>
        <w:rPr>
          <w:rFonts w:ascii="Arial" w:hAnsi="Arial" w:cs="Arial"/>
          <w:sz w:val="24"/>
          <w:szCs w:val="24"/>
        </w:rPr>
      </w:pPr>
      <w:r w:rsidRPr="00D61A3A">
        <w:rPr>
          <w:rFonts w:ascii="Consolas" w:hAnsi="Consolas" w:cs="Arial"/>
          <w:b/>
          <w:bCs/>
          <w:color w:val="FF0000"/>
          <w:sz w:val="24"/>
          <w:szCs w:val="24"/>
        </w:rPr>
        <w:t>single_particle.py:</w:t>
      </w:r>
      <w:r>
        <w:rPr>
          <w:rFonts w:ascii="Consolas" w:hAnsi="Consolas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Defines model of a single electrode. </w:t>
      </w:r>
    </w:p>
    <w:p w14:paraId="0E7DB973" w14:textId="77777777" w:rsidR="000F0650" w:rsidRDefault="000F0650" w:rsidP="000F0650">
      <w:pPr>
        <w:pStyle w:val="ListParagraph"/>
        <w:numPr>
          <w:ilvl w:val="0"/>
          <w:numId w:val="3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683E0E">
        <w:rPr>
          <w:rFonts w:ascii="Arial" w:hAnsi="Arial" w:cs="Arial"/>
          <w:sz w:val="24"/>
          <w:szCs w:val="24"/>
        </w:rPr>
        <w:t xml:space="preserve">iffusion ODEs, boundary/initial conditions for Lithium concentration, and Butler-Volmer calculations </w:t>
      </w:r>
      <w:r>
        <w:rPr>
          <w:rFonts w:ascii="Arial" w:hAnsi="Arial" w:cs="Arial"/>
          <w:sz w:val="24"/>
          <w:szCs w:val="24"/>
        </w:rPr>
        <w:t>for electrode potential</w:t>
      </w:r>
    </w:p>
    <w:p w14:paraId="0840248E" w14:textId="77777777" w:rsidR="000F0650" w:rsidRPr="00683E0E" w:rsidRDefault="000F0650" w:rsidP="000F0650">
      <w:pPr>
        <w:pStyle w:val="ListParagraph"/>
        <w:numPr>
          <w:ilvl w:val="0"/>
          <w:numId w:val="3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Global meshing geometry, parameter structures are updated</w:t>
      </w:r>
    </w:p>
    <w:p w14:paraId="1FC722C5" w14:textId="77777777" w:rsidR="000F0650" w:rsidRDefault="000F0650" w:rsidP="000F0650">
      <w:pPr>
        <w:pStyle w:val="ListParagraph"/>
        <w:numPr>
          <w:ilvl w:val="0"/>
          <w:numId w:val="3"/>
        </w:numPr>
        <w:ind w:left="720"/>
        <w:rPr>
          <w:rFonts w:ascii="Arial" w:hAnsi="Arial" w:cs="Arial"/>
          <w:i/>
          <w:iCs/>
          <w:sz w:val="24"/>
          <w:szCs w:val="24"/>
        </w:rPr>
      </w:pPr>
      <w:r w:rsidRPr="00C7293E">
        <w:rPr>
          <w:rFonts w:ascii="Arial" w:hAnsi="Arial" w:cs="Arial"/>
          <w:i/>
          <w:iCs/>
          <w:sz w:val="24"/>
          <w:szCs w:val="24"/>
        </w:rPr>
        <w:t xml:space="preserve">Note that this program can be run standalone to validate the ‘charge’ / ‘discharge’ of a single particle. </w:t>
      </w:r>
    </w:p>
    <w:p w14:paraId="07A512C6" w14:textId="77777777" w:rsidR="000F0650" w:rsidRPr="000F0650" w:rsidRDefault="000F0650" w:rsidP="00052589">
      <w:pPr>
        <w:rPr>
          <w:rFonts w:ascii="Arial" w:eastAsiaTheme="minorEastAsia" w:hAnsi="Arial" w:cs="Arial"/>
          <w:b/>
          <w:bCs/>
          <w:iCs/>
          <w:sz w:val="24"/>
          <w:szCs w:val="24"/>
          <w:u w:val="single"/>
        </w:rPr>
      </w:pPr>
    </w:p>
    <w:p w14:paraId="221DEF2A" w14:textId="77777777" w:rsidR="009A4D1B" w:rsidRPr="009A4D1B" w:rsidRDefault="009A4D1B" w:rsidP="00052589">
      <w:pPr>
        <w:rPr>
          <w:rFonts w:ascii="Arial" w:eastAsiaTheme="minorEastAsia" w:hAnsi="Arial" w:cs="Arial"/>
          <w:i/>
          <w:sz w:val="24"/>
          <w:szCs w:val="24"/>
        </w:rPr>
      </w:pPr>
    </w:p>
    <w:p w14:paraId="45718A01" w14:textId="1E385090" w:rsidR="000A77ED" w:rsidRPr="00EF0572" w:rsidRDefault="000A77ED" w:rsidP="00392460">
      <w:pPr>
        <w:ind w:firstLine="720"/>
        <w:rPr>
          <w:rFonts w:ascii="Arial" w:hAnsi="Arial" w:cs="Arial"/>
          <w:sz w:val="24"/>
          <w:szCs w:val="24"/>
        </w:rPr>
      </w:pPr>
    </w:p>
    <w:p w14:paraId="79878D19" w14:textId="589DB8BB" w:rsidR="000A77ED" w:rsidRDefault="000A77ED">
      <w:pPr>
        <w:rPr>
          <w:rFonts w:ascii="Arial" w:hAnsi="Arial" w:cs="Arial"/>
          <w:b/>
          <w:bCs/>
          <w:sz w:val="24"/>
          <w:szCs w:val="24"/>
        </w:rPr>
      </w:pPr>
    </w:p>
    <w:p w14:paraId="0891F042" w14:textId="77777777" w:rsidR="00EC1A24" w:rsidRDefault="00EC1A2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43D1D2B" w14:textId="1753E557" w:rsidR="005505AC" w:rsidRPr="000467B1" w:rsidRDefault="005505AC" w:rsidP="00AC58FD">
      <w:pPr>
        <w:rPr>
          <w:rFonts w:ascii="Arial" w:hAnsi="Arial" w:cs="Arial"/>
          <w:b/>
          <w:bCs/>
          <w:sz w:val="24"/>
          <w:szCs w:val="24"/>
        </w:rPr>
      </w:pPr>
      <w:r w:rsidRPr="000467B1">
        <w:rPr>
          <w:rFonts w:ascii="Arial" w:hAnsi="Arial" w:cs="Arial"/>
          <w:b/>
          <w:bCs/>
          <w:sz w:val="24"/>
          <w:szCs w:val="24"/>
        </w:rPr>
        <w:lastRenderedPageBreak/>
        <w:t>S</w:t>
      </w:r>
      <w:r w:rsidR="00F27729">
        <w:rPr>
          <w:rFonts w:ascii="Arial" w:hAnsi="Arial" w:cs="Arial"/>
          <w:b/>
          <w:bCs/>
          <w:sz w:val="24"/>
          <w:szCs w:val="24"/>
        </w:rPr>
        <w:t>ome Footnotes</w:t>
      </w:r>
      <w:r w:rsidRPr="000467B1">
        <w:rPr>
          <w:rFonts w:ascii="Arial" w:hAnsi="Arial" w:cs="Arial"/>
          <w:b/>
          <w:bCs/>
          <w:sz w:val="24"/>
          <w:szCs w:val="24"/>
        </w:rPr>
        <w:t>:</w:t>
      </w:r>
    </w:p>
    <w:p w14:paraId="6D9BCB70" w14:textId="2BFD5496" w:rsidR="00A2044C" w:rsidRPr="005505AC" w:rsidRDefault="00413853" w:rsidP="005505A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repository/API for pack-modeling is meant to be parameter-</w:t>
      </w:r>
      <w:r w:rsidR="005A2A3D">
        <w:rPr>
          <w:rFonts w:ascii="Arial" w:hAnsi="Arial" w:cs="Arial"/>
          <w:sz w:val="24"/>
          <w:szCs w:val="24"/>
        </w:rPr>
        <w:t xml:space="preserve">set-agnostic. We are using ‘Marquis-2019’ – a set provided by </w:t>
      </w:r>
      <w:proofErr w:type="spellStart"/>
      <w:r w:rsidR="005A2A3D">
        <w:rPr>
          <w:rFonts w:ascii="Arial" w:hAnsi="Arial" w:cs="Arial"/>
          <w:sz w:val="24"/>
          <w:szCs w:val="24"/>
        </w:rPr>
        <w:t>PyBAMM</w:t>
      </w:r>
      <w:proofErr w:type="spellEnd"/>
      <w:r w:rsidR="005A2A3D">
        <w:rPr>
          <w:rFonts w:ascii="Arial" w:hAnsi="Arial" w:cs="Arial"/>
          <w:sz w:val="24"/>
          <w:szCs w:val="24"/>
        </w:rPr>
        <w:t xml:space="preserve"> for Li-Ion coin cells. </w:t>
      </w:r>
      <w:r w:rsidR="00EB4698">
        <w:rPr>
          <w:rFonts w:ascii="Arial" w:hAnsi="Arial" w:cs="Arial"/>
          <w:sz w:val="24"/>
          <w:szCs w:val="24"/>
        </w:rPr>
        <w:t xml:space="preserve">Results from my code have been cross-checked by </w:t>
      </w:r>
      <w:proofErr w:type="spellStart"/>
      <w:r w:rsidR="008409DC">
        <w:rPr>
          <w:rFonts w:ascii="Arial" w:hAnsi="Arial" w:cs="Arial"/>
          <w:sz w:val="24"/>
          <w:szCs w:val="24"/>
        </w:rPr>
        <w:t>PyBAMM’s</w:t>
      </w:r>
      <w:proofErr w:type="spellEnd"/>
      <w:r w:rsidR="008409DC">
        <w:rPr>
          <w:rFonts w:ascii="Arial" w:hAnsi="Arial" w:cs="Arial"/>
          <w:sz w:val="24"/>
          <w:szCs w:val="24"/>
        </w:rPr>
        <w:t xml:space="preserve"> simulation output (for this parameter set). We can potentially validate against other sets to ensure robustness.</w:t>
      </w:r>
    </w:p>
    <w:sectPr w:rsidR="00A2044C" w:rsidRPr="00550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85C82"/>
    <w:multiLevelType w:val="hybridMultilevel"/>
    <w:tmpl w:val="241E1B4A"/>
    <w:lvl w:ilvl="0" w:tplc="01743EC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E47DF"/>
    <w:multiLevelType w:val="hybridMultilevel"/>
    <w:tmpl w:val="46FEF5DE"/>
    <w:lvl w:ilvl="0" w:tplc="DD2C5DF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C77817"/>
    <w:multiLevelType w:val="hybridMultilevel"/>
    <w:tmpl w:val="73B20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70FEE"/>
    <w:multiLevelType w:val="hybridMultilevel"/>
    <w:tmpl w:val="3EA0E9DC"/>
    <w:lvl w:ilvl="0" w:tplc="00F40B3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F963E5"/>
    <w:multiLevelType w:val="hybridMultilevel"/>
    <w:tmpl w:val="C25848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012827">
    <w:abstractNumId w:val="4"/>
  </w:num>
  <w:num w:numId="2" w16cid:durableId="1787772696">
    <w:abstractNumId w:val="2"/>
  </w:num>
  <w:num w:numId="3" w16cid:durableId="1848397861">
    <w:abstractNumId w:val="1"/>
  </w:num>
  <w:num w:numId="4" w16cid:durableId="684794938">
    <w:abstractNumId w:val="3"/>
  </w:num>
  <w:num w:numId="5" w16cid:durableId="129396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76"/>
    <w:rsid w:val="00021526"/>
    <w:rsid w:val="0002522A"/>
    <w:rsid w:val="000467B1"/>
    <w:rsid w:val="00052589"/>
    <w:rsid w:val="0008111F"/>
    <w:rsid w:val="00087BE9"/>
    <w:rsid w:val="000A77ED"/>
    <w:rsid w:val="000C4D9E"/>
    <w:rsid w:val="000E1895"/>
    <w:rsid w:val="000F0650"/>
    <w:rsid w:val="00161F8E"/>
    <w:rsid w:val="001C49B5"/>
    <w:rsid w:val="001D6F1A"/>
    <w:rsid w:val="001E080D"/>
    <w:rsid w:val="00232E04"/>
    <w:rsid w:val="00235C5C"/>
    <w:rsid w:val="002369C6"/>
    <w:rsid w:val="00240474"/>
    <w:rsid w:val="0028598D"/>
    <w:rsid w:val="00291B79"/>
    <w:rsid w:val="002C53D8"/>
    <w:rsid w:val="002D4304"/>
    <w:rsid w:val="002D785B"/>
    <w:rsid w:val="00303889"/>
    <w:rsid w:val="00351328"/>
    <w:rsid w:val="00355FD2"/>
    <w:rsid w:val="003801C6"/>
    <w:rsid w:val="00384F7A"/>
    <w:rsid w:val="00392460"/>
    <w:rsid w:val="003D592A"/>
    <w:rsid w:val="003F4266"/>
    <w:rsid w:val="003F7876"/>
    <w:rsid w:val="004004FE"/>
    <w:rsid w:val="004132AC"/>
    <w:rsid w:val="00413853"/>
    <w:rsid w:val="00424886"/>
    <w:rsid w:val="00431140"/>
    <w:rsid w:val="00450FEC"/>
    <w:rsid w:val="00464F6D"/>
    <w:rsid w:val="00474FC7"/>
    <w:rsid w:val="004C3FAF"/>
    <w:rsid w:val="004E1D13"/>
    <w:rsid w:val="004F5E32"/>
    <w:rsid w:val="0052555F"/>
    <w:rsid w:val="005435EA"/>
    <w:rsid w:val="005505AC"/>
    <w:rsid w:val="00550A98"/>
    <w:rsid w:val="005555E3"/>
    <w:rsid w:val="005A1CB6"/>
    <w:rsid w:val="005A2A3D"/>
    <w:rsid w:val="005B3E66"/>
    <w:rsid w:val="005E5154"/>
    <w:rsid w:val="005F3754"/>
    <w:rsid w:val="006075AB"/>
    <w:rsid w:val="00623F6C"/>
    <w:rsid w:val="00660B13"/>
    <w:rsid w:val="00667052"/>
    <w:rsid w:val="00683E0E"/>
    <w:rsid w:val="00686804"/>
    <w:rsid w:val="006926A7"/>
    <w:rsid w:val="006B3FD2"/>
    <w:rsid w:val="006C2A99"/>
    <w:rsid w:val="006C3ED1"/>
    <w:rsid w:val="006E3D0A"/>
    <w:rsid w:val="00744432"/>
    <w:rsid w:val="00745A4C"/>
    <w:rsid w:val="00765EA0"/>
    <w:rsid w:val="0078130F"/>
    <w:rsid w:val="00784B6D"/>
    <w:rsid w:val="0079255C"/>
    <w:rsid w:val="007A6601"/>
    <w:rsid w:val="007C711F"/>
    <w:rsid w:val="0081633C"/>
    <w:rsid w:val="008409DC"/>
    <w:rsid w:val="0085688F"/>
    <w:rsid w:val="00860B0E"/>
    <w:rsid w:val="008B0110"/>
    <w:rsid w:val="008C0217"/>
    <w:rsid w:val="008C3D91"/>
    <w:rsid w:val="00924853"/>
    <w:rsid w:val="0093013F"/>
    <w:rsid w:val="00932614"/>
    <w:rsid w:val="00952DBE"/>
    <w:rsid w:val="00964BA4"/>
    <w:rsid w:val="00986CFA"/>
    <w:rsid w:val="009A2F36"/>
    <w:rsid w:val="009A4D1B"/>
    <w:rsid w:val="009B11B6"/>
    <w:rsid w:val="009D6A7B"/>
    <w:rsid w:val="009F5CBE"/>
    <w:rsid w:val="00A14554"/>
    <w:rsid w:val="00A2044C"/>
    <w:rsid w:val="00A52F47"/>
    <w:rsid w:val="00A553A1"/>
    <w:rsid w:val="00A834A0"/>
    <w:rsid w:val="00A92D8C"/>
    <w:rsid w:val="00A9544A"/>
    <w:rsid w:val="00A96FB9"/>
    <w:rsid w:val="00AB4B23"/>
    <w:rsid w:val="00AC4298"/>
    <w:rsid w:val="00AC58FD"/>
    <w:rsid w:val="00AD6C04"/>
    <w:rsid w:val="00AE375A"/>
    <w:rsid w:val="00AE7173"/>
    <w:rsid w:val="00B31D6F"/>
    <w:rsid w:val="00B474CE"/>
    <w:rsid w:val="00B920EB"/>
    <w:rsid w:val="00BD2C35"/>
    <w:rsid w:val="00C14B76"/>
    <w:rsid w:val="00C263D8"/>
    <w:rsid w:val="00C368EE"/>
    <w:rsid w:val="00C410BB"/>
    <w:rsid w:val="00C66DCD"/>
    <w:rsid w:val="00C7293E"/>
    <w:rsid w:val="00C81152"/>
    <w:rsid w:val="00C9064B"/>
    <w:rsid w:val="00C910B6"/>
    <w:rsid w:val="00CF0959"/>
    <w:rsid w:val="00CF73CC"/>
    <w:rsid w:val="00D03431"/>
    <w:rsid w:val="00D06283"/>
    <w:rsid w:val="00D14C1B"/>
    <w:rsid w:val="00D36AF1"/>
    <w:rsid w:val="00D508D9"/>
    <w:rsid w:val="00D55A37"/>
    <w:rsid w:val="00D61A3A"/>
    <w:rsid w:val="00DA4CA0"/>
    <w:rsid w:val="00DF3C38"/>
    <w:rsid w:val="00E40BDD"/>
    <w:rsid w:val="00E6260A"/>
    <w:rsid w:val="00E73B82"/>
    <w:rsid w:val="00E8138A"/>
    <w:rsid w:val="00E9000D"/>
    <w:rsid w:val="00EB4698"/>
    <w:rsid w:val="00EC1A24"/>
    <w:rsid w:val="00ED5D6A"/>
    <w:rsid w:val="00EF01A0"/>
    <w:rsid w:val="00EF0572"/>
    <w:rsid w:val="00F27729"/>
    <w:rsid w:val="00F621EC"/>
    <w:rsid w:val="00F8095A"/>
    <w:rsid w:val="00F87125"/>
    <w:rsid w:val="00F87446"/>
    <w:rsid w:val="00F905A0"/>
    <w:rsid w:val="00F96838"/>
    <w:rsid w:val="00FB6237"/>
    <w:rsid w:val="00FB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8BD5C"/>
  <w15:chartTrackingRefBased/>
  <w15:docId w15:val="{11FBC000-FB08-451B-B871-E3DCC316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1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4D1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6678</TotalTime>
  <Pages>3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Matam</dc:creator>
  <cp:keywords/>
  <dc:description/>
  <cp:lastModifiedBy>Aditya Matam</cp:lastModifiedBy>
  <cp:revision>146</cp:revision>
  <dcterms:created xsi:type="dcterms:W3CDTF">2024-06-05T20:22:00Z</dcterms:created>
  <dcterms:modified xsi:type="dcterms:W3CDTF">2024-07-12T21:59:00Z</dcterms:modified>
</cp:coreProperties>
</file>