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42D12" w14:textId="775A725D" w:rsidR="00CB7E83" w:rsidRDefault="00CB7E83" w:rsidP="001C6EE8">
      <w:pPr>
        <w:jc w:val="both"/>
      </w:pPr>
      <w:bookmarkStart w:id="0" w:name="_Hlk96173776"/>
      <w:bookmarkEnd w:id="0"/>
    </w:p>
    <w:p w14:paraId="63E23F9C" w14:textId="77777777" w:rsidR="00F54AF5" w:rsidRDefault="00F54AF5" w:rsidP="001C6EE8">
      <w:pPr>
        <w:jc w:val="both"/>
      </w:pPr>
    </w:p>
    <w:p w14:paraId="7D56E7BF" w14:textId="1A627E32" w:rsidR="00C25AB1" w:rsidRDefault="002C487A" w:rsidP="001C6EE8">
      <w:pPr>
        <w:jc w:val="both"/>
      </w:pPr>
      <w:r>
        <w:rPr>
          <w:noProof/>
        </w:rPr>
        <w:drawing>
          <wp:inline distT="0" distB="0" distL="0" distR="0" wp14:anchorId="1523E3B6" wp14:editId="57C2F8A6">
            <wp:extent cx="5988050" cy="506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8050" cy="5060950"/>
                    </a:xfrm>
                    <a:prstGeom prst="rect">
                      <a:avLst/>
                    </a:prstGeom>
                    <a:noFill/>
                    <a:ln>
                      <a:noFill/>
                    </a:ln>
                  </pic:spPr>
                </pic:pic>
              </a:graphicData>
            </a:graphic>
          </wp:inline>
        </w:drawing>
      </w:r>
    </w:p>
    <w:p w14:paraId="00707609" w14:textId="77777777" w:rsidR="00C25AB1" w:rsidRDefault="00C25AB1" w:rsidP="001C6EE8">
      <w:pPr>
        <w:jc w:val="both"/>
      </w:pPr>
    </w:p>
    <w:p w14:paraId="49E3C164" w14:textId="57CD7D58" w:rsidR="00C25AB1" w:rsidRPr="003655FB" w:rsidRDefault="007121B7" w:rsidP="001C6EE8">
      <w:pPr>
        <w:jc w:val="both"/>
        <w:rPr>
          <w:rFonts w:cs="Calibri"/>
          <w:color w:val="86BC25"/>
          <w:sz w:val="48"/>
          <w:szCs w:val="48"/>
        </w:rPr>
      </w:pPr>
      <w:r w:rsidRPr="003655FB">
        <w:rPr>
          <w:rFonts w:cs="Calibri"/>
          <w:color w:val="86BC25"/>
          <w:sz w:val="48"/>
          <w:szCs w:val="48"/>
        </w:rPr>
        <w:t>T</w:t>
      </w:r>
      <w:r w:rsidR="004A2305" w:rsidRPr="003655FB">
        <w:rPr>
          <w:rFonts w:cs="Calibri"/>
          <w:color w:val="86BC25"/>
          <w:sz w:val="48"/>
          <w:szCs w:val="48"/>
        </w:rPr>
        <w:t xml:space="preserve">est strategy and guidelines </w:t>
      </w:r>
      <w:r w:rsidR="00FB3B03" w:rsidRPr="003655FB">
        <w:rPr>
          <w:rFonts w:cs="Calibri"/>
          <w:color w:val="86BC25"/>
          <w:sz w:val="48"/>
          <w:szCs w:val="48"/>
        </w:rPr>
        <w:t>T</w:t>
      </w:r>
      <w:r w:rsidRPr="003655FB">
        <w:rPr>
          <w:rFonts w:cs="Calibri"/>
          <w:color w:val="86BC25"/>
          <w:sz w:val="48"/>
          <w:szCs w:val="48"/>
        </w:rPr>
        <w:t>CF Documentation</w:t>
      </w:r>
    </w:p>
    <w:p w14:paraId="417EEC80" w14:textId="77777777" w:rsidR="00C25AB1" w:rsidRPr="003655FB" w:rsidRDefault="00C25AB1" w:rsidP="001C6EE8">
      <w:pPr>
        <w:jc w:val="both"/>
        <w:rPr>
          <w:rFonts w:cstheme="minorHAnsi"/>
          <w:sz w:val="36"/>
          <w:szCs w:val="36"/>
        </w:rPr>
      </w:pPr>
      <w:r w:rsidRPr="003655FB">
        <w:rPr>
          <w:rFonts w:cstheme="minorHAnsi"/>
          <w:sz w:val="36"/>
          <w:szCs w:val="36"/>
        </w:rPr>
        <w:t>February 2022</w:t>
      </w:r>
    </w:p>
    <w:p w14:paraId="18A7A670" w14:textId="34F55FFD" w:rsidR="002B65F8" w:rsidRDefault="00CB7E83" w:rsidP="001C6EE8">
      <w:pPr>
        <w:jc w:val="both"/>
      </w:pPr>
      <w:r>
        <w:br w:type="page"/>
      </w:r>
    </w:p>
    <w:p w14:paraId="4F5DD6B3" w14:textId="32026681" w:rsidR="002B65F8" w:rsidRDefault="002B65F8" w:rsidP="001C6EE8">
      <w:pPr>
        <w:jc w:val="both"/>
      </w:pPr>
    </w:p>
    <w:p w14:paraId="447041F4" w14:textId="5BE3DB38" w:rsidR="002B65F8" w:rsidRDefault="002B65F8" w:rsidP="001C6EE8">
      <w:pPr>
        <w:jc w:val="both"/>
      </w:pPr>
    </w:p>
    <w:p w14:paraId="59769315" w14:textId="77777777" w:rsidR="00F54AF5" w:rsidRPr="006727A5" w:rsidRDefault="00F54AF5" w:rsidP="001C6EE8">
      <w:pPr>
        <w:jc w:val="both"/>
        <w:rPr>
          <w:i/>
          <w:iCs/>
          <w:sz w:val="28"/>
          <w:szCs w:val="28"/>
        </w:rPr>
      </w:pPr>
    </w:p>
    <w:sdt>
      <w:sdtPr>
        <w:rPr>
          <w:rFonts w:ascii="Calibri" w:eastAsiaTheme="minorHAnsi" w:hAnsi="Calibri" w:cs="Times New Roman"/>
          <w:b w:val="0"/>
          <w:i w:val="0"/>
          <w:iCs/>
          <w:color w:val="auto"/>
          <w:sz w:val="28"/>
          <w:szCs w:val="28"/>
        </w:rPr>
        <w:id w:val="-1461260599"/>
        <w:docPartObj>
          <w:docPartGallery w:val="Table of Contents"/>
          <w:docPartUnique/>
        </w:docPartObj>
      </w:sdtPr>
      <w:sdtEndPr>
        <w:rPr>
          <w:noProof/>
        </w:rPr>
      </w:sdtEndPr>
      <w:sdtContent>
        <w:p w14:paraId="41696013" w14:textId="77777777" w:rsidR="00B74693" w:rsidRPr="000D793A" w:rsidRDefault="00CB7E83" w:rsidP="001C6EE8">
          <w:pPr>
            <w:pStyle w:val="TOCHeading"/>
            <w:jc w:val="both"/>
            <w:rPr>
              <w:noProof/>
              <w:sz w:val="28"/>
              <w:szCs w:val="28"/>
            </w:rPr>
          </w:pPr>
          <w:r w:rsidRPr="007C3C2C">
            <w:rPr>
              <w:rStyle w:val="Heading1Char"/>
              <w:i w:val="0"/>
              <w:sz w:val="28"/>
              <w:szCs w:val="28"/>
            </w:rPr>
            <w:t>Contents</w:t>
          </w:r>
          <w:r w:rsidRPr="002B3A2A">
            <w:rPr>
              <w:b w:val="0"/>
              <w:i w:val="0"/>
              <w:sz w:val="28"/>
              <w:szCs w:val="28"/>
            </w:rPr>
            <w:fldChar w:fldCharType="begin"/>
          </w:r>
          <w:r w:rsidRPr="002B3A2A">
            <w:rPr>
              <w:b w:val="0"/>
              <w:i w:val="0"/>
              <w:sz w:val="28"/>
              <w:szCs w:val="28"/>
            </w:rPr>
            <w:instrText xml:space="preserve"> TOC \o "1-3" \h \z \u </w:instrText>
          </w:r>
          <w:r w:rsidRPr="002B3A2A">
            <w:rPr>
              <w:b w:val="0"/>
              <w:i w:val="0"/>
              <w:sz w:val="28"/>
              <w:szCs w:val="28"/>
            </w:rPr>
            <w:fldChar w:fldCharType="separate"/>
          </w:r>
        </w:p>
        <w:p w14:paraId="7956650C" w14:textId="73B1458B" w:rsidR="007771F4" w:rsidRPr="001F5FDB" w:rsidRDefault="007771F4" w:rsidP="000D793A">
          <w:pPr>
            <w:pStyle w:val="TOC1"/>
            <w:rPr>
              <w:rFonts w:asciiTheme="minorHAnsi" w:eastAsiaTheme="minorEastAsia" w:hAnsiTheme="minorHAnsi" w:cstheme="minorBidi"/>
              <w:noProof/>
              <w:sz w:val="28"/>
              <w:szCs w:val="28"/>
            </w:rPr>
          </w:pPr>
          <w:hyperlink w:anchor="_Toc96536815" w:history="1">
            <w:r w:rsidRPr="001F5FDB">
              <w:rPr>
                <w:rStyle w:val="Hyperlink"/>
                <w:rFonts w:eastAsia="Calibri" w:cs="Calibri"/>
                <w:noProof/>
                <w:sz w:val="28"/>
                <w:szCs w:val="28"/>
              </w:rPr>
              <w:t>Test Management in Agile</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_Toc96536815 \h </w:instrText>
            </w:r>
            <w:r w:rsidRPr="001F5FDB">
              <w:rPr>
                <w:noProof/>
                <w:webHidden/>
                <w:sz w:val="28"/>
                <w:szCs w:val="28"/>
              </w:rPr>
            </w:r>
            <w:r w:rsidRPr="001F5FDB">
              <w:rPr>
                <w:noProof/>
                <w:webHidden/>
                <w:sz w:val="28"/>
                <w:szCs w:val="28"/>
              </w:rPr>
              <w:fldChar w:fldCharType="separate"/>
            </w:r>
            <w:r w:rsidR="001F5FDB">
              <w:rPr>
                <w:noProof/>
                <w:webHidden/>
                <w:sz w:val="28"/>
                <w:szCs w:val="28"/>
              </w:rPr>
              <w:t>3</w:t>
            </w:r>
            <w:r w:rsidRPr="001F5FDB">
              <w:rPr>
                <w:noProof/>
                <w:webHidden/>
                <w:sz w:val="28"/>
                <w:szCs w:val="28"/>
              </w:rPr>
              <w:fldChar w:fldCharType="end"/>
            </w:r>
          </w:hyperlink>
        </w:p>
        <w:p w14:paraId="026F8968" w14:textId="2BA8459C" w:rsidR="007771F4" w:rsidRPr="001F5FDB" w:rsidRDefault="007771F4" w:rsidP="000D793A">
          <w:pPr>
            <w:pStyle w:val="TOC1"/>
            <w:rPr>
              <w:rFonts w:asciiTheme="minorHAnsi" w:eastAsiaTheme="minorEastAsia" w:hAnsiTheme="minorHAnsi" w:cstheme="minorBidi"/>
              <w:noProof/>
              <w:sz w:val="28"/>
              <w:szCs w:val="28"/>
            </w:rPr>
          </w:pPr>
          <w:hyperlink w:anchor="_Toc96536820" w:history="1">
            <w:r w:rsidRPr="001F5FDB">
              <w:rPr>
                <w:rStyle w:val="Hyperlink"/>
                <w:rFonts w:eastAsia="Calibri" w:cs="Calibri"/>
                <w:noProof/>
                <w:sz w:val="28"/>
                <w:szCs w:val="28"/>
              </w:rPr>
              <w:t>Recommended testing types</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_Toc96536820 \h </w:instrText>
            </w:r>
            <w:r w:rsidRPr="001F5FDB">
              <w:rPr>
                <w:noProof/>
                <w:webHidden/>
                <w:sz w:val="28"/>
                <w:szCs w:val="28"/>
              </w:rPr>
            </w:r>
            <w:r w:rsidRPr="001F5FDB">
              <w:rPr>
                <w:noProof/>
                <w:webHidden/>
                <w:sz w:val="28"/>
                <w:szCs w:val="28"/>
              </w:rPr>
              <w:fldChar w:fldCharType="separate"/>
            </w:r>
            <w:r w:rsidR="001F5FDB">
              <w:rPr>
                <w:noProof/>
                <w:webHidden/>
                <w:sz w:val="28"/>
                <w:szCs w:val="28"/>
              </w:rPr>
              <w:t>5</w:t>
            </w:r>
            <w:r w:rsidRPr="001F5FDB">
              <w:rPr>
                <w:noProof/>
                <w:webHidden/>
                <w:sz w:val="28"/>
                <w:szCs w:val="28"/>
              </w:rPr>
              <w:fldChar w:fldCharType="end"/>
            </w:r>
          </w:hyperlink>
        </w:p>
        <w:p w14:paraId="0BF6FAA1" w14:textId="505FE707" w:rsidR="007771F4" w:rsidRPr="001F5FDB" w:rsidRDefault="007771F4" w:rsidP="000D793A">
          <w:pPr>
            <w:pStyle w:val="TOC1"/>
            <w:rPr>
              <w:rFonts w:asciiTheme="minorHAnsi" w:eastAsiaTheme="minorEastAsia" w:hAnsiTheme="minorHAnsi" w:cstheme="minorBidi"/>
              <w:noProof/>
              <w:sz w:val="28"/>
              <w:szCs w:val="28"/>
            </w:rPr>
          </w:pPr>
          <w:hyperlink w:anchor="_Toc96536821" w:history="1">
            <w:r w:rsidRPr="001F5FDB">
              <w:rPr>
                <w:rStyle w:val="Hyperlink"/>
                <w:rFonts w:eastAsia="Calibri" w:cs="Calibri"/>
                <w:noProof/>
                <w:sz w:val="28"/>
                <w:szCs w:val="28"/>
              </w:rPr>
              <w:t>Test Lifecycle &amp; Management</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_Toc96536821 \h </w:instrText>
            </w:r>
            <w:r w:rsidRPr="001F5FDB">
              <w:rPr>
                <w:noProof/>
                <w:webHidden/>
                <w:sz w:val="28"/>
                <w:szCs w:val="28"/>
              </w:rPr>
            </w:r>
            <w:r w:rsidRPr="001F5FDB">
              <w:rPr>
                <w:noProof/>
                <w:webHidden/>
                <w:sz w:val="28"/>
                <w:szCs w:val="28"/>
              </w:rPr>
              <w:fldChar w:fldCharType="separate"/>
            </w:r>
            <w:r w:rsidR="001F5FDB">
              <w:rPr>
                <w:noProof/>
                <w:webHidden/>
                <w:sz w:val="28"/>
                <w:szCs w:val="28"/>
              </w:rPr>
              <w:t>6</w:t>
            </w:r>
            <w:r w:rsidRPr="001F5FDB">
              <w:rPr>
                <w:noProof/>
                <w:webHidden/>
                <w:sz w:val="28"/>
                <w:szCs w:val="28"/>
              </w:rPr>
              <w:fldChar w:fldCharType="end"/>
            </w:r>
          </w:hyperlink>
        </w:p>
        <w:p w14:paraId="7DF7DBDD" w14:textId="401AFA2C" w:rsidR="007771F4" w:rsidRPr="001F5FDB" w:rsidRDefault="007771F4" w:rsidP="000D793A">
          <w:pPr>
            <w:pStyle w:val="TOC1"/>
            <w:rPr>
              <w:rFonts w:asciiTheme="minorHAnsi" w:eastAsiaTheme="minorEastAsia" w:hAnsiTheme="minorHAnsi" w:cstheme="minorBidi"/>
              <w:noProof/>
              <w:sz w:val="28"/>
              <w:szCs w:val="28"/>
            </w:rPr>
          </w:pPr>
          <w:hyperlink w:anchor="_Toc96536828" w:history="1">
            <w:r w:rsidRPr="001F5FDB">
              <w:rPr>
                <w:rStyle w:val="Hyperlink"/>
                <w:rFonts w:eastAsia="Calibri" w:cs="Calibri"/>
                <w:noProof/>
                <w:sz w:val="28"/>
                <w:szCs w:val="28"/>
              </w:rPr>
              <w:t>Test environments</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_Toc96536828 \h </w:instrText>
            </w:r>
            <w:r w:rsidRPr="001F5FDB">
              <w:rPr>
                <w:noProof/>
                <w:webHidden/>
                <w:sz w:val="28"/>
                <w:szCs w:val="28"/>
              </w:rPr>
            </w:r>
            <w:r w:rsidRPr="001F5FDB">
              <w:rPr>
                <w:noProof/>
                <w:webHidden/>
                <w:sz w:val="28"/>
                <w:szCs w:val="28"/>
              </w:rPr>
              <w:fldChar w:fldCharType="separate"/>
            </w:r>
            <w:r w:rsidR="001F5FDB">
              <w:rPr>
                <w:noProof/>
                <w:webHidden/>
                <w:sz w:val="28"/>
                <w:szCs w:val="28"/>
              </w:rPr>
              <w:t>7</w:t>
            </w:r>
            <w:r w:rsidRPr="001F5FDB">
              <w:rPr>
                <w:noProof/>
                <w:webHidden/>
                <w:sz w:val="28"/>
                <w:szCs w:val="28"/>
              </w:rPr>
              <w:fldChar w:fldCharType="end"/>
            </w:r>
          </w:hyperlink>
        </w:p>
        <w:p w14:paraId="74494C10" w14:textId="19050FDD" w:rsidR="007771F4" w:rsidRPr="001F5FDB" w:rsidRDefault="007771F4" w:rsidP="000D793A">
          <w:pPr>
            <w:pStyle w:val="TOC1"/>
            <w:rPr>
              <w:rFonts w:asciiTheme="minorHAnsi" w:eastAsiaTheme="minorEastAsia" w:hAnsiTheme="minorHAnsi" w:cstheme="minorBidi"/>
              <w:noProof/>
              <w:sz w:val="28"/>
              <w:szCs w:val="28"/>
            </w:rPr>
          </w:pPr>
          <w:hyperlink w:anchor="_Toc96536858" w:history="1">
            <w:r w:rsidRPr="001F5FDB">
              <w:rPr>
                <w:rStyle w:val="Hyperlink"/>
                <w:noProof/>
                <w:sz w:val="28"/>
                <w:szCs w:val="28"/>
              </w:rPr>
              <w:t>Defect lifecycle</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_Toc96536858 \h </w:instrText>
            </w:r>
            <w:r w:rsidRPr="001F5FDB">
              <w:rPr>
                <w:noProof/>
                <w:webHidden/>
                <w:sz w:val="28"/>
                <w:szCs w:val="28"/>
              </w:rPr>
            </w:r>
            <w:r w:rsidRPr="001F5FDB">
              <w:rPr>
                <w:noProof/>
                <w:webHidden/>
                <w:sz w:val="28"/>
                <w:szCs w:val="28"/>
              </w:rPr>
              <w:fldChar w:fldCharType="separate"/>
            </w:r>
            <w:r w:rsidR="001F5FDB">
              <w:rPr>
                <w:noProof/>
                <w:webHidden/>
                <w:sz w:val="28"/>
                <w:szCs w:val="28"/>
              </w:rPr>
              <w:t>8</w:t>
            </w:r>
            <w:r w:rsidRPr="001F5FDB">
              <w:rPr>
                <w:noProof/>
                <w:webHidden/>
                <w:sz w:val="28"/>
                <w:szCs w:val="28"/>
              </w:rPr>
              <w:fldChar w:fldCharType="end"/>
            </w:r>
          </w:hyperlink>
        </w:p>
        <w:p w14:paraId="1FE65608" w14:textId="5A53B956" w:rsidR="007771F4" w:rsidRPr="001F5FDB" w:rsidRDefault="007771F4" w:rsidP="000D793A">
          <w:pPr>
            <w:pStyle w:val="TOC1"/>
            <w:rPr>
              <w:rFonts w:asciiTheme="minorHAnsi" w:eastAsiaTheme="minorEastAsia" w:hAnsiTheme="minorHAnsi" w:cstheme="minorBidi"/>
              <w:noProof/>
              <w:sz w:val="28"/>
              <w:szCs w:val="28"/>
            </w:rPr>
          </w:pPr>
          <w:hyperlink w:anchor="_Toc96536861" w:history="1">
            <w:r w:rsidRPr="001F5FDB">
              <w:rPr>
                <w:rStyle w:val="Hyperlink"/>
                <w:rFonts w:eastAsia="Calibri"/>
                <w:noProof/>
                <w:sz w:val="28"/>
                <w:szCs w:val="28"/>
              </w:rPr>
              <w:t>Sign Off</w:t>
            </w:r>
            <w:r w:rsidRPr="001F5FDB">
              <w:rPr>
                <w:noProof/>
                <w:webHidden/>
                <w:sz w:val="28"/>
                <w:szCs w:val="28"/>
              </w:rPr>
              <w:tab/>
            </w:r>
            <w:r w:rsidRPr="001F5FDB">
              <w:rPr>
                <w:noProof/>
                <w:webHidden/>
                <w:sz w:val="28"/>
                <w:szCs w:val="28"/>
              </w:rPr>
              <w:fldChar w:fldCharType="begin"/>
            </w:r>
            <w:r w:rsidRPr="001F5FDB">
              <w:rPr>
                <w:noProof/>
                <w:webHidden/>
                <w:sz w:val="28"/>
                <w:szCs w:val="28"/>
              </w:rPr>
              <w:instrText xml:space="preserve"> PAGEREF _Toc96536861 \h </w:instrText>
            </w:r>
            <w:r w:rsidRPr="001F5FDB">
              <w:rPr>
                <w:noProof/>
                <w:webHidden/>
                <w:sz w:val="28"/>
                <w:szCs w:val="28"/>
              </w:rPr>
            </w:r>
            <w:r w:rsidRPr="001F5FDB">
              <w:rPr>
                <w:noProof/>
                <w:webHidden/>
                <w:sz w:val="28"/>
                <w:szCs w:val="28"/>
              </w:rPr>
              <w:fldChar w:fldCharType="separate"/>
            </w:r>
            <w:r w:rsidR="001F5FDB">
              <w:rPr>
                <w:noProof/>
                <w:webHidden/>
                <w:sz w:val="28"/>
                <w:szCs w:val="28"/>
              </w:rPr>
              <w:t>8</w:t>
            </w:r>
            <w:r w:rsidRPr="001F5FDB">
              <w:rPr>
                <w:noProof/>
                <w:webHidden/>
                <w:sz w:val="28"/>
                <w:szCs w:val="28"/>
              </w:rPr>
              <w:fldChar w:fldCharType="end"/>
            </w:r>
          </w:hyperlink>
        </w:p>
        <w:p w14:paraId="47251045" w14:textId="3D96F0DC" w:rsidR="00CB7E83" w:rsidRPr="006727A5" w:rsidRDefault="00CB7E83" w:rsidP="001C6EE8">
          <w:pPr>
            <w:jc w:val="both"/>
            <w:rPr>
              <w:i/>
              <w:iCs/>
              <w:sz w:val="28"/>
              <w:szCs w:val="28"/>
            </w:rPr>
          </w:pPr>
          <w:r w:rsidRPr="002B3A2A">
            <w:rPr>
              <w:noProof/>
              <w:sz w:val="28"/>
              <w:szCs w:val="28"/>
            </w:rPr>
            <w:fldChar w:fldCharType="end"/>
          </w:r>
        </w:p>
      </w:sdtContent>
    </w:sdt>
    <w:p w14:paraId="0A025874" w14:textId="77777777" w:rsidR="002B65F8" w:rsidRPr="00DD35F0" w:rsidRDefault="002B65F8" w:rsidP="001C6EE8">
      <w:pPr>
        <w:jc w:val="both"/>
        <w:rPr>
          <w:b/>
          <w:bCs/>
          <w:sz w:val="28"/>
          <w:szCs w:val="28"/>
        </w:rPr>
      </w:pPr>
    </w:p>
    <w:p w14:paraId="624E5A36" w14:textId="78A798B9" w:rsidR="00E11570" w:rsidRPr="00DD35F0" w:rsidRDefault="00CB7E83" w:rsidP="001C6EE8">
      <w:pPr>
        <w:jc w:val="both"/>
        <w:rPr>
          <w:rFonts w:eastAsiaTheme="majorEastAsia" w:cstheme="majorBidi"/>
          <w:b/>
          <w:bCs/>
          <w:color w:val="86BC25" w:themeColor="accent1"/>
          <w:sz w:val="28"/>
          <w:szCs w:val="28"/>
        </w:rPr>
      </w:pPr>
      <w:r w:rsidRPr="00DD35F0">
        <w:rPr>
          <w:b/>
          <w:bCs/>
          <w:sz w:val="28"/>
          <w:szCs w:val="28"/>
        </w:rPr>
        <w:br w:type="page"/>
      </w:r>
    </w:p>
    <w:p w14:paraId="04D6D9F8" w14:textId="3B6CDEC4" w:rsidR="00CF3896" w:rsidRDefault="008E27A1" w:rsidP="001C6EE8">
      <w:pPr>
        <w:pStyle w:val="Heading1"/>
        <w:jc w:val="both"/>
        <w:rPr>
          <w:rFonts w:eastAsia="Calibri" w:cs="Calibri"/>
        </w:rPr>
      </w:pPr>
      <w:bookmarkStart w:id="1" w:name="_Hlk95935338"/>
      <w:bookmarkStart w:id="2" w:name="_Toc96536815"/>
      <w:r w:rsidRPr="00CB3E1E">
        <w:rPr>
          <w:rFonts w:eastAsia="Calibri" w:cs="Calibri"/>
        </w:rPr>
        <w:t>Test Management in Agile</w:t>
      </w:r>
      <w:bookmarkEnd w:id="2"/>
    </w:p>
    <w:p w14:paraId="12D7B3E5" w14:textId="56E5FB8A" w:rsidR="0099059E" w:rsidRDefault="0099059E" w:rsidP="0099059E">
      <w:pPr>
        <w:pStyle w:val="Heading1"/>
        <w:jc w:val="both"/>
        <w:rPr>
          <w:rFonts w:eastAsia="Calibri" w:cs="Calibri"/>
          <w:iCs/>
          <w:color w:val="5A5A5A"/>
          <w:sz w:val="26"/>
          <w:szCs w:val="26"/>
        </w:rPr>
      </w:pPr>
      <w:bookmarkStart w:id="3" w:name="_Toc96536816"/>
      <w:r>
        <w:rPr>
          <w:rFonts w:eastAsia="Calibri" w:cs="Calibri"/>
          <w:iCs/>
          <w:color w:val="5A5A5A"/>
          <w:sz w:val="26"/>
          <w:szCs w:val="26"/>
        </w:rPr>
        <w:t>Agile methodology</w:t>
      </w:r>
      <w:bookmarkEnd w:id="3"/>
    </w:p>
    <w:p w14:paraId="49D65419" w14:textId="288672D4" w:rsidR="00C700E6" w:rsidRDefault="004C6CA2" w:rsidP="004C6CA2">
      <w:r w:rsidRPr="004C6CA2">
        <w:t>Agile methodology is a practice that promotes continuous iteration of development and testing throughout the software development lifecycle of the project. Development and testing activities are concurrent unlike the waterfall model.</w:t>
      </w:r>
    </w:p>
    <w:p w14:paraId="7F2C601F" w14:textId="77777777" w:rsidR="0099059E" w:rsidRDefault="0099059E" w:rsidP="004C6CA2"/>
    <w:p w14:paraId="06A4C952" w14:textId="531E1179" w:rsidR="0099059E" w:rsidRDefault="00DA385A" w:rsidP="00B32493">
      <w:pPr>
        <w:pStyle w:val="Heading1"/>
        <w:jc w:val="both"/>
      </w:pPr>
      <w:bookmarkStart w:id="4" w:name="_Toc96536817"/>
      <w:r>
        <w:rPr>
          <w:rFonts w:eastAsia="Calibri" w:cs="Calibri"/>
          <w:iCs/>
          <w:color w:val="5A5A5A"/>
          <w:sz w:val="26"/>
          <w:szCs w:val="26"/>
        </w:rPr>
        <w:t>Agile team structure</w:t>
      </w:r>
      <w:bookmarkEnd w:id="4"/>
    </w:p>
    <w:tbl>
      <w:tblPr>
        <w:tblStyle w:val="TableGrid1"/>
        <w:tblpPr w:leftFromText="180" w:rightFromText="180" w:vertAnchor="text" w:horzAnchor="margin" w:tblpXSpec="center" w:tblpY="119"/>
        <w:tblW w:w="0" w:type="auto"/>
        <w:tblLook w:val="04A0" w:firstRow="1" w:lastRow="0" w:firstColumn="1" w:lastColumn="0" w:noHBand="0" w:noVBand="1"/>
      </w:tblPr>
      <w:tblGrid>
        <w:gridCol w:w="1975"/>
        <w:gridCol w:w="6243"/>
      </w:tblGrid>
      <w:tr w:rsidR="004143A8" w:rsidRPr="00987D71" w14:paraId="05CCCC08" w14:textId="77777777" w:rsidTr="00D03111">
        <w:trPr>
          <w:trHeight w:val="453"/>
        </w:trPr>
        <w:tc>
          <w:tcPr>
            <w:tcW w:w="1975" w:type="dxa"/>
            <w:tcBorders>
              <w:top w:val="single" w:sz="4" w:space="0" w:color="auto"/>
              <w:left w:val="single" w:sz="4" w:space="0" w:color="auto"/>
              <w:bottom w:val="single" w:sz="4" w:space="0" w:color="auto"/>
              <w:right w:val="single" w:sz="4" w:space="0" w:color="auto"/>
            </w:tcBorders>
            <w:shd w:val="clear" w:color="auto" w:fill="86BC22"/>
            <w:vAlign w:val="center"/>
            <w:hideMark/>
          </w:tcPr>
          <w:p w14:paraId="75F6B45E" w14:textId="77777777" w:rsidR="004143A8" w:rsidRPr="00683966" w:rsidRDefault="004143A8" w:rsidP="004143A8">
            <w:pPr>
              <w:spacing w:before="40" w:after="40" w:line="276" w:lineRule="auto"/>
              <w:jc w:val="center"/>
              <w:rPr>
                <w:rFonts w:eastAsia="Calibri" w:cs="Calibri"/>
                <w:b/>
                <w:bCs/>
                <w:color w:val="000000" w:themeColor="text1"/>
                <w:sz w:val="24"/>
                <w:szCs w:val="24"/>
              </w:rPr>
            </w:pPr>
            <w:r w:rsidRPr="00683966">
              <w:rPr>
                <w:rFonts w:eastAsia="Calibri" w:cs="Calibri"/>
                <w:b/>
                <w:bCs/>
                <w:color w:val="000000" w:themeColor="text1"/>
                <w:sz w:val="24"/>
                <w:szCs w:val="24"/>
              </w:rPr>
              <w:t>Role</w:t>
            </w:r>
          </w:p>
        </w:tc>
        <w:tc>
          <w:tcPr>
            <w:tcW w:w="6243" w:type="dxa"/>
            <w:tcBorders>
              <w:top w:val="single" w:sz="4" w:space="0" w:color="auto"/>
              <w:left w:val="single" w:sz="4" w:space="0" w:color="auto"/>
              <w:bottom w:val="single" w:sz="4" w:space="0" w:color="auto"/>
              <w:right w:val="single" w:sz="4" w:space="0" w:color="auto"/>
            </w:tcBorders>
            <w:shd w:val="clear" w:color="auto" w:fill="86BC22"/>
            <w:vAlign w:val="center"/>
            <w:hideMark/>
          </w:tcPr>
          <w:p w14:paraId="147273AF" w14:textId="77777777" w:rsidR="004143A8" w:rsidRPr="00683966" w:rsidRDefault="004143A8" w:rsidP="004143A8">
            <w:pPr>
              <w:spacing w:before="40" w:after="40" w:line="276" w:lineRule="auto"/>
              <w:jc w:val="center"/>
              <w:rPr>
                <w:rFonts w:eastAsia="Calibri" w:cs="Calibri"/>
                <w:b/>
                <w:bCs/>
                <w:color w:val="000000" w:themeColor="text1"/>
                <w:sz w:val="24"/>
                <w:szCs w:val="24"/>
              </w:rPr>
            </w:pPr>
            <w:r w:rsidRPr="00683966">
              <w:rPr>
                <w:rFonts w:eastAsia="Calibri" w:cs="Calibri"/>
                <w:b/>
                <w:bCs/>
                <w:color w:val="000000" w:themeColor="text1"/>
                <w:sz w:val="24"/>
                <w:szCs w:val="24"/>
              </w:rPr>
              <w:t>Responsibilities</w:t>
            </w:r>
          </w:p>
        </w:tc>
      </w:tr>
      <w:tr w:rsidR="004143A8" w:rsidRPr="00987D71" w14:paraId="01F228BE" w14:textId="77777777" w:rsidTr="00683966">
        <w:trPr>
          <w:trHeight w:val="1062"/>
        </w:trPr>
        <w:tc>
          <w:tcPr>
            <w:tcW w:w="1975" w:type="dxa"/>
            <w:tcBorders>
              <w:top w:val="single" w:sz="4" w:space="0" w:color="auto"/>
              <w:left w:val="single" w:sz="4" w:space="0" w:color="auto"/>
              <w:bottom w:val="single" w:sz="4" w:space="0" w:color="auto"/>
              <w:right w:val="single" w:sz="4" w:space="0" w:color="auto"/>
            </w:tcBorders>
            <w:vAlign w:val="center"/>
            <w:hideMark/>
          </w:tcPr>
          <w:p w14:paraId="1CBBFF03" w14:textId="77777777" w:rsidR="004143A8" w:rsidRPr="00987D71" w:rsidRDefault="004143A8" w:rsidP="004143A8">
            <w:pPr>
              <w:spacing w:before="40" w:after="40" w:line="276" w:lineRule="auto"/>
              <w:jc w:val="both"/>
              <w:rPr>
                <w:rFonts w:eastAsia="Calibri" w:cs="Calibri"/>
              </w:rPr>
            </w:pPr>
            <w:r w:rsidRPr="00987D71">
              <w:rPr>
                <w:rFonts w:eastAsia="Calibri" w:cs="Calibri"/>
              </w:rPr>
              <w:t>Business Analyst</w:t>
            </w:r>
          </w:p>
        </w:tc>
        <w:tc>
          <w:tcPr>
            <w:tcW w:w="6243" w:type="dxa"/>
            <w:tcBorders>
              <w:top w:val="single" w:sz="4" w:space="0" w:color="auto"/>
              <w:left w:val="single" w:sz="4" w:space="0" w:color="auto"/>
              <w:bottom w:val="single" w:sz="4" w:space="0" w:color="auto"/>
              <w:right w:val="single" w:sz="4" w:space="0" w:color="auto"/>
            </w:tcBorders>
            <w:vAlign w:val="center"/>
            <w:hideMark/>
          </w:tcPr>
          <w:p w14:paraId="7332E117" w14:textId="683D51DA" w:rsidR="004143A8" w:rsidRPr="00987D71" w:rsidRDefault="004143A8" w:rsidP="004143A8">
            <w:pPr>
              <w:spacing w:before="40" w:after="40" w:line="276" w:lineRule="auto"/>
              <w:jc w:val="both"/>
              <w:rPr>
                <w:rFonts w:eastAsia="Calibri" w:cs="Calibri"/>
              </w:rPr>
            </w:pPr>
            <w:r w:rsidRPr="00987D71">
              <w:rPr>
                <w:rFonts w:eastAsia="Calibri" w:cs="Calibri"/>
              </w:rPr>
              <w:t>Sprint planning and initiation, addressing requirement clarifications, driving daily scrum meetings, sprint closure and sprint retrospective meetings</w:t>
            </w:r>
            <w:r w:rsidR="000B0118">
              <w:rPr>
                <w:rFonts w:eastAsia="Calibri" w:cs="Calibri"/>
              </w:rPr>
              <w:t>.</w:t>
            </w:r>
          </w:p>
        </w:tc>
      </w:tr>
      <w:tr w:rsidR="005528B3" w:rsidRPr="00987D71" w14:paraId="0E97FF81" w14:textId="77777777" w:rsidTr="00683966">
        <w:trPr>
          <w:trHeight w:val="1062"/>
        </w:trPr>
        <w:tc>
          <w:tcPr>
            <w:tcW w:w="1975" w:type="dxa"/>
            <w:tcBorders>
              <w:top w:val="single" w:sz="4" w:space="0" w:color="auto"/>
              <w:left w:val="single" w:sz="4" w:space="0" w:color="auto"/>
              <w:bottom w:val="single" w:sz="4" w:space="0" w:color="auto"/>
              <w:right w:val="single" w:sz="4" w:space="0" w:color="auto"/>
            </w:tcBorders>
            <w:vAlign w:val="center"/>
          </w:tcPr>
          <w:p w14:paraId="18CC9919" w14:textId="1EF4CBBA" w:rsidR="005528B3" w:rsidRPr="00987D71" w:rsidRDefault="005528B3" w:rsidP="004143A8">
            <w:pPr>
              <w:spacing w:line="276" w:lineRule="auto"/>
              <w:jc w:val="both"/>
              <w:rPr>
                <w:rFonts w:eastAsia="Calibri" w:cs="Calibri"/>
              </w:rPr>
            </w:pPr>
            <w:r>
              <w:rPr>
                <w:rFonts w:eastAsia="Calibri" w:cs="Calibri"/>
              </w:rPr>
              <w:t>Developer</w:t>
            </w:r>
          </w:p>
        </w:tc>
        <w:tc>
          <w:tcPr>
            <w:tcW w:w="6243" w:type="dxa"/>
            <w:tcBorders>
              <w:top w:val="single" w:sz="4" w:space="0" w:color="auto"/>
              <w:left w:val="single" w:sz="4" w:space="0" w:color="auto"/>
              <w:bottom w:val="single" w:sz="4" w:space="0" w:color="auto"/>
              <w:right w:val="single" w:sz="4" w:space="0" w:color="auto"/>
            </w:tcBorders>
            <w:vAlign w:val="center"/>
          </w:tcPr>
          <w:p w14:paraId="7C1A0E00" w14:textId="17A92CFC" w:rsidR="005528B3" w:rsidRPr="00987D71" w:rsidRDefault="000437CB" w:rsidP="004143A8">
            <w:pPr>
              <w:spacing w:line="276" w:lineRule="auto"/>
              <w:jc w:val="both"/>
              <w:rPr>
                <w:rFonts w:eastAsia="Calibri" w:cs="Calibri"/>
              </w:rPr>
            </w:pPr>
            <w:r>
              <w:rPr>
                <w:rFonts w:eastAsia="Calibri" w:cs="Calibri"/>
              </w:rPr>
              <w:t xml:space="preserve">Understanding business requirements, estimating user stories in the sprint </w:t>
            </w:r>
            <w:r w:rsidR="00683966">
              <w:rPr>
                <w:rFonts w:eastAsia="Calibri" w:cs="Calibri"/>
              </w:rPr>
              <w:t>backlog,</w:t>
            </w:r>
            <w:r>
              <w:rPr>
                <w:rFonts w:eastAsia="Calibri" w:cs="Calibri"/>
              </w:rPr>
              <w:t xml:space="preserve"> and developing the pro</w:t>
            </w:r>
            <w:r w:rsidR="00683966">
              <w:rPr>
                <w:rFonts w:eastAsia="Calibri" w:cs="Calibri"/>
              </w:rPr>
              <w:t>duct / deliverables / service</w:t>
            </w:r>
          </w:p>
        </w:tc>
      </w:tr>
      <w:tr w:rsidR="004143A8" w:rsidRPr="00987D71" w14:paraId="4FCC75F2" w14:textId="77777777" w:rsidTr="00683966">
        <w:trPr>
          <w:trHeight w:val="1062"/>
        </w:trPr>
        <w:tc>
          <w:tcPr>
            <w:tcW w:w="1975" w:type="dxa"/>
            <w:tcBorders>
              <w:top w:val="single" w:sz="4" w:space="0" w:color="auto"/>
              <w:left w:val="single" w:sz="4" w:space="0" w:color="auto"/>
              <w:bottom w:val="single" w:sz="4" w:space="0" w:color="auto"/>
              <w:right w:val="single" w:sz="4" w:space="0" w:color="auto"/>
            </w:tcBorders>
            <w:vAlign w:val="center"/>
            <w:hideMark/>
          </w:tcPr>
          <w:p w14:paraId="4211BE64" w14:textId="5F88297C" w:rsidR="004143A8" w:rsidRPr="00987D71" w:rsidRDefault="00D03111" w:rsidP="004143A8">
            <w:pPr>
              <w:spacing w:before="40" w:after="40" w:line="276" w:lineRule="auto"/>
              <w:jc w:val="both"/>
              <w:rPr>
                <w:rFonts w:eastAsia="Calibri" w:cs="Calibri"/>
              </w:rPr>
            </w:pPr>
            <w:r>
              <w:rPr>
                <w:rFonts w:eastAsia="Calibri" w:cs="Calibri"/>
              </w:rPr>
              <w:t xml:space="preserve">Test </w:t>
            </w:r>
            <w:r w:rsidR="004143A8" w:rsidRPr="00987D71">
              <w:rPr>
                <w:rFonts w:eastAsia="Calibri" w:cs="Calibri"/>
              </w:rPr>
              <w:t>Lead</w:t>
            </w:r>
          </w:p>
        </w:tc>
        <w:tc>
          <w:tcPr>
            <w:tcW w:w="6243" w:type="dxa"/>
            <w:tcBorders>
              <w:top w:val="single" w:sz="4" w:space="0" w:color="auto"/>
              <w:left w:val="single" w:sz="4" w:space="0" w:color="auto"/>
              <w:bottom w:val="single" w:sz="4" w:space="0" w:color="auto"/>
              <w:right w:val="single" w:sz="4" w:space="0" w:color="auto"/>
            </w:tcBorders>
            <w:vAlign w:val="center"/>
            <w:hideMark/>
          </w:tcPr>
          <w:p w14:paraId="3DC1D31B" w14:textId="77777777" w:rsidR="004143A8" w:rsidRPr="00987D71" w:rsidRDefault="004143A8" w:rsidP="004143A8">
            <w:pPr>
              <w:shd w:val="clear" w:color="auto" w:fill="FEFEFE"/>
              <w:spacing w:before="100" w:beforeAutospacing="1" w:after="100" w:afterAutospacing="1" w:line="276" w:lineRule="auto"/>
              <w:jc w:val="both"/>
              <w:rPr>
                <w:rFonts w:eastAsia="Times New Roman" w:cs="Calibri"/>
              </w:rPr>
            </w:pPr>
            <w:r w:rsidRPr="00987D71">
              <w:rPr>
                <w:rFonts w:eastAsia="Times New Roman" w:cs="Calibri"/>
              </w:rPr>
              <w:t>Developing a test plan and managing team members according to it, coordinating with other areas to accomplish the test effort, control the workflow of those who are team members.</w:t>
            </w:r>
          </w:p>
        </w:tc>
      </w:tr>
      <w:tr w:rsidR="004143A8" w:rsidRPr="00987D71" w14:paraId="008CBD8F" w14:textId="77777777" w:rsidTr="00683966">
        <w:trPr>
          <w:trHeight w:val="711"/>
        </w:trPr>
        <w:tc>
          <w:tcPr>
            <w:tcW w:w="1975" w:type="dxa"/>
            <w:tcBorders>
              <w:top w:val="single" w:sz="4" w:space="0" w:color="auto"/>
              <w:left w:val="single" w:sz="4" w:space="0" w:color="auto"/>
              <w:bottom w:val="single" w:sz="4" w:space="0" w:color="auto"/>
              <w:right w:val="single" w:sz="4" w:space="0" w:color="auto"/>
            </w:tcBorders>
            <w:vAlign w:val="center"/>
            <w:hideMark/>
          </w:tcPr>
          <w:p w14:paraId="71D59529" w14:textId="12A29CB4" w:rsidR="004143A8" w:rsidRPr="00987D71" w:rsidRDefault="00D03111" w:rsidP="004143A8">
            <w:pPr>
              <w:spacing w:before="40" w:after="40" w:line="276" w:lineRule="auto"/>
              <w:jc w:val="both"/>
              <w:rPr>
                <w:rFonts w:eastAsia="Calibri" w:cs="Calibri"/>
              </w:rPr>
            </w:pPr>
            <w:r>
              <w:rPr>
                <w:rFonts w:eastAsia="Calibri" w:cs="Calibri"/>
              </w:rPr>
              <w:t xml:space="preserve">Test </w:t>
            </w:r>
            <w:r w:rsidR="004143A8" w:rsidRPr="00987D71">
              <w:rPr>
                <w:rFonts w:eastAsia="Calibri" w:cs="Calibri"/>
              </w:rPr>
              <w:t>Manager</w:t>
            </w:r>
          </w:p>
        </w:tc>
        <w:tc>
          <w:tcPr>
            <w:tcW w:w="6243" w:type="dxa"/>
            <w:tcBorders>
              <w:top w:val="single" w:sz="4" w:space="0" w:color="auto"/>
              <w:left w:val="single" w:sz="4" w:space="0" w:color="auto"/>
              <w:bottom w:val="single" w:sz="4" w:space="0" w:color="auto"/>
              <w:right w:val="single" w:sz="4" w:space="0" w:color="auto"/>
            </w:tcBorders>
            <w:vAlign w:val="center"/>
            <w:hideMark/>
          </w:tcPr>
          <w:p w14:paraId="29C83457" w14:textId="48BCEFA4" w:rsidR="004143A8" w:rsidRPr="00987D71" w:rsidRDefault="004143A8" w:rsidP="004143A8">
            <w:pPr>
              <w:spacing w:before="40" w:after="40" w:line="276" w:lineRule="auto"/>
              <w:jc w:val="both"/>
              <w:rPr>
                <w:rFonts w:eastAsia="Calibri" w:cs="Calibri"/>
              </w:rPr>
            </w:pPr>
            <w:r w:rsidRPr="00987D71">
              <w:rPr>
                <w:rFonts w:eastAsia="Calibri" w:cs="Calibri"/>
              </w:rPr>
              <w:t>Implementing testing processes, managing testing sign off and deliverables</w:t>
            </w:r>
            <w:r w:rsidR="000B0118">
              <w:rPr>
                <w:rFonts w:eastAsia="Calibri" w:cs="Calibri"/>
              </w:rPr>
              <w:t>.</w:t>
            </w:r>
          </w:p>
        </w:tc>
      </w:tr>
      <w:tr w:rsidR="004143A8" w:rsidRPr="00987D71" w14:paraId="5C5AE190" w14:textId="77777777" w:rsidTr="00683966">
        <w:trPr>
          <w:trHeight w:val="981"/>
        </w:trPr>
        <w:tc>
          <w:tcPr>
            <w:tcW w:w="1975" w:type="dxa"/>
            <w:tcBorders>
              <w:top w:val="single" w:sz="4" w:space="0" w:color="auto"/>
              <w:left w:val="single" w:sz="4" w:space="0" w:color="auto"/>
              <w:bottom w:val="single" w:sz="4" w:space="0" w:color="auto"/>
              <w:right w:val="single" w:sz="4" w:space="0" w:color="auto"/>
            </w:tcBorders>
            <w:vAlign w:val="center"/>
          </w:tcPr>
          <w:p w14:paraId="3250C328" w14:textId="0FF1FC29" w:rsidR="004143A8" w:rsidRPr="00987D71" w:rsidRDefault="00D03111" w:rsidP="004143A8">
            <w:pPr>
              <w:spacing w:before="40" w:after="40" w:line="276" w:lineRule="auto"/>
              <w:jc w:val="both"/>
              <w:rPr>
                <w:rFonts w:eastAsia="Calibri" w:cs="Calibri"/>
              </w:rPr>
            </w:pPr>
            <w:r>
              <w:rPr>
                <w:rFonts w:eastAsia="Calibri" w:cs="Calibri"/>
              </w:rPr>
              <w:t>Test</w:t>
            </w:r>
            <w:r w:rsidR="004143A8" w:rsidRPr="00987D71">
              <w:rPr>
                <w:rFonts w:eastAsia="Calibri" w:cs="Calibri"/>
              </w:rPr>
              <w:t xml:space="preserve"> Engineer</w:t>
            </w:r>
          </w:p>
        </w:tc>
        <w:tc>
          <w:tcPr>
            <w:tcW w:w="6243" w:type="dxa"/>
            <w:tcBorders>
              <w:top w:val="single" w:sz="4" w:space="0" w:color="auto"/>
              <w:left w:val="single" w:sz="4" w:space="0" w:color="auto"/>
              <w:bottom w:val="single" w:sz="4" w:space="0" w:color="auto"/>
              <w:right w:val="single" w:sz="4" w:space="0" w:color="auto"/>
            </w:tcBorders>
            <w:vAlign w:val="center"/>
          </w:tcPr>
          <w:p w14:paraId="5F5BB5D0" w14:textId="77777777" w:rsidR="004143A8" w:rsidRPr="00987D71" w:rsidRDefault="004143A8" w:rsidP="004143A8">
            <w:pPr>
              <w:shd w:val="clear" w:color="auto" w:fill="FEFEFE"/>
              <w:spacing w:beforeAutospacing="1" w:afterAutospacing="1" w:line="276" w:lineRule="auto"/>
              <w:jc w:val="both"/>
              <w:rPr>
                <w:rFonts w:eastAsia="Times New Roman" w:cs="Calibri"/>
              </w:rPr>
            </w:pPr>
            <w:r w:rsidRPr="00987D71">
              <w:rPr>
                <w:rFonts w:eastAsia="Times New Roman" w:cs="Calibri"/>
              </w:rPr>
              <w:t>Developing test cases, executing them, analyzing, and reporting results. Developing and maintaining the test framework and supporting scripts.</w:t>
            </w:r>
          </w:p>
        </w:tc>
      </w:tr>
      <w:tr w:rsidR="004143A8" w:rsidRPr="00987D71" w14:paraId="1E44F02C" w14:textId="77777777" w:rsidTr="00683966">
        <w:trPr>
          <w:trHeight w:val="1161"/>
        </w:trPr>
        <w:tc>
          <w:tcPr>
            <w:tcW w:w="1975" w:type="dxa"/>
            <w:tcBorders>
              <w:top w:val="single" w:sz="4" w:space="0" w:color="auto"/>
              <w:left w:val="single" w:sz="4" w:space="0" w:color="auto"/>
              <w:bottom w:val="single" w:sz="4" w:space="0" w:color="auto"/>
              <w:right w:val="single" w:sz="4" w:space="0" w:color="auto"/>
            </w:tcBorders>
            <w:vAlign w:val="center"/>
          </w:tcPr>
          <w:p w14:paraId="258C302C" w14:textId="77777777" w:rsidR="004143A8" w:rsidRPr="00987D71" w:rsidRDefault="004143A8" w:rsidP="004143A8">
            <w:pPr>
              <w:spacing w:before="40" w:after="40" w:line="276" w:lineRule="auto"/>
              <w:jc w:val="both"/>
              <w:rPr>
                <w:rFonts w:eastAsia="Calibri" w:cs="Calibri"/>
              </w:rPr>
            </w:pPr>
            <w:r w:rsidRPr="00987D71">
              <w:rPr>
                <w:rFonts w:eastAsia="Calibri" w:cs="Calibri"/>
              </w:rPr>
              <w:t>Product Owner</w:t>
            </w:r>
          </w:p>
        </w:tc>
        <w:tc>
          <w:tcPr>
            <w:tcW w:w="6243" w:type="dxa"/>
            <w:tcBorders>
              <w:top w:val="single" w:sz="4" w:space="0" w:color="auto"/>
              <w:left w:val="single" w:sz="4" w:space="0" w:color="auto"/>
              <w:bottom w:val="single" w:sz="4" w:space="0" w:color="auto"/>
              <w:right w:val="single" w:sz="4" w:space="0" w:color="auto"/>
            </w:tcBorders>
            <w:vAlign w:val="center"/>
          </w:tcPr>
          <w:p w14:paraId="0E20E02E" w14:textId="13423076" w:rsidR="004143A8" w:rsidRPr="00987D71" w:rsidRDefault="004143A8" w:rsidP="004143A8">
            <w:pPr>
              <w:shd w:val="clear" w:color="auto" w:fill="FEFEFE"/>
              <w:spacing w:beforeAutospacing="1" w:afterAutospacing="1" w:line="276" w:lineRule="auto"/>
              <w:jc w:val="both"/>
              <w:rPr>
                <w:rFonts w:eastAsia="Times New Roman" w:cs="Calibri"/>
              </w:rPr>
            </w:pPr>
            <w:r w:rsidRPr="00987D71">
              <w:rPr>
                <w:rFonts w:eastAsia="Times New Roman" w:cs="Calibri"/>
              </w:rPr>
              <w:t xml:space="preserve">Defining the vision or goal of automation, prioritizing, and evaluating needs, </w:t>
            </w:r>
            <w:r w:rsidRPr="00987D71">
              <w:rPr>
                <w:rFonts w:eastAsia="Times New Roman" w:cs="Calibri"/>
                <w:shd w:val="clear" w:color="auto" w:fill="FFFFFF"/>
              </w:rPr>
              <w:t>works with internal stakeholders to ensure project deliverables and expectations stay on track</w:t>
            </w:r>
            <w:r w:rsidR="000B0118">
              <w:rPr>
                <w:rFonts w:eastAsia="Times New Roman" w:cs="Calibri"/>
                <w:shd w:val="clear" w:color="auto" w:fill="FFFFFF"/>
              </w:rPr>
              <w:t>.</w:t>
            </w:r>
          </w:p>
        </w:tc>
      </w:tr>
    </w:tbl>
    <w:p w14:paraId="066E4B4A" w14:textId="77777777" w:rsidR="00212E63" w:rsidRPr="001F65A2" w:rsidRDefault="00212E63" w:rsidP="001F65A2">
      <w:pPr>
        <w:pStyle w:val="Heading1"/>
        <w:jc w:val="both"/>
        <w:rPr>
          <w:rFonts w:eastAsia="Calibri" w:cs="Calibri"/>
          <w:iCs/>
          <w:color w:val="5A5A5A"/>
          <w:sz w:val="26"/>
          <w:szCs w:val="26"/>
        </w:rPr>
      </w:pPr>
    </w:p>
    <w:p w14:paraId="183E5FF2" w14:textId="77777777" w:rsidR="007871EE" w:rsidRDefault="007871EE" w:rsidP="004C6CA2"/>
    <w:p w14:paraId="082EE6FA" w14:textId="77777777" w:rsidR="002C4BE9" w:rsidRDefault="002C4BE9" w:rsidP="004C6CA2"/>
    <w:p w14:paraId="13A71EDF" w14:textId="77777777" w:rsidR="002C4BE9" w:rsidRDefault="002C4BE9" w:rsidP="004C6CA2"/>
    <w:p w14:paraId="08209983" w14:textId="77777777" w:rsidR="002C4BE9" w:rsidRDefault="002C4BE9" w:rsidP="004C6CA2"/>
    <w:p w14:paraId="5CA5D816" w14:textId="77777777" w:rsidR="002C4BE9" w:rsidRDefault="002C4BE9" w:rsidP="004C6CA2"/>
    <w:p w14:paraId="2F55E219" w14:textId="77777777" w:rsidR="002C4BE9" w:rsidRDefault="002C4BE9" w:rsidP="004C6CA2"/>
    <w:p w14:paraId="17C7D122" w14:textId="77777777" w:rsidR="002C4BE9" w:rsidRDefault="002C4BE9" w:rsidP="004C6CA2"/>
    <w:p w14:paraId="359C2730" w14:textId="77777777" w:rsidR="002C4BE9" w:rsidRDefault="002C4BE9" w:rsidP="004C6CA2"/>
    <w:p w14:paraId="6302A380" w14:textId="77777777" w:rsidR="002C4BE9" w:rsidRDefault="002C4BE9" w:rsidP="004C6CA2"/>
    <w:p w14:paraId="051BE9D9" w14:textId="77777777" w:rsidR="002C4BE9" w:rsidRDefault="002C4BE9" w:rsidP="004C6CA2"/>
    <w:p w14:paraId="25DBF057" w14:textId="77777777" w:rsidR="002C4BE9" w:rsidRDefault="002C4BE9" w:rsidP="004C6CA2"/>
    <w:p w14:paraId="3796D565" w14:textId="77777777" w:rsidR="007871EE" w:rsidRDefault="007871EE" w:rsidP="004C6CA2"/>
    <w:p w14:paraId="6EC88DF9" w14:textId="77777777" w:rsidR="00987D71" w:rsidRDefault="00987D71" w:rsidP="004C6CA2"/>
    <w:p w14:paraId="3072E5DF" w14:textId="77777777" w:rsidR="00987D71" w:rsidRDefault="00987D71" w:rsidP="004C6CA2"/>
    <w:p w14:paraId="714E5193" w14:textId="77777777" w:rsidR="00987D71" w:rsidRDefault="00987D71" w:rsidP="004C6CA2"/>
    <w:p w14:paraId="46A9E413" w14:textId="77777777" w:rsidR="00987D71" w:rsidRDefault="00987D71" w:rsidP="004C6CA2"/>
    <w:p w14:paraId="17D68FC9" w14:textId="77777777" w:rsidR="00987D71" w:rsidRDefault="00987D71" w:rsidP="004C6CA2"/>
    <w:p w14:paraId="3568C54B" w14:textId="77777777" w:rsidR="002B4B2F" w:rsidRDefault="002B4B2F" w:rsidP="004C6CA2"/>
    <w:p w14:paraId="467E8D3D" w14:textId="7FFD319A" w:rsidR="002B4B2F" w:rsidRDefault="002B4B2F" w:rsidP="004C6CA2">
      <w:r>
        <w:br/>
      </w:r>
    </w:p>
    <w:p w14:paraId="1CE1BD76" w14:textId="77777777" w:rsidR="0023685F" w:rsidRDefault="0023685F" w:rsidP="004C6CA2"/>
    <w:p w14:paraId="5126C8B0" w14:textId="77777777" w:rsidR="0023685F" w:rsidRDefault="0023685F" w:rsidP="004C6CA2"/>
    <w:p w14:paraId="14EB85A3" w14:textId="11A02A56" w:rsidR="000B0118" w:rsidRDefault="0023685F" w:rsidP="004C6CA2">
      <w:pPr>
        <w:rPr>
          <w:b/>
          <w:bCs/>
        </w:rPr>
      </w:pPr>
      <w:r>
        <w:t>It is r</w:t>
      </w:r>
      <w:r w:rsidR="008E27A1">
        <w:t>ecommend</w:t>
      </w:r>
      <w:r>
        <w:t>ed that the</w:t>
      </w:r>
      <w:r w:rsidR="006E05B5">
        <w:t xml:space="preserve"> tester</w:t>
      </w:r>
      <w:r w:rsidR="00C36F8B">
        <w:t>: developer ratio</w:t>
      </w:r>
      <w:r w:rsidR="00D9675D">
        <w:t xml:space="preserve"> in an agile team </w:t>
      </w:r>
      <w:r w:rsidR="009F7F91">
        <w:t xml:space="preserve">is </w:t>
      </w:r>
      <w:r w:rsidR="00C36F8B" w:rsidRPr="009F7F91">
        <w:rPr>
          <w:b/>
          <w:bCs/>
        </w:rPr>
        <w:t>1: 2</w:t>
      </w:r>
    </w:p>
    <w:p w14:paraId="2B24A066" w14:textId="77777777" w:rsidR="009F7F91" w:rsidRDefault="009F7F91" w:rsidP="004C6CA2">
      <w:pPr>
        <w:rPr>
          <w:b/>
          <w:bCs/>
        </w:rPr>
      </w:pPr>
    </w:p>
    <w:p w14:paraId="66CBD11C" w14:textId="77777777" w:rsidR="009F7F91" w:rsidRDefault="009F7F91" w:rsidP="004C6CA2">
      <w:pPr>
        <w:rPr>
          <w:b/>
          <w:bCs/>
        </w:rPr>
      </w:pPr>
    </w:p>
    <w:p w14:paraId="2DE29873" w14:textId="77777777" w:rsidR="009F7F91" w:rsidRDefault="009F7F91" w:rsidP="004C6CA2">
      <w:pPr>
        <w:rPr>
          <w:b/>
          <w:bCs/>
        </w:rPr>
      </w:pPr>
    </w:p>
    <w:p w14:paraId="1C046D5F" w14:textId="77777777" w:rsidR="009F7F91" w:rsidRPr="004C6CA2" w:rsidRDefault="009F7F91" w:rsidP="004C6CA2"/>
    <w:p w14:paraId="72F402C5" w14:textId="2B0F8838" w:rsidR="00CF3896" w:rsidRDefault="00084882" w:rsidP="001C6EE8">
      <w:pPr>
        <w:pStyle w:val="Heading1"/>
        <w:jc w:val="both"/>
        <w:rPr>
          <w:rFonts w:eastAsia="Calibri" w:cs="Calibri"/>
          <w:iCs/>
          <w:color w:val="5A5A5A"/>
          <w:sz w:val="26"/>
          <w:szCs w:val="26"/>
        </w:rPr>
      </w:pPr>
      <w:bookmarkStart w:id="5" w:name="_Toc96536818"/>
      <w:r>
        <w:rPr>
          <w:rFonts w:eastAsia="Calibri" w:cs="Calibri"/>
          <w:iCs/>
          <w:color w:val="5A5A5A"/>
          <w:sz w:val="26"/>
          <w:szCs w:val="26"/>
        </w:rPr>
        <w:t xml:space="preserve">Role of </w:t>
      </w:r>
      <w:r w:rsidR="005528B3">
        <w:rPr>
          <w:rFonts w:eastAsia="Calibri" w:cs="Calibri"/>
          <w:iCs/>
          <w:color w:val="5A5A5A"/>
          <w:sz w:val="26"/>
          <w:szCs w:val="26"/>
        </w:rPr>
        <w:t>test team</w:t>
      </w:r>
      <w:r>
        <w:rPr>
          <w:rFonts w:eastAsia="Calibri" w:cs="Calibri"/>
          <w:iCs/>
          <w:color w:val="5A5A5A"/>
          <w:sz w:val="26"/>
          <w:szCs w:val="26"/>
        </w:rPr>
        <w:t xml:space="preserve"> in the Agile process</w:t>
      </w:r>
      <w:bookmarkEnd w:id="5"/>
      <w:r>
        <w:rPr>
          <w:rFonts w:eastAsia="Calibri" w:cs="Calibri"/>
          <w:iCs/>
          <w:color w:val="5A5A5A"/>
          <w:sz w:val="26"/>
          <w:szCs w:val="26"/>
        </w:rPr>
        <w:t xml:space="preserve"> </w:t>
      </w:r>
    </w:p>
    <w:p w14:paraId="1B42727B" w14:textId="5BD1F898" w:rsidR="00E75CF6" w:rsidRDefault="00800A8D" w:rsidP="001C6EE8">
      <w:pPr>
        <w:jc w:val="both"/>
      </w:pPr>
      <w:r w:rsidRPr="00800A8D">
        <w:t xml:space="preserve">The agile </w:t>
      </w:r>
      <w:r w:rsidR="009804E7">
        <w:t>testing</w:t>
      </w:r>
      <w:r w:rsidRPr="00800A8D">
        <w:t xml:space="preserve"> process begins at the inception of the software development life cycle. From the initial design meeting, through the development phase, to final testing and hardening of the application. This process is repeated in two</w:t>
      </w:r>
      <w:r w:rsidR="001C2266">
        <w:t>-</w:t>
      </w:r>
      <w:r w:rsidR="000760EE">
        <w:t>to</w:t>
      </w:r>
      <w:r w:rsidR="001C2266">
        <w:t>-</w:t>
      </w:r>
      <w:r>
        <w:t>four</w:t>
      </w:r>
      <w:r w:rsidR="001C2266">
        <w:t>-</w:t>
      </w:r>
      <w:r w:rsidRPr="00800A8D">
        <w:t>week sprints until the project is released.</w:t>
      </w:r>
      <w:r w:rsidR="00DB2C56">
        <w:tab/>
      </w:r>
    </w:p>
    <w:p w14:paraId="089A9050" w14:textId="77777777" w:rsidR="00757FEB" w:rsidRDefault="00757FEB" w:rsidP="001C6EE8">
      <w:pPr>
        <w:jc w:val="both"/>
      </w:pPr>
    </w:p>
    <w:p w14:paraId="0DB23EE0" w14:textId="3760A089" w:rsidR="00A11343" w:rsidRPr="00A11343" w:rsidRDefault="00C50DC0" w:rsidP="00E003DA">
      <w:pPr>
        <w:rPr>
          <w:rFonts w:eastAsia="Calibri" w:cs="Calibri"/>
          <w:bCs/>
          <w:iCs/>
          <w:color w:val="000000" w:themeColor="text1"/>
        </w:rPr>
      </w:pPr>
      <w:r>
        <w:rPr>
          <w:noProof/>
        </w:rPr>
        <w:drawing>
          <wp:inline distT="0" distB="0" distL="0" distR="0" wp14:anchorId="6316F275" wp14:editId="3A3EE020">
            <wp:extent cx="6242137" cy="1606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4532" cy="1607166"/>
                    </a:xfrm>
                    <a:prstGeom prst="rect">
                      <a:avLst/>
                    </a:prstGeom>
                  </pic:spPr>
                </pic:pic>
              </a:graphicData>
            </a:graphic>
          </wp:inline>
        </w:drawing>
      </w:r>
      <w:bookmarkEnd w:id="1"/>
    </w:p>
    <w:p w14:paraId="71730CD9" w14:textId="26E496CF" w:rsidR="00510C09" w:rsidRPr="00C930DB" w:rsidRDefault="00C930DB" w:rsidP="00C930DB">
      <w:pPr>
        <w:pStyle w:val="Heading1"/>
        <w:jc w:val="both"/>
        <w:rPr>
          <w:rFonts w:eastAsia="Calibri" w:cs="Calibri"/>
          <w:color w:val="5A5A5A"/>
          <w:sz w:val="26"/>
          <w:szCs w:val="26"/>
        </w:rPr>
      </w:pPr>
      <w:bookmarkStart w:id="6" w:name="_Toc96536819"/>
      <w:r>
        <w:rPr>
          <w:rFonts w:eastAsia="Calibri" w:cs="Calibri"/>
          <w:iCs/>
          <w:color w:val="5A5A5A"/>
          <w:sz w:val="26"/>
          <w:szCs w:val="26"/>
        </w:rPr>
        <w:t>Testing guidelines</w:t>
      </w:r>
      <w:bookmarkEnd w:id="6"/>
      <w:r>
        <w:rPr>
          <w:rFonts w:eastAsia="Calibri" w:cs="Calibri"/>
          <w:iCs/>
          <w:color w:val="5A5A5A"/>
          <w:sz w:val="26"/>
          <w:szCs w:val="26"/>
        </w:rPr>
        <w:t xml:space="preserve"> </w:t>
      </w:r>
    </w:p>
    <w:p w14:paraId="3D5FE4C6" w14:textId="6C812554" w:rsidR="00510C09" w:rsidRPr="00510C09" w:rsidRDefault="00996419" w:rsidP="001C6EE8">
      <w:pPr>
        <w:numPr>
          <w:ilvl w:val="0"/>
          <w:numId w:val="18"/>
        </w:numPr>
        <w:tabs>
          <w:tab w:val="left" w:pos="0"/>
          <w:tab w:val="left" w:pos="720"/>
        </w:tabs>
        <w:jc w:val="both"/>
        <w:rPr>
          <w:rFonts w:eastAsia="Calibri" w:cs="Calibri"/>
        </w:rPr>
      </w:pPr>
      <w:r>
        <w:rPr>
          <w:rFonts w:eastAsia="Calibri" w:cs="Calibri"/>
          <w:b/>
          <w:bCs/>
        </w:rPr>
        <w:t>Time</w:t>
      </w:r>
      <w:r w:rsidR="00510C09" w:rsidRPr="00510C09">
        <w:rPr>
          <w:rFonts w:eastAsia="Calibri" w:cs="Calibri"/>
          <w:b/>
          <w:bCs/>
        </w:rPr>
        <w:t>: </w:t>
      </w:r>
      <w:r w:rsidR="00510C09" w:rsidRPr="00510C09">
        <w:rPr>
          <w:rFonts w:eastAsia="Calibri" w:cs="Calibri"/>
        </w:rPr>
        <w:t>Testing should always start</w:t>
      </w:r>
      <w:r w:rsidR="005513E8">
        <w:rPr>
          <w:rFonts w:eastAsia="Calibri" w:cs="Calibri"/>
        </w:rPr>
        <w:t xml:space="preserve"> </w:t>
      </w:r>
      <w:r w:rsidR="00510C09" w:rsidRPr="00510C09">
        <w:rPr>
          <w:rFonts w:eastAsia="Calibri" w:cs="Calibri"/>
        </w:rPr>
        <w:t>parallelly alongside the requirement analysis process</w:t>
      </w:r>
    </w:p>
    <w:p w14:paraId="5375919A" w14:textId="77777777" w:rsidR="00F0443F" w:rsidRDefault="00996419" w:rsidP="00F0443F">
      <w:pPr>
        <w:numPr>
          <w:ilvl w:val="0"/>
          <w:numId w:val="18"/>
        </w:numPr>
        <w:tabs>
          <w:tab w:val="left" w:pos="0"/>
          <w:tab w:val="left" w:pos="720"/>
        </w:tabs>
        <w:jc w:val="both"/>
        <w:rPr>
          <w:rFonts w:eastAsia="Calibri" w:cs="Calibri"/>
        </w:rPr>
      </w:pPr>
      <w:r>
        <w:rPr>
          <w:rFonts w:eastAsia="Calibri" w:cs="Calibri"/>
          <w:b/>
          <w:bCs/>
        </w:rPr>
        <w:t>Risk Assessment</w:t>
      </w:r>
      <w:r w:rsidR="00510C09" w:rsidRPr="00510C09">
        <w:rPr>
          <w:rFonts w:eastAsia="Calibri" w:cs="Calibri"/>
          <w:b/>
          <w:bCs/>
        </w:rPr>
        <w:t>: </w:t>
      </w:r>
      <w:r w:rsidR="00510C09" w:rsidRPr="00510C09">
        <w:rPr>
          <w:rFonts w:eastAsia="Calibri" w:cs="Calibri"/>
        </w:rPr>
        <w:t xml:space="preserve"> </w:t>
      </w:r>
      <w:r w:rsidR="007121B7">
        <w:rPr>
          <w:rFonts w:eastAsia="Calibri" w:cs="Calibri"/>
        </w:rPr>
        <w:t>C</w:t>
      </w:r>
      <w:r w:rsidR="00510C09" w:rsidRPr="00510C09">
        <w:rPr>
          <w:rFonts w:eastAsia="Calibri" w:cs="Calibri"/>
        </w:rPr>
        <w:t xml:space="preserve">ritical sections should be </w:t>
      </w:r>
      <w:r w:rsidR="00510C09" w:rsidRPr="008013A5">
        <w:rPr>
          <w:rFonts w:eastAsia="Calibri" w:cs="Calibri"/>
        </w:rPr>
        <w:t>tested</w:t>
      </w:r>
      <w:r w:rsidR="00510C09" w:rsidRPr="00510C09">
        <w:rPr>
          <w:rFonts w:eastAsia="Calibri" w:cs="Calibri"/>
        </w:rPr>
        <w:t xml:space="preserve"> with the highest priority and as early as possible</w:t>
      </w:r>
    </w:p>
    <w:p w14:paraId="45643B67" w14:textId="42A605F4" w:rsidR="00B82E9D" w:rsidRPr="00F0443F" w:rsidRDefault="00B82E9D" w:rsidP="00F0443F">
      <w:pPr>
        <w:numPr>
          <w:ilvl w:val="0"/>
          <w:numId w:val="18"/>
        </w:numPr>
        <w:tabs>
          <w:tab w:val="left" w:pos="0"/>
          <w:tab w:val="left" w:pos="720"/>
        </w:tabs>
        <w:jc w:val="both"/>
        <w:rPr>
          <w:rFonts w:eastAsia="Calibri" w:cs="Calibri"/>
        </w:rPr>
      </w:pPr>
      <w:r w:rsidRPr="00F0443F">
        <w:rPr>
          <w:rFonts w:eastAsia="Calibri" w:cs="Calibri"/>
          <w:b/>
          <w:bCs/>
        </w:rPr>
        <w:t xml:space="preserve">Test Scope: </w:t>
      </w:r>
      <w:r w:rsidRPr="00F0443F">
        <w:rPr>
          <w:rFonts w:eastAsia="Calibri" w:cs="Calibri"/>
        </w:rPr>
        <w:t>Determining the test scope at the beginning</w:t>
      </w:r>
      <w:r w:rsidR="0008701A">
        <w:rPr>
          <w:rFonts w:eastAsia="Calibri" w:cs="Calibri"/>
        </w:rPr>
        <w:t xml:space="preserve"> </w:t>
      </w:r>
      <w:r w:rsidR="00C34DD6">
        <w:rPr>
          <w:rFonts w:eastAsia="Calibri" w:cs="Calibri"/>
        </w:rPr>
        <w:t xml:space="preserve">of the sprint </w:t>
      </w:r>
      <w:r w:rsidRPr="00F0443F">
        <w:rPr>
          <w:rFonts w:eastAsia="Calibri" w:cs="Calibri"/>
        </w:rPr>
        <w:t xml:space="preserve">keeping </w:t>
      </w:r>
      <w:r w:rsidR="00F0443F" w:rsidRPr="00F0443F">
        <w:rPr>
          <w:rFonts w:eastAsia="Calibri" w:cs="Calibri"/>
        </w:rPr>
        <w:t>in line</w:t>
      </w:r>
      <w:r w:rsidRPr="00F0443F">
        <w:rPr>
          <w:rFonts w:eastAsia="Calibri" w:cs="Calibri"/>
        </w:rPr>
        <w:t xml:space="preserve"> with resource capacity</w:t>
      </w:r>
    </w:p>
    <w:p w14:paraId="66BE138F" w14:textId="54E38E43" w:rsidR="009E2E4B" w:rsidRPr="00D73EA5" w:rsidRDefault="009E2E4B" w:rsidP="001C6EE8">
      <w:pPr>
        <w:numPr>
          <w:ilvl w:val="0"/>
          <w:numId w:val="18"/>
        </w:numPr>
        <w:tabs>
          <w:tab w:val="left" w:pos="0"/>
          <w:tab w:val="left" w:pos="720"/>
        </w:tabs>
        <w:jc w:val="both"/>
        <w:rPr>
          <w:rFonts w:eastAsia="Calibri" w:cs="Calibri"/>
          <w:b/>
          <w:bCs/>
        </w:rPr>
      </w:pPr>
      <w:r w:rsidRPr="00D73EA5">
        <w:rPr>
          <w:rFonts w:eastAsia="Calibri" w:cs="Calibri"/>
          <w:b/>
          <w:bCs/>
        </w:rPr>
        <w:t>Code Freeze</w:t>
      </w:r>
      <w:r w:rsidR="00D73EA5" w:rsidRPr="00D73EA5">
        <w:rPr>
          <w:rFonts w:eastAsia="Calibri" w:cs="Calibri"/>
          <w:b/>
          <w:bCs/>
        </w:rPr>
        <w:t xml:space="preserve">: </w:t>
      </w:r>
      <w:r w:rsidR="00CC2FC7">
        <w:rPr>
          <w:rFonts w:eastAsia="Calibri" w:cs="Calibri"/>
        </w:rPr>
        <w:t>Setting</w:t>
      </w:r>
      <w:r w:rsidR="00227AE4">
        <w:rPr>
          <w:rFonts w:eastAsia="Calibri" w:cs="Calibri"/>
        </w:rPr>
        <w:t xml:space="preserve"> a specified duration </w:t>
      </w:r>
      <w:r w:rsidR="00C62FE1">
        <w:rPr>
          <w:rFonts w:eastAsia="Calibri" w:cs="Calibri"/>
        </w:rPr>
        <w:t>wher</w:t>
      </w:r>
      <w:r w:rsidR="00012029">
        <w:rPr>
          <w:rFonts w:eastAsia="Calibri" w:cs="Calibri"/>
        </w:rPr>
        <w:t xml:space="preserve">e development activities are frozen to </w:t>
      </w:r>
      <w:r w:rsidR="00DE0A3B">
        <w:rPr>
          <w:rFonts w:eastAsia="Calibri" w:cs="Calibri"/>
        </w:rPr>
        <w:t>complete testing functionalities within the scope of that sprint</w:t>
      </w:r>
    </w:p>
    <w:p w14:paraId="30962820" w14:textId="35FD3C03" w:rsidR="009E2E4B" w:rsidRPr="00D73EA5" w:rsidRDefault="002D6E42" w:rsidP="00F0443F">
      <w:pPr>
        <w:numPr>
          <w:ilvl w:val="0"/>
          <w:numId w:val="18"/>
        </w:numPr>
        <w:tabs>
          <w:tab w:val="left" w:pos="0"/>
          <w:tab w:val="left" w:pos="720"/>
        </w:tabs>
        <w:jc w:val="both"/>
        <w:rPr>
          <w:rFonts w:eastAsia="Calibri" w:cs="Calibri"/>
        </w:rPr>
      </w:pPr>
      <w:r w:rsidRPr="00D73EA5">
        <w:rPr>
          <w:rFonts w:eastAsia="Calibri" w:cs="Calibri"/>
          <w:b/>
          <w:bCs/>
        </w:rPr>
        <w:t>Test Coverage</w:t>
      </w:r>
      <w:r w:rsidR="00D73EA5" w:rsidRPr="00D73EA5">
        <w:rPr>
          <w:rFonts w:eastAsia="Calibri" w:cs="Calibri"/>
          <w:b/>
          <w:bCs/>
        </w:rPr>
        <w:t xml:space="preserve">: </w:t>
      </w:r>
      <w:r w:rsidR="00007F62">
        <w:rPr>
          <w:rFonts w:eastAsia="Calibri" w:cs="Calibri"/>
        </w:rPr>
        <w:t>Ensure that all the requirements have been captured in the tests</w:t>
      </w:r>
    </w:p>
    <w:p w14:paraId="09835E95" w14:textId="7C909917" w:rsidR="003C5486" w:rsidRPr="003C5486" w:rsidRDefault="0033774E" w:rsidP="001C6EE8">
      <w:pPr>
        <w:numPr>
          <w:ilvl w:val="0"/>
          <w:numId w:val="18"/>
        </w:numPr>
        <w:tabs>
          <w:tab w:val="left" w:pos="0"/>
          <w:tab w:val="left" w:pos="720"/>
        </w:tabs>
        <w:jc w:val="both"/>
        <w:rPr>
          <w:rFonts w:eastAsia="Calibri" w:cs="Calibri"/>
        </w:rPr>
      </w:pPr>
      <w:r>
        <w:rPr>
          <w:rFonts w:eastAsia="Calibri" w:cs="Calibri"/>
          <w:b/>
          <w:bCs/>
        </w:rPr>
        <w:t>Test execution</w:t>
      </w:r>
      <w:r w:rsidR="003C5486" w:rsidRPr="003C5486">
        <w:rPr>
          <w:rFonts w:eastAsia="Calibri" w:cs="Calibri"/>
        </w:rPr>
        <w:t>:</w:t>
      </w:r>
      <w:r w:rsidR="003C5486">
        <w:rPr>
          <w:rFonts w:eastAsia="Calibri" w:cs="Calibri"/>
        </w:rPr>
        <w:t xml:space="preserve"> </w:t>
      </w:r>
      <w:r w:rsidR="00906454">
        <w:rPr>
          <w:rFonts w:eastAsia="Calibri" w:cs="Calibri"/>
        </w:rPr>
        <w:t xml:space="preserve">Prioritize your test cases so that testing is effective and </w:t>
      </w:r>
      <w:r w:rsidR="00E80937">
        <w:rPr>
          <w:rFonts w:eastAsia="Calibri" w:cs="Calibri"/>
        </w:rPr>
        <w:t xml:space="preserve">can be </w:t>
      </w:r>
      <w:r w:rsidR="008D7953">
        <w:rPr>
          <w:rFonts w:eastAsia="Calibri" w:cs="Calibri"/>
        </w:rPr>
        <w:t xml:space="preserve">completed </w:t>
      </w:r>
      <w:r w:rsidR="00C03E80">
        <w:rPr>
          <w:rFonts w:eastAsia="Calibri" w:cs="Calibri"/>
        </w:rPr>
        <w:t>within the required time</w:t>
      </w:r>
    </w:p>
    <w:p w14:paraId="5E524AC2" w14:textId="5F1EF9DB" w:rsidR="00510C09" w:rsidRPr="00510C09" w:rsidRDefault="0033774E" w:rsidP="001C6EE8">
      <w:pPr>
        <w:numPr>
          <w:ilvl w:val="0"/>
          <w:numId w:val="18"/>
        </w:numPr>
        <w:tabs>
          <w:tab w:val="left" w:pos="0"/>
          <w:tab w:val="left" w:pos="720"/>
        </w:tabs>
        <w:jc w:val="both"/>
        <w:rPr>
          <w:rFonts w:eastAsia="Calibri" w:cs="Calibri"/>
        </w:rPr>
      </w:pPr>
      <w:r>
        <w:rPr>
          <w:rFonts w:eastAsia="Calibri" w:cs="Calibri"/>
          <w:b/>
          <w:bCs/>
        </w:rPr>
        <w:t>Release delivery</w:t>
      </w:r>
      <w:r w:rsidR="004C6CA2">
        <w:rPr>
          <w:rFonts w:eastAsia="Calibri" w:cs="Calibri"/>
          <w:b/>
          <w:bCs/>
        </w:rPr>
        <w:t>:</w:t>
      </w:r>
      <w:r w:rsidR="00E949A1">
        <w:rPr>
          <w:rFonts w:eastAsia="Calibri" w:cs="Calibri"/>
          <w:b/>
          <w:bCs/>
        </w:rPr>
        <w:t xml:space="preserve"> </w:t>
      </w:r>
      <w:r w:rsidR="007121B7">
        <w:rPr>
          <w:rFonts w:eastAsia="Calibri" w:cs="Calibri"/>
        </w:rPr>
        <w:t>T</w:t>
      </w:r>
      <w:r w:rsidR="00510C09" w:rsidRPr="00510C09">
        <w:rPr>
          <w:rFonts w:eastAsia="Calibri" w:cs="Calibri"/>
        </w:rPr>
        <w:t>ime available for testing is not unlimited</w:t>
      </w:r>
      <w:r w:rsidR="007121B7">
        <w:rPr>
          <w:rFonts w:eastAsia="Calibri" w:cs="Calibri"/>
        </w:rPr>
        <w:t>.</w:t>
      </w:r>
      <w:r w:rsidR="00510C09" w:rsidRPr="00510C09">
        <w:rPr>
          <w:rFonts w:eastAsia="Calibri" w:cs="Calibri"/>
        </w:rPr>
        <w:t xml:space="preserve"> </w:t>
      </w:r>
      <w:r w:rsidR="007121B7">
        <w:rPr>
          <w:rFonts w:eastAsia="Calibri" w:cs="Calibri"/>
        </w:rPr>
        <w:t>A</w:t>
      </w:r>
      <w:r w:rsidR="00510C09" w:rsidRPr="00510C09">
        <w:rPr>
          <w:rFonts w:eastAsia="Calibri" w:cs="Calibri"/>
        </w:rPr>
        <w:t>n effective test plan is crucial before starting the process of testing</w:t>
      </w:r>
    </w:p>
    <w:p w14:paraId="160ADB5B" w14:textId="1D5F2D1C" w:rsidR="00510C09" w:rsidRPr="00510C09" w:rsidRDefault="00542513" w:rsidP="001C6EE8">
      <w:pPr>
        <w:numPr>
          <w:ilvl w:val="0"/>
          <w:numId w:val="18"/>
        </w:numPr>
        <w:tabs>
          <w:tab w:val="left" w:pos="0"/>
          <w:tab w:val="left" w:pos="720"/>
        </w:tabs>
        <w:jc w:val="both"/>
        <w:rPr>
          <w:rFonts w:eastAsia="Calibri" w:cs="Calibri"/>
        </w:rPr>
      </w:pPr>
      <w:r>
        <w:rPr>
          <w:rFonts w:eastAsia="Calibri" w:cs="Calibri"/>
          <w:b/>
          <w:bCs/>
        </w:rPr>
        <w:t>Negative scenarios</w:t>
      </w:r>
      <w:r w:rsidR="00510C09" w:rsidRPr="00510C09">
        <w:rPr>
          <w:rFonts w:eastAsia="Calibri" w:cs="Calibri"/>
          <w:b/>
          <w:bCs/>
        </w:rPr>
        <w:t>: </w:t>
      </w:r>
      <w:r w:rsidR="00510C09" w:rsidRPr="00510C09">
        <w:rPr>
          <w:rFonts w:eastAsia="Calibri" w:cs="Calibri"/>
        </w:rPr>
        <w:t xml:space="preserve">Testing should be done with correct data as well as with flawed </w:t>
      </w:r>
      <w:r w:rsidR="00E15C15">
        <w:rPr>
          <w:rFonts w:eastAsia="Calibri" w:cs="Calibri"/>
        </w:rPr>
        <w:t xml:space="preserve">inputs </w:t>
      </w:r>
      <w:r w:rsidR="00510C09" w:rsidRPr="00510C09">
        <w:rPr>
          <w:rFonts w:eastAsia="Calibri" w:cs="Calibri"/>
        </w:rPr>
        <w:t>to make sure the system is leak proof</w:t>
      </w:r>
    </w:p>
    <w:p w14:paraId="2406E40B" w14:textId="77777777" w:rsidR="00137947" w:rsidRDefault="000C0841" w:rsidP="00137947">
      <w:pPr>
        <w:numPr>
          <w:ilvl w:val="0"/>
          <w:numId w:val="18"/>
        </w:numPr>
        <w:tabs>
          <w:tab w:val="left" w:pos="0"/>
          <w:tab w:val="left" w:pos="720"/>
        </w:tabs>
        <w:jc w:val="both"/>
        <w:rPr>
          <w:rFonts w:eastAsia="Calibri" w:cs="Calibri"/>
        </w:rPr>
      </w:pPr>
      <w:r>
        <w:rPr>
          <w:rFonts w:eastAsia="Calibri" w:cs="Calibri"/>
          <w:b/>
          <w:bCs/>
        </w:rPr>
        <w:t>Analyz</w:t>
      </w:r>
      <w:r w:rsidR="00510C09" w:rsidRPr="00510C09">
        <w:rPr>
          <w:rFonts w:eastAsia="Calibri" w:cs="Calibri"/>
          <w:b/>
          <w:bCs/>
        </w:rPr>
        <w:t>ing test results: </w:t>
      </w:r>
      <w:r w:rsidR="00510C09" w:rsidRPr="00510C09">
        <w:rPr>
          <w:rFonts w:eastAsia="Calibri" w:cs="Calibri"/>
        </w:rPr>
        <w:t>Quantitative assessment of tests and their results must be done</w:t>
      </w:r>
    </w:p>
    <w:p w14:paraId="0C78D743" w14:textId="440BD6A1" w:rsidR="00224EAC" w:rsidRPr="00137947" w:rsidRDefault="00996419" w:rsidP="00137947">
      <w:pPr>
        <w:numPr>
          <w:ilvl w:val="0"/>
          <w:numId w:val="18"/>
        </w:numPr>
        <w:tabs>
          <w:tab w:val="left" w:pos="0"/>
          <w:tab w:val="left" w:pos="720"/>
        </w:tabs>
        <w:jc w:val="both"/>
        <w:rPr>
          <w:rFonts w:eastAsia="Calibri" w:cs="Calibri"/>
        </w:rPr>
      </w:pPr>
      <w:r w:rsidRPr="00137947">
        <w:rPr>
          <w:rFonts w:eastAsia="Calibri" w:cs="Calibri"/>
          <w:b/>
          <w:bCs/>
        </w:rPr>
        <w:t>Feasibility of</w:t>
      </w:r>
      <w:r w:rsidR="00224EAC" w:rsidRPr="00137947">
        <w:rPr>
          <w:rFonts w:eastAsia="Calibri" w:cs="Calibri"/>
          <w:b/>
          <w:bCs/>
        </w:rPr>
        <w:t xml:space="preserve"> automation: </w:t>
      </w:r>
      <w:r w:rsidR="003D1D6F">
        <w:rPr>
          <w:rFonts w:eastAsia="Calibri" w:cs="Calibri"/>
        </w:rPr>
        <w:t xml:space="preserve">Evaluate existing test cases </w:t>
      </w:r>
      <w:r w:rsidR="00A12E57">
        <w:rPr>
          <w:rFonts w:eastAsia="Calibri" w:cs="Calibri"/>
        </w:rPr>
        <w:t xml:space="preserve">and </w:t>
      </w:r>
      <w:r w:rsidR="008E50DD">
        <w:rPr>
          <w:rFonts w:eastAsia="Calibri" w:cs="Calibri"/>
        </w:rPr>
        <w:t>assess their feasibility to be automated</w:t>
      </w:r>
    </w:p>
    <w:p w14:paraId="23A74E96" w14:textId="35A46012" w:rsidR="00036490" w:rsidRDefault="00521A7E" w:rsidP="001C6EE8">
      <w:pPr>
        <w:numPr>
          <w:ilvl w:val="0"/>
          <w:numId w:val="18"/>
        </w:numPr>
        <w:tabs>
          <w:tab w:val="left" w:pos="0"/>
          <w:tab w:val="left" w:pos="720"/>
        </w:tabs>
        <w:jc w:val="both"/>
        <w:rPr>
          <w:rFonts w:eastAsia="Calibri" w:cs="Calibri"/>
          <w:b/>
          <w:bCs/>
        </w:rPr>
      </w:pPr>
      <w:r>
        <w:rPr>
          <w:rFonts w:eastAsia="Calibri" w:cs="Calibri"/>
          <w:b/>
          <w:bCs/>
        </w:rPr>
        <w:t>Simulating</w:t>
      </w:r>
      <w:r w:rsidR="00036490">
        <w:rPr>
          <w:rFonts w:eastAsia="Calibri" w:cs="Calibri"/>
          <w:b/>
          <w:bCs/>
        </w:rPr>
        <w:t xml:space="preserve"> </w:t>
      </w:r>
      <w:r w:rsidR="00036490" w:rsidRPr="00137947">
        <w:rPr>
          <w:rFonts w:eastAsia="Calibri" w:cs="Calibri"/>
          <w:b/>
        </w:rPr>
        <w:t>production data</w:t>
      </w:r>
      <w:r w:rsidR="00323BE8">
        <w:rPr>
          <w:rFonts w:eastAsia="Calibri" w:cs="Calibri"/>
          <w:b/>
          <w:bCs/>
        </w:rPr>
        <w:t xml:space="preserve">: </w:t>
      </w:r>
      <w:r w:rsidR="00B76465">
        <w:rPr>
          <w:rFonts w:eastAsia="Calibri" w:cs="Calibri"/>
        </w:rPr>
        <w:t xml:space="preserve">Client data must be </w:t>
      </w:r>
      <w:r w:rsidR="00B9417F">
        <w:rPr>
          <w:rFonts w:eastAsia="Calibri" w:cs="Calibri"/>
        </w:rPr>
        <w:t>simulated</w:t>
      </w:r>
      <w:r w:rsidR="00B76465">
        <w:rPr>
          <w:rFonts w:eastAsia="Calibri" w:cs="Calibri"/>
        </w:rPr>
        <w:t xml:space="preserve"> in the testing environment to scrutinize issues specific to it</w:t>
      </w:r>
    </w:p>
    <w:p w14:paraId="7E8471AB" w14:textId="739C5420" w:rsidR="00FD080E" w:rsidRDefault="008837DB" w:rsidP="00426781">
      <w:pPr>
        <w:numPr>
          <w:ilvl w:val="0"/>
          <w:numId w:val="18"/>
        </w:numPr>
        <w:tabs>
          <w:tab w:val="left" w:pos="0"/>
          <w:tab w:val="left" w:pos="720"/>
        </w:tabs>
        <w:jc w:val="both"/>
        <w:rPr>
          <w:rFonts w:eastAsia="Calibri" w:cs="Calibri"/>
          <w:b/>
          <w:bCs/>
        </w:rPr>
      </w:pPr>
      <w:r w:rsidRPr="006456EC">
        <w:rPr>
          <w:rFonts w:eastAsia="Calibri" w:cs="Calibri"/>
          <w:b/>
          <w:bCs/>
        </w:rPr>
        <w:t>B</w:t>
      </w:r>
      <w:r w:rsidR="00036490" w:rsidRPr="006456EC">
        <w:rPr>
          <w:rFonts w:eastAsia="Calibri" w:cs="Calibri"/>
          <w:b/>
          <w:bCs/>
        </w:rPr>
        <w:t>usiness scenarios</w:t>
      </w:r>
      <w:r w:rsidR="00DE082A" w:rsidRPr="006456EC">
        <w:rPr>
          <w:rFonts w:eastAsia="Calibri" w:cs="Calibri"/>
          <w:b/>
          <w:bCs/>
        </w:rPr>
        <w:t xml:space="preserve">: </w:t>
      </w:r>
      <w:r w:rsidR="006456EC" w:rsidRPr="006456EC">
        <w:rPr>
          <w:rFonts w:eastAsia="Calibri" w:cs="Calibri"/>
        </w:rPr>
        <w:t xml:space="preserve">Incorporate business </w:t>
      </w:r>
      <w:r w:rsidR="00857648">
        <w:rPr>
          <w:rFonts w:eastAsia="Calibri" w:cs="Calibri"/>
        </w:rPr>
        <w:t xml:space="preserve">specific </w:t>
      </w:r>
      <w:r w:rsidR="006456EC" w:rsidRPr="006456EC">
        <w:rPr>
          <w:rFonts w:eastAsia="Calibri" w:cs="Calibri"/>
        </w:rPr>
        <w:t xml:space="preserve">scenarios in </w:t>
      </w:r>
      <w:r w:rsidR="00345079">
        <w:rPr>
          <w:rFonts w:eastAsia="Calibri" w:cs="Calibri"/>
        </w:rPr>
        <w:t xml:space="preserve">your </w:t>
      </w:r>
      <w:r w:rsidR="006456EC" w:rsidRPr="006456EC">
        <w:rPr>
          <w:rFonts w:eastAsia="Calibri" w:cs="Calibri"/>
        </w:rPr>
        <w:t>test cases which a</w:t>
      </w:r>
      <w:r w:rsidR="006A574B">
        <w:rPr>
          <w:rFonts w:eastAsia="Calibri" w:cs="Calibri"/>
        </w:rPr>
        <w:t>lign with the tests</w:t>
      </w:r>
      <w:r w:rsidR="006456EC" w:rsidRPr="006456EC">
        <w:rPr>
          <w:rFonts w:eastAsia="Calibri" w:cs="Calibri"/>
        </w:rPr>
        <w:t xml:space="preserve"> </w:t>
      </w:r>
      <w:r w:rsidR="00C60330">
        <w:rPr>
          <w:rFonts w:eastAsia="Calibri" w:cs="Calibri"/>
        </w:rPr>
        <w:t xml:space="preserve">executed </w:t>
      </w:r>
      <w:r w:rsidR="006456EC" w:rsidRPr="006456EC">
        <w:rPr>
          <w:rFonts w:eastAsia="Calibri" w:cs="Calibri"/>
        </w:rPr>
        <w:t>by client</w:t>
      </w:r>
      <w:r w:rsidR="00C60330">
        <w:rPr>
          <w:rFonts w:eastAsia="Calibri" w:cs="Calibri"/>
        </w:rPr>
        <w:t>s</w:t>
      </w:r>
      <w:r w:rsidR="006456EC" w:rsidRPr="006456EC">
        <w:rPr>
          <w:rFonts w:eastAsia="Calibri" w:cs="Calibri"/>
        </w:rPr>
        <w:t xml:space="preserve"> in UAT environment</w:t>
      </w:r>
      <w:r w:rsidR="006456EC" w:rsidRPr="006456EC">
        <w:rPr>
          <w:rFonts w:eastAsia="Calibri" w:cs="Calibri"/>
          <w:b/>
          <w:bCs/>
        </w:rPr>
        <w:t xml:space="preserve"> </w:t>
      </w:r>
    </w:p>
    <w:p w14:paraId="2345831B" w14:textId="77777777" w:rsidR="001F5FDB" w:rsidRPr="006456EC" w:rsidRDefault="001F5FDB" w:rsidP="001F5FDB">
      <w:pPr>
        <w:tabs>
          <w:tab w:val="left" w:pos="0"/>
          <w:tab w:val="left" w:pos="720"/>
        </w:tabs>
        <w:ind w:left="360"/>
        <w:jc w:val="both"/>
        <w:rPr>
          <w:rFonts w:eastAsia="Calibri" w:cs="Calibri"/>
          <w:b/>
          <w:bCs/>
        </w:rPr>
      </w:pPr>
    </w:p>
    <w:p w14:paraId="1E796FDA" w14:textId="03512A9A" w:rsidR="00FD080E" w:rsidRDefault="00FD080E" w:rsidP="001C6EE8">
      <w:pPr>
        <w:tabs>
          <w:tab w:val="left" w:pos="0"/>
          <w:tab w:val="left" w:pos="720"/>
        </w:tabs>
        <w:jc w:val="both"/>
        <w:rPr>
          <w:rFonts w:eastAsia="Calibri" w:cs="Calibri"/>
        </w:rPr>
      </w:pPr>
      <w:r w:rsidRPr="00FD080E">
        <w:rPr>
          <w:rFonts w:eastAsia="Calibri" w:cs="Calibri"/>
        </w:rPr>
        <w:t xml:space="preserve">Implementing above guidelines will help ensure deliverable of high-quality software in tight deadlines that enhance the confidence, </w:t>
      </w:r>
      <w:r w:rsidR="003B7FF8" w:rsidRPr="00FD080E">
        <w:rPr>
          <w:rFonts w:eastAsia="Calibri" w:cs="Calibri"/>
        </w:rPr>
        <w:t>trust,</w:t>
      </w:r>
      <w:r w:rsidRPr="00FD080E">
        <w:rPr>
          <w:rFonts w:eastAsia="Calibri" w:cs="Calibri"/>
        </w:rPr>
        <w:t xml:space="preserve"> and positive perception for the company.</w:t>
      </w:r>
    </w:p>
    <w:p w14:paraId="776D2C6A" w14:textId="77777777" w:rsidR="0042509B" w:rsidRDefault="0042509B" w:rsidP="001C6EE8">
      <w:pPr>
        <w:tabs>
          <w:tab w:val="left" w:pos="0"/>
          <w:tab w:val="left" w:pos="720"/>
        </w:tabs>
        <w:jc w:val="both"/>
        <w:rPr>
          <w:rFonts w:eastAsia="Calibri" w:cs="Calibri"/>
        </w:rPr>
      </w:pPr>
    </w:p>
    <w:p w14:paraId="70997B89" w14:textId="77777777" w:rsidR="0042509B" w:rsidRDefault="0042509B" w:rsidP="001C6EE8">
      <w:pPr>
        <w:tabs>
          <w:tab w:val="left" w:pos="0"/>
          <w:tab w:val="left" w:pos="720"/>
        </w:tabs>
        <w:jc w:val="both"/>
        <w:rPr>
          <w:rFonts w:eastAsia="Calibri" w:cs="Calibri"/>
        </w:rPr>
      </w:pPr>
    </w:p>
    <w:p w14:paraId="5BDBFA22" w14:textId="7491430F" w:rsidR="00415D21" w:rsidRDefault="00415D21" w:rsidP="001C6EE8">
      <w:pPr>
        <w:tabs>
          <w:tab w:val="left" w:pos="0"/>
          <w:tab w:val="left" w:pos="720"/>
        </w:tabs>
        <w:jc w:val="both"/>
        <w:rPr>
          <w:rFonts w:eastAsia="Calibri" w:cs="Calibri"/>
        </w:rPr>
      </w:pPr>
    </w:p>
    <w:p w14:paraId="738E81FF" w14:textId="3120896F" w:rsidR="00EC5492" w:rsidRDefault="00F21D60" w:rsidP="001C6EE8">
      <w:pPr>
        <w:keepNext/>
        <w:keepLines/>
        <w:spacing w:before="120" w:after="240"/>
        <w:jc w:val="both"/>
        <w:outlineLvl w:val="0"/>
        <w:rPr>
          <w:rFonts w:eastAsia="Calibri" w:cs="Calibri"/>
          <w:b/>
          <w:color w:val="86BC25" w:themeColor="accent1"/>
          <w:sz w:val="32"/>
          <w:szCs w:val="32"/>
        </w:rPr>
      </w:pPr>
      <w:bookmarkStart w:id="7" w:name="_Toc96536820"/>
      <w:r>
        <w:rPr>
          <w:rFonts w:eastAsia="Calibri" w:cs="Calibri"/>
          <w:b/>
          <w:color w:val="86BC25" w:themeColor="accent1"/>
          <w:sz w:val="32"/>
          <w:szCs w:val="32"/>
        </w:rPr>
        <w:t xml:space="preserve">Recommended </w:t>
      </w:r>
      <w:r w:rsidR="00CA3E8B">
        <w:rPr>
          <w:rFonts w:eastAsia="Calibri" w:cs="Calibri"/>
          <w:b/>
          <w:color w:val="86BC25" w:themeColor="accent1"/>
          <w:sz w:val="32"/>
          <w:szCs w:val="32"/>
        </w:rPr>
        <w:t>testing</w:t>
      </w:r>
      <w:r>
        <w:rPr>
          <w:rFonts w:eastAsia="Calibri" w:cs="Calibri"/>
          <w:b/>
          <w:color w:val="86BC25" w:themeColor="accent1"/>
          <w:sz w:val="32"/>
          <w:szCs w:val="32"/>
        </w:rPr>
        <w:t xml:space="preserve"> types</w:t>
      </w:r>
      <w:bookmarkEnd w:id="7"/>
    </w:p>
    <w:p w14:paraId="3D9B5175" w14:textId="64E43CDA" w:rsidR="00EC5492" w:rsidRPr="00603C92" w:rsidRDefault="00EC5492" w:rsidP="001C6EE8">
      <w:pPr>
        <w:tabs>
          <w:tab w:val="left" w:pos="0"/>
          <w:tab w:val="left" w:pos="720"/>
        </w:tabs>
        <w:jc w:val="both"/>
        <w:rPr>
          <w:rFonts w:eastAsia="Calibri" w:cs="Calibri"/>
        </w:rPr>
      </w:pPr>
      <w:r w:rsidRPr="0016527F">
        <w:rPr>
          <w:rFonts w:eastAsia="Calibri" w:cs="Calibri"/>
        </w:rPr>
        <w:t xml:space="preserve">There are </w:t>
      </w:r>
      <w:r w:rsidR="0075381C" w:rsidRPr="00F21D60">
        <w:rPr>
          <w:rFonts w:eastAsia="Calibri" w:cs="Calibri"/>
        </w:rPr>
        <w:t>recommended</w:t>
      </w:r>
      <w:r w:rsidRPr="0016527F">
        <w:rPr>
          <w:rFonts w:eastAsia="Calibri" w:cs="Calibri"/>
        </w:rPr>
        <w:t xml:space="preserve"> types of testing that can </w:t>
      </w:r>
      <w:r w:rsidR="0076507E">
        <w:rPr>
          <w:rFonts w:eastAsia="Calibri" w:cs="Calibri"/>
        </w:rPr>
        <w:t>be used</w:t>
      </w:r>
      <w:r w:rsidRPr="0016527F">
        <w:rPr>
          <w:rFonts w:eastAsia="Calibri" w:cs="Calibri"/>
        </w:rPr>
        <w:t xml:space="preserve"> to make sure that changes to </w:t>
      </w:r>
      <w:r w:rsidR="0076507E">
        <w:rPr>
          <w:rFonts w:eastAsia="Calibri" w:cs="Calibri"/>
        </w:rPr>
        <w:t>the</w:t>
      </w:r>
      <w:r w:rsidRPr="0016527F">
        <w:rPr>
          <w:rFonts w:eastAsia="Calibri" w:cs="Calibri"/>
        </w:rPr>
        <w:t xml:space="preserve"> code are working as expected. </w:t>
      </w:r>
    </w:p>
    <w:p w14:paraId="7B2AB254" w14:textId="77777777" w:rsidR="007121B7" w:rsidRPr="00603C92" w:rsidRDefault="007121B7" w:rsidP="001C6EE8">
      <w:pPr>
        <w:tabs>
          <w:tab w:val="left" w:pos="0"/>
          <w:tab w:val="left" w:pos="720"/>
        </w:tabs>
        <w:jc w:val="both"/>
        <w:rPr>
          <w:rFonts w:eastAsia="Calibri" w:cs="Calibri"/>
        </w:rPr>
      </w:pPr>
    </w:p>
    <w:p w14:paraId="60318738" w14:textId="57D87B1F" w:rsidR="00CE111D" w:rsidRDefault="00FD2576" w:rsidP="00CE111D">
      <w:pPr>
        <w:pStyle w:val="ListParagraph"/>
        <w:numPr>
          <w:ilvl w:val="0"/>
          <w:numId w:val="38"/>
        </w:numPr>
        <w:tabs>
          <w:tab w:val="left" w:pos="0"/>
          <w:tab w:val="left" w:pos="720"/>
        </w:tabs>
        <w:jc w:val="both"/>
        <w:rPr>
          <w:rFonts w:eastAsia="Calibri" w:cs="Calibri"/>
        </w:rPr>
      </w:pPr>
      <w:r w:rsidRPr="00404CBB">
        <w:rPr>
          <w:rFonts w:eastAsia="Calibri" w:cs="Calibri"/>
          <w:b/>
          <w:bCs/>
        </w:rPr>
        <w:t>Functional</w:t>
      </w:r>
      <w:r w:rsidR="00EC5492" w:rsidRPr="00404CBB">
        <w:rPr>
          <w:rFonts w:eastAsia="Calibri" w:cs="Calibri"/>
          <w:b/>
          <w:bCs/>
        </w:rPr>
        <w:t xml:space="preserve"> test</w:t>
      </w:r>
      <w:r w:rsidR="00E64ACB">
        <w:rPr>
          <w:rFonts w:eastAsia="Calibri" w:cs="Calibri"/>
          <w:b/>
          <w:bCs/>
        </w:rPr>
        <w:t>ing</w:t>
      </w:r>
      <w:r w:rsidR="00EC5492" w:rsidRPr="00404CBB">
        <w:rPr>
          <w:rFonts w:eastAsia="Calibri" w:cs="Calibri"/>
          <w:b/>
          <w:bCs/>
        </w:rPr>
        <w:t xml:space="preserve">: </w:t>
      </w:r>
      <w:r w:rsidR="00404CBB" w:rsidRPr="00404CBB">
        <w:rPr>
          <w:rFonts w:eastAsia="Calibri" w:cs="Calibri"/>
        </w:rPr>
        <w:t>Functional test</w:t>
      </w:r>
      <w:r w:rsidR="00CD317B">
        <w:rPr>
          <w:rFonts w:eastAsia="Calibri" w:cs="Calibri"/>
        </w:rPr>
        <w:t>s</w:t>
      </w:r>
      <w:r w:rsidR="00404CBB" w:rsidRPr="00404CBB">
        <w:rPr>
          <w:rFonts w:eastAsia="Calibri" w:cs="Calibri"/>
        </w:rPr>
        <w:t xml:space="preserve"> </w:t>
      </w:r>
      <w:r w:rsidR="003442A5">
        <w:rPr>
          <w:rFonts w:eastAsia="Calibri" w:cs="Calibri"/>
        </w:rPr>
        <w:t>verif</w:t>
      </w:r>
      <w:r w:rsidR="00CD317B">
        <w:rPr>
          <w:rFonts w:eastAsia="Calibri" w:cs="Calibri"/>
        </w:rPr>
        <w:t xml:space="preserve">y </w:t>
      </w:r>
      <w:r w:rsidR="00404CBB" w:rsidRPr="00404CBB">
        <w:rPr>
          <w:rFonts w:eastAsia="Calibri" w:cs="Calibri"/>
        </w:rPr>
        <w:t>if a piece of software is acting in accordance with pre-determined requirements</w:t>
      </w:r>
      <w:r w:rsidR="00DA75AD">
        <w:rPr>
          <w:rFonts w:eastAsia="Calibri" w:cs="Calibri"/>
        </w:rPr>
        <w:t xml:space="preserve">. It’s </w:t>
      </w:r>
      <w:r w:rsidR="00404CBB" w:rsidRPr="00404CBB">
        <w:rPr>
          <w:rFonts w:eastAsia="Calibri" w:cs="Calibri"/>
        </w:rPr>
        <w:t>only concerned with validating if a system works as intended.</w:t>
      </w:r>
    </w:p>
    <w:p w14:paraId="6DEE6F4E" w14:textId="77777777" w:rsidR="00EC5492" w:rsidRPr="00603C92" w:rsidRDefault="00EC5492" w:rsidP="00CE111D">
      <w:pPr>
        <w:pStyle w:val="ListParagraph"/>
        <w:tabs>
          <w:tab w:val="left" w:pos="0"/>
          <w:tab w:val="left" w:pos="720"/>
        </w:tabs>
        <w:jc w:val="both"/>
        <w:rPr>
          <w:rFonts w:eastAsia="Calibri" w:cs="Calibri"/>
        </w:rPr>
      </w:pPr>
    </w:p>
    <w:p w14:paraId="24BB671B" w14:textId="25FF0B6C" w:rsidR="00EC5492" w:rsidRPr="00CE111D" w:rsidRDefault="00EC5492" w:rsidP="00CE111D">
      <w:pPr>
        <w:pStyle w:val="ListParagraph"/>
        <w:numPr>
          <w:ilvl w:val="0"/>
          <w:numId w:val="38"/>
        </w:numPr>
        <w:tabs>
          <w:tab w:val="left" w:pos="0"/>
          <w:tab w:val="left" w:pos="720"/>
        </w:tabs>
        <w:jc w:val="both"/>
        <w:rPr>
          <w:rFonts w:eastAsia="Calibri" w:cs="Calibri"/>
        </w:rPr>
      </w:pPr>
      <w:r w:rsidRPr="004E2B12">
        <w:rPr>
          <w:rFonts w:eastAsia="Calibri" w:cs="Calibri"/>
          <w:b/>
          <w:bCs/>
        </w:rPr>
        <w:t xml:space="preserve">Integration </w:t>
      </w:r>
      <w:r w:rsidRPr="00CE111D">
        <w:rPr>
          <w:rFonts w:eastAsia="Calibri" w:cs="Calibri"/>
          <w:b/>
          <w:bCs/>
        </w:rPr>
        <w:t>test</w:t>
      </w:r>
      <w:r w:rsidR="00E64ACB">
        <w:rPr>
          <w:rFonts w:eastAsia="Calibri" w:cs="Calibri"/>
          <w:b/>
          <w:bCs/>
        </w:rPr>
        <w:t>ing</w:t>
      </w:r>
      <w:r>
        <w:rPr>
          <w:rFonts w:eastAsia="Calibri" w:cs="Calibri"/>
          <w:b/>
          <w:bCs/>
        </w:rPr>
        <w:t xml:space="preserve">: </w:t>
      </w:r>
      <w:r w:rsidRPr="00603C92">
        <w:rPr>
          <w:rFonts w:eastAsia="Calibri" w:cs="Calibri"/>
        </w:rPr>
        <w:t xml:space="preserve">Integration tests verify that different modules or services used by </w:t>
      </w:r>
      <w:r w:rsidR="0076507E" w:rsidRPr="00CE111D">
        <w:rPr>
          <w:rFonts w:eastAsia="Calibri" w:cs="Calibri"/>
        </w:rPr>
        <w:t>the</w:t>
      </w:r>
      <w:r w:rsidRPr="00603C92">
        <w:rPr>
          <w:rFonts w:eastAsia="Calibri" w:cs="Calibri"/>
        </w:rPr>
        <w:t xml:space="preserve"> application work well together. </w:t>
      </w:r>
      <w:r w:rsidR="000329FF" w:rsidRPr="00CE111D">
        <w:rPr>
          <w:rFonts w:eastAsia="Calibri" w:cs="Calibri"/>
        </w:rPr>
        <w:t>E.g.,</w:t>
      </w:r>
      <w:r w:rsidRPr="00603C92">
        <w:rPr>
          <w:rFonts w:eastAsia="Calibri" w:cs="Calibri"/>
        </w:rPr>
        <w:t xml:space="preserve"> it can be testing the interaction with the database or making sure that microservices work together as expected. </w:t>
      </w:r>
    </w:p>
    <w:p w14:paraId="446F41F6" w14:textId="77777777" w:rsidR="00EC5492" w:rsidRPr="00603C92" w:rsidRDefault="00EC5492" w:rsidP="001C6EE8">
      <w:pPr>
        <w:tabs>
          <w:tab w:val="left" w:pos="0"/>
          <w:tab w:val="left" w:pos="720"/>
        </w:tabs>
        <w:jc w:val="both"/>
        <w:rPr>
          <w:rFonts w:eastAsia="Calibri" w:cs="Calibri"/>
        </w:rPr>
      </w:pPr>
    </w:p>
    <w:p w14:paraId="7B425B52" w14:textId="6B63DF3A" w:rsidR="00EC5492" w:rsidRPr="00603C92" w:rsidRDefault="00EC5492" w:rsidP="00E228B4">
      <w:pPr>
        <w:pStyle w:val="ListParagraph"/>
        <w:numPr>
          <w:ilvl w:val="0"/>
          <w:numId w:val="38"/>
        </w:numPr>
        <w:tabs>
          <w:tab w:val="left" w:pos="0"/>
          <w:tab w:val="left" w:pos="720"/>
        </w:tabs>
        <w:jc w:val="both"/>
        <w:rPr>
          <w:rFonts w:eastAsia="Calibri" w:cs="Calibri"/>
        </w:rPr>
      </w:pPr>
      <w:r w:rsidRPr="00C626AC">
        <w:rPr>
          <w:rFonts w:eastAsia="Calibri" w:cs="Calibri"/>
          <w:b/>
          <w:bCs/>
        </w:rPr>
        <w:t xml:space="preserve">Acceptance </w:t>
      </w:r>
      <w:r w:rsidRPr="00E228B4">
        <w:rPr>
          <w:rFonts w:eastAsia="Calibri" w:cs="Calibri"/>
          <w:b/>
          <w:bCs/>
        </w:rPr>
        <w:t>test</w:t>
      </w:r>
      <w:r w:rsidR="00E64ACB">
        <w:rPr>
          <w:rFonts w:eastAsia="Calibri" w:cs="Calibri"/>
          <w:b/>
          <w:bCs/>
        </w:rPr>
        <w:t>ing</w:t>
      </w:r>
      <w:r>
        <w:rPr>
          <w:rFonts w:eastAsia="Calibri" w:cs="Calibri"/>
        </w:rPr>
        <w:t xml:space="preserve">: </w:t>
      </w:r>
      <w:r w:rsidRPr="00603C92">
        <w:rPr>
          <w:rFonts w:eastAsia="Calibri" w:cs="Calibri"/>
        </w:rPr>
        <w:t xml:space="preserve">Acceptance tests are executed to verify if a system satisfies its business requirements. They require the entire application to be up and running and focus on replicating user behaviors. </w:t>
      </w:r>
    </w:p>
    <w:p w14:paraId="3BB65AA4" w14:textId="77777777" w:rsidR="00EC5492" w:rsidRPr="00603C92" w:rsidRDefault="00EC5492" w:rsidP="001C6EE8">
      <w:pPr>
        <w:tabs>
          <w:tab w:val="left" w:pos="0"/>
          <w:tab w:val="left" w:pos="720"/>
        </w:tabs>
        <w:jc w:val="both"/>
        <w:rPr>
          <w:rFonts w:eastAsia="Calibri" w:cs="Calibri"/>
        </w:rPr>
      </w:pPr>
    </w:p>
    <w:p w14:paraId="04545573" w14:textId="0B934FAD" w:rsidR="00940B23" w:rsidRPr="002440D1" w:rsidRDefault="00EC5492" w:rsidP="002440D1">
      <w:pPr>
        <w:pStyle w:val="ListParagraph"/>
        <w:numPr>
          <w:ilvl w:val="0"/>
          <w:numId w:val="38"/>
        </w:numPr>
        <w:tabs>
          <w:tab w:val="left" w:pos="0"/>
          <w:tab w:val="left" w:pos="720"/>
        </w:tabs>
        <w:jc w:val="both"/>
        <w:rPr>
          <w:rFonts w:eastAsia="Calibri" w:cs="Calibri"/>
        </w:rPr>
      </w:pPr>
      <w:r w:rsidRPr="00940B23">
        <w:rPr>
          <w:rFonts w:eastAsia="Calibri" w:cs="Calibri"/>
          <w:b/>
          <w:bCs/>
        </w:rPr>
        <w:t>Performance test</w:t>
      </w:r>
      <w:r w:rsidR="00E64ACB">
        <w:rPr>
          <w:rFonts w:eastAsia="Calibri" w:cs="Calibri"/>
          <w:b/>
          <w:bCs/>
        </w:rPr>
        <w:t>ing</w:t>
      </w:r>
      <w:r w:rsidRPr="00940B23">
        <w:rPr>
          <w:rFonts w:eastAsia="Calibri" w:cs="Calibri"/>
        </w:rPr>
        <w:t>:</w:t>
      </w:r>
      <w:r w:rsidR="005E4180" w:rsidRPr="00940B23">
        <w:rPr>
          <w:rFonts w:eastAsia="Calibri" w:cs="Calibri"/>
        </w:rPr>
        <w:t xml:space="preserve"> Performance test</w:t>
      </w:r>
      <w:r w:rsidR="00940B23">
        <w:rPr>
          <w:rFonts w:eastAsia="Calibri" w:cs="Calibri"/>
        </w:rPr>
        <w:t>s</w:t>
      </w:r>
      <w:r w:rsidR="005E4180" w:rsidRPr="00940B23">
        <w:rPr>
          <w:rFonts w:eastAsia="Calibri" w:cs="Calibri"/>
        </w:rPr>
        <w:t xml:space="preserve"> determine the stability, speed, scalability, and responsiveness of an application under a given workload.</w:t>
      </w:r>
      <w:r w:rsidR="00236C1D" w:rsidRPr="00940B23">
        <w:rPr>
          <w:rFonts w:eastAsia="Calibri" w:cs="Calibri"/>
        </w:rPr>
        <w:t xml:space="preserve"> </w:t>
      </w:r>
      <w:r w:rsidR="00425F61" w:rsidRPr="00940B23">
        <w:rPr>
          <w:rFonts w:eastAsia="Calibri" w:cs="Calibri"/>
        </w:rPr>
        <w:t xml:space="preserve">They </w:t>
      </w:r>
      <w:r w:rsidR="00236C1D" w:rsidRPr="00940B23">
        <w:rPr>
          <w:rFonts w:eastAsia="Calibri" w:cs="Calibri"/>
        </w:rPr>
        <w:t xml:space="preserve">are executed to </w:t>
      </w:r>
      <w:r w:rsidR="002440D1" w:rsidRPr="002440D1">
        <w:rPr>
          <w:rFonts w:eastAsia="Calibri" w:cs="Calibri"/>
        </w:rPr>
        <w:t>identify and eliminate the performance bottlenecks in the software application</w:t>
      </w:r>
    </w:p>
    <w:p w14:paraId="66487243" w14:textId="77777777" w:rsidR="00EC5492" w:rsidRPr="00603C92" w:rsidRDefault="00EC5492" w:rsidP="00940B23">
      <w:pPr>
        <w:pStyle w:val="ListParagraph"/>
        <w:tabs>
          <w:tab w:val="left" w:pos="0"/>
          <w:tab w:val="left" w:pos="720"/>
        </w:tabs>
        <w:jc w:val="both"/>
        <w:rPr>
          <w:rFonts w:eastAsia="Calibri" w:cs="Calibri"/>
        </w:rPr>
      </w:pPr>
    </w:p>
    <w:p w14:paraId="6E72B6E9" w14:textId="313A0E25" w:rsidR="00EC5492" w:rsidRDefault="00EC5492" w:rsidP="00E228B4">
      <w:pPr>
        <w:pStyle w:val="ListParagraph"/>
        <w:numPr>
          <w:ilvl w:val="0"/>
          <w:numId w:val="38"/>
        </w:numPr>
        <w:tabs>
          <w:tab w:val="left" w:pos="0"/>
          <w:tab w:val="left" w:pos="720"/>
        </w:tabs>
        <w:jc w:val="both"/>
        <w:rPr>
          <w:rFonts w:eastAsia="Calibri" w:cs="Calibri"/>
        </w:rPr>
      </w:pPr>
      <w:r w:rsidRPr="00A95922">
        <w:rPr>
          <w:rFonts w:eastAsia="Calibri" w:cs="Calibri"/>
          <w:b/>
          <w:bCs/>
        </w:rPr>
        <w:t xml:space="preserve">Smoke </w:t>
      </w:r>
      <w:r w:rsidRPr="00E228B4">
        <w:rPr>
          <w:rFonts w:eastAsia="Calibri" w:cs="Calibri"/>
          <w:b/>
          <w:bCs/>
        </w:rPr>
        <w:t>test</w:t>
      </w:r>
      <w:r w:rsidR="00E64ACB">
        <w:rPr>
          <w:rFonts w:eastAsia="Calibri" w:cs="Calibri"/>
          <w:b/>
          <w:bCs/>
        </w:rPr>
        <w:t>ing</w:t>
      </w:r>
      <w:r>
        <w:rPr>
          <w:rFonts w:eastAsia="Calibri" w:cs="Calibri"/>
          <w:b/>
          <w:bCs/>
        </w:rPr>
        <w:t xml:space="preserve">:  </w:t>
      </w:r>
      <w:r w:rsidRPr="00603C92">
        <w:rPr>
          <w:rFonts w:eastAsia="Calibri" w:cs="Calibri"/>
        </w:rPr>
        <w:t xml:space="preserve">Smoke tests are basic tests that check basic functionality of the application. They are meant to be quick to execute, and their goal is to </w:t>
      </w:r>
      <w:r w:rsidR="00D36713">
        <w:rPr>
          <w:rFonts w:eastAsia="Calibri" w:cs="Calibri"/>
        </w:rPr>
        <w:t>assure</w:t>
      </w:r>
      <w:r w:rsidRPr="00603C92">
        <w:rPr>
          <w:rFonts w:eastAsia="Calibri" w:cs="Calibri"/>
        </w:rPr>
        <w:t xml:space="preserve"> that the major features of </w:t>
      </w:r>
      <w:r w:rsidR="00D36713">
        <w:rPr>
          <w:rFonts w:eastAsia="Calibri" w:cs="Calibri"/>
        </w:rPr>
        <w:t>the</w:t>
      </w:r>
      <w:r w:rsidRPr="00603C92">
        <w:rPr>
          <w:rFonts w:eastAsia="Calibri" w:cs="Calibri"/>
        </w:rPr>
        <w:t xml:space="preserve"> system are working as expected.</w:t>
      </w:r>
      <w:r>
        <w:rPr>
          <w:rFonts w:eastAsia="Calibri" w:cs="Calibri"/>
          <w:b/>
          <w:bCs/>
        </w:rPr>
        <w:t xml:space="preserve"> </w:t>
      </w:r>
    </w:p>
    <w:p w14:paraId="41DFFA63" w14:textId="77777777" w:rsidR="00EC5492" w:rsidRDefault="00EC5492" w:rsidP="001C6EE8">
      <w:pPr>
        <w:tabs>
          <w:tab w:val="left" w:pos="0"/>
          <w:tab w:val="left" w:pos="720"/>
        </w:tabs>
        <w:jc w:val="both"/>
        <w:rPr>
          <w:rFonts w:eastAsia="Calibri" w:cs="Calibri"/>
        </w:rPr>
      </w:pPr>
    </w:p>
    <w:p w14:paraId="21F000D1" w14:textId="35B978F3" w:rsidR="00E228B4" w:rsidRPr="00E228B4" w:rsidRDefault="00EC5492" w:rsidP="00E228B4">
      <w:pPr>
        <w:pStyle w:val="ListParagraph"/>
        <w:numPr>
          <w:ilvl w:val="0"/>
          <w:numId w:val="38"/>
        </w:numPr>
        <w:tabs>
          <w:tab w:val="left" w:pos="0"/>
          <w:tab w:val="left" w:pos="720"/>
        </w:tabs>
        <w:jc w:val="both"/>
        <w:rPr>
          <w:rFonts w:eastAsia="Calibri" w:cs="Calibri"/>
        </w:rPr>
      </w:pPr>
      <w:r w:rsidRPr="00E228B4">
        <w:rPr>
          <w:rFonts w:eastAsia="Calibri" w:cs="Calibri"/>
          <w:b/>
          <w:bCs/>
        </w:rPr>
        <w:t>Regression</w:t>
      </w:r>
      <w:r w:rsidR="00E64ACB">
        <w:rPr>
          <w:rFonts w:eastAsia="Calibri" w:cs="Calibri"/>
          <w:b/>
          <w:bCs/>
        </w:rPr>
        <w:t xml:space="preserve"> </w:t>
      </w:r>
      <w:r w:rsidRPr="00E228B4">
        <w:rPr>
          <w:rFonts w:eastAsia="Calibri" w:cs="Calibri"/>
          <w:b/>
          <w:bCs/>
        </w:rPr>
        <w:t>test</w:t>
      </w:r>
      <w:r w:rsidR="00E64ACB">
        <w:rPr>
          <w:rFonts w:eastAsia="Calibri" w:cs="Calibri"/>
          <w:b/>
          <w:bCs/>
        </w:rPr>
        <w:t>ing</w:t>
      </w:r>
      <w:r w:rsidRPr="00E228B4">
        <w:rPr>
          <w:rFonts w:eastAsia="Calibri" w:cs="Calibri"/>
          <w:b/>
          <w:bCs/>
        </w:rPr>
        <w:t xml:space="preserve">: </w:t>
      </w:r>
      <w:r w:rsidRPr="00E228B4">
        <w:rPr>
          <w:rFonts w:eastAsia="Calibri" w:cs="Calibri"/>
        </w:rPr>
        <w:t>Regression tests confirm that a recent program or code change has not adversely affected existing features. It is a full or partial selection of already executed test cases which are re-executed to ensure existing functionalities work fine.</w:t>
      </w:r>
      <w:r w:rsidRPr="00E228B4">
        <w:rPr>
          <w:rFonts w:eastAsia="Calibri" w:cs="Calibri"/>
          <w:b/>
          <w:bCs/>
        </w:rPr>
        <w:t xml:space="preserve"> </w:t>
      </w:r>
    </w:p>
    <w:p w14:paraId="6B6AFA4A" w14:textId="77777777" w:rsidR="00E228B4" w:rsidRPr="00E228B4" w:rsidRDefault="00E228B4" w:rsidP="00E228B4">
      <w:pPr>
        <w:tabs>
          <w:tab w:val="left" w:pos="0"/>
          <w:tab w:val="left" w:pos="720"/>
        </w:tabs>
        <w:jc w:val="both"/>
        <w:rPr>
          <w:rFonts w:eastAsia="Calibri" w:cs="Calibri"/>
        </w:rPr>
      </w:pPr>
    </w:p>
    <w:p w14:paraId="502994F9" w14:textId="4DADF0D0" w:rsidR="0014751E" w:rsidRDefault="00EC5492" w:rsidP="00C06968">
      <w:pPr>
        <w:pStyle w:val="ListParagraph"/>
        <w:numPr>
          <w:ilvl w:val="0"/>
          <w:numId w:val="38"/>
        </w:numPr>
        <w:tabs>
          <w:tab w:val="left" w:pos="0"/>
          <w:tab w:val="left" w:pos="720"/>
        </w:tabs>
        <w:jc w:val="both"/>
        <w:rPr>
          <w:rFonts w:eastAsia="Calibri" w:cs="Calibri"/>
        </w:rPr>
      </w:pPr>
      <w:r w:rsidRPr="00402C9B">
        <w:rPr>
          <w:rFonts w:eastAsia="Calibri" w:cs="Calibri"/>
          <w:b/>
          <w:bCs/>
        </w:rPr>
        <w:t>Security test</w:t>
      </w:r>
      <w:r w:rsidR="00E64ACB">
        <w:rPr>
          <w:rFonts w:eastAsia="Calibri" w:cs="Calibri"/>
          <w:b/>
          <w:bCs/>
        </w:rPr>
        <w:t>ing</w:t>
      </w:r>
      <w:r w:rsidRPr="00402C9B">
        <w:rPr>
          <w:rFonts w:eastAsia="Calibri" w:cs="Calibri"/>
          <w:b/>
          <w:bCs/>
        </w:rPr>
        <w:t xml:space="preserve">: </w:t>
      </w:r>
      <w:r w:rsidRPr="00402C9B">
        <w:rPr>
          <w:rFonts w:eastAsia="Calibri" w:cs="Calibri"/>
        </w:rPr>
        <w:t xml:space="preserve">Security tests uncover vulnerabilities, threats, risks in a software application and prevents malicious attacks from intruders. </w:t>
      </w:r>
      <w:r w:rsidR="00402C9B" w:rsidRPr="00402C9B">
        <w:rPr>
          <w:rFonts w:eastAsia="Calibri" w:cs="Calibri"/>
        </w:rPr>
        <w:t>It ensures that the software system and application are free from any threats or risks that can cause a loss.</w:t>
      </w:r>
    </w:p>
    <w:p w14:paraId="72F85F80" w14:textId="77777777" w:rsidR="00635DAD" w:rsidRPr="00635DAD" w:rsidRDefault="00635DAD" w:rsidP="00635DAD">
      <w:pPr>
        <w:tabs>
          <w:tab w:val="left" w:pos="0"/>
          <w:tab w:val="left" w:pos="720"/>
        </w:tabs>
        <w:jc w:val="both"/>
        <w:rPr>
          <w:rFonts w:eastAsia="Calibri" w:cs="Calibri"/>
        </w:rPr>
      </w:pPr>
    </w:p>
    <w:p w14:paraId="50198BDD" w14:textId="0C9EB810" w:rsidR="002D299F" w:rsidRPr="000B7DD5" w:rsidRDefault="00E64ACB" w:rsidP="00E228B4">
      <w:pPr>
        <w:pStyle w:val="ListParagraph"/>
        <w:numPr>
          <w:ilvl w:val="0"/>
          <w:numId w:val="38"/>
        </w:numPr>
        <w:tabs>
          <w:tab w:val="left" w:pos="0"/>
          <w:tab w:val="left" w:pos="720"/>
        </w:tabs>
        <w:jc w:val="both"/>
        <w:rPr>
          <w:rFonts w:eastAsia="Calibri" w:cs="Calibri"/>
        </w:rPr>
      </w:pPr>
      <w:r>
        <w:rPr>
          <w:rFonts w:eastAsia="Calibri" w:cs="Calibri"/>
          <w:b/>
          <w:bCs/>
        </w:rPr>
        <w:t>Accessibility testing:</w:t>
      </w:r>
      <w:r w:rsidR="000B7DD5">
        <w:rPr>
          <w:rFonts w:eastAsia="Calibri" w:cs="Calibri"/>
          <w:b/>
          <w:bCs/>
        </w:rPr>
        <w:t xml:space="preserve"> </w:t>
      </w:r>
      <w:r w:rsidR="000B7DD5" w:rsidRPr="000B7DD5">
        <w:rPr>
          <w:rFonts w:eastAsia="Calibri" w:cs="Calibri"/>
        </w:rPr>
        <w:t xml:space="preserve">Accessibility </w:t>
      </w:r>
      <w:r w:rsidR="00B86F30">
        <w:rPr>
          <w:rFonts w:eastAsia="Calibri" w:cs="Calibri"/>
        </w:rPr>
        <w:t xml:space="preserve">tests ensure that the application is </w:t>
      </w:r>
      <w:r w:rsidR="00B86F30" w:rsidRPr="00B86F30">
        <w:rPr>
          <w:rFonts w:eastAsia="Calibri" w:cs="Calibri"/>
        </w:rPr>
        <w:t>usable to as many people with disabilities, such as vision impairment, hearing disabilities, and other physical or cognitive conditions.</w:t>
      </w:r>
    </w:p>
    <w:p w14:paraId="7F178355" w14:textId="77777777" w:rsidR="002D299F" w:rsidRPr="002D299F" w:rsidRDefault="002D299F" w:rsidP="002D299F">
      <w:pPr>
        <w:pStyle w:val="ListParagraph"/>
        <w:rPr>
          <w:rFonts w:eastAsia="Calibri" w:cs="Calibri"/>
          <w:b/>
          <w:bCs/>
        </w:rPr>
      </w:pPr>
    </w:p>
    <w:p w14:paraId="3A147764" w14:textId="20983713" w:rsidR="00E228B4" w:rsidRPr="00D31D40" w:rsidRDefault="0014751E" w:rsidP="001C6EE8">
      <w:pPr>
        <w:pStyle w:val="ListParagraph"/>
        <w:numPr>
          <w:ilvl w:val="0"/>
          <w:numId w:val="38"/>
        </w:numPr>
        <w:tabs>
          <w:tab w:val="left" w:pos="0"/>
          <w:tab w:val="left" w:pos="720"/>
        </w:tabs>
        <w:jc w:val="both"/>
        <w:rPr>
          <w:rFonts w:eastAsia="Calibri" w:cs="Calibri"/>
        </w:rPr>
      </w:pPr>
      <w:r w:rsidRPr="00F21D60">
        <w:rPr>
          <w:rFonts w:eastAsia="Calibri" w:cs="Calibri"/>
          <w:b/>
          <w:bCs/>
        </w:rPr>
        <w:t>Prod</w:t>
      </w:r>
      <w:r w:rsidR="00F21D60" w:rsidRPr="00F21D60">
        <w:rPr>
          <w:rFonts w:eastAsia="Calibri" w:cs="Calibri"/>
          <w:b/>
          <w:bCs/>
        </w:rPr>
        <w:t>uction</w:t>
      </w:r>
      <w:r w:rsidRPr="00635DAD">
        <w:rPr>
          <w:rFonts w:eastAsia="Calibri" w:cs="Calibri"/>
          <w:b/>
          <w:bCs/>
        </w:rPr>
        <w:t xml:space="preserve"> verification test</w:t>
      </w:r>
      <w:r w:rsidR="00E64ACB">
        <w:rPr>
          <w:rFonts w:eastAsia="Calibri" w:cs="Calibri"/>
          <w:b/>
          <w:bCs/>
        </w:rPr>
        <w:t>ing</w:t>
      </w:r>
      <w:r w:rsidR="00635DAD">
        <w:rPr>
          <w:rFonts w:eastAsia="Calibri" w:cs="Calibri"/>
          <w:b/>
          <w:bCs/>
        </w:rPr>
        <w:t xml:space="preserve">: </w:t>
      </w:r>
      <w:r w:rsidR="00CD2B61">
        <w:rPr>
          <w:rFonts w:eastAsia="Calibri" w:cs="Calibri"/>
        </w:rPr>
        <w:t>Product</w:t>
      </w:r>
      <w:r w:rsidR="00C21575">
        <w:rPr>
          <w:rFonts w:eastAsia="Calibri" w:cs="Calibri"/>
        </w:rPr>
        <w:t xml:space="preserve">ion verification tests </w:t>
      </w:r>
      <w:r w:rsidR="00CD2B61" w:rsidRPr="00CD2B61">
        <w:rPr>
          <w:rFonts w:eastAsia="Calibri" w:cs="Calibri"/>
        </w:rPr>
        <w:t>confirm that a product meets its intended use and the needs of its users</w:t>
      </w:r>
      <w:r w:rsidR="00EC1236">
        <w:rPr>
          <w:rFonts w:eastAsia="Calibri" w:cs="Calibri"/>
        </w:rPr>
        <w:t xml:space="preserve">. </w:t>
      </w:r>
      <w:r w:rsidR="00EC1236" w:rsidRPr="00EC1236">
        <w:rPr>
          <w:rFonts w:eastAsia="Calibri" w:cs="Calibri"/>
        </w:rPr>
        <w:t>This testing phase only takes a few hours and is concentrated mainly to ensure that the application is stable and in complete working order</w:t>
      </w:r>
    </w:p>
    <w:p w14:paraId="115F98A5" w14:textId="77777777" w:rsidR="00E228B4" w:rsidRDefault="00E228B4" w:rsidP="001C6EE8">
      <w:pPr>
        <w:tabs>
          <w:tab w:val="left" w:pos="0"/>
          <w:tab w:val="left" w:pos="720"/>
        </w:tabs>
        <w:jc w:val="both"/>
        <w:rPr>
          <w:rFonts w:eastAsia="Calibri" w:cs="Calibri"/>
        </w:rPr>
      </w:pPr>
    </w:p>
    <w:p w14:paraId="3F7C59A4" w14:textId="0A859817" w:rsidR="00415D21" w:rsidRDefault="00EF542D" w:rsidP="001C6EE8">
      <w:pPr>
        <w:keepNext/>
        <w:keepLines/>
        <w:spacing w:before="120" w:after="240"/>
        <w:jc w:val="both"/>
        <w:outlineLvl w:val="0"/>
        <w:rPr>
          <w:rFonts w:eastAsia="Calibri" w:cs="Calibri"/>
          <w:b/>
          <w:color w:val="86BC25" w:themeColor="accent1"/>
          <w:sz w:val="32"/>
          <w:szCs w:val="32"/>
        </w:rPr>
      </w:pPr>
      <w:bookmarkStart w:id="8" w:name="_Toc96536821"/>
      <w:r w:rsidRPr="00F21D60">
        <w:rPr>
          <w:rFonts w:eastAsia="Calibri" w:cs="Calibri"/>
          <w:b/>
          <w:color w:val="86BC25" w:themeColor="accent1"/>
          <w:sz w:val="32"/>
          <w:szCs w:val="32"/>
        </w:rPr>
        <w:t>Test Lifecycle &amp; Management</w:t>
      </w:r>
      <w:bookmarkEnd w:id="8"/>
    </w:p>
    <w:p w14:paraId="156ADB54" w14:textId="49EBDF6D" w:rsidR="00415D21" w:rsidRPr="003D5E42" w:rsidRDefault="00415D21" w:rsidP="00E228B4">
      <w:pPr>
        <w:pStyle w:val="Heading3"/>
        <w:rPr>
          <w:b w:val="0"/>
        </w:rPr>
      </w:pPr>
      <w:bookmarkStart w:id="9" w:name="_Toc96430095"/>
      <w:bookmarkStart w:id="10" w:name="_Toc96536822"/>
      <w:r w:rsidRPr="003D5E42">
        <w:t>F</w:t>
      </w:r>
      <w:r w:rsidR="002C0743">
        <w:t>unctional</w:t>
      </w:r>
      <w:r w:rsidRPr="003D5E42">
        <w:t xml:space="preserve"> T</w:t>
      </w:r>
      <w:bookmarkEnd w:id="9"/>
      <w:r w:rsidR="002C0743">
        <w:t>esting</w:t>
      </w:r>
      <w:bookmarkEnd w:id="10"/>
    </w:p>
    <w:p w14:paraId="4E09B73B" w14:textId="7E5CFB60" w:rsidR="00415D21" w:rsidRDefault="00134362" w:rsidP="001C6EE8">
      <w:pPr>
        <w:tabs>
          <w:tab w:val="left" w:pos="0"/>
          <w:tab w:val="left" w:pos="720"/>
        </w:tabs>
        <w:jc w:val="both"/>
        <w:rPr>
          <w:rFonts w:eastAsia="Calibri" w:cs="Calibri"/>
        </w:rPr>
      </w:pPr>
      <w:r>
        <w:rPr>
          <w:rFonts w:eastAsia="Calibri" w:cs="Calibri"/>
        </w:rPr>
        <w:t>It is defined as</w:t>
      </w:r>
      <w:r w:rsidR="00415D21" w:rsidRPr="003D5E42">
        <w:rPr>
          <w:rFonts w:eastAsia="Calibri" w:cs="Calibri"/>
        </w:rPr>
        <w:t xml:space="preserve"> a type of software testing that validates the software system against the functional requirements/specifications. The purpose </w:t>
      </w:r>
      <w:r w:rsidR="002D5DFA">
        <w:rPr>
          <w:rFonts w:eastAsia="Calibri" w:cs="Calibri"/>
        </w:rPr>
        <w:t xml:space="preserve">is to </w:t>
      </w:r>
      <w:r w:rsidR="00415D21" w:rsidRPr="003D5E42">
        <w:rPr>
          <w:rFonts w:eastAsia="Calibri" w:cs="Calibri"/>
        </w:rPr>
        <w:t>test</w:t>
      </w:r>
      <w:r w:rsidR="005164B4">
        <w:rPr>
          <w:rFonts w:eastAsia="Calibri" w:cs="Calibri"/>
        </w:rPr>
        <w:t xml:space="preserve"> </w:t>
      </w:r>
      <w:r w:rsidR="00415D21" w:rsidRPr="003D5E42">
        <w:rPr>
          <w:rFonts w:eastAsia="Calibri" w:cs="Calibri"/>
        </w:rPr>
        <w:t>function</w:t>
      </w:r>
      <w:r w:rsidR="005164B4">
        <w:rPr>
          <w:rFonts w:eastAsia="Calibri" w:cs="Calibri"/>
        </w:rPr>
        <w:t>alit</w:t>
      </w:r>
      <w:r w:rsidR="005B2922">
        <w:rPr>
          <w:rFonts w:eastAsia="Calibri" w:cs="Calibri"/>
        </w:rPr>
        <w:t xml:space="preserve">ies </w:t>
      </w:r>
      <w:r w:rsidR="00B0478B">
        <w:rPr>
          <w:rFonts w:eastAsia="Calibri" w:cs="Calibri"/>
        </w:rPr>
        <w:t xml:space="preserve">which </w:t>
      </w:r>
      <w:r w:rsidR="00BB720A">
        <w:rPr>
          <w:rFonts w:eastAsia="Calibri" w:cs="Calibri"/>
        </w:rPr>
        <w:t>are</w:t>
      </w:r>
      <w:r w:rsidR="005164B4">
        <w:rPr>
          <w:rFonts w:eastAsia="Calibri" w:cs="Calibri"/>
        </w:rPr>
        <w:t xml:space="preserve"> developed</w:t>
      </w:r>
      <w:r w:rsidR="00415D21" w:rsidRPr="003D5E42">
        <w:rPr>
          <w:rFonts w:eastAsia="Calibri" w:cs="Calibri"/>
        </w:rPr>
        <w:t xml:space="preserve"> </w:t>
      </w:r>
      <w:r w:rsidR="003B01F2">
        <w:rPr>
          <w:rFonts w:eastAsia="Calibri" w:cs="Calibri"/>
        </w:rPr>
        <w:t xml:space="preserve">in </w:t>
      </w:r>
      <w:r w:rsidR="00777F37">
        <w:rPr>
          <w:rFonts w:eastAsia="Calibri" w:cs="Calibri"/>
        </w:rPr>
        <w:t xml:space="preserve">every </w:t>
      </w:r>
      <w:r w:rsidR="003B01F2">
        <w:rPr>
          <w:rFonts w:eastAsia="Calibri" w:cs="Calibri"/>
        </w:rPr>
        <w:t>sprint</w:t>
      </w:r>
      <w:r w:rsidR="00415D21" w:rsidRPr="003D5E42">
        <w:rPr>
          <w:rFonts w:eastAsia="Calibri" w:cs="Calibri"/>
        </w:rPr>
        <w:t xml:space="preserve">, by providing appropriate input, verifying the output against the </w:t>
      </w:r>
      <w:r w:rsidR="00777F37">
        <w:rPr>
          <w:rFonts w:eastAsia="Calibri" w:cs="Calibri"/>
        </w:rPr>
        <w:t>f</w:t>
      </w:r>
      <w:r w:rsidR="00415D21" w:rsidRPr="003D5E42">
        <w:rPr>
          <w:rFonts w:eastAsia="Calibri" w:cs="Calibri"/>
        </w:rPr>
        <w:t>unctional requirements.</w:t>
      </w:r>
    </w:p>
    <w:p w14:paraId="0D58983F" w14:textId="77777777" w:rsidR="00415D21" w:rsidRDefault="00415D21" w:rsidP="001C6EE8">
      <w:pPr>
        <w:tabs>
          <w:tab w:val="left" w:pos="0"/>
        </w:tabs>
        <w:jc w:val="both"/>
        <w:rPr>
          <w:rFonts w:eastAsia="Calibri" w:cs="Calibri"/>
        </w:rPr>
      </w:pPr>
    </w:p>
    <w:p w14:paraId="084D760E" w14:textId="648A52CA" w:rsidR="00415D21" w:rsidRDefault="00415D21" w:rsidP="00E228B4">
      <w:pPr>
        <w:pStyle w:val="Heading3"/>
      </w:pPr>
      <w:bookmarkStart w:id="11" w:name="_Toc96430096"/>
      <w:bookmarkStart w:id="12" w:name="_Toc96536823"/>
      <w:r w:rsidRPr="008B1079">
        <w:t xml:space="preserve">How to </w:t>
      </w:r>
      <w:r w:rsidR="00E228B4">
        <w:t>test?</w:t>
      </w:r>
      <w:bookmarkEnd w:id="11"/>
      <w:bookmarkEnd w:id="12"/>
    </w:p>
    <w:p w14:paraId="18A163C7" w14:textId="220BA34C" w:rsidR="00F532FD" w:rsidRPr="00F532FD" w:rsidRDefault="00441635" w:rsidP="001C6EE8">
      <w:pPr>
        <w:numPr>
          <w:ilvl w:val="0"/>
          <w:numId w:val="26"/>
        </w:num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V</w:t>
      </w:r>
      <w:r w:rsidR="00F532FD" w:rsidRPr="00F532FD">
        <w:rPr>
          <w:rFonts w:eastAsiaTheme="majorEastAsia" w:cstheme="majorBidi"/>
          <w:bCs/>
          <w:color w:val="000000" w:themeColor="text1"/>
        </w:rPr>
        <w:t>erification of the requirement</w:t>
      </w:r>
      <w:r w:rsidR="00F8663A">
        <w:rPr>
          <w:rFonts w:eastAsiaTheme="majorEastAsia" w:cstheme="majorBidi"/>
          <w:bCs/>
          <w:color w:val="000000" w:themeColor="text1"/>
        </w:rPr>
        <w:t>s</w:t>
      </w:r>
      <w:r w:rsidR="00F532FD" w:rsidRPr="00F532FD">
        <w:rPr>
          <w:rFonts w:eastAsiaTheme="majorEastAsia" w:cstheme="majorBidi"/>
          <w:bCs/>
          <w:color w:val="000000" w:themeColor="text1"/>
        </w:rPr>
        <w:t xml:space="preserve"> </w:t>
      </w:r>
      <w:r w:rsidR="00F8663A">
        <w:rPr>
          <w:rFonts w:eastAsiaTheme="majorEastAsia" w:cstheme="majorBidi"/>
          <w:bCs/>
          <w:color w:val="000000" w:themeColor="text1"/>
        </w:rPr>
        <w:t>specified</w:t>
      </w:r>
    </w:p>
    <w:p w14:paraId="5D1420BD" w14:textId="77777777" w:rsidR="00EE6738" w:rsidRDefault="00EE6738" w:rsidP="0089345F">
      <w:pPr>
        <w:numPr>
          <w:ilvl w:val="0"/>
          <w:numId w:val="26"/>
        </w:num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Creating a detailed test plan</w:t>
      </w:r>
    </w:p>
    <w:p w14:paraId="6B819F26" w14:textId="16B035C0" w:rsidR="00653457" w:rsidRDefault="00653457" w:rsidP="0089345F">
      <w:pPr>
        <w:numPr>
          <w:ilvl w:val="0"/>
          <w:numId w:val="26"/>
        </w:num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 xml:space="preserve">Design </w:t>
      </w:r>
      <w:r w:rsidR="00631FCE">
        <w:rPr>
          <w:rFonts w:eastAsiaTheme="majorEastAsia" w:cstheme="majorBidi"/>
          <w:bCs/>
          <w:color w:val="000000" w:themeColor="text1"/>
        </w:rPr>
        <w:t>and</w:t>
      </w:r>
      <w:r w:rsidR="00EF542D">
        <w:rPr>
          <w:rFonts w:eastAsiaTheme="majorEastAsia" w:cstheme="majorBidi"/>
          <w:bCs/>
          <w:color w:val="000000" w:themeColor="text1"/>
        </w:rPr>
        <w:t xml:space="preserve"> </w:t>
      </w:r>
      <w:r w:rsidR="00F86B8A" w:rsidRPr="00F86B8A">
        <w:rPr>
          <w:rFonts w:eastAsiaTheme="majorEastAsia" w:cstheme="majorBidi"/>
          <w:bCs/>
          <w:color w:val="000000" w:themeColor="text1"/>
        </w:rPr>
        <w:t>r</w:t>
      </w:r>
      <w:r w:rsidR="00EF542D" w:rsidRPr="00F86B8A">
        <w:rPr>
          <w:rFonts w:eastAsiaTheme="majorEastAsia" w:cstheme="majorBidi"/>
          <w:bCs/>
          <w:color w:val="000000" w:themeColor="text1"/>
        </w:rPr>
        <w:t>eview</w:t>
      </w:r>
      <w:r w:rsidR="00EF542D">
        <w:rPr>
          <w:rFonts w:eastAsiaTheme="majorEastAsia" w:cstheme="majorBidi"/>
          <w:bCs/>
          <w:color w:val="000000" w:themeColor="text1"/>
        </w:rPr>
        <w:t xml:space="preserve"> </w:t>
      </w:r>
      <w:r>
        <w:rPr>
          <w:rFonts w:eastAsiaTheme="majorEastAsia" w:cstheme="majorBidi"/>
          <w:bCs/>
          <w:color w:val="000000" w:themeColor="text1"/>
        </w:rPr>
        <w:t>test cases</w:t>
      </w:r>
    </w:p>
    <w:p w14:paraId="140DBCC9" w14:textId="7B01AF94" w:rsidR="0089345F" w:rsidRPr="0089345F" w:rsidRDefault="0089345F" w:rsidP="0089345F">
      <w:pPr>
        <w:numPr>
          <w:ilvl w:val="0"/>
          <w:numId w:val="26"/>
        </w:numPr>
        <w:tabs>
          <w:tab w:val="left" w:pos="0"/>
          <w:tab w:val="left" w:pos="720"/>
        </w:tabs>
        <w:jc w:val="both"/>
        <w:rPr>
          <w:rFonts w:eastAsiaTheme="majorEastAsia" w:cstheme="majorBidi"/>
          <w:bCs/>
          <w:color w:val="000000" w:themeColor="text1"/>
        </w:rPr>
      </w:pPr>
      <w:r w:rsidRPr="0089345F">
        <w:rPr>
          <w:rFonts w:eastAsiaTheme="majorEastAsia" w:cstheme="majorBidi"/>
          <w:bCs/>
          <w:color w:val="000000" w:themeColor="text1"/>
        </w:rPr>
        <w:t>Execut</w:t>
      </w:r>
      <w:r w:rsidR="00EE6738">
        <w:rPr>
          <w:rFonts w:eastAsiaTheme="majorEastAsia" w:cstheme="majorBidi"/>
          <w:bCs/>
          <w:color w:val="000000" w:themeColor="text1"/>
        </w:rPr>
        <w:t>ing</w:t>
      </w:r>
      <w:r w:rsidRPr="0089345F">
        <w:rPr>
          <w:rFonts w:eastAsiaTheme="majorEastAsia" w:cstheme="majorBidi"/>
          <w:bCs/>
          <w:color w:val="000000" w:themeColor="text1"/>
        </w:rPr>
        <w:t xml:space="preserve"> test case</w:t>
      </w:r>
      <w:r w:rsidR="00653457">
        <w:rPr>
          <w:rFonts w:eastAsiaTheme="majorEastAsia" w:cstheme="majorBidi"/>
          <w:bCs/>
          <w:color w:val="000000" w:themeColor="text1"/>
        </w:rPr>
        <w:t>s</w:t>
      </w:r>
      <w:r w:rsidRPr="0089345F">
        <w:rPr>
          <w:rFonts w:eastAsiaTheme="majorEastAsia" w:cstheme="majorBidi"/>
          <w:bCs/>
          <w:color w:val="000000" w:themeColor="text1"/>
        </w:rPr>
        <w:t>.</w:t>
      </w:r>
    </w:p>
    <w:p w14:paraId="6E1015E0" w14:textId="0A376008" w:rsidR="0089345F" w:rsidRPr="00F86B8A" w:rsidRDefault="00DA122F" w:rsidP="0089345F">
      <w:pPr>
        <w:numPr>
          <w:ilvl w:val="0"/>
          <w:numId w:val="26"/>
        </w:numPr>
        <w:tabs>
          <w:tab w:val="left" w:pos="0"/>
          <w:tab w:val="left" w:pos="720"/>
        </w:tabs>
        <w:jc w:val="both"/>
        <w:rPr>
          <w:rFonts w:eastAsiaTheme="majorEastAsia" w:cstheme="majorBidi"/>
          <w:bCs/>
          <w:color w:val="000000" w:themeColor="text1"/>
        </w:rPr>
      </w:pPr>
      <w:r w:rsidRPr="00F86B8A">
        <w:rPr>
          <w:rFonts w:eastAsiaTheme="majorEastAsia" w:cstheme="majorBidi"/>
          <w:bCs/>
          <w:color w:val="000000" w:themeColor="text1"/>
        </w:rPr>
        <w:t xml:space="preserve">Analyzing </w:t>
      </w:r>
      <w:r w:rsidR="00F86B8A" w:rsidRPr="00F86B8A">
        <w:rPr>
          <w:rFonts w:eastAsiaTheme="majorEastAsia" w:cstheme="majorBidi"/>
          <w:bCs/>
          <w:color w:val="000000" w:themeColor="text1"/>
        </w:rPr>
        <w:t>t</w:t>
      </w:r>
      <w:r w:rsidRPr="00F86B8A">
        <w:rPr>
          <w:rFonts w:eastAsiaTheme="majorEastAsia" w:cstheme="majorBidi"/>
          <w:bCs/>
          <w:color w:val="000000" w:themeColor="text1"/>
        </w:rPr>
        <w:t xml:space="preserve">est </w:t>
      </w:r>
      <w:r w:rsidR="00F86B8A" w:rsidRPr="00F86B8A">
        <w:rPr>
          <w:rFonts w:eastAsiaTheme="majorEastAsia" w:cstheme="majorBidi"/>
          <w:bCs/>
          <w:color w:val="000000" w:themeColor="text1"/>
        </w:rPr>
        <w:t>r</w:t>
      </w:r>
      <w:r w:rsidRPr="00F86B8A">
        <w:rPr>
          <w:rFonts w:eastAsiaTheme="majorEastAsia" w:cstheme="majorBidi"/>
          <w:bCs/>
          <w:color w:val="000000" w:themeColor="text1"/>
        </w:rPr>
        <w:t>esults</w:t>
      </w:r>
    </w:p>
    <w:p w14:paraId="10979997" w14:textId="38D939D8" w:rsidR="00EE6738" w:rsidRDefault="00F53020" w:rsidP="0089345F">
      <w:pPr>
        <w:numPr>
          <w:ilvl w:val="0"/>
          <w:numId w:val="26"/>
        </w:num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 xml:space="preserve">Retesting bug fixes deployed  </w:t>
      </w:r>
    </w:p>
    <w:p w14:paraId="008CF089" w14:textId="57C13367" w:rsidR="00DA122F" w:rsidRPr="00F86B8A" w:rsidRDefault="00DA122F" w:rsidP="0089345F">
      <w:pPr>
        <w:numPr>
          <w:ilvl w:val="0"/>
          <w:numId w:val="26"/>
        </w:numPr>
        <w:tabs>
          <w:tab w:val="left" w:pos="0"/>
          <w:tab w:val="left" w:pos="720"/>
        </w:tabs>
        <w:jc w:val="both"/>
        <w:rPr>
          <w:rFonts w:eastAsiaTheme="majorEastAsia" w:cstheme="majorBidi"/>
          <w:color w:val="000000" w:themeColor="text1"/>
        </w:rPr>
      </w:pPr>
      <w:r w:rsidRPr="00F86B8A">
        <w:rPr>
          <w:rFonts w:eastAsiaTheme="majorEastAsia" w:cstheme="majorBidi"/>
          <w:color w:val="000000" w:themeColor="text1"/>
        </w:rPr>
        <w:t>Sign Off</w:t>
      </w:r>
      <w:r w:rsidR="00016EAD" w:rsidRPr="00F86B8A">
        <w:rPr>
          <w:rFonts w:eastAsiaTheme="majorEastAsia" w:cstheme="majorBidi"/>
          <w:color w:val="000000" w:themeColor="text1"/>
        </w:rPr>
        <w:t xml:space="preserve"> by test lead/</w:t>
      </w:r>
      <w:r w:rsidR="00AE429E">
        <w:rPr>
          <w:rFonts w:eastAsiaTheme="majorEastAsia" w:cstheme="majorBidi"/>
          <w:color w:val="000000" w:themeColor="text1"/>
        </w:rPr>
        <w:t xml:space="preserve">test </w:t>
      </w:r>
      <w:r w:rsidR="00016EAD" w:rsidRPr="00F86B8A">
        <w:rPr>
          <w:rFonts w:eastAsiaTheme="majorEastAsia" w:cstheme="majorBidi"/>
          <w:color w:val="000000" w:themeColor="text1"/>
        </w:rPr>
        <w:t>manager</w:t>
      </w:r>
    </w:p>
    <w:p w14:paraId="7A26C24D" w14:textId="77777777" w:rsidR="00826E95" w:rsidRDefault="00826E95" w:rsidP="00826E95">
      <w:pPr>
        <w:tabs>
          <w:tab w:val="left" w:pos="0"/>
        </w:tabs>
        <w:jc w:val="both"/>
        <w:rPr>
          <w:rFonts w:eastAsiaTheme="majorEastAsia" w:cstheme="majorBidi"/>
          <w:bCs/>
          <w:color w:val="000000" w:themeColor="text1"/>
        </w:rPr>
      </w:pPr>
    </w:p>
    <w:p w14:paraId="2F829003" w14:textId="68402F6D" w:rsidR="00826E95" w:rsidRPr="003D5E42" w:rsidRDefault="00826E95" w:rsidP="00826E95">
      <w:pPr>
        <w:pStyle w:val="Heading3"/>
      </w:pPr>
      <w:bookmarkStart w:id="13" w:name="_Toc96430097"/>
      <w:bookmarkStart w:id="14" w:name="_Toc96536824"/>
      <w:r w:rsidRPr="008C67E2">
        <w:t>I</w:t>
      </w:r>
      <w:r w:rsidR="002C0743" w:rsidRPr="008C67E2">
        <w:t>ntegration</w:t>
      </w:r>
      <w:r w:rsidR="00EB791D" w:rsidRPr="008C67E2">
        <w:t xml:space="preserve"> </w:t>
      </w:r>
      <w:r w:rsidRPr="008C67E2">
        <w:t>T</w:t>
      </w:r>
      <w:bookmarkEnd w:id="13"/>
      <w:r w:rsidR="002C0743" w:rsidRPr="008C67E2">
        <w:t>esting</w:t>
      </w:r>
      <w:bookmarkEnd w:id="14"/>
    </w:p>
    <w:p w14:paraId="3EDB8E18" w14:textId="19D3D2FA" w:rsidR="00826E95" w:rsidRDefault="0001484C" w:rsidP="00826E95">
      <w:pPr>
        <w:tabs>
          <w:tab w:val="left" w:pos="0"/>
          <w:tab w:val="left" w:pos="720"/>
        </w:tabs>
        <w:jc w:val="both"/>
        <w:rPr>
          <w:rFonts w:eastAsia="Calibri" w:cs="Calibri"/>
        </w:rPr>
      </w:pPr>
      <w:r>
        <w:rPr>
          <w:rFonts w:eastAsia="Calibri" w:cs="Calibri"/>
        </w:rPr>
        <w:t xml:space="preserve">It </w:t>
      </w:r>
      <w:r w:rsidR="00446A42" w:rsidRPr="00446A42">
        <w:rPr>
          <w:rFonts w:eastAsia="Calibri" w:cs="Calibri"/>
        </w:rPr>
        <w:t xml:space="preserve">is defined as a type of testing where </w:t>
      </w:r>
      <w:r w:rsidR="00BD555F">
        <w:rPr>
          <w:rFonts w:eastAsia="Calibri" w:cs="Calibri"/>
        </w:rPr>
        <w:t xml:space="preserve">individual </w:t>
      </w:r>
      <w:r w:rsidR="00446A42" w:rsidRPr="00446A42">
        <w:rPr>
          <w:rFonts w:eastAsia="Calibri" w:cs="Calibri"/>
        </w:rPr>
        <w:t xml:space="preserve">software </w:t>
      </w:r>
      <w:r w:rsidR="00BD555F">
        <w:rPr>
          <w:rFonts w:eastAsia="Calibri" w:cs="Calibri"/>
        </w:rPr>
        <w:t xml:space="preserve">features </w:t>
      </w:r>
      <w:r w:rsidR="00F62356">
        <w:rPr>
          <w:rFonts w:eastAsia="Calibri" w:cs="Calibri"/>
        </w:rPr>
        <w:t xml:space="preserve">that were </w:t>
      </w:r>
      <w:r w:rsidR="00BD555F">
        <w:rPr>
          <w:rFonts w:eastAsia="Calibri" w:cs="Calibri"/>
        </w:rPr>
        <w:t xml:space="preserve">developed during functional testing </w:t>
      </w:r>
      <w:r w:rsidR="00446A42" w:rsidRPr="00446A42">
        <w:rPr>
          <w:rFonts w:eastAsia="Calibri" w:cs="Calibri"/>
        </w:rPr>
        <w:t>are integrated logically and tested as a group. The purpose of this level of testing is to expose defects in the interaction between these software modules when they are integrated</w:t>
      </w:r>
      <w:r w:rsidR="00446A42">
        <w:rPr>
          <w:rFonts w:eastAsia="Calibri" w:cs="Calibri"/>
        </w:rPr>
        <w:t xml:space="preserve">. </w:t>
      </w:r>
    </w:p>
    <w:p w14:paraId="509A8CEC" w14:textId="77777777" w:rsidR="0016038E" w:rsidRPr="0016038E" w:rsidRDefault="0016038E" w:rsidP="0080398F">
      <w:pPr>
        <w:tabs>
          <w:tab w:val="left" w:pos="0"/>
        </w:tabs>
        <w:jc w:val="both"/>
        <w:rPr>
          <w:rFonts w:eastAsia="Calibri" w:cs="Calibri"/>
        </w:rPr>
      </w:pPr>
    </w:p>
    <w:p w14:paraId="6A4B474B" w14:textId="77777777" w:rsidR="003E4F5A" w:rsidRDefault="003E4F5A" w:rsidP="003E4F5A">
      <w:pPr>
        <w:pStyle w:val="Heading3"/>
      </w:pPr>
      <w:bookmarkStart w:id="15" w:name="_Toc96430098"/>
      <w:bookmarkStart w:id="16" w:name="_Toc96536825"/>
      <w:r w:rsidRPr="008B1079">
        <w:t xml:space="preserve">How to </w:t>
      </w:r>
      <w:r>
        <w:t>test?</w:t>
      </w:r>
      <w:bookmarkEnd w:id="15"/>
      <w:bookmarkEnd w:id="16"/>
    </w:p>
    <w:p w14:paraId="5EFACB5A" w14:textId="073BD373" w:rsidR="00EC608C" w:rsidRDefault="00EC608C" w:rsidP="00B348BA">
      <w:pPr>
        <w:numPr>
          <w:ilvl w:val="0"/>
          <w:numId w:val="26"/>
        </w:numPr>
        <w:tabs>
          <w:tab w:val="left" w:pos="0"/>
          <w:tab w:val="left" w:pos="720"/>
        </w:tabs>
        <w:jc w:val="both"/>
        <w:rPr>
          <w:rFonts w:eastAsiaTheme="majorEastAsia" w:cstheme="majorBidi"/>
          <w:bCs/>
          <w:color w:val="000000" w:themeColor="text1"/>
        </w:rPr>
      </w:pPr>
      <w:r w:rsidRPr="00EC608C">
        <w:rPr>
          <w:rFonts w:eastAsiaTheme="majorEastAsia" w:cstheme="majorBidi"/>
          <w:bCs/>
          <w:color w:val="000000" w:themeColor="text1"/>
        </w:rPr>
        <w:t>Prepa</w:t>
      </w:r>
      <w:r w:rsidR="00F53020">
        <w:rPr>
          <w:rFonts w:eastAsiaTheme="majorEastAsia" w:cstheme="majorBidi"/>
          <w:bCs/>
          <w:color w:val="000000" w:themeColor="text1"/>
        </w:rPr>
        <w:t>ring</w:t>
      </w:r>
      <w:r w:rsidRPr="00EC608C">
        <w:rPr>
          <w:rFonts w:eastAsiaTheme="majorEastAsia" w:cstheme="majorBidi"/>
          <w:bCs/>
          <w:color w:val="000000" w:themeColor="text1"/>
        </w:rPr>
        <w:t xml:space="preserve"> an effective integration test plan and identify</w:t>
      </w:r>
      <w:r w:rsidR="00F53020">
        <w:rPr>
          <w:rFonts w:eastAsiaTheme="majorEastAsia" w:cstheme="majorBidi"/>
          <w:bCs/>
          <w:color w:val="000000" w:themeColor="text1"/>
        </w:rPr>
        <w:t>ing</w:t>
      </w:r>
      <w:r w:rsidRPr="00EC608C">
        <w:rPr>
          <w:rFonts w:eastAsiaTheme="majorEastAsia" w:cstheme="majorBidi"/>
          <w:bCs/>
          <w:color w:val="000000" w:themeColor="text1"/>
        </w:rPr>
        <w:t xml:space="preserve"> unit interfaces</w:t>
      </w:r>
    </w:p>
    <w:p w14:paraId="150D0D57" w14:textId="16F66A6F" w:rsidR="00E14256" w:rsidRDefault="00E14256" w:rsidP="00B348BA">
      <w:pPr>
        <w:numPr>
          <w:ilvl w:val="0"/>
          <w:numId w:val="26"/>
        </w:numPr>
        <w:tabs>
          <w:tab w:val="left" w:pos="0"/>
          <w:tab w:val="left" w:pos="720"/>
        </w:tabs>
        <w:jc w:val="both"/>
        <w:rPr>
          <w:rFonts w:eastAsiaTheme="majorEastAsia" w:cstheme="majorBidi"/>
          <w:bCs/>
          <w:color w:val="000000" w:themeColor="text1"/>
        </w:rPr>
      </w:pPr>
      <w:r w:rsidRPr="00E14256">
        <w:rPr>
          <w:rFonts w:eastAsiaTheme="majorEastAsia" w:cstheme="majorBidi"/>
          <w:bCs/>
          <w:color w:val="000000" w:themeColor="text1"/>
        </w:rPr>
        <w:t>Identify</w:t>
      </w:r>
      <w:r w:rsidR="00F53020">
        <w:rPr>
          <w:rFonts w:eastAsiaTheme="majorEastAsia" w:cstheme="majorBidi"/>
          <w:bCs/>
          <w:color w:val="000000" w:themeColor="text1"/>
        </w:rPr>
        <w:t>ing</w:t>
      </w:r>
      <w:r w:rsidRPr="00E14256">
        <w:rPr>
          <w:rFonts w:eastAsiaTheme="majorEastAsia" w:cstheme="majorBidi"/>
          <w:bCs/>
          <w:color w:val="000000" w:themeColor="text1"/>
        </w:rPr>
        <w:t xml:space="preserve"> critical modules to test on priority</w:t>
      </w:r>
    </w:p>
    <w:p w14:paraId="31D6F577" w14:textId="00A72287" w:rsidR="00B348BA" w:rsidRPr="00B348BA" w:rsidRDefault="00B348BA" w:rsidP="00B348BA">
      <w:pPr>
        <w:numPr>
          <w:ilvl w:val="0"/>
          <w:numId w:val="26"/>
        </w:numPr>
        <w:tabs>
          <w:tab w:val="left" w:pos="0"/>
          <w:tab w:val="left" w:pos="720"/>
        </w:tabs>
        <w:jc w:val="both"/>
        <w:rPr>
          <w:rFonts w:eastAsiaTheme="majorEastAsia" w:cstheme="majorBidi"/>
          <w:bCs/>
          <w:color w:val="000000" w:themeColor="text1"/>
        </w:rPr>
      </w:pPr>
      <w:r w:rsidRPr="00B348BA">
        <w:rPr>
          <w:rFonts w:eastAsiaTheme="majorEastAsia" w:cstheme="majorBidi"/>
          <w:bCs/>
          <w:color w:val="000000" w:themeColor="text1"/>
        </w:rPr>
        <w:t>Design</w:t>
      </w:r>
      <w:r w:rsidR="00A6414E">
        <w:rPr>
          <w:rFonts w:eastAsiaTheme="majorEastAsia" w:cstheme="majorBidi"/>
          <w:bCs/>
          <w:color w:val="000000" w:themeColor="text1"/>
        </w:rPr>
        <w:t xml:space="preserve"> </w:t>
      </w:r>
      <w:r w:rsidR="0023685F">
        <w:rPr>
          <w:rFonts w:eastAsiaTheme="majorEastAsia" w:cstheme="majorBidi"/>
          <w:bCs/>
          <w:color w:val="000000" w:themeColor="text1"/>
        </w:rPr>
        <w:t xml:space="preserve">and </w:t>
      </w:r>
      <w:r w:rsidR="0023685F" w:rsidRPr="0023685F">
        <w:rPr>
          <w:rFonts w:eastAsiaTheme="majorEastAsia" w:cstheme="majorBidi"/>
          <w:bCs/>
          <w:color w:val="000000" w:themeColor="text1"/>
        </w:rPr>
        <w:t>r</w:t>
      </w:r>
      <w:r w:rsidR="00A6414E" w:rsidRPr="0023685F">
        <w:rPr>
          <w:rFonts w:eastAsiaTheme="majorEastAsia" w:cstheme="majorBidi"/>
          <w:bCs/>
          <w:color w:val="000000" w:themeColor="text1"/>
        </w:rPr>
        <w:t>eview</w:t>
      </w:r>
      <w:r w:rsidRPr="00B348BA">
        <w:rPr>
          <w:rFonts w:eastAsiaTheme="majorEastAsia" w:cstheme="majorBidi"/>
          <w:bCs/>
          <w:color w:val="000000" w:themeColor="text1"/>
        </w:rPr>
        <w:t xml:space="preserve"> test cases, test scenarios and test scripts </w:t>
      </w:r>
    </w:p>
    <w:p w14:paraId="1E939F96" w14:textId="2F4696D7" w:rsidR="00B348BA" w:rsidRPr="00B348BA" w:rsidRDefault="00CA06AD" w:rsidP="00B348BA">
      <w:pPr>
        <w:numPr>
          <w:ilvl w:val="0"/>
          <w:numId w:val="26"/>
        </w:num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 xml:space="preserve">Running the tests on the integrated </w:t>
      </w:r>
      <w:r w:rsidR="00B348BA" w:rsidRPr="00B348BA">
        <w:rPr>
          <w:rFonts w:eastAsiaTheme="majorEastAsia" w:cstheme="majorBidi"/>
          <w:bCs/>
          <w:color w:val="000000" w:themeColor="text1"/>
        </w:rPr>
        <w:t xml:space="preserve">modules </w:t>
      </w:r>
    </w:p>
    <w:p w14:paraId="205E10AA" w14:textId="4923A1B2" w:rsidR="00B348BA" w:rsidRPr="00B348BA" w:rsidRDefault="00B348BA" w:rsidP="00B348BA">
      <w:pPr>
        <w:numPr>
          <w:ilvl w:val="0"/>
          <w:numId w:val="26"/>
        </w:numPr>
        <w:tabs>
          <w:tab w:val="left" w:pos="0"/>
          <w:tab w:val="left" w:pos="720"/>
        </w:tabs>
        <w:jc w:val="both"/>
        <w:rPr>
          <w:rFonts w:eastAsiaTheme="majorEastAsia" w:cstheme="majorBidi"/>
          <w:bCs/>
          <w:color w:val="000000" w:themeColor="text1"/>
        </w:rPr>
      </w:pPr>
      <w:r w:rsidRPr="00B348BA">
        <w:rPr>
          <w:rFonts w:eastAsiaTheme="majorEastAsia" w:cstheme="majorBidi"/>
          <w:bCs/>
          <w:color w:val="000000" w:themeColor="text1"/>
        </w:rPr>
        <w:t>Track</w:t>
      </w:r>
      <w:r w:rsidR="00CA06AD">
        <w:rPr>
          <w:rFonts w:eastAsiaTheme="majorEastAsia" w:cstheme="majorBidi"/>
          <w:bCs/>
          <w:color w:val="000000" w:themeColor="text1"/>
        </w:rPr>
        <w:t>ing</w:t>
      </w:r>
      <w:r w:rsidRPr="00B348BA">
        <w:rPr>
          <w:rFonts w:eastAsiaTheme="majorEastAsia" w:cstheme="majorBidi"/>
          <w:bCs/>
          <w:color w:val="000000" w:themeColor="text1"/>
        </w:rPr>
        <w:t xml:space="preserve"> </w:t>
      </w:r>
      <w:r w:rsidR="00CA06AD">
        <w:rPr>
          <w:rFonts w:eastAsiaTheme="majorEastAsia" w:cstheme="majorBidi"/>
          <w:bCs/>
          <w:color w:val="000000" w:themeColor="text1"/>
        </w:rPr>
        <w:t xml:space="preserve">bugs </w:t>
      </w:r>
      <w:r w:rsidRPr="00B348BA">
        <w:rPr>
          <w:rFonts w:eastAsiaTheme="majorEastAsia" w:cstheme="majorBidi"/>
          <w:bCs/>
          <w:color w:val="000000" w:themeColor="text1"/>
        </w:rPr>
        <w:t>and record the test results of tests</w:t>
      </w:r>
    </w:p>
    <w:p w14:paraId="05AECFE5" w14:textId="77777777" w:rsidR="00340352" w:rsidRDefault="00340352" w:rsidP="00340352">
      <w:pPr>
        <w:tabs>
          <w:tab w:val="left" w:pos="0"/>
        </w:tabs>
        <w:jc w:val="both"/>
        <w:rPr>
          <w:rFonts w:eastAsia="Calibri" w:cs="Calibri"/>
        </w:rPr>
      </w:pPr>
    </w:p>
    <w:p w14:paraId="3961AA0D" w14:textId="25427AA4" w:rsidR="00340352" w:rsidRPr="003D5E42" w:rsidRDefault="00340352" w:rsidP="00340352">
      <w:pPr>
        <w:pStyle w:val="Heading3"/>
      </w:pPr>
      <w:bookmarkStart w:id="17" w:name="_Toc96430099"/>
      <w:bookmarkStart w:id="18" w:name="_Toc96536826"/>
      <w:r>
        <w:t>R</w:t>
      </w:r>
      <w:r w:rsidR="002C0743">
        <w:t>egression</w:t>
      </w:r>
      <w:r>
        <w:t xml:space="preserve"> </w:t>
      </w:r>
      <w:r w:rsidRPr="003D5E42">
        <w:t>T</w:t>
      </w:r>
      <w:bookmarkEnd w:id="17"/>
      <w:r w:rsidR="002C0743">
        <w:t>esting</w:t>
      </w:r>
      <w:bookmarkEnd w:id="18"/>
    </w:p>
    <w:p w14:paraId="72C57994" w14:textId="6FFA7690" w:rsidR="00340352" w:rsidRDefault="00134362" w:rsidP="000D7DFC">
      <w:pPr>
        <w:tabs>
          <w:tab w:val="left" w:pos="0"/>
          <w:tab w:val="left" w:pos="720"/>
        </w:tabs>
        <w:jc w:val="both"/>
        <w:rPr>
          <w:rFonts w:eastAsia="Calibri" w:cs="Calibri"/>
        </w:rPr>
      </w:pPr>
      <w:r>
        <w:rPr>
          <w:rFonts w:eastAsia="Calibri" w:cs="Calibri"/>
        </w:rPr>
        <w:t xml:space="preserve">It </w:t>
      </w:r>
      <w:r w:rsidRPr="00134362">
        <w:rPr>
          <w:rFonts w:eastAsia="Calibri" w:cs="Calibri"/>
        </w:rPr>
        <w:t xml:space="preserve">is defined as a type of software testing </w:t>
      </w:r>
      <w:r w:rsidR="000D7DFC" w:rsidRPr="000D7DFC">
        <w:rPr>
          <w:rFonts w:eastAsia="Calibri" w:cs="Calibri"/>
        </w:rPr>
        <w:t>that ensures an application still functions as expected after any code changes, updates, or improvements.</w:t>
      </w:r>
      <w:r w:rsidR="000D7DFC">
        <w:rPr>
          <w:rFonts w:eastAsia="Calibri" w:cs="Calibri"/>
        </w:rPr>
        <w:t xml:space="preserve"> </w:t>
      </w:r>
      <w:r w:rsidR="000D7DFC" w:rsidRPr="000D7DFC">
        <w:rPr>
          <w:rFonts w:eastAsia="Calibri" w:cs="Calibri"/>
        </w:rPr>
        <w:t>Regression testing is responsible for the overall stability and functionality of the existing features.</w:t>
      </w:r>
    </w:p>
    <w:p w14:paraId="1CD62033" w14:textId="77777777" w:rsidR="00340352" w:rsidRDefault="00340352" w:rsidP="00340352">
      <w:pPr>
        <w:tabs>
          <w:tab w:val="left" w:pos="0"/>
          <w:tab w:val="left" w:pos="720"/>
        </w:tabs>
        <w:jc w:val="both"/>
        <w:rPr>
          <w:rFonts w:eastAsia="Calibri" w:cs="Calibri"/>
        </w:rPr>
      </w:pPr>
    </w:p>
    <w:p w14:paraId="6D688F9C" w14:textId="77777777" w:rsidR="00340352" w:rsidRDefault="00340352" w:rsidP="00340352">
      <w:pPr>
        <w:pStyle w:val="Heading3"/>
      </w:pPr>
      <w:bookmarkStart w:id="19" w:name="_Toc96430100"/>
      <w:bookmarkStart w:id="20" w:name="_Toc96536827"/>
      <w:r w:rsidRPr="008B1079">
        <w:t xml:space="preserve">How to </w:t>
      </w:r>
      <w:r>
        <w:t>test?</w:t>
      </w:r>
      <w:bookmarkEnd w:id="19"/>
      <w:bookmarkEnd w:id="20"/>
    </w:p>
    <w:p w14:paraId="5F5A35FA" w14:textId="2EE479DB" w:rsidR="00340352" w:rsidRDefault="00DC4D96" w:rsidP="00340352">
      <w:pPr>
        <w:numPr>
          <w:ilvl w:val="0"/>
          <w:numId w:val="26"/>
        </w:numPr>
        <w:tabs>
          <w:tab w:val="left" w:pos="0"/>
          <w:tab w:val="left" w:pos="720"/>
        </w:tabs>
        <w:jc w:val="both"/>
        <w:rPr>
          <w:rFonts w:eastAsiaTheme="majorEastAsia" w:cstheme="majorBidi"/>
          <w:bCs/>
          <w:color w:val="000000" w:themeColor="text1"/>
        </w:rPr>
      </w:pPr>
      <w:r w:rsidRPr="00DC4D96">
        <w:rPr>
          <w:rFonts w:eastAsiaTheme="majorEastAsia" w:cstheme="majorBidi"/>
          <w:bCs/>
          <w:color w:val="000000" w:themeColor="text1"/>
        </w:rPr>
        <w:t xml:space="preserve">Build your regression </w:t>
      </w:r>
      <w:r>
        <w:rPr>
          <w:rFonts w:eastAsiaTheme="majorEastAsia" w:cstheme="majorBidi"/>
          <w:bCs/>
          <w:color w:val="000000" w:themeColor="text1"/>
        </w:rPr>
        <w:t>suite</w:t>
      </w:r>
    </w:p>
    <w:p w14:paraId="22D59DA6" w14:textId="510EDBBC" w:rsidR="00340352" w:rsidRDefault="008428F1" w:rsidP="00340352">
      <w:pPr>
        <w:numPr>
          <w:ilvl w:val="0"/>
          <w:numId w:val="26"/>
        </w:numPr>
        <w:tabs>
          <w:tab w:val="left" w:pos="0"/>
          <w:tab w:val="left" w:pos="720"/>
        </w:tabs>
        <w:jc w:val="both"/>
        <w:rPr>
          <w:rFonts w:eastAsiaTheme="majorEastAsia" w:cstheme="majorBidi"/>
          <w:bCs/>
          <w:color w:val="000000" w:themeColor="text1"/>
        </w:rPr>
      </w:pPr>
      <w:r w:rsidRPr="008428F1">
        <w:rPr>
          <w:rFonts w:eastAsiaTheme="majorEastAsia" w:cstheme="majorBidi"/>
          <w:bCs/>
          <w:color w:val="000000" w:themeColor="text1"/>
        </w:rPr>
        <w:t>Select a regression testing approac</w:t>
      </w:r>
      <w:r>
        <w:rPr>
          <w:rFonts w:eastAsiaTheme="majorEastAsia" w:cstheme="majorBidi"/>
          <w:bCs/>
          <w:color w:val="000000" w:themeColor="text1"/>
        </w:rPr>
        <w:t>h</w:t>
      </w:r>
      <w:r w:rsidR="0065498B">
        <w:rPr>
          <w:rFonts w:eastAsiaTheme="majorEastAsia" w:cstheme="majorBidi"/>
          <w:bCs/>
          <w:color w:val="000000" w:themeColor="text1"/>
        </w:rPr>
        <w:t xml:space="preserve"> </w:t>
      </w:r>
      <w:r w:rsidR="0065498B" w:rsidRPr="0023685F">
        <w:rPr>
          <w:rFonts w:eastAsiaTheme="majorEastAsia" w:cstheme="majorBidi"/>
          <w:bCs/>
          <w:color w:val="000000" w:themeColor="text1"/>
        </w:rPr>
        <w:t>(</w:t>
      </w:r>
      <w:r w:rsidR="001C591C" w:rsidRPr="0023685F">
        <w:rPr>
          <w:rFonts w:eastAsiaTheme="majorEastAsia" w:cstheme="majorBidi"/>
          <w:bCs/>
          <w:color w:val="000000" w:themeColor="text1"/>
        </w:rPr>
        <w:t>preferably</w:t>
      </w:r>
      <w:r w:rsidR="0065498B">
        <w:rPr>
          <w:rFonts w:eastAsiaTheme="majorEastAsia" w:cstheme="majorBidi"/>
          <w:bCs/>
          <w:color w:val="000000" w:themeColor="text1"/>
        </w:rPr>
        <w:t xml:space="preserve"> auto</w:t>
      </w:r>
      <w:r w:rsidR="00D97CF2">
        <w:rPr>
          <w:rFonts w:eastAsiaTheme="majorEastAsia" w:cstheme="majorBidi"/>
          <w:bCs/>
          <w:color w:val="000000" w:themeColor="text1"/>
        </w:rPr>
        <w:t>mation</w:t>
      </w:r>
      <w:r w:rsidR="0065498B">
        <w:rPr>
          <w:rFonts w:eastAsiaTheme="majorEastAsia" w:cstheme="majorBidi"/>
          <w:bCs/>
          <w:color w:val="000000" w:themeColor="text1"/>
        </w:rPr>
        <w:t>)</w:t>
      </w:r>
    </w:p>
    <w:p w14:paraId="63FC2552" w14:textId="685274A9" w:rsidR="00653644" w:rsidRPr="0065498B" w:rsidRDefault="003F5EBC" w:rsidP="0065498B">
      <w:pPr>
        <w:numPr>
          <w:ilvl w:val="0"/>
          <w:numId w:val="26"/>
        </w:numPr>
        <w:tabs>
          <w:tab w:val="left" w:pos="0"/>
          <w:tab w:val="left" w:pos="720"/>
        </w:tabs>
        <w:jc w:val="both"/>
        <w:rPr>
          <w:rFonts w:eastAsiaTheme="majorEastAsia" w:cstheme="majorBidi"/>
          <w:bCs/>
          <w:color w:val="000000" w:themeColor="text1"/>
        </w:rPr>
      </w:pPr>
      <w:r w:rsidRPr="003F5EBC">
        <w:rPr>
          <w:rFonts w:eastAsiaTheme="majorEastAsia" w:cstheme="majorBidi"/>
          <w:bCs/>
          <w:color w:val="000000" w:themeColor="text1"/>
        </w:rPr>
        <w:t xml:space="preserve">Select test cases for the regression </w:t>
      </w:r>
      <w:r>
        <w:rPr>
          <w:rFonts w:eastAsiaTheme="majorEastAsia" w:cstheme="majorBidi"/>
          <w:bCs/>
          <w:color w:val="000000" w:themeColor="text1"/>
        </w:rPr>
        <w:t>suite</w:t>
      </w:r>
    </w:p>
    <w:p w14:paraId="634A7CC6" w14:textId="2378584C" w:rsidR="003F5EBC" w:rsidRPr="003F5EBC" w:rsidRDefault="004744D6" w:rsidP="003F5EBC">
      <w:pPr>
        <w:numPr>
          <w:ilvl w:val="0"/>
          <w:numId w:val="26"/>
        </w:numPr>
        <w:tabs>
          <w:tab w:val="left" w:pos="0"/>
        </w:tabs>
        <w:jc w:val="both"/>
        <w:rPr>
          <w:rFonts w:eastAsia="Calibri" w:cs="Calibri"/>
        </w:rPr>
      </w:pPr>
      <w:r w:rsidRPr="004744D6">
        <w:rPr>
          <w:rFonts w:eastAsiaTheme="majorEastAsia" w:cstheme="majorBidi"/>
          <w:bCs/>
          <w:color w:val="000000" w:themeColor="text1"/>
        </w:rPr>
        <w:t xml:space="preserve">Decide the frequency of </w:t>
      </w:r>
      <w:r>
        <w:rPr>
          <w:rFonts w:eastAsiaTheme="majorEastAsia" w:cstheme="majorBidi"/>
          <w:bCs/>
          <w:color w:val="000000" w:themeColor="text1"/>
        </w:rPr>
        <w:t xml:space="preserve">the </w:t>
      </w:r>
      <w:r w:rsidRPr="004744D6">
        <w:rPr>
          <w:rFonts w:eastAsiaTheme="majorEastAsia" w:cstheme="majorBidi"/>
          <w:bCs/>
          <w:color w:val="000000" w:themeColor="text1"/>
        </w:rPr>
        <w:t>test runs</w:t>
      </w:r>
      <w:r w:rsidR="00E44D61">
        <w:rPr>
          <w:rFonts w:eastAsiaTheme="majorEastAsia" w:cstheme="majorBidi"/>
          <w:bCs/>
          <w:color w:val="000000" w:themeColor="text1"/>
        </w:rPr>
        <w:t xml:space="preserve"> (</w:t>
      </w:r>
      <w:r w:rsidR="00E44D61" w:rsidRPr="0023685F">
        <w:rPr>
          <w:rFonts w:eastAsiaTheme="majorEastAsia" w:cstheme="majorBidi"/>
          <w:bCs/>
          <w:color w:val="000000" w:themeColor="text1"/>
        </w:rPr>
        <w:t>weekly</w:t>
      </w:r>
      <w:r w:rsidR="0023685F">
        <w:rPr>
          <w:rFonts w:eastAsiaTheme="majorEastAsia" w:cstheme="majorBidi"/>
          <w:bCs/>
          <w:color w:val="000000" w:themeColor="text1"/>
        </w:rPr>
        <w:t xml:space="preserve"> runs are</w:t>
      </w:r>
      <w:r w:rsidR="00E44D61" w:rsidRPr="0023685F">
        <w:rPr>
          <w:rFonts w:eastAsiaTheme="majorEastAsia" w:cstheme="majorBidi"/>
          <w:bCs/>
          <w:color w:val="000000" w:themeColor="text1"/>
        </w:rPr>
        <w:t xml:space="preserve"> recommended)</w:t>
      </w:r>
    </w:p>
    <w:p w14:paraId="435BF20D" w14:textId="77777777" w:rsidR="00340352" w:rsidRDefault="00340352" w:rsidP="00340352">
      <w:pPr>
        <w:tabs>
          <w:tab w:val="left" w:pos="0"/>
        </w:tabs>
        <w:jc w:val="both"/>
        <w:rPr>
          <w:rFonts w:eastAsia="Calibri" w:cs="Calibri"/>
        </w:rPr>
      </w:pPr>
    </w:p>
    <w:p w14:paraId="334A0353" w14:textId="29B23320" w:rsidR="00841C11" w:rsidRDefault="00E322E4" w:rsidP="001C6EE8">
      <w:pPr>
        <w:keepNext/>
        <w:keepLines/>
        <w:spacing w:before="120" w:after="240"/>
        <w:jc w:val="both"/>
        <w:outlineLvl w:val="0"/>
        <w:rPr>
          <w:rFonts w:eastAsia="Calibri" w:cs="Calibri"/>
          <w:b/>
          <w:color w:val="86BC25" w:themeColor="accent1"/>
          <w:sz w:val="32"/>
          <w:szCs w:val="32"/>
        </w:rPr>
      </w:pPr>
      <w:bookmarkStart w:id="21" w:name="_Toc96536828"/>
      <w:r>
        <w:rPr>
          <w:rFonts w:eastAsia="Calibri" w:cs="Calibri"/>
          <w:b/>
          <w:color w:val="86BC25" w:themeColor="accent1"/>
          <w:sz w:val="32"/>
          <w:szCs w:val="32"/>
        </w:rPr>
        <w:t>T</w:t>
      </w:r>
      <w:r w:rsidR="00DD5A70">
        <w:rPr>
          <w:rFonts w:eastAsia="Calibri" w:cs="Calibri"/>
          <w:b/>
          <w:color w:val="86BC25" w:themeColor="accent1"/>
          <w:sz w:val="32"/>
          <w:szCs w:val="32"/>
        </w:rPr>
        <w:t xml:space="preserve">est </w:t>
      </w:r>
      <w:r w:rsidR="00841C11">
        <w:rPr>
          <w:rFonts w:eastAsia="Calibri" w:cs="Calibri"/>
          <w:b/>
          <w:color w:val="86BC25" w:themeColor="accent1"/>
          <w:sz w:val="32"/>
          <w:szCs w:val="32"/>
        </w:rPr>
        <w:t>environment</w:t>
      </w:r>
      <w:r w:rsidR="00CB17D4">
        <w:rPr>
          <w:rFonts w:eastAsia="Calibri" w:cs="Calibri"/>
          <w:b/>
          <w:color w:val="86BC25" w:themeColor="accent1"/>
          <w:sz w:val="32"/>
          <w:szCs w:val="32"/>
        </w:rPr>
        <w:t>s</w:t>
      </w:r>
      <w:bookmarkEnd w:id="21"/>
    </w:p>
    <w:p w14:paraId="01768D0A" w14:textId="1383EE2D" w:rsidR="005218F3" w:rsidRDefault="003642A7" w:rsidP="00230F32">
      <w:pPr>
        <w:pStyle w:val="Heading3"/>
        <w:rPr>
          <w:color w:val="000000" w:themeColor="text1"/>
        </w:rPr>
      </w:pPr>
      <w:bookmarkStart w:id="22" w:name="_Toc96536829"/>
      <w:r w:rsidRPr="003642A7">
        <w:t>What is a test environment?</w:t>
      </w:r>
      <w:r w:rsidR="00230F32">
        <w:br/>
      </w:r>
      <w:r w:rsidR="001B3B85">
        <w:br/>
      </w:r>
      <w:r w:rsidR="005218F3" w:rsidRPr="00230F32">
        <w:rPr>
          <w:b w:val="0"/>
          <w:color w:val="000000" w:themeColor="text1"/>
          <w:sz w:val="22"/>
        </w:rPr>
        <w:t xml:space="preserve">Let’s </w:t>
      </w:r>
      <w:r w:rsidRPr="00230F32">
        <w:rPr>
          <w:b w:val="0"/>
          <w:color w:val="000000" w:themeColor="text1"/>
          <w:sz w:val="22"/>
        </w:rPr>
        <w:t>consider how a typical software application gets deployed and managed. There are times when developers make clones of the main codebase and deploy them separately to iron out bugs and glitches in different virtual machines.</w:t>
      </w:r>
      <w:r w:rsidR="001B3B85" w:rsidRPr="00230F32">
        <w:rPr>
          <w:b w:val="0"/>
          <w:color w:val="000000" w:themeColor="text1"/>
          <w:sz w:val="22"/>
        </w:rPr>
        <w:t xml:space="preserve"> </w:t>
      </w:r>
      <w:r w:rsidRPr="00230F32">
        <w:rPr>
          <w:b w:val="0"/>
          <w:color w:val="000000" w:themeColor="text1"/>
          <w:sz w:val="22"/>
        </w:rPr>
        <w:t>The location and state of these parallel applications are what we're calling test environments.</w:t>
      </w:r>
      <w:bookmarkEnd w:id="22"/>
      <w:r w:rsidRPr="003642A7">
        <w:rPr>
          <w:color w:val="000000" w:themeColor="text1"/>
        </w:rPr>
        <w:t xml:space="preserve"> </w:t>
      </w:r>
    </w:p>
    <w:p w14:paraId="203A10B9" w14:textId="77777777" w:rsidR="00230F32" w:rsidRPr="00230F32" w:rsidRDefault="00230F32" w:rsidP="00230F32"/>
    <w:p w14:paraId="101615F3" w14:textId="1E9318EA" w:rsidR="000E0FF4" w:rsidRPr="00230F32" w:rsidRDefault="003642A7" w:rsidP="00230F32">
      <w:pPr>
        <w:pStyle w:val="Heading3"/>
      </w:pPr>
      <w:bookmarkStart w:id="23" w:name="_Toc96536830"/>
      <w:r w:rsidRPr="003642A7">
        <w:t>Types of environments</w:t>
      </w:r>
      <w:bookmarkEnd w:id="23"/>
    </w:p>
    <w:p w14:paraId="2EA519EF" w14:textId="29F7DBDF" w:rsidR="00F16ABF" w:rsidRDefault="003642A7" w:rsidP="001C6EE8">
      <w:pPr>
        <w:tabs>
          <w:tab w:val="left" w:pos="0"/>
          <w:tab w:val="left" w:pos="720"/>
        </w:tabs>
        <w:jc w:val="both"/>
        <w:rPr>
          <w:rFonts w:eastAsiaTheme="majorEastAsia" w:cstheme="majorBidi"/>
          <w:bCs/>
          <w:color w:val="000000" w:themeColor="text1"/>
        </w:rPr>
      </w:pPr>
      <w:r w:rsidRPr="003642A7">
        <w:rPr>
          <w:rFonts w:eastAsiaTheme="majorEastAsia" w:cstheme="majorBidi"/>
          <w:bCs/>
          <w:color w:val="000000" w:themeColor="text1"/>
        </w:rPr>
        <w:t>We typically have four environments along any software's lifecycle.</w:t>
      </w:r>
    </w:p>
    <w:p w14:paraId="16BE2396" w14:textId="422E4E0B" w:rsidR="00A46D8A" w:rsidRPr="00A46D8A" w:rsidRDefault="00A46D8A" w:rsidP="00A46D8A">
      <w:pPr>
        <w:pStyle w:val="ListParagraph"/>
        <w:numPr>
          <w:ilvl w:val="0"/>
          <w:numId w:val="41"/>
        </w:numPr>
        <w:tabs>
          <w:tab w:val="left" w:pos="0"/>
          <w:tab w:val="left" w:pos="720"/>
        </w:tabs>
        <w:jc w:val="both"/>
        <w:rPr>
          <w:rFonts w:eastAsiaTheme="majorEastAsia" w:cstheme="majorBidi"/>
          <w:bCs/>
          <w:color w:val="000000" w:themeColor="text1"/>
        </w:rPr>
      </w:pPr>
      <w:r w:rsidRPr="00A46D8A">
        <w:rPr>
          <w:rFonts w:eastAsiaTheme="majorEastAsia" w:cstheme="majorBidi"/>
          <w:bCs/>
          <w:color w:val="000000" w:themeColor="text1"/>
        </w:rPr>
        <w:t>Dev</w:t>
      </w:r>
      <w:r w:rsidR="00961195">
        <w:rPr>
          <w:rFonts w:eastAsiaTheme="majorEastAsia" w:cstheme="majorBidi"/>
          <w:bCs/>
          <w:color w:val="000000" w:themeColor="text1"/>
        </w:rPr>
        <w:t>elopment</w:t>
      </w:r>
    </w:p>
    <w:p w14:paraId="06C38ECD" w14:textId="63E6A613" w:rsidR="00A46D8A" w:rsidRPr="00A46D8A" w:rsidRDefault="00A46D8A" w:rsidP="00A46D8A">
      <w:pPr>
        <w:pStyle w:val="ListParagraph"/>
        <w:numPr>
          <w:ilvl w:val="0"/>
          <w:numId w:val="41"/>
        </w:numPr>
        <w:tabs>
          <w:tab w:val="left" w:pos="0"/>
          <w:tab w:val="left" w:pos="720"/>
        </w:tabs>
        <w:jc w:val="both"/>
        <w:rPr>
          <w:rFonts w:eastAsiaTheme="majorEastAsia" w:cstheme="majorBidi"/>
          <w:bCs/>
          <w:color w:val="000000" w:themeColor="text1"/>
        </w:rPr>
      </w:pPr>
      <w:r w:rsidRPr="00A46D8A">
        <w:rPr>
          <w:rFonts w:eastAsiaTheme="majorEastAsia" w:cstheme="majorBidi"/>
          <w:bCs/>
          <w:color w:val="000000" w:themeColor="text1"/>
        </w:rPr>
        <w:t>Test</w:t>
      </w:r>
      <w:r w:rsidR="0023685F">
        <w:rPr>
          <w:rFonts w:eastAsiaTheme="majorEastAsia" w:cstheme="majorBidi"/>
          <w:bCs/>
          <w:color w:val="000000" w:themeColor="text1"/>
        </w:rPr>
        <w:t>ing</w:t>
      </w:r>
    </w:p>
    <w:p w14:paraId="22DED5C9" w14:textId="7CD2CD3A" w:rsidR="00A46D8A" w:rsidRPr="00A46D8A" w:rsidRDefault="00A46D8A" w:rsidP="00A46D8A">
      <w:pPr>
        <w:pStyle w:val="ListParagraph"/>
        <w:numPr>
          <w:ilvl w:val="0"/>
          <w:numId w:val="41"/>
        </w:numPr>
        <w:tabs>
          <w:tab w:val="left" w:pos="0"/>
          <w:tab w:val="left" w:pos="720"/>
        </w:tabs>
        <w:jc w:val="both"/>
        <w:rPr>
          <w:rFonts w:eastAsiaTheme="majorEastAsia" w:cstheme="majorBidi"/>
          <w:bCs/>
          <w:color w:val="000000" w:themeColor="text1"/>
        </w:rPr>
      </w:pPr>
      <w:r w:rsidRPr="00A46D8A">
        <w:rPr>
          <w:rFonts w:eastAsiaTheme="majorEastAsia" w:cstheme="majorBidi"/>
          <w:bCs/>
          <w:color w:val="000000" w:themeColor="text1"/>
        </w:rPr>
        <w:t>Staging</w:t>
      </w:r>
    </w:p>
    <w:p w14:paraId="28B6423A" w14:textId="77777777" w:rsidR="00A8483F" w:rsidRPr="00A8483F" w:rsidRDefault="002B6B13" w:rsidP="0051368C">
      <w:pPr>
        <w:pStyle w:val="ListParagraph"/>
        <w:numPr>
          <w:ilvl w:val="0"/>
          <w:numId w:val="41"/>
        </w:numPr>
        <w:tabs>
          <w:tab w:val="left" w:pos="0"/>
          <w:tab w:val="left" w:pos="720"/>
        </w:tabs>
        <w:jc w:val="both"/>
        <w:rPr>
          <w:rFonts w:eastAsiaTheme="majorEastAsia" w:cstheme="majorBidi"/>
          <w:bCs/>
          <w:color w:val="000000" w:themeColor="text1"/>
        </w:rPr>
      </w:pPr>
      <w:r w:rsidRPr="0048707E">
        <w:rPr>
          <w:rFonts w:eastAsiaTheme="majorEastAsia" w:cstheme="majorBidi"/>
          <w:bCs/>
          <w:color w:val="000000" w:themeColor="text1"/>
        </w:rPr>
        <w:t>Production</w:t>
      </w:r>
    </w:p>
    <w:p w14:paraId="752AFCFE" w14:textId="77777777" w:rsidR="0051368C" w:rsidRDefault="0051368C" w:rsidP="0051368C">
      <w:pPr>
        <w:tabs>
          <w:tab w:val="left" w:pos="0"/>
          <w:tab w:val="left" w:pos="720"/>
        </w:tabs>
        <w:jc w:val="both"/>
        <w:rPr>
          <w:rFonts w:eastAsiaTheme="majorEastAsia" w:cstheme="majorBidi"/>
          <w:bCs/>
          <w:color w:val="000000" w:themeColor="text1"/>
        </w:rPr>
      </w:pPr>
    </w:p>
    <w:p w14:paraId="7F8D84FB" w14:textId="4FFE9871" w:rsidR="00F16ABF" w:rsidRPr="00BA0CD9" w:rsidRDefault="00BA0CD9" w:rsidP="0051368C">
      <w:pPr>
        <w:tabs>
          <w:tab w:val="left" w:pos="0"/>
          <w:tab w:val="left" w:pos="720"/>
        </w:tabs>
        <w:jc w:val="both"/>
        <w:rPr>
          <w:rFonts w:eastAsiaTheme="majorEastAsia" w:cstheme="majorBidi"/>
          <w:bCs/>
          <w:color w:val="000000" w:themeColor="text1"/>
        </w:rPr>
      </w:pPr>
      <w:r>
        <w:rPr>
          <w:rFonts w:eastAsiaTheme="majorEastAsia" w:cstheme="majorBidi"/>
          <w:bCs/>
          <w:color w:val="000000" w:themeColor="text1"/>
        </w:rPr>
        <w:t xml:space="preserve">Let’s </w:t>
      </w:r>
      <w:r w:rsidR="00A763DF">
        <w:rPr>
          <w:rFonts w:eastAsiaTheme="majorEastAsia" w:cstheme="majorBidi"/>
          <w:bCs/>
          <w:color w:val="000000" w:themeColor="text1"/>
        </w:rPr>
        <w:t>look</w:t>
      </w:r>
      <w:r>
        <w:rPr>
          <w:rFonts w:eastAsiaTheme="majorEastAsia" w:cstheme="majorBidi"/>
          <w:bCs/>
          <w:color w:val="000000" w:themeColor="text1"/>
        </w:rPr>
        <w:t xml:space="preserve"> at the </w:t>
      </w:r>
      <w:r w:rsidR="00A763DF">
        <w:rPr>
          <w:rFonts w:eastAsiaTheme="majorEastAsia" w:cstheme="majorBidi"/>
          <w:bCs/>
          <w:color w:val="000000" w:themeColor="text1"/>
        </w:rPr>
        <w:t>d</w:t>
      </w:r>
      <w:r w:rsidR="00C85487">
        <w:rPr>
          <w:rFonts w:eastAsiaTheme="majorEastAsia" w:cstheme="majorBidi"/>
          <w:bCs/>
          <w:color w:val="000000" w:themeColor="text1"/>
        </w:rPr>
        <w:t>etails of the testing done in each of these environments:</w:t>
      </w:r>
    </w:p>
    <w:p w14:paraId="4ACE18A6" w14:textId="77777777" w:rsidR="0051368C" w:rsidRPr="0051368C" w:rsidRDefault="0051368C" w:rsidP="0051368C">
      <w:pPr>
        <w:tabs>
          <w:tab w:val="left" w:pos="0"/>
          <w:tab w:val="left" w:pos="720"/>
        </w:tabs>
        <w:jc w:val="both"/>
        <w:rPr>
          <w:rFonts w:eastAsiaTheme="majorEastAsia" w:cstheme="majorBidi"/>
          <w:bCs/>
          <w:color w:val="000000" w:themeColor="text1"/>
        </w:rPr>
      </w:pPr>
    </w:p>
    <w:tbl>
      <w:tblPr>
        <w:tblStyle w:val="TableGrid"/>
        <w:tblW w:w="9445" w:type="dxa"/>
        <w:jc w:val="center"/>
        <w:tblLook w:val="04A0" w:firstRow="1" w:lastRow="0" w:firstColumn="1" w:lastColumn="0" w:noHBand="0" w:noVBand="1"/>
      </w:tblPr>
      <w:tblGrid>
        <w:gridCol w:w="1795"/>
        <w:gridCol w:w="1620"/>
        <w:gridCol w:w="1980"/>
        <w:gridCol w:w="1710"/>
        <w:gridCol w:w="2340"/>
      </w:tblGrid>
      <w:tr w:rsidR="007F6335" w14:paraId="5F05B826" w14:textId="61E0F60A" w:rsidTr="006F4BAA">
        <w:trPr>
          <w:trHeight w:val="428"/>
          <w:jc w:val="center"/>
        </w:trPr>
        <w:tc>
          <w:tcPr>
            <w:tcW w:w="1795" w:type="dxa"/>
            <w:shd w:val="clear" w:color="auto" w:fill="86BC25"/>
            <w:vAlign w:val="center"/>
          </w:tcPr>
          <w:p w14:paraId="31BBBC2C" w14:textId="6940BE90" w:rsidR="00113D5F" w:rsidRPr="00F16ABF" w:rsidRDefault="00113D5F" w:rsidP="00A77008">
            <w:pPr>
              <w:keepNext/>
              <w:keepLines/>
              <w:spacing w:before="120" w:after="240"/>
              <w:jc w:val="center"/>
              <w:outlineLvl w:val="0"/>
              <w:rPr>
                <w:rFonts w:eastAsiaTheme="majorEastAsia" w:cstheme="majorBidi"/>
                <w:b/>
                <w:color w:val="000000" w:themeColor="text1"/>
                <w:sz w:val="24"/>
                <w:szCs w:val="24"/>
              </w:rPr>
            </w:pPr>
            <w:bookmarkStart w:id="24" w:name="_Toc96430104"/>
            <w:bookmarkStart w:id="25" w:name="_Toc96536831"/>
            <w:r w:rsidRPr="00F16ABF">
              <w:rPr>
                <w:rFonts w:eastAsiaTheme="majorEastAsia" w:cstheme="majorBidi"/>
                <w:b/>
                <w:color w:val="000000" w:themeColor="text1"/>
                <w:sz w:val="24"/>
                <w:szCs w:val="24"/>
              </w:rPr>
              <w:t>Name of environment</w:t>
            </w:r>
            <w:bookmarkEnd w:id="24"/>
            <w:bookmarkEnd w:id="25"/>
          </w:p>
        </w:tc>
        <w:tc>
          <w:tcPr>
            <w:tcW w:w="1620" w:type="dxa"/>
            <w:shd w:val="clear" w:color="auto" w:fill="86BC25"/>
            <w:vAlign w:val="center"/>
          </w:tcPr>
          <w:p w14:paraId="0A2EBB5B" w14:textId="1260CCFF" w:rsidR="00113D5F" w:rsidRPr="00F16ABF" w:rsidRDefault="00113D5F" w:rsidP="00A77008">
            <w:pPr>
              <w:keepNext/>
              <w:keepLines/>
              <w:spacing w:before="120" w:after="240"/>
              <w:jc w:val="center"/>
              <w:outlineLvl w:val="0"/>
              <w:rPr>
                <w:rFonts w:eastAsiaTheme="majorEastAsia" w:cstheme="majorBidi"/>
                <w:b/>
                <w:color w:val="000000" w:themeColor="text1"/>
                <w:sz w:val="24"/>
                <w:szCs w:val="24"/>
              </w:rPr>
            </w:pPr>
            <w:bookmarkStart w:id="26" w:name="_Toc96430105"/>
            <w:bookmarkStart w:id="27" w:name="_Toc96536832"/>
            <w:r w:rsidRPr="00F16ABF">
              <w:rPr>
                <w:rFonts w:eastAsiaTheme="majorEastAsia" w:cstheme="majorBidi"/>
                <w:b/>
                <w:color w:val="000000" w:themeColor="text1"/>
                <w:sz w:val="24"/>
                <w:szCs w:val="24"/>
              </w:rPr>
              <w:t>Owner</w:t>
            </w:r>
            <w:bookmarkEnd w:id="26"/>
            <w:bookmarkEnd w:id="27"/>
          </w:p>
        </w:tc>
        <w:tc>
          <w:tcPr>
            <w:tcW w:w="1980" w:type="dxa"/>
            <w:shd w:val="clear" w:color="auto" w:fill="86BC25"/>
            <w:vAlign w:val="center"/>
          </w:tcPr>
          <w:p w14:paraId="3DD63D98" w14:textId="2D4A359D" w:rsidR="00113D5F" w:rsidRPr="00F16ABF" w:rsidRDefault="00891F42" w:rsidP="00A77008">
            <w:pPr>
              <w:keepNext/>
              <w:keepLines/>
              <w:spacing w:before="120" w:after="240"/>
              <w:jc w:val="center"/>
              <w:outlineLvl w:val="0"/>
              <w:rPr>
                <w:rFonts w:eastAsiaTheme="majorEastAsia" w:cstheme="majorBidi"/>
                <w:b/>
                <w:color w:val="000000" w:themeColor="text1"/>
                <w:sz w:val="24"/>
                <w:szCs w:val="24"/>
              </w:rPr>
            </w:pPr>
            <w:bookmarkStart w:id="28" w:name="_Toc96430106"/>
            <w:bookmarkStart w:id="29" w:name="_Toc96536833"/>
            <w:r>
              <w:rPr>
                <w:rFonts w:eastAsiaTheme="majorEastAsia" w:cstheme="majorBidi"/>
                <w:b/>
                <w:color w:val="000000" w:themeColor="text1"/>
                <w:sz w:val="24"/>
                <w:szCs w:val="24"/>
              </w:rPr>
              <w:t>Basic t</w:t>
            </w:r>
            <w:r w:rsidR="00113D5F" w:rsidRPr="00F16ABF">
              <w:rPr>
                <w:rFonts w:eastAsiaTheme="majorEastAsia" w:cstheme="majorBidi"/>
                <w:b/>
                <w:color w:val="000000" w:themeColor="text1"/>
                <w:sz w:val="24"/>
                <w:szCs w:val="24"/>
              </w:rPr>
              <w:t xml:space="preserve">ests </w:t>
            </w:r>
            <w:r w:rsidR="00D56CF7" w:rsidRPr="00F16ABF">
              <w:rPr>
                <w:rFonts w:eastAsiaTheme="majorEastAsia" w:cstheme="majorBidi"/>
                <w:b/>
                <w:color w:val="000000" w:themeColor="text1"/>
                <w:sz w:val="24"/>
                <w:szCs w:val="24"/>
              </w:rPr>
              <w:t>done</w:t>
            </w:r>
            <w:bookmarkEnd w:id="28"/>
            <w:bookmarkEnd w:id="29"/>
          </w:p>
        </w:tc>
        <w:tc>
          <w:tcPr>
            <w:tcW w:w="1710" w:type="dxa"/>
            <w:shd w:val="clear" w:color="auto" w:fill="86BC25"/>
            <w:vAlign w:val="center"/>
          </w:tcPr>
          <w:p w14:paraId="313177B8" w14:textId="18F0C84C" w:rsidR="00D33F31" w:rsidRDefault="00CD40EB" w:rsidP="008D489F">
            <w:pPr>
              <w:keepNext/>
              <w:keepLines/>
              <w:spacing w:before="120" w:after="240"/>
              <w:jc w:val="center"/>
              <w:outlineLvl w:val="0"/>
              <w:rPr>
                <w:rFonts w:eastAsiaTheme="majorEastAsia" w:cstheme="majorBidi"/>
                <w:b/>
                <w:color w:val="000000" w:themeColor="text1"/>
                <w:sz w:val="24"/>
                <w:szCs w:val="24"/>
              </w:rPr>
            </w:pPr>
            <w:bookmarkStart w:id="30" w:name="_Toc96536834"/>
            <w:r>
              <w:rPr>
                <w:rFonts w:eastAsiaTheme="majorEastAsia" w:cstheme="majorBidi"/>
                <w:b/>
                <w:color w:val="000000" w:themeColor="text1"/>
                <w:sz w:val="24"/>
                <w:szCs w:val="24"/>
              </w:rPr>
              <w:t>Entry Criteria</w:t>
            </w:r>
            <w:bookmarkEnd w:id="30"/>
          </w:p>
        </w:tc>
        <w:tc>
          <w:tcPr>
            <w:tcW w:w="2340" w:type="dxa"/>
            <w:shd w:val="clear" w:color="auto" w:fill="86BC25"/>
            <w:vAlign w:val="center"/>
          </w:tcPr>
          <w:p w14:paraId="2982DA46" w14:textId="280BD713" w:rsidR="00D33F31" w:rsidRDefault="00CD40EB" w:rsidP="00A77008">
            <w:pPr>
              <w:keepNext/>
              <w:keepLines/>
              <w:spacing w:before="120" w:after="240"/>
              <w:jc w:val="center"/>
              <w:outlineLvl w:val="0"/>
              <w:rPr>
                <w:rFonts w:eastAsiaTheme="majorEastAsia" w:cstheme="majorBidi"/>
                <w:b/>
                <w:color w:val="000000" w:themeColor="text1"/>
                <w:sz w:val="24"/>
                <w:szCs w:val="24"/>
              </w:rPr>
            </w:pPr>
            <w:bookmarkStart w:id="31" w:name="_Toc96536835"/>
            <w:r>
              <w:rPr>
                <w:rFonts w:eastAsiaTheme="majorEastAsia" w:cstheme="majorBidi"/>
                <w:b/>
                <w:color w:val="000000" w:themeColor="text1"/>
                <w:sz w:val="24"/>
                <w:szCs w:val="24"/>
              </w:rPr>
              <w:t>Exit Criteria</w:t>
            </w:r>
            <w:bookmarkEnd w:id="31"/>
          </w:p>
        </w:tc>
      </w:tr>
      <w:tr w:rsidR="006F4BAA" w14:paraId="0996FC80" w14:textId="19B7AF7E" w:rsidTr="006F4BAA">
        <w:trPr>
          <w:trHeight w:val="1157"/>
          <w:jc w:val="center"/>
        </w:trPr>
        <w:tc>
          <w:tcPr>
            <w:tcW w:w="1795" w:type="dxa"/>
            <w:vAlign w:val="center"/>
          </w:tcPr>
          <w:p w14:paraId="79767207" w14:textId="6AE2D44D" w:rsidR="00113D5F" w:rsidRDefault="001A0094" w:rsidP="00A77008">
            <w:pPr>
              <w:keepNext/>
              <w:keepLines/>
              <w:spacing w:before="120" w:after="240"/>
              <w:jc w:val="center"/>
              <w:outlineLvl w:val="0"/>
              <w:rPr>
                <w:rFonts w:eastAsiaTheme="majorEastAsia" w:cstheme="majorBidi"/>
                <w:bCs/>
                <w:color w:val="000000" w:themeColor="text1"/>
              </w:rPr>
            </w:pPr>
            <w:bookmarkStart w:id="32" w:name="_Toc96536836"/>
            <w:r>
              <w:rPr>
                <w:rFonts w:eastAsiaTheme="majorEastAsia" w:cstheme="majorBidi"/>
                <w:bCs/>
                <w:color w:val="000000" w:themeColor="text1"/>
              </w:rPr>
              <w:t>Development</w:t>
            </w:r>
            <w:r w:rsidR="00632675">
              <w:rPr>
                <w:rFonts w:eastAsiaTheme="majorEastAsia" w:cstheme="majorBidi"/>
                <w:bCs/>
                <w:color w:val="000000" w:themeColor="text1"/>
              </w:rPr>
              <w:t xml:space="preserve"> </w:t>
            </w:r>
            <w:r>
              <w:rPr>
                <w:rFonts w:eastAsiaTheme="majorEastAsia" w:cstheme="majorBidi"/>
                <w:bCs/>
                <w:color w:val="000000" w:themeColor="text1"/>
              </w:rPr>
              <w:t>/</w:t>
            </w:r>
            <w:r w:rsidR="00632675">
              <w:rPr>
                <w:rFonts w:eastAsiaTheme="majorEastAsia" w:cstheme="majorBidi"/>
                <w:bCs/>
                <w:color w:val="000000" w:themeColor="text1"/>
              </w:rPr>
              <w:t xml:space="preserve"> </w:t>
            </w:r>
            <w:r w:rsidR="00D33F31">
              <w:rPr>
                <w:rFonts w:eastAsiaTheme="majorEastAsia" w:cstheme="majorBidi"/>
                <w:bCs/>
                <w:color w:val="000000" w:themeColor="text1"/>
              </w:rPr>
              <w:t>D</w:t>
            </w:r>
            <w:r w:rsidR="00483E0F">
              <w:rPr>
                <w:rFonts w:eastAsiaTheme="majorEastAsia" w:cstheme="majorBidi"/>
                <w:bCs/>
                <w:color w:val="000000" w:themeColor="text1"/>
              </w:rPr>
              <w:t>EV</w:t>
            </w:r>
            <w:bookmarkEnd w:id="32"/>
          </w:p>
        </w:tc>
        <w:tc>
          <w:tcPr>
            <w:tcW w:w="1620" w:type="dxa"/>
            <w:vAlign w:val="center"/>
          </w:tcPr>
          <w:p w14:paraId="500169C8" w14:textId="0259BFC3" w:rsidR="00113D5F" w:rsidRDefault="00D33F31" w:rsidP="00A77008">
            <w:pPr>
              <w:keepNext/>
              <w:keepLines/>
              <w:spacing w:before="120" w:after="240"/>
              <w:jc w:val="center"/>
              <w:outlineLvl w:val="0"/>
              <w:rPr>
                <w:rFonts w:eastAsiaTheme="majorEastAsia" w:cstheme="majorBidi"/>
                <w:bCs/>
                <w:color w:val="000000" w:themeColor="text1"/>
              </w:rPr>
            </w:pPr>
            <w:bookmarkStart w:id="33" w:name="_Toc96430108"/>
            <w:bookmarkStart w:id="34" w:name="_Toc96536837"/>
            <w:r>
              <w:rPr>
                <w:rFonts w:eastAsiaTheme="majorEastAsia" w:cstheme="majorBidi"/>
                <w:bCs/>
                <w:color w:val="000000" w:themeColor="text1"/>
              </w:rPr>
              <w:t>Develop</w:t>
            </w:r>
            <w:bookmarkEnd w:id="33"/>
            <w:r w:rsidR="004010E2">
              <w:rPr>
                <w:rFonts w:eastAsiaTheme="majorEastAsia" w:cstheme="majorBidi"/>
                <w:bCs/>
                <w:color w:val="000000" w:themeColor="text1"/>
              </w:rPr>
              <w:t>ment</w:t>
            </w:r>
            <w:r>
              <w:rPr>
                <w:rFonts w:eastAsiaTheme="majorEastAsia" w:cstheme="majorBidi"/>
                <w:bCs/>
                <w:color w:val="000000" w:themeColor="text1"/>
              </w:rPr>
              <w:t xml:space="preserve"> team</w:t>
            </w:r>
            <w:r w:rsidR="003456B0">
              <w:rPr>
                <w:rFonts w:eastAsiaTheme="majorEastAsia" w:cstheme="majorBidi"/>
                <w:bCs/>
                <w:color w:val="000000" w:themeColor="text1"/>
              </w:rPr>
              <w:t xml:space="preserve"> and </w:t>
            </w:r>
            <w:r w:rsidR="00B959B4">
              <w:rPr>
                <w:rFonts w:eastAsiaTheme="majorEastAsia" w:cstheme="majorBidi"/>
                <w:bCs/>
                <w:color w:val="000000" w:themeColor="text1"/>
              </w:rPr>
              <w:t>T</w:t>
            </w:r>
            <w:r w:rsidR="003456B0">
              <w:rPr>
                <w:rFonts w:eastAsiaTheme="majorEastAsia" w:cstheme="majorBidi"/>
                <w:bCs/>
                <w:color w:val="000000" w:themeColor="text1"/>
              </w:rPr>
              <w:t>esting team</w:t>
            </w:r>
            <w:bookmarkEnd w:id="34"/>
          </w:p>
        </w:tc>
        <w:tc>
          <w:tcPr>
            <w:tcW w:w="1980" w:type="dxa"/>
            <w:vAlign w:val="center"/>
          </w:tcPr>
          <w:p w14:paraId="61440595" w14:textId="0E90EC78" w:rsidR="00113D5F" w:rsidRPr="00BA0CD9" w:rsidRDefault="00BA0CD9" w:rsidP="00964928">
            <w:pPr>
              <w:keepNext/>
              <w:keepLines/>
              <w:spacing w:before="120" w:after="240"/>
              <w:ind w:left="360"/>
              <w:jc w:val="center"/>
              <w:outlineLvl w:val="0"/>
              <w:rPr>
                <w:rFonts w:eastAsiaTheme="majorEastAsia" w:cstheme="majorBidi"/>
                <w:bCs/>
                <w:color w:val="000000" w:themeColor="text1"/>
              </w:rPr>
            </w:pPr>
            <w:bookmarkStart w:id="35" w:name="_Toc96430109"/>
            <w:bookmarkStart w:id="36" w:name="_Toc96536838"/>
            <w:r>
              <w:rPr>
                <w:rFonts w:eastAsiaTheme="majorEastAsia" w:cstheme="majorBidi"/>
                <w:bCs/>
                <w:color w:val="000000" w:themeColor="text1"/>
              </w:rPr>
              <w:t>Unit testing</w:t>
            </w:r>
            <w:bookmarkStart w:id="37" w:name="_Toc96430110"/>
            <w:bookmarkStart w:id="38" w:name="_Toc96536839"/>
            <w:bookmarkEnd w:id="35"/>
            <w:bookmarkEnd w:id="36"/>
            <w:r w:rsidR="00D20768">
              <w:rPr>
                <w:rFonts w:eastAsiaTheme="majorEastAsia" w:cstheme="majorBidi"/>
                <w:bCs/>
                <w:color w:val="000000" w:themeColor="text1"/>
              </w:rPr>
              <w:t>,</w:t>
            </w:r>
            <w:r w:rsidR="006F4BAA">
              <w:rPr>
                <w:rFonts w:eastAsiaTheme="majorEastAsia" w:cstheme="majorBidi"/>
                <w:bCs/>
                <w:color w:val="000000" w:themeColor="text1"/>
              </w:rPr>
              <w:t xml:space="preserve"> </w:t>
            </w:r>
            <w:r w:rsidR="00CA1471">
              <w:rPr>
                <w:rFonts w:eastAsiaTheme="majorEastAsia" w:cstheme="majorBidi"/>
                <w:bCs/>
                <w:color w:val="000000" w:themeColor="text1"/>
              </w:rPr>
              <w:t>Functional testing</w:t>
            </w:r>
            <w:bookmarkEnd w:id="37"/>
            <w:bookmarkEnd w:id="38"/>
          </w:p>
        </w:tc>
        <w:tc>
          <w:tcPr>
            <w:tcW w:w="1710" w:type="dxa"/>
            <w:vAlign w:val="center"/>
          </w:tcPr>
          <w:p w14:paraId="0422E8EA" w14:textId="54847F35" w:rsidR="00D33F31" w:rsidRDefault="00CF71F6" w:rsidP="003F0883">
            <w:pPr>
              <w:keepNext/>
              <w:keepLines/>
              <w:spacing w:before="120" w:after="240"/>
              <w:outlineLvl w:val="0"/>
              <w:rPr>
                <w:rFonts w:eastAsiaTheme="majorEastAsia" w:cstheme="majorBidi"/>
                <w:bCs/>
                <w:color w:val="000000" w:themeColor="text1"/>
              </w:rPr>
            </w:pPr>
            <w:bookmarkStart w:id="39" w:name="_Toc96536840"/>
            <w:r>
              <w:rPr>
                <w:rFonts w:eastAsiaTheme="majorEastAsia" w:cstheme="majorBidi"/>
                <w:bCs/>
                <w:color w:val="000000" w:themeColor="text1"/>
              </w:rPr>
              <w:t>Test cases created</w:t>
            </w:r>
            <w:r w:rsidR="003456B0">
              <w:rPr>
                <w:rFonts w:eastAsiaTheme="majorEastAsia" w:cstheme="majorBidi"/>
                <w:bCs/>
                <w:color w:val="000000" w:themeColor="text1"/>
              </w:rPr>
              <w:t>, reviewed and test data prepared</w:t>
            </w:r>
            <w:bookmarkEnd w:id="39"/>
          </w:p>
        </w:tc>
        <w:tc>
          <w:tcPr>
            <w:tcW w:w="2340" w:type="dxa"/>
            <w:vAlign w:val="center"/>
          </w:tcPr>
          <w:p w14:paraId="7376883B" w14:textId="084D9C25" w:rsidR="00D33F31" w:rsidRDefault="00F949BB" w:rsidP="003F0883">
            <w:pPr>
              <w:keepNext/>
              <w:keepLines/>
              <w:spacing w:before="120" w:after="240"/>
              <w:outlineLvl w:val="0"/>
              <w:rPr>
                <w:rFonts w:eastAsiaTheme="majorEastAsia" w:cstheme="majorBidi"/>
                <w:bCs/>
                <w:color w:val="000000" w:themeColor="text1"/>
              </w:rPr>
            </w:pPr>
            <w:bookmarkStart w:id="40" w:name="_Toc96536841"/>
            <w:r>
              <w:t>Test cases of all testing type (Functional, UI, Compatibility, and Localization) are executed.</w:t>
            </w:r>
            <w:bookmarkEnd w:id="40"/>
          </w:p>
        </w:tc>
      </w:tr>
      <w:tr w:rsidR="006F4BAA" w14:paraId="75748A5F" w14:textId="38E7AC80" w:rsidTr="006F4BAA">
        <w:trPr>
          <w:trHeight w:val="1483"/>
          <w:jc w:val="center"/>
        </w:trPr>
        <w:tc>
          <w:tcPr>
            <w:tcW w:w="1795" w:type="dxa"/>
            <w:vAlign w:val="center"/>
          </w:tcPr>
          <w:p w14:paraId="0061660A" w14:textId="48AA2668" w:rsidR="00113D5F" w:rsidRDefault="0023685F" w:rsidP="00A77008">
            <w:pPr>
              <w:keepNext/>
              <w:keepLines/>
              <w:spacing w:before="120" w:after="240"/>
              <w:jc w:val="center"/>
              <w:outlineLvl w:val="0"/>
              <w:rPr>
                <w:rFonts w:eastAsiaTheme="majorEastAsia" w:cstheme="majorBidi"/>
                <w:bCs/>
                <w:color w:val="000000" w:themeColor="text1"/>
              </w:rPr>
            </w:pPr>
            <w:bookmarkStart w:id="41" w:name="_Toc96536842"/>
            <w:r>
              <w:rPr>
                <w:rFonts w:eastAsiaTheme="majorEastAsia" w:cstheme="majorBidi"/>
                <w:bCs/>
                <w:color w:val="000000" w:themeColor="text1"/>
              </w:rPr>
              <w:t>Testing</w:t>
            </w:r>
            <w:r w:rsidR="00632675">
              <w:rPr>
                <w:rFonts w:eastAsiaTheme="majorEastAsia" w:cstheme="majorBidi"/>
                <w:bCs/>
                <w:color w:val="000000" w:themeColor="text1"/>
              </w:rPr>
              <w:t xml:space="preserve"> </w:t>
            </w:r>
            <w:r w:rsidR="0004054D">
              <w:rPr>
                <w:rFonts w:eastAsiaTheme="majorEastAsia" w:cstheme="majorBidi"/>
                <w:bCs/>
                <w:color w:val="000000" w:themeColor="text1"/>
              </w:rPr>
              <w:t>/</w:t>
            </w:r>
            <w:r w:rsidR="00632675">
              <w:rPr>
                <w:rFonts w:eastAsiaTheme="majorEastAsia" w:cstheme="majorBidi"/>
                <w:bCs/>
                <w:color w:val="000000" w:themeColor="text1"/>
              </w:rPr>
              <w:t xml:space="preserve"> </w:t>
            </w:r>
            <w:r w:rsidR="00EB0CD7">
              <w:rPr>
                <w:rFonts w:eastAsiaTheme="majorEastAsia" w:cstheme="majorBidi"/>
                <w:bCs/>
                <w:color w:val="000000" w:themeColor="text1"/>
              </w:rPr>
              <w:t>QA</w:t>
            </w:r>
            <w:bookmarkEnd w:id="41"/>
          </w:p>
        </w:tc>
        <w:tc>
          <w:tcPr>
            <w:tcW w:w="1620" w:type="dxa"/>
            <w:vAlign w:val="center"/>
          </w:tcPr>
          <w:p w14:paraId="33942F34" w14:textId="6548E5B3" w:rsidR="00113D5F" w:rsidRDefault="0023685F" w:rsidP="00A77008">
            <w:pPr>
              <w:keepNext/>
              <w:keepLines/>
              <w:spacing w:before="120" w:after="240"/>
              <w:jc w:val="center"/>
              <w:outlineLvl w:val="0"/>
              <w:rPr>
                <w:rFonts w:eastAsiaTheme="majorEastAsia" w:cstheme="majorBidi"/>
                <w:bCs/>
                <w:color w:val="000000" w:themeColor="text1"/>
              </w:rPr>
            </w:pPr>
            <w:bookmarkStart w:id="42" w:name="_Toc96536843"/>
            <w:r>
              <w:rPr>
                <w:rFonts w:eastAsiaTheme="majorEastAsia" w:cstheme="majorBidi"/>
                <w:bCs/>
                <w:color w:val="000000" w:themeColor="text1"/>
              </w:rPr>
              <w:t>Testing team</w:t>
            </w:r>
            <w:bookmarkEnd w:id="42"/>
          </w:p>
        </w:tc>
        <w:tc>
          <w:tcPr>
            <w:tcW w:w="1980" w:type="dxa"/>
            <w:vAlign w:val="center"/>
          </w:tcPr>
          <w:p w14:paraId="56E39FC1" w14:textId="48E211F4" w:rsidR="00891F42" w:rsidRPr="00BF12A0" w:rsidRDefault="00891F42" w:rsidP="00964928">
            <w:pPr>
              <w:keepNext/>
              <w:keepLines/>
              <w:spacing w:before="120" w:after="240"/>
              <w:ind w:left="360"/>
              <w:jc w:val="center"/>
              <w:outlineLvl w:val="0"/>
              <w:rPr>
                <w:rFonts w:eastAsiaTheme="majorEastAsia" w:cstheme="majorBidi"/>
                <w:bCs/>
                <w:color w:val="000000" w:themeColor="text1"/>
              </w:rPr>
            </w:pPr>
            <w:bookmarkStart w:id="43" w:name="_Toc96430114"/>
            <w:bookmarkStart w:id="44" w:name="_Toc96536844"/>
            <w:r w:rsidRPr="00891F42">
              <w:rPr>
                <w:rFonts w:eastAsiaTheme="majorEastAsia" w:cstheme="majorBidi"/>
                <w:bCs/>
                <w:color w:val="000000" w:themeColor="text1"/>
              </w:rPr>
              <w:t xml:space="preserve">Integration </w:t>
            </w:r>
            <w:r w:rsidR="00B05090">
              <w:rPr>
                <w:rFonts w:eastAsiaTheme="majorEastAsia" w:cstheme="majorBidi"/>
                <w:bCs/>
                <w:color w:val="000000" w:themeColor="text1"/>
              </w:rPr>
              <w:t>t</w:t>
            </w:r>
            <w:r w:rsidRPr="00891F42">
              <w:rPr>
                <w:rFonts w:eastAsiaTheme="majorEastAsia" w:cstheme="majorBidi"/>
                <w:bCs/>
                <w:color w:val="000000" w:themeColor="text1"/>
              </w:rPr>
              <w:t>esting</w:t>
            </w:r>
            <w:bookmarkStart w:id="45" w:name="_Toc96430115"/>
            <w:bookmarkStart w:id="46" w:name="_Toc96536845"/>
            <w:bookmarkEnd w:id="43"/>
            <w:bookmarkEnd w:id="44"/>
            <w:r w:rsidR="00D20768">
              <w:rPr>
                <w:rFonts w:eastAsiaTheme="majorEastAsia" w:cstheme="majorBidi"/>
                <w:bCs/>
                <w:color w:val="000000" w:themeColor="text1"/>
              </w:rPr>
              <w:t>,</w:t>
            </w:r>
            <w:r w:rsidR="00964928">
              <w:rPr>
                <w:rFonts w:eastAsiaTheme="majorEastAsia" w:cstheme="majorBidi"/>
                <w:bCs/>
                <w:color w:val="000000" w:themeColor="text1"/>
              </w:rPr>
              <w:t xml:space="preserve"> </w:t>
            </w:r>
            <w:r w:rsidRPr="00891F42">
              <w:rPr>
                <w:rFonts w:eastAsiaTheme="majorEastAsia" w:cstheme="majorBidi"/>
                <w:bCs/>
                <w:color w:val="000000" w:themeColor="text1"/>
              </w:rPr>
              <w:t xml:space="preserve">Regression </w:t>
            </w:r>
            <w:r w:rsidR="00B05090">
              <w:rPr>
                <w:rFonts w:eastAsiaTheme="majorEastAsia" w:cstheme="majorBidi"/>
                <w:bCs/>
                <w:color w:val="000000" w:themeColor="text1"/>
              </w:rPr>
              <w:t>t</w:t>
            </w:r>
            <w:r w:rsidRPr="00891F42">
              <w:rPr>
                <w:rFonts w:eastAsiaTheme="majorEastAsia" w:cstheme="majorBidi"/>
                <w:bCs/>
                <w:color w:val="000000" w:themeColor="text1"/>
              </w:rPr>
              <w:t>esting</w:t>
            </w:r>
            <w:bookmarkEnd w:id="45"/>
            <w:bookmarkEnd w:id="46"/>
          </w:p>
        </w:tc>
        <w:tc>
          <w:tcPr>
            <w:tcW w:w="1710" w:type="dxa"/>
            <w:vAlign w:val="center"/>
          </w:tcPr>
          <w:p w14:paraId="2F50BE85" w14:textId="0614A3C2" w:rsidR="00D33F31" w:rsidRDefault="00456631" w:rsidP="003F0883">
            <w:pPr>
              <w:keepNext/>
              <w:keepLines/>
              <w:spacing w:before="120" w:after="240"/>
              <w:outlineLvl w:val="0"/>
              <w:rPr>
                <w:rFonts w:eastAsiaTheme="majorEastAsia" w:cstheme="majorBidi"/>
                <w:bCs/>
                <w:color w:val="000000" w:themeColor="text1"/>
              </w:rPr>
            </w:pPr>
            <w:bookmarkStart w:id="47" w:name="_Toc96536846"/>
            <w:r>
              <w:t>All the Functional and UI test cases are executed</w:t>
            </w:r>
            <w:bookmarkEnd w:id="47"/>
          </w:p>
        </w:tc>
        <w:tc>
          <w:tcPr>
            <w:tcW w:w="2340" w:type="dxa"/>
            <w:vAlign w:val="center"/>
          </w:tcPr>
          <w:p w14:paraId="36F67F77" w14:textId="07B8E10F" w:rsidR="00D33F31" w:rsidRDefault="005F6C04" w:rsidP="003F0883">
            <w:pPr>
              <w:keepNext/>
              <w:keepLines/>
              <w:spacing w:before="120" w:after="240"/>
              <w:outlineLvl w:val="0"/>
              <w:rPr>
                <w:rFonts w:eastAsiaTheme="majorEastAsia" w:cstheme="majorBidi"/>
                <w:bCs/>
                <w:color w:val="000000" w:themeColor="text1"/>
              </w:rPr>
            </w:pPr>
            <w:bookmarkStart w:id="48" w:name="_Toc96536847"/>
            <w:r>
              <w:rPr>
                <w:rFonts w:eastAsiaTheme="majorEastAsia" w:cstheme="majorBidi"/>
                <w:bCs/>
                <w:color w:val="000000" w:themeColor="text1"/>
              </w:rPr>
              <w:t>A</w:t>
            </w:r>
            <w:r w:rsidR="00DB6107">
              <w:rPr>
                <w:rFonts w:eastAsiaTheme="majorEastAsia" w:cstheme="majorBidi"/>
                <w:bCs/>
                <w:color w:val="000000" w:themeColor="text1"/>
              </w:rPr>
              <w:t>ll t</w:t>
            </w:r>
            <w:r w:rsidR="00FE50E3">
              <w:rPr>
                <w:rFonts w:eastAsiaTheme="majorEastAsia" w:cstheme="majorBidi"/>
                <w:bCs/>
                <w:color w:val="000000" w:themeColor="text1"/>
              </w:rPr>
              <w:t>est cases passed</w:t>
            </w:r>
            <w:r>
              <w:rPr>
                <w:rFonts w:eastAsiaTheme="majorEastAsia" w:cstheme="majorBidi"/>
                <w:bCs/>
                <w:color w:val="000000" w:themeColor="text1"/>
              </w:rPr>
              <w:t>, bugs fixed</w:t>
            </w:r>
            <w:r w:rsidR="00FE50E3">
              <w:rPr>
                <w:rFonts w:eastAsiaTheme="majorEastAsia" w:cstheme="majorBidi"/>
                <w:bCs/>
                <w:color w:val="000000" w:themeColor="text1"/>
              </w:rPr>
              <w:t xml:space="preserve"> and </w:t>
            </w:r>
            <w:r>
              <w:rPr>
                <w:rFonts w:eastAsiaTheme="majorEastAsia" w:cstheme="majorBidi"/>
                <w:bCs/>
                <w:color w:val="000000" w:themeColor="text1"/>
              </w:rPr>
              <w:t>verified</w:t>
            </w:r>
            <w:bookmarkEnd w:id="48"/>
          </w:p>
        </w:tc>
      </w:tr>
      <w:tr w:rsidR="006F4BAA" w14:paraId="4C48AFCD" w14:textId="24F99365" w:rsidTr="006F4BAA">
        <w:trPr>
          <w:trHeight w:val="1377"/>
          <w:jc w:val="center"/>
        </w:trPr>
        <w:tc>
          <w:tcPr>
            <w:tcW w:w="1795" w:type="dxa"/>
            <w:vAlign w:val="center"/>
          </w:tcPr>
          <w:p w14:paraId="12ED67DC" w14:textId="398EDAB6" w:rsidR="00113D5F" w:rsidRDefault="00D56CF7" w:rsidP="00A77008">
            <w:pPr>
              <w:keepNext/>
              <w:keepLines/>
              <w:spacing w:before="120" w:after="240"/>
              <w:jc w:val="center"/>
              <w:outlineLvl w:val="0"/>
              <w:rPr>
                <w:rFonts w:eastAsiaTheme="majorEastAsia" w:cstheme="majorBidi"/>
                <w:bCs/>
                <w:color w:val="000000" w:themeColor="text1"/>
              </w:rPr>
            </w:pPr>
            <w:bookmarkStart w:id="49" w:name="_Toc96430118"/>
            <w:bookmarkStart w:id="50" w:name="_Toc96536848"/>
            <w:r>
              <w:rPr>
                <w:rFonts w:eastAsiaTheme="majorEastAsia" w:cstheme="majorBidi"/>
                <w:bCs/>
                <w:color w:val="000000" w:themeColor="text1"/>
              </w:rPr>
              <w:t>Staging</w:t>
            </w:r>
            <w:r w:rsidR="00350FE4">
              <w:rPr>
                <w:rFonts w:eastAsiaTheme="majorEastAsia" w:cstheme="majorBidi"/>
                <w:bCs/>
                <w:color w:val="000000" w:themeColor="text1"/>
              </w:rPr>
              <w:t xml:space="preserve"> / UAT</w:t>
            </w:r>
            <w:bookmarkEnd w:id="49"/>
            <w:bookmarkEnd w:id="50"/>
          </w:p>
        </w:tc>
        <w:tc>
          <w:tcPr>
            <w:tcW w:w="1620" w:type="dxa"/>
            <w:vAlign w:val="center"/>
          </w:tcPr>
          <w:p w14:paraId="38B61473" w14:textId="6EFDC11A" w:rsidR="00113D5F" w:rsidRDefault="00BA2493" w:rsidP="00A77008">
            <w:pPr>
              <w:keepNext/>
              <w:keepLines/>
              <w:spacing w:before="120" w:after="240"/>
              <w:jc w:val="center"/>
              <w:outlineLvl w:val="0"/>
              <w:rPr>
                <w:rFonts w:eastAsiaTheme="majorEastAsia" w:cstheme="majorBidi"/>
                <w:bCs/>
                <w:color w:val="000000" w:themeColor="text1"/>
              </w:rPr>
            </w:pPr>
            <w:bookmarkStart w:id="51" w:name="_Toc96430119"/>
            <w:bookmarkStart w:id="52" w:name="_Toc96536849"/>
            <w:r>
              <w:rPr>
                <w:rFonts w:eastAsiaTheme="majorEastAsia" w:cstheme="majorBidi"/>
                <w:bCs/>
                <w:color w:val="000000" w:themeColor="text1"/>
              </w:rPr>
              <w:t>Client delivery / Release management</w:t>
            </w:r>
            <w:bookmarkEnd w:id="51"/>
            <w:r w:rsidR="0023685F">
              <w:rPr>
                <w:rFonts w:eastAsiaTheme="majorEastAsia" w:cstheme="majorBidi"/>
                <w:bCs/>
                <w:color w:val="000000" w:themeColor="text1"/>
              </w:rPr>
              <w:t xml:space="preserve"> team</w:t>
            </w:r>
            <w:bookmarkEnd w:id="52"/>
          </w:p>
        </w:tc>
        <w:tc>
          <w:tcPr>
            <w:tcW w:w="1980" w:type="dxa"/>
            <w:vAlign w:val="center"/>
          </w:tcPr>
          <w:p w14:paraId="3C3B5C17" w14:textId="7E0F57A1" w:rsidR="00BF12A0" w:rsidRPr="00BF12A0" w:rsidRDefault="00B05090" w:rsidP="00964928">
            <w:pPr>
              <w:keepNext/>
              <w:keepLines/>
              <w:spacing w:before="120" w:after="240"/>
              <w:jc w:val="center"/>
              <w:outlineLvl w:val="0"/>
              <w:rPr>
                <w:rFonts w:eastAsiaTheme="majorEastAsia" w:cstheme="majorBidi"/>
                <w:bCs/>
                <w:color w:val="000000" w:themeColor="text1"/>
              </w:rPr>
            </w:pPr>
            <w:bookmarkStart w:id="53" w:name="_Toc96430120"/>
            <w:bookmarkStart w:id="54" w:name="_Toc96536850"/>
            <w:r>
              <w:rPr>
                <w:rFonts w:eastAsiaTheme="majorEastAsia" w:cstheme="majorBidi"/>
                <w:bCs/>
                <w:color w:val="000000" w:themeColor="text1"/>
              </w:rPr>
              <w:t>User acceptance</w:t>
            </w:r>
            <w:r w:rsidR="006F4BAA">
              <w:rPr>
                <w:rFonts w:eastAsiaTheme="majorEastAsia" w:cstheme="majorBidi"/>
                <w:bCs/>
                <w:color w:val="000000" w:themeColor="text1"/>
              </w:rPr>
              <w:t xml:space="preserve"> </w:t>
            </w:r>
            <w:r>
              <w:rPr>
                <w:rFonts w:eastAsiaTheme="majorEastAsia" w:cstheme="majorBidi"/>
                <w:bCs/>
                <w:color w:val="000000" w:themeColor="text1"/>
              </w:rPr>
              <w:t>testing</w:t>
            </w:r>
            <w:bookmarkEnd w:id="53"/>
            <w:bookmarkEnd w:id="54"/>
          </w:p>
        </w:tc>
        <w:tc>
          <w:tcPr>
            <w:tcW w:w="1710" w:type="dxa"/>
            <w:vAlign w:val="center"/>
          </w:tcPr>
          <w:p w14:paraId="69370DBC" w14:textId="5E16CCD7" w:rsidR="00D33F31" w:rsidRDefault="002F49A8" w:rsidP="008304EA">
            <w:pPr>
              <w:keepNext/>
              <w:keepLines/>
              <w:spacing w:before="120" w:after="240"/>
              <w:outlineLvl w:val="0"/>
              <w:rPr>
                <w:rFonts w:eastAsiaTheme="majorEastAsia" w:cstheme="majorBidi"/>
                <w:bCs/>
                <w:color w:val="000000" w:themeColor="text1"/>
              </w:rPr>
            </w:pPr>
            <w:bookmarkStart w:id="55" w:name="_Toc96536851"/>
            <w:r>
              <w:t>Sign off from the testing team</w:t>
            </w:r>
            <w:bookmarkEnd w:id="55"/>
          </w:p>
        </w:tc>
        <w:tc>
          <w:tcPr>
            <w:tcW w:w="2340" w:type="dxa"/>
            <w:vAlign w:val="center"/>
          </w:tcPr>
          <w:p w14:paraId="258E9278" w14:textId="59150E26" w:rsidR="00D33F31" w:rsidRDefault="00A626E0" w:rsidP="003F0883">
            <w:pPr>
              <w:keepNext/>
              <w:keepLines/>
              <w:spacing w:before="120" w:after="240"/>
              <w:outlineLvl w:val="0"/>
              <w:rPr>
                <w:rFonts w:eastAsiaTheme="majorEastAsia" w:cstheme="majorBidi"/>
                <w:bCs/>
                <w:color w:val="000000" w:themeColor="text1"/>
              </w:rPr>
            </w:pPr>
            <w:bookmarkStart w:id="56" w:name="_Toc96536852"/>
            <w:r>
              <w:rPr>
                <w:rFonts w:eastAsiaTheme="majorEastAsia" w:cstheme="majorBidi"/>
                <w:bCs/>
                <w:color w:val="000000" w:themeColor="text1"/>
              </w:rPr>
              <w:t xml:space="preserve">All business scenarios are </w:t>
            </w:r>
            <w:r w:rsidR="00294579">
              <w:rPr>
                <w:rFonts w:eastAsiaTheme="majorEastAsia" w:cstheme="majorBidi"/>
                <w:bCs/>
                <w:color w:val="000000" w:themeColor="text1"/>
              </w:rPr>
              <w:t>executed,</w:t>
            </w:r>
            <w:r w:rsidR="00CE3670">
              <w:rPr>
                <w:rFonts w:eastAsiaTheme="majorEastAsia" w:cstheme="majorBidi"/>
                <w:bCs/>
                <w:color w:val="000000" w:themeColor="text1"/>
              </w:rPr>
              <w:t xml:space="preserve"> and </w:t>
            </w:r>
            <w:r w:rsidR="008F771F">
              <w:rPr>
                <w:rFonts w:eastAsiaTheme="majorEastAsia" w:cstheme="majorBidi"/>
                <w:bCs/>
                <w:color w:val="000000" w:themeColor="text1"/>
              </w:rPr>
              <w:t>passed</w:t>
            </w:r>
            <w:bookmarkEnd w:id="56"/>
          </w:p>
        </w:tc>
      </w:tr>
      <w:tr w:rsidR="006F4BAA" w14:paraId="59318F52" w14:textId="635FD5B4" w:rsidTr="006F4BAA">
        <w:trPr>
          <w:trHeight w:val="880"/>
          <w:jc w:val="center"/>
        </w:trPr>
        <w:tc>
          <w:tcPr>
            <w:tcW w:w="1795" w:type="dxa"/>
            <w:vAlign w:val="center"/>
          </w:tcPr>
          <w:p w14:paraId="78956F34" w14:textId="2B87B472" w:rsidR="00D56CF7" w:rsidRDefault="001A0094" w:rsidP="00A77008">
            <w:pPr>
              <w:keepNext/>
              <w:keepLines/>
              <w:spacing w:before="120" w:after="240"/>
              <w:jc w:val="center"/>
              <w:outlineLvl w:val="0"/>
              <w:rPr>
                <w:rFonts w:eastAsiaTheme="majorEastAsia" w:cstheme="majorBidi"/>
                <w:bCs/>
                <w:color w:val="000000" w:themeColor="text1"/>
              </w:rPr>
            </w:pPr>
            <w:bookmarkStart w:id="57" w:name="_Toc96430121"/>
            <w:bookmarkStart w:id="58" w:name="_Toc96536853"/>
            <w:r>
              <w:rPr>
                <w:rFonts w:eastAsiaTheme="majorEastAsia" w:cstheme="majorBidi"/>
                <w:bCs/>
                <w:color w:val="000000" w:themeColor="text1"/>
              </w:rPr>
              <w:t>Production</w:t>
            </w:r>
            <w:r w:rsidR="00632675">
              <w:rPr>
                <w:rFonts w:eastAsiaTheme="majorEastAsia" w:cstheme="majorBidi"/>
                <w:bCs/>
                <w:color w:val="000000" w:themeColor="text1"/>
              </w:rPr>
              <w:t xml:space="preserve"> </w:t>
            </w:r>
            <w:r>
              <w:rPr>
                <w:rFonts w:eastAsiaTheme="majorEastAsia" w:cstheme="majorBidi"/>
                <w:bCs/>
                <w:color w:val="000000" w:themeColor="text1"/>
              </w:rPr>
              <w:t>/</w:t>
            </w:r>
            <w:r w:rsidR="00632675">
              <w:rPr>
                <w:rFonts w:eastAsiaTheme="majorEastAsia" w:cstheme="majorBidi"/>
                <w:bCs/>
                <w:color w:val="000000" w:themeColor="text1"/>
              </w:rPr>
              <w:t xml:space="preserve"> </w:t>
            </w:r>
            <w:r w:rsidR="00D33F31">
              <w:rPr>
                <w:rFonts w:eastAsiaTheme="majorEastAsia" w:cstheme="majorBidi"/>
                <w:bCs/>
                <w:color w:val="000000" w:themeColor="text1"/>
              </w:rPr>
              <w:t>P</w:t>
            </w:r>
            <w:bookmarkEnd w:id="57"/>
            <w:r w:rsidR="002870AC">
              <w:rPr>
                <w:rFonts w:eastAsiaTheme="majorEastAsia" w:cstheme="majorBidi"/>
                <w:bCs/>
                <w:color w:val="000000" w:themeColor="text1"/>
              </w:rPr>
              <w:t>ROD</w:t>
            </w:r>
            <w:bookmarkEnd w:id="58"/>
          </w:p>
        </w:tc>
        <w:tc>
          <w:tcPr>
            <w:tcW w:w="1620" w:type="dxa"/>
            <w:vAlign w:val="center"/>
          </w:tcPr>
          <w:p w14:paraId="17D8266A" w14:textId="0B41A4C3" w:rsidR="00D56CF7" w:rsidRDefault="00850236" w:rsidP="00A77008">
            <w:pPr>
              <w:keepNext/>
              <w:keepLines/>
              <w:spacing w:before="120" w:after="240"/>
              <w:jc w:val="center"/>
              <w:outlineLvl w:val="0"/>
              <w:rPr>
                <w:rFonts w:eastAsiaTheme="majorEastAsia" w:cstheme="majorBidi"/>
                <w:bCs/>
                <w:color w:val="000000" w:themeColor="text1"/>
              </w:rPr>
            </w:pPr>
            <w:bookmarkStart w:id="59" w:name="_Toc96430122"/>
            <w:bookmarkStart w:id="60" w:name="_Toc96536854"/>
            <w:r>
              <w:rPr>
                <w:rFonts w:eastAsiaTheme="majorEastAsia" w:cstheme="majorBidi"/>
                <w:bCs/>
                <w:color w:val="000000" w:themeColor="text1"/>
              </w:rPr>
              <w:t>Client</w:t>
            </w:r>
            <w:bookmarkEnd w:id="59"/>
            <w:bookmarkEnd w:id="60"/>
          </w:p>
        </w:tc>
        <w:tc>
          <w:tcPr>
            <w:tcW w:w="1980" w:type="dxa"/>
            <w:vAlign w:val="center"/>
          </w:tcPr>
          <w:p w14:paraId="5A46622F" w14:textId="1EDC0FC9" w:rsidR="00D56CF7" w:rsidRDefault="00AC73D3" w:rsidP="00BA0CD9">
            <w:pPr>
              <w:keepNext/>
              <w:keepLines/>
              <w:spacing w:before="120" w:after="240"/>
              <w:jc w:val="center"/>
              <w:outlineLvl w:val="0"/>
              <w:rPr>
                <w:rFonts w:eastAsiaTheme="majorEastAsia" w:cstheme="majorBidi"/>
                <w:bCs/>
                <w:color w:val="000000" w:themeColor="text1"/>
              </w:rPr>
            </w:pPr>
            <w:bookmarkStart w:id="61" w:name="_Toc96430123"/>
            <w:bookmarkStart w:id="62" w:name="_Toc96536855"/>
            <w:r>
              <w:rPr>
                <w:rFonts w:eastAsiaTheme="majorEastAsia" w:cstheme="majorBidi"/>
                <w:bCs/>
                <w:color w:val="000000" w:themeColor="text1"/>
              </w:rPr>
              <w:t>S</w:t>
            </w:r>
            <w:r w:rsidR="00850236">
              <w:rPr>
                <w:rFonts w:eastAsiaTheme="majorEastAsia" w:cstheme="majorBidi"/>
                <w:bCs/>
                <w:color w:val="000000" w:themeColor="text1"/>
              </w:rPr>
              <w:t xml:space="preserve">moke-testing </w:t>
            </w:r>
            <w:r w:rsidR="00D259AB">
              <w:rPr>
                <w:rFonts w:eastAsiaTheme="majorEastAsia" w:cstheme="majorBidi"/>
                <w:bCs/>
                <w:color w:val="000000" w:themeColor="text1"/>
              </w:rPr>
              <w:t>(</w:t>
            </w:r>
            <w:r w:rsidR="00132BF0" w:rsidRPr="008B2BEB">
              <w:rPr>
                <w:rFonts w:eastAsiaTheme="majorEastAsia" w:cstheme="majorBidi"/>
                <w:b/>
                <w:color w:val="000000" w:themeColor="text1"/>
              </w:rPr>
              <w:t>optional</w:t>
            </w:r>
            <w:r w:rsidR="00132BF0">
              <w:rPr>
                <w:rFonts w:eastAsiaTheme="majorEastAsia" w:cstheme="majorBidi"/>
                <w:bCs/>
                <w:color w:val="000000" w:themeColor="text1"/>
              </w:rPr>
              <w:t>)</w:t>
            </w:r>
            <w:bookmarkEnd w:id="61"/>
            <w:bookmarkEnd w:id="62"/>
          </w:p>
        </w:tc>
        <w:tc>
          <w:tcPr>
            <w:tcW w:w="1710" w:type="dxa"/>
            <w:vAlign w:val="center"/>
          </w:tcPr>
          <w:p w14:paraId="08EA500A" w14:textId="32D87876" w:rsidR="00D33F31" w:rsidRDefault="00A00C49" w:rsidP="008304EA">
            <w:pPr>
              <w:keepNext/>
              <w:keepLines/>
              <w:spacing w:before="120" w:after="240"/>
              <w:outlineLvl w:val="0"/>
              <w:rPr>
                <w:rFonts w:eastAsiaTheme="majorEastAsia" w:cstheme="majorBidi"/>
                <w:bCs/>
                <w:color w:val="000000" w:themeColor="text1"/>
              </w:rPr>
            </w:pPr>
            <w:bookmarkStart w:id="63" w:name="_Toc96536856"/>
            <w:r>
              <w:rPr>
                <w:rFonts w:eastAsiaTheme="majorEastAsia" w:cstheme="majorBidi"/>
                <w:bCs/>
                <w:color w:val="000000" w:themeColor="text1"/>
              </w:rPr>
              <w:t>Release package is ready for deployment</w:t>
            </w:r>
            <w:bookmarkEnd w:id="63"/>
          </w:p>
        </w:tc>
        <w:tc>
          <w:tcPr>
            <w:tcW w:w="2340" w:type="dxa"/>
            <w:vAlign w:val="center"/>
          </w:tcPr>
          <w:p w14:paraId="59F1C157" w14:textId="7B74085F" w:rsidR="00D33F31" w:rsidRDefault="00A00C49" w:rsidP="003F0883">
            <w:pPr>
              <w:keepNext/>
              <w:keepLines/>
              <w:spacing w:before="120" w:after="240"/>
              <w:outlineLvl w:val="0"/>
              <w:rPr>
                <w:rFonts w:eastAsiaTheme="majorEastAsia" w:cstheme="majorBidi"/>
                <w:bCs/>
                <w:color w:val="000000" w:themeColor="text1"/>
              </w:rPr>
            </w:pPr>
            <w:bookmarkStart w:id="64" w:name="_Toc96536857"/>
            <w:r>
              <w:rPr>
                <w:rFonts w:eastAsiaTheme="majorEastAsia" w:cstheme="majorBidi"/>
                <w:bCs/>
                <w:color w:val="000000" w:themeColor="text1"/>
              </w:rPr>
              <w:t>Release</w:t>
            </w:r>
            <w:r w:rsidR="001500C9">
              <w:rPr>
                <w:rFonts w:eastAsiaTheme="majorEastAsia" w:cstheme="majorBidi"/>
                <w:bCs/>
                <w:color w:val="000000" w:themeColor="text1"/>
              </w:rPr>
              <w:t xml:space="preserve"> deployment successful with all smoke test passed</w:t>
            </w:r>
            <w:bookmarkEnd w:id="64"/>
          </w:p>
        </w:tc>
      </w:tr>
    </w:tbl>
    <w:p w14:paraId="654B7373" w14:textId="77777777" w:rsidR="00500583" w:rsidRDefault="00500583" w:rsidP="00230F32"/>
    <w:p w14:paraId="074474F5" w14:textId="77777777" w:rsidR="007A3635" w:rsidRDefault="007A3635" w:rsidP="00C061EE"/>
    <w:p w14:paraId="607500C2" w14:textId="4BFD79AA" w:rsidR="00ED1A50" w:rsidRDefault="00ED1A50" w:rsidP="00ED1A50">
      <w:pPr>
        <w:pStyle w:val="Heading1"/>
      </w:pPr>
      <w:bookmarkStart w:id="65" w:name="_Toc96536858"/>
      <w:r>
        <w:t>Defect</w:t>
      </w:r>
      <w:r w:rsidR="00121341">
        <w:t xml:space="preserve"> lifecycle</w:t>
      </w:r>
      <w:bookmarkEnd w:id="65"/>
    </w:p>
    <w:p w14:paraId="6CE2EC17" w14:textId="427CD626" w:rsidR="007A3635" w:rsidRDefault="00E544FE" w:rsidP="001C6EE8">
      <w:pPr>
        <w:jc w:val="both"/>
      </w:pPr>
      <w:r>
        <w:t>Terminology</w:t>
      </w:r>
      <w:r w:rsidR="00F96C67">
        <w:t xml:space="preserve"> of a defect may vary from team to team</w:t>
      </w:r>
      <w:r w:rsidR="00121341">
        <w:t xml:space="preserve"> depending on the </w:t>
      </w:r>
      <w:r w:rsidR="00C54213">
        <w:t>project</w:t>
      </w:r>
      <w:r w:rsidR="00121341">
        <w:t xml:space="preserve"> configuration.</w:t>
      </w:r>
    </w:p>
    <w:p w14:paraId="38754CFC" w14:textId="659551D6" w:rsidR="00A53FFA" w:rsidRDefault="007C4565" w:rsidP="007C4565">
      <w:pPr>
        <w:keepNext/>
        <w:keepLines/>
        <w:spacing w:before="120" w:after="240"/>
        <w:jc w:val="both"/>
        <w:outlineLvl w:val="0"/>
      </w:pPr>
      <w:bookmarkStart w:id="66" w:name="_Toc96536859"/>
      <w:r>
        <w:rPr>
          <w:rFonts w:eastAsiaTheme="majorEastAsia" w:cstheme="majorBidi"/>
          <w:b/>
          <w:color w:val="5A5A5A"/>
          <w:sz w:val="26"/>
        </w:rPr>
        <w:t xml:space="preserve">Stages of a </w:t>
      </w:r>
      <w:r w:rsidR="00C061EE">
        <w:rPr>
          <w:rFonts w:eastAsiaTheme="majorEastAsia" w:cstheme="majorBidi"/>
          <w:b/>
          <w:color w:val="5A5A5A"/>
          <w:sz w:val="26"/>
        </w:rPr>
        <w:t>defect</w:t>
      </w:r>
      <w:bookmarkEnd w:id="66"/>
    </w:p>
    <w:p w14:paraId="1352ABF9" w14:textId="316007D7" w:rsidR="00A53FFA" w:rsidRDefault="00A53FFA" w:rsidP="00A53FFA">
      <w:pPr>
        <w:jc w:val="both"/>
      </w:pPr>
      <w:r>
        <w:t xml:space="preserve">Following </w:t>
      </w:r>
      <w:r w:rsidR="007A3635">
        <w:t>is</w:t>
      </w:r>
      <w:r>
        <w:t xml:space="preserve"> a generalization of the states of a </w:t>
      </w:r>
      <w:r w:rsidR="00670E20">
        <w:t>defect: -</w:t>
      </w:r>
      <w:r>
        <w:t xml:space="preserve"> </w:t>
      </w:r>
    </w:p>
    <w:p w14:paraId="659C391C" w14:textId="61406C76" w:rsidR="00A53FFA" w:rsidRDefault="00A53FFA" w:rsidP="00A53FFA">
      <w:pPr>
        <w:pStyle w:val="ListParagraph"/>
        <w:numPr>
          <w:ilvl w:val="0"/>
          <w:numId w:val="30"/>
        </w:numPr>
        <w:jc w:val="both"/>
      </w:pPr>
      <w:r w:rsidRPr="00D45729">
        <w:rPr>
          <w:b/>
          <w:bCs/>
        </w:rPr>
        <w:t>New/To-do</w:t>
      </w:r>
      <w:r>
        <w:t xml:space="preserve">: </w:t>
      </w:r>
      <w:r w:rsidR="00D00050">
        <w:t>Defect</w:t>
      </w:r>
      <w:r>
        <w:t xml:space="preserve"> is logged and documented for testing</w:t>
      </w:r>
      <w:r w:rsidR="004C2C5A">
        <w:t>. It can also have this s</w:t>
      </w:r>
      <w:r w:rsidR="00EB631C">
        <w:t>tate when re-opened</w:t>
      </w:r>
      <w:r w:rsidR="008E053C">
        <w:t>.</w:t>
      </w:r>
    </w:p>
    <w:p w14:paraId="3547D637" w14:textId="352F2D75" w:rsidR="00A53FFA" w:rsidRDefault="00A53FFA" w:rsidP="00A53FFA">
      <w:pPr>
        <w:pStyle w:val="ListParagraph"/>
        <w:numPr>
          <w:ilvl w:val="0"/>
          <w:numId w:val="30"/>
        </w:numPr>
        <w:jc w:val="both"/>
      </w:pPr>
      <w:r w:rsidRPr="00D45729">
        <w:rPr>
          <w:b/>
          <w:bCs/>
        </w:rPr>
        <w:t>Open/In-Progress:</w:t>
      </w:r>
      <w:r>
        <w:t xml:space="preserve"> </w:t>
      </w:r>
      <w:r w:rsidR="001011CE">
        <w:t>D</w:t>
      </w:r>
      <w:r>
        <w:t xml:space="preserve">eveloper starts </w:t>
      </w:r>
      <w:r w:rsidR="00EB2868">
        <w:t>fixing</w:t>
      </w:r>
      <w:r>
        <w:t xml:space="preserve"> the </w:t>
      </w:r>
      <w:r w:rsidR="005B44A5">
        <w:t>defect</w:t>
      </w:r>
      <w:r>
        <w:t>.</w:t>
      </w:r>
    </w:p>
    <w:p w14:paraId="1FF1DD2A" w14:textId="2442B2EB" w:rsidR="00A53FFA" w:rsidRDefault="00A53FFA" w:rsidP="00A53FFA">
      <w:pPr>
        <w:pStyle w:val="ListParagraph"/>
        <w:numPr>
          <w:ilvl w:val="0"/>
          <w:numId w:val="30"/>
        </w:numPr>
        <w:jc w:val="both"/>
      </w:pPr>
      <w:r w:rsidRPr="00D45729">
        <w:rPr>
          <w:b/>
          <w:bCs/>
        </w:rPr>
        <w:t>Done/Verified</w:t>
      </w:r>
      <w:r>
        <w:t xml:space="preserve">: </w:t>
      </w:r>
      <w:r w:rsidR="005B44A5">
        <w:t>Defect</w:t>
      </w:r>
      <w:r w:rsidR="00450118">
        <w:t xml:space="preserve"> is fixed</w:t>
      </w:r>
    </w:p>
    <w:p w14:paraId="6690BD8A" w14:textId="0B854C5F" w:rsidR="007D3615" w:rsidRPr="007D3615" w:rsidRDefault="00A53FFA" w:rsidP="007D3615">
      <w:pPr>
        <w:pStyle w:val="ListParagraph"/>
        <w:numPr>
          <w:ilvl w:val="0"/>
          <w:numId w:val="30"/>
        </w:numPr>
        <w:jc w:val="both"/>
      </w:pPr>
      <w:r w:rsidRPr="005B3862">
        <w:rPr>
          <w:b/>
          <w:bCs/>
        </w:rPr>
        <w:t>Removed:</w:t>
      </w:r>
      <w:r>
        <w:t xml:space="preserve"> </w:t>
      </w:r>
      <w:r w:rsidR="000A7469">
        <w:t xml:space="preserve">Identified </w:t>
      </w:r>
      <w:r w:rsidR="005B44A5">
        <w:t>defect</w:t>
      </w:r>
      <w:r w:rsidR="00A50C91">
        <w:t xml:space="preserve"> </w:t>
      </w:r>
      <w:r w:rsidR="005C06E0">
        <w:t xml:space="preserve">is either rejected, deferred or </w:t>
      </w:r>
      <w:r w:rsidR="00941265">
        <w:t>duplicate.</w:t>
      </w:r>
    </w:p>
    <w:p w14:paraId="2DF4D2E7" w14:textId="77777777" w:rsidR="00EF19BF" w:rsidRPr="002A74AB" w:rsidRDefault="00EF19BF" w:rsidP="00EF19BF">
      <w:pPr>
        <w:pStyle w:val="ListParagraph"/>
        <w:jc w:val="both"/>
      </w:pPr>
    </w:p>
    <w:p w14:paraId="68B10D81" w14:textId="7BCC8038" w:rsidR="00B3692E" w:rsidRDefault="00B3692E" w:rsidP="00B3692E">
      <w:pPr>
        <w:keepNext/>
        <w:keepLines/>
        <w:spacing w:before="120" w:after="240"/>
        <w:jc w:val="both"/>
        <w:outlineLvl w:val="0"/>
      </w:pPr>
      <w:bookmarkStart w:id="67" w:name="_Toc96536860"/>
      <w:r>
        <w:rPr>
          <w:rFonts w:eastAsiaTheme="majorEastAsia" w:cstheme="majorBidi"/>
          <w:b/>
          <w:color w:val="5A5A5A"/>
          <w:sz w:val="26"/>
        </w:rPr>
        <w:t>Process of managing defects</w:t>
      </w:r>
      <w:bookmarkEnd w:id="67"/>
    </w:p>
    <w:p w14:paraId="7136ABEE" w14:textId="77777777" w:rsidR="002C0441" w:rsidRDefault="00670E20" w:rsidP="00C06968">
      <w:pPr>
        <w:pStyle w:val="ListParagraph"/>
        <w:numPr>
          <w:ilvl w:val="0"/>
          <w:numId w:val="42"/>
        </w:numPr>
        <w:jc w:val="both"/>
      </w:pPr>
      <w:r w:rsidRPr="002D5734">
        <w:t xml:space="preserve">While testing the </w:t>
      </w:r>
      <w:r w:rsidR="003374F3">
        <w:t>application</w:t>
      </w:r>
      <w:r w:rsidRPr="002D5734">
        <w:t xml:space="preserve">, the tester </w:t>
      </w:r>
      <w:r w:rsidR="003374F3">
        <w:t>identifies</w:t>
      </w:r>
      <w:r w:rsidRPr="002D5734">
        <w:t xml:space="preserve"> a </w:t>
      </w:r>
      <w:r w:rsidR="003F762D">
        <w:t>defect</w:t>
      </w:r>
      <w:r w:rsidR="003374F3">
        <w:t xml:space="preserve"> and logs </w:t>
      </w:r>
      <w:r w:rsidR="00FD5247">
        <w:t>it in the product backlog</w:t>
      </w:r>
      <w:r w:rsidRPr="002D5734">
        <w:t>.</w:t>
      </w:r>
      <w:r>
        <w:t xml:space="preserve"> </w:t>
      </w:r>
      <w:r w:rsidR="003374F3">
        <w:t xml:space="preserve"> </w:t>
      </w:r>
    </w:p>
    <w:p w14:paraId="30ADA0A7" w14:textId="1E3940F4" w:rsidR="000C5E7D" w:rsidRPr="00777C51" w:rsidRDefault="002D5734" w:rsidP="00C06968">
      <w:pPr>
        <w:pStyle w:val="ListParagraph"/>
        <w:numPr>
          <w:ilvl w:val="0"/>
          <w:numId w:val="42"/>
        </w:numPr>
        <w:jc w:val="both"/>
      </w:pPr>
      <w:r w:rsidRPr="00777C51">
        <w:t xml:space="preserve">The defect is sent to the project manager so it can be </w:t>
      </w:r>
      <w:r w:rsidR="007D51FB" w:rsidRPr="00777C51">
        <w:t>prioritiz</w:t>
      </w:r>
      <w:r w:rsidR="00777C51" w:rsidRPr="00777C51">
        <w:t>ed</w:t>
      </w:r>
      <w:r w:rsidR="007D51FB" w:rsidRPr="00777C51">
        <w:t xml:space="preserve"> &amp; tria</w:t>
      </w:r>
      <w:r w:rsidR="00E95708" w:rsidRPr="00777C51">
        <w:t>g</w:t>
      </w:r>
      <w:r w:rsidR="00777C51" w:rsidRPr="00777C51">
        <w:t>ed</w:t>
      </w:r>
    </w:p>
    <w:p w14:paraId="53A2AAD4" w14:textId="0F1A119D" w:rsidR="002D5734" w:rsidRPr="00937714" w:rsidRDefault="002D5734" w:rsidP="00C06968">
      <w:pPr>
        <w:pStyle w:val="ListParagraph"/>
        <w:numPr>
          <w:ilvl w:val="0"/>
          <w:numId w:val="42"/>
        </w:numPr>
        <w:jc w:val="both"/>
      </w:pPr>
      <w:r w:rsidRPr="00937714">
        <w:t xml:space="preserve">The project manager </w:t>
      </w:r>
      <w:r w:rsidR="00A83678" w:rsidRPr="00937714">
        <w:t>decides</w:t>
      </w:r>
      <w:r w:rsidRPr="00937714">
        <w:t xml:space="preserve"> whether </w:t>
      </w:r>
      <w:r w:rsidR="00937714">
        <w:t>the defect</w:t>
      </w:r>
      <w:r w:rsidRPr="00937714">
        <w:t xml:space="preserve"> </w:t>
      </w:r>
      <w:r w:rsidR="0057291B" w:rsidRPr="00937714">
        <w:t xml:space="preserve">is </w:t>
      </w:r>
      <w:r w:rsidR="00BA2BF6" w:rsidRPr="00937714">
        <w:t>valid</w:t>
      </w:r>
      <w:r w:rsidR="00937714">
        <w:t xml:space="preserve"> and</w:t>
      </w:r>
      <w:r w:rsidR="009726F2">
        <w:t xml:space="preserve"> </w:t>
      </w:r>
      <w:r w:rsidR="008C7A2A">
        <w:t xml:space="preserve">shifts it to </w:t>
      </w:r>
      <w:r w:rsidR="00C042E8">
        <w:t>sprint</w:t>
      </w:r>
      <w:r w:rsidR="00F30EFC">
        <w:t xml:space="preserve"> backlog </w:t>
      </w:r>
      <w:r w:rsidR="00624042">
        <w:t xml:space="preserve">depending </w:t>
      </w:r>
      <w:r w:rsidR="00937714">
        <w:t xml:space="preserve">on the </w:t>
      </w:r>
      <w:r w:rsidR="00AE635E">
        <w:t xml:space="preserve">severity </w:t>
      </w:r>
      <w:r w:rsidR="009B5CDD">
        <w:t xml:space="preserve">(Critical/High/Medium/Low) </w:t>
      </w:r>
      <w:r w:rsidR="00AE635E">
        <w:t>and prior</w:t>
      </w:r>
      <w:r w:rsidR="009B5CDD">
        <w:t>i</w:t>
      </w:r>
      <w:r w:rsidR="00AE635E">
        <w:t>ty</w:t>
      </w:r>
      <w:r w:rsidR="009B5CDD">
        <w:t xml:space="preserve"> (</w:t>
      </w:r>
      <w:r w:rsidR="00CB0791">
        <w:t>1,2,3</w:t>
      </w:r>
      <w:r w:rsidR="001F5FDB">
        <w:t>,</w:t>
      </w:r>
      <w:r w:rsidR="00CB0791">
        <w:t>4)</w:t>
      </w:r>
    </w:p>
    <w:p w14:paraId="1E656F4F" w14:textId="16224B98" w:rsidR="002D5734" w:rsidRPr="00937714" w:rsidRDefault="00141C78" w:rsidP="002D5734">
      <w:pPr>
        <w:numPr>
          <w:ilvl w:val="0"/>
          <w:numId w:val="42"/>
        </w:numPr>
        <w:jc w:val="both"/>
      </w:pPr>
      <w:r>
        <w:t xml:space="preserve">If </w:t>
      </w:r>
      <w:r w:rsidR="002D5734" w:rsidRPr="00937714">
        <w:t xml:space="preserve">the defect is </w:t>
      </w:r>
      <w:r w:rsidR="00EB103D">
        <w:t>added to the sprint backlog</w:t>
      </w:r>
      <w:r w:rsidR="00EB5AA1" w:rsidRPr="00937714">
        <w:t>,</w:t>
      </w:r>
      <w:r w:rsidR="002D5734" w:rsidRPr="00937714">
        <w:t xml:space="preserve"> then it is assigned to the develop</w:t>
      </w:r>
      <w:r w:rsidR="009838ED" w:rsidRPr="00937714">
        <w:t>ment team.</w:t>
      </w:r>
    </w:p>
    <w:p w14:paraId="249C050D" w14:textId="02BDC8DA" w:rsidR="00292E1A" w:rsidRDefault="002D5734" w:rsidP="008466DD">
      <w:pPr>
        <w:numPr>
          <w:ilvl w:val="0"/>
          <w:numId w:val="42"/>
        </w:numPr>
        <w:jc w:val="both"/>
      </w:pPr>
      <w:r w:rsidRPr="002D5734">
        <w:t xml:space="preserve">When the </w:t>
      </w:r>
      <w:r w:rsidR="003C1C49">
        <w:t>defect</w:t>
      </w:r>
      <w:r w:rsidRPr="002D5734">
        <w:t xml:space="preserve"> is fixed, </w:t>
      </w:r>
      <w:r w:rsidR="002D2664">
        <w:t>the testing team</w:t>
      </w:r>
      <w:r w:rsidR="008466DD">
        <w:t xml:space="preserve"> ensures that it is working as expected.</w:t>
      </w:r>
    </w:p>
    <w:p w14:paraId="5C0CDEEF" w14:textId="4147FD92" w:rsidR="002D5734" w:rsidRDefault="002A6A35" w:rsidP="008466DD">
      <w:pPr>
        <w:numPr>
          <w:ilvl w:val="0"/>
          <w:numId w:val="42"/>
        </w:numPr>
        <w:jc w:val="both"/>
      </w:pPr>
      <w:r>
        <w:t>Test</w:t>
      </w:r>
      <w:r w:rsidR="008466DD">
        <w:t xml:space="preserve"> lead signs it off making sure all the requirements are met.</w:t>
      </w:r>
    </w:p>
    <w:p w14:paraId="55D7E2E1" w14:textId="77777777" w:rsidR="00424DD5" w:rsidRDefault="00424DD5" w:rsidP="001C6EE8">
      <w:pPr>
        <w:jc w:val="both"/>
      </w:pPr>
    </w:p>
    <w:p w14:paraId="5DE4E767" w14:textId="77777777" w:rsidR="008235D1" w:rsidRDefault="008235D1" w:rsidP="008235D1">
      <w:pPr>
        <w:pStyle w:val="Heading1"/>
        <w:jc w:val="both"/>
      </w:pPr>
      <w:bookmarkStart w:id="68" w:name="_Toc96536861"/>
      <w:bookmarkStart w:id="69" w:name="_Hlk96537627"/>
      <w:r>
        <w:rPr>
          <w:rFonts w:eastAsia="Calibri"/>
        </w:rPr>
        <w:t>Sign Off</w:t>
      </w:r>
      <w:bookmarkEnd w:id="68"/>
    </w:p>
    <w:bookmarkEnd w:id="69"/>
    <w:p w14:paraId="318E463E" w14:textId="25406558" w:rsidR="008235D1" w:rsidRDefault="008235D1" w:rsidP="008235D1">
      <w:pPr>
        <w:jc w:val="both"/>
      </w:pPr>
      <w:r w:rsidRPr="006C6F0B">
        <w:t xml:space="preserve">The formal </w:t>
      </w:r>
      <w:r w:rsidRPr="007C516B">
        <w:t>stamp of approva</w:t>
      </w:r>
      <w:r>
        <w:t>l,</w:t>
      </w:r>
      <w:r w:rsidRPr="006C6F0B">
        <w:t> </w:t>
      </w:r>
      <w:r w:rsidRPr="006C6F0B">
        <w:rPr>
          <w:b/>
          <w:bCs/>
        </w:rPr>
        <w:t>declaring the completion of testing </w:t>
      </w:r>
      <w:r w:rsidRPr="006C6F0B">
        <w:t xml:space="preserve">by </w:t>
      </w:r>
      <w:r w:rsidR="0023685F">
        <w:t xml:space="preserve">the test lead </w:t>
      </w:r>
      <w:r w:rsidR="00197FED">
        <w:t>or test manager</w:t>
      </w:r>
      <w:r w:rsidRPr="006C6F0B">
        <w:t xml:space="preserve"> is </w:t>
      </w:r>
      <w:r w:rsidR="002D2664">
        <w:t xml:space="preserve">called </w:t>
      </w:r>
      <w:r w:rsidRPr="006C6F0B">
        <w:t>Sign Off.</w:t>
      </w:r>
    </w:p>
    <w:p w14:paraId="3A297A9C" w14:textId="77777777" w:rsidR="008235D1" w:rsidRDefault="008235D1" w:rsidP="008235D1">
      <w:pPr>
        <w:keepNext/>
        <w:keepLines/>
        <w:spacing w:before="120" w:after="240"/>
        <w:jc w:val="both"/>
        <w:outlineLvl w:val="0"/>
        <w:rPr>
          <w:rStyle w:val="Strong"/>
        </w:rPr>
      </w:pPr>
      <w:bookmarkStart w:id="70" w:name="_Toc96430127"/>
      <w:bookmarkStart w:id="71" w:name="_Toc96536862"/>
      <w:r>
        <w:rPr>
          <w:rFonts w:eastAsiaTheme="majorEastAsia" w:cstheme="majorBidi"/>
          <w:b/>
          <w:color w:val="5A5A5A"/>
          <w:sz w:val="26"/>
        </w:rPr>
        <w:t>Functional Sign Off</w:t>
      </w:r>
      <w:bookmarkEnd w:id="70"/>
      <w:bookmarkEnd w:id="71"/>
    </w:p>
    <w:p w14:paraId="64519474" w14:textId="33701A36" w:rsidR="008235D1" w:rsidRDefault="008235D1" w:rsidP="008235D1">
      <w:pPr>
        <w:jc w:val="both"/>
      </w:pPr>
      <w:r>
        <w:t xml:space="preserve">Once the test cases are drafted, a sign off is a declaration for the test cases to </w:t>
      </w:r>
      <w:r w:rsidRPr="00FB30EC">
        <w:t xml:space="preserve">have </w:t>
      </w:r>
      <w:r w:rsidR="00FB30EC" w:rsidRPr="00FB30EC">
        <w:t xml:space="preserve">complete </w:t>
      </w:r>
      <w:r w:rsidR="000B6B98" w:rsidRPr="00FB30EC">
        <w:t xml:space="preserve">test coverage </w:t>
      </w:r>
      <w:r>
        <w:t>for a specific functionality. After the test</w:t>
      </w:r>
      <w:r w:rsidR="00326D4A">
        <w:t xml:space="preserve"> </w:t>
      </w:r>
      <w:r>
        <w:t xml:space="preserve">cases are executed, </w:t>
      </w:r>
      <w:r w:rsidR="000B6B98">
        <w:t xml:space="preserve">and </w:t>
      </w:r>
      <w:r>
        <w:t>bugs</w:t>
      </w:r>
      <w:r w:rsidR="000B6B98">
        <w:t xml:space="preserve"> have been</w:t>
      </w:r>
      <w:r>
        <w:t xml:space="preserve"> verified, </w:t>
      </w:r>
      <w:r w:rsidR="000B6B98" w:rsidRPr="00326D4A">
        <w:t xml:space="preserve">the </w:t>
      </w:r>
      <w:r w:rsidR="00C31835" w:rsidRPr="00326D4A">
        <w:t xml:space="preserve">test </w:t>
      </w:r>
      <w:r w:rsidR="000B6B98" w:rsidRPr="00326D4A">
        <w:t xml:space="preserve">lead/manager gives the </w:t>
      </w:r>
      <w:r w:rsidRPr="00326D4A">
        <w:t xml:space="preserve">final </w:t>
      </w:r>
      <w:r w:rsidR="00236189">
        <w:t>testing</w:t>
      </w:r>
      <w:r w:rsidRPr="00326D4A">
        <w:t xml:space="preserve"> sign off</w:t>
      </w:r>
      <w:r>
        <w:t xml:space="preserve"> declares the functionality ready for release. The test reports are communicated to all the stakeholders via emails, </w:t>
      </w:r>
      <w:r w:rsidR="000B6B98" w:rsidRPr="0052080A">
        <w:t>test management</w:t>
      </w:r>
      <w:r>
        <w:t xml:space="preserve"> </w:t>
      </w:r>
      <w:r w:rsidR="001E2E9E">
        <w:t xml:space="preserve">tool </w:t>
      </w:r>
      <w:r>
        <w:t xml:space="preserve">or a formal communication medium. </w:t>
      </w:r>
    </w:p>
    <w:p w14:paraId="5C7D6F23" w14:textId="77777777" w:rsidR="008235D1" w:rsidRDefault="008235D1" w:rsidP="008235D1">
      <w:pPr>
        <w:keepNext/>
        <w:keepLines/>
        <w:spacing w:before="120" w:after="240"/>
        <w:jc w:val="both"/>
        <w:outlineLvl w:val="0"/>
      </w:pPr>
      <w:bookmarkStart w:id="72" w:name="_Toc96430128"/>
      <w:bookmarkStart w:id="73" w:name="_Toc96536863"/>
      <w:r>
        <w:rPr>
          <w:rFonts w:eastAsiaTheme="majorEastAsia" w:cstheme="majorBidi"/>
          <w:b/>
          <w:color w:val="5A5A5A"/>
          <w:sz w:val="26"/>
        </w:rPr>
        <w:t>Integration/Regression Sign Off</w:t>
      </w:r>
      <w:bookmarkEnd w:id="72"/>
      <w:bookmarkEnd w:id="73"/>
    </w:p>
    <w:p w14:paraId="531D87A7" w14:textId="2FA19B24" w:rsidR="008235D1" w:rsidRDefault="008235D1" w:rsidP="008235D1">
      <w:pPr>
        <w:jc w:val="both"/>
      </w:pPr>
      <w:r>
        <w:t>After the product is thoroughly tested, a sign off task acts as a mark of completion of testing. A release dashboard is created containing graphical representation</w:t>
      </w:r>
      <w:r w:rsidR="00332F6C">
        <w:t>s</w:t>
      </w:r>
      <w:r>
        <w:t xml:space="preserve"> of all the tests that were performed</w:t>
      </w:r>
      <w:r w:rsidR="005D758C">
        <w:t xml:space="preserve"> and</w:t>
      </w:r>
      <w:r w:rsidR="00FA6FF4">
        <w:t xml:space="preserve"> test reports are </w:t>
      </w:r>
      <w:r w:rsidR="005D758C">
        <w:t>shared</w:t>
      </w:r>
      <w:r w:rsidR="00FA6FF4">
        <w:t xml:space="preserve"> </w:t>
      </w:r>
      <w:r w:rsidR="005D758C">
        <w:t>with</w:t>
      </w:r>
      <w:r w:rsidR="00FA6FF4">
        <w:t xml:space="preserve"> all the stakeholders via emails, or a formal communication medium.</w:t>
      </w:r>
    </w:p>
    <w:p w14:paraId="5E6CF25D" w14:textId="3216BCC6" w:rsidR="008235D1" w:rsidRDefault="008235D1" w:rsidP="008235D1">
      <w:pPr>
        <w:keepNext/>
        <w:keepLines/>
        <w:spacing w:before="120" w:after="240"/>
        <w:jc w:val="both"/>
        <w:outlineLvl w:val="0"/>
        <w:rPr>
          <w:rFonts w:eastAsiaTheme="majorEastAsia" w:cstheme="majorBidi"/>
          <w:b/>
          <w:color w:val="5A5A5A"/>
          <w:sz w:val="26"/>
        </w:rPr>
      </w:pPr>
      <w:bookmarkStart w:id="74" w:name="_Toc96430129"/>
      <w:bookmarkStart w:id="75" w:name="_Toc96536864"/>
      <w:r>
        <w:rPr>
          <w:rFonts w:eastAsiaTheme="majorEastAsia" w:cstheme="majorBidi"/>
          <w:b/>
          <w:color w:val="5A5A5A"/>
          <w:sz w:val="26"/>
        </w:rPr>
        <w:t xml:space="preserve">Production </w:t>
      </w:r>
      <w:r w:rsidR="00C31835">
        <w:rPr>
          <w:rFonts w:eastAsiaTheme="majorEastAsia" w:cstheme="majorBidi"/>
          <w:b/>
          <w:color w:val="5A5A5A"/>
          <w:sz w:val="26"/>
        </w:rPr>
        <w:t>V</w:t>
      </w:r>
      <w:r>
        <w:rPr>
          <w:rFonts w:eastAsiaTheme="majorEastAsia" w:cstheme="majorBidi"/>
          <w:b/>
          <w:color w:val="5A5A5A"/>
          <w:sz w:val="26"/>
        </w:rPr>
        <w:t>erification</w:t>
      </w:r>
      <w:r w:rsidR="002D2664">
        <w:rPr>
          <w:rFonts w:eastAsiaTheme="majorEastAsia" w:cstheme="majorBidi"/>
          <w:b/>
          <w:color w:val="5A5A5A"/>
          <w:sz w:val="26"/>
        </w:rPr>
        <w:t xml:space="preserve"> Sign Off</w:t>
      </w:r>
      <w:bookmarkEnd w:id="74"/>
      <w:bookmarkEnd w:id="75"/>
    </w:p>
    <w:p w14:paraId="157A293E" w14:textId="3B555950" w:rsidR="00D71456" w:rsidRDefault="008235D1" w:rsidP="001C6EE8">
      <w:pPr>
        <w:jc w:val="both"/>
      </w:pPr>
      <w:r>
        <w:t xml:space="preserve">It is done </w:t>
      </w:r>
      <w:r w:rsidR="004A49A4">
        <w:t>during t</w:t>
      </w:r>
      <w:r w:rsidR="00A86FEE">
        <w:t>he release</w:t>
      </w:r>
      <w:r>
        <w:t xml:space="preserve"> </w:t>
      </w:r>
      <w:r w:rsidR="00716ADB">
        <w:t>deployment</w:t>
      </w:r>
      <w:r w:rsidR="000B6B98">
        <w:t xml:space="preserve"> to ensure that the application</w:t>
      </w:r>
      <w:r w:rsidR="002D2664">
        <w:t xml:space="preserve"> that </w:t>
      </w:r>
      <w:r w:rsidR="00AA0B91">
        <w:t xml:space="preserve">there are no critical issues. </w:t>
      </w:r>
      <w:r>
        <w:t xml:space="preserve">A basic smoke test on all the major functionalities on the client site to make sure everything is working as expected. There is no client data involved, and the results are stored for documentation purposes only. </w:t>
      </w:r>
    </w:p>
    <w:p w14:paraId="66DBA072" w14:textId="77777777" w:rsidR="0079100A" w:rsidRDefault="0079100A" w:rsidP="001C6EE8">
      <w:pPr>
        <w:jc w:val="both"/>
      </w:pPr>
    </w:p>
    <w:p w14:paraId="702598D3" w14:textId="77777777" w:rsidR="0079100A" w:rsidRDefault="0079100A" w:rsidP="001C6EE8">
      <w:pPr>
        <w:jc w:val="both"/>
      </w:pPr>
    </w:p>
    <w:p w14:paraId="09A1E9B7" w14:textId="35F50E0E" w:rsidR="005505DD" w:rsidRDefault="005505DD" w:rsidP="005505DD">
      <w:pPr>
        <w:pStyle w:val="Heading1"/>
      </w:pPr>
      <w:r>
        <w:t>Appendix</w:t>
      </w:r>
    </w:p>
    <w:tbl>
      <w:tblPr>
        <w:tblStyle w:val="TableGrid"/>
        <w:tblpPr w:leftFromText="180" w:rightFromText="180" w:vertAnchor="text" w:horzAnchor="margin" w:tblpY="151"/>
        <w:tblW w:w="0" w:type="auto"/>
        <w:tblLook w:val="04A0" w:firstRow="1" w:lastRow="0" w:firstColumn="1" w:lastColumn="0" w:noHBand="0" w:noVBand="1"/>
      </w:tblPr>
      <w:tblGrid>
        <w:gridCol w:w="1517"/>
        <w:gridCol w:w="2411"/>
      </w:tblGrid>
      <w:tr w:rsidR="005505DD" w14:paraId="521E033A" w14:textId="77777777" w:rsidTr="001F5FDB">
        <w:trPr>
          <w:trHeight w:val="539"/>
        </w:trPr>
        <w:tc>
          <w:tcPr>
            <w:tcW w:w="0" w:type="auto"/>
            <w:shd w:val="clear" w:color="auto" w:fill="86BC25"/>
            <w:vAlign w:val="center"/>
          </w:tcPr>
          <w:p w14:paraId="20053C90" w14:textId="77777777" w:rsidR="005505DD" w:rsidRPr="00F16ABF" w:rsidRDefault="005505DD" w:rsidP="005505DD">
            <w:pPr>
              <w:keepNext/>
              <w:keepLines/>
              <w:spacing w:before="120" w:after="240"/>
              <w:jc w:val="center"/>
              <w:outlineLvl w:val="0"/>
              <w:rPr>
                <w:rFonts w:eastAsiaTheme="majorEastAsia" w:cstheme="majorBidi"/>
                <w:b/>
                <w:color w:val="000000" w:themeColor="text1"/>
                <w:sz w:val="24"/>
                <w:szCs w:val="24"/>
              </w:rPr>
            </w:pPr>
            <w:r>
              <w:rPr>
                <w:rFonts w:eastAsiaTheme="majorEastAsia" w:cstheme="majorBidi"/>
                <w:b/>
                <w:color w:val="000000" w:themeColor="text1"/>
                <w:sz w:val="24"/>
                <w:szCs w:val="24"/>
              </w:rPr>
              <w:t>Abbreviation</w:t>
            </w:r>
          </w:p>
        </w:tc>
        <w:tc>
          <w:tcPr>
            <w:tcW w:w="0" w:type="auto"/>
            <w:shd w:val="clear" w:color="auto" w:fill="86BC25"/>
            <w:vAlign w:val="center"/>
          </w:tcPr>
          <w:p w14:paraId="03F110CC" w14:textId="77777777" w:rsidR="005505DD" w:rsidRPr="00F16ABF" w:rsidRDefault="005505DD" w:rsidP="005505DD">
            <w:pPr>
              <w:keepNext/>
              <w:keepLines/>
              <w:spacing w:before="120" w:after="240"/>
              <w:jc w:val="center"/>
              <w:outlineLvl w:val="0"/>
              <w:rPr>
                <w:rFonts w:eastAsiaTheme="majorEastAsia" w:cstheme="majorBidi"/>
                <w:b/>
                <w:color w:val="000000" w:themeColor="text1"/>
                <w:sz w:val="24"/>
                <w:szCs w:val="24"/>
              </w:rPr>
            </w:pPr>
            <w:r>
              <w:rPr>
                <w:rFonts w:eastAsiaTheme="majorEastAsia" w:cstheme="majorBidi"/>
                <w:b/>
                <w:color w:val="000000" w:themeColor="text1"/>
                <w:sz w:val="24"/>
                <w:szCs w:val="24"/>
              </w:rPr>
              <w:t>Definition</w:t>
            </w:r>
          </w:p>
        </w:tc>
      </w:tr>
      <w:tr w:rsidR="005505DD" w14:paraId="1C3A15DB" w14:textId="77777777" w:rsidTr="001F5FDB">
        <w:trPr>
          <w:trHeight w:val="422"/>
        </w:trPr>
        <w:tc>
          <w:tcPr>
            <w:tcW w:w="0" w:type="auto"/>
            <w:vAlign w:val="center"/>
          </w:tcPr>
          <w:p w14:paraId="646EACD9"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DEV</w:t>
            </w:r>
          </w:p>
        </w:tc>
        <w:tc>
          <w:tcPr>
            <w:tcW w:w="0" w:type="auto"/>
            <w:vAlign w:val="center"/>
          </w:tcPr>
          <w:p w14:paraId="04E9E670"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Development</w:t>
            </w:r>
          </w:p>
        </w:tc>
      </w:tr>
      <w:tr w:rsidR="005505DD" w14:paraId="165F1E21" w14:textId="77777777" w:rsidTr="001F5FDB">
        <w:trPr>
          <w:trHeight w:val="422"/>
        </w:trPr>
        <w:tc>
          <w:tcPr>
            <w:tcW w:w="0" w:type="auto"/>
            <w:vAlign w:val="center"/>
          </w:tcPr>
          <w:p w14:paraId="7B652AC0"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QA</w:t>
            </w:r>
          </w:p>
        </w:tc>
        <w:tc>
          <w:tcPr>
            <w:tcW w:w="0" w:type="auto"/>
            <w:vAlign w:val="center"/>
          </w:tcPr>
          <w:p w14:paraId="732610CB"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Quality Assurance</w:t>
            </w:r>
          </w:p>
        </w:tc>
      </w:tr>
      <w:tr w:rsidR="005505DD" w14:paraId="47C9F889" w14:textId="77777777" w:rsidTr="001F5FDB">
        <w:trPr>
          <w:trHeight w:val="593"/>
        </w:trPr>
        <w:tc>
          <w:tcPr>
            <w:tcW w:w="0" w:type="auto"/>
            <w:vAlign w:val="center"/>
          </w:tcPr>
          <w:p w14:paraId="5A139E7F"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PROD</w:t>
            </w:r>
          </w:p>
        </w:tc>
        <w:tc>
          <w:tcPr>
            <w:tcW w:w="0" w:type="auto"/>
            <w:vAlign w:val="center"/>
          </w:tcPr>
          <w:p w14:paraId="3DB4450E"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Production</w:t>
            </w:r>
          </w:p>
        </w:tc>
      </w:tr>
      <w:tr w:rsidR="005505DD" w14:paraId="7337D868" w14:textId="77777777" w:rsidTr="001F5FDB">
        <w:trPr>
          <w:trHeight w:val="404"/>
        </w:trPr>
        <w:tc>
          <w:tcPr>
            <w:tcW w:w="0" w:type="auto"/>
            <w:vAlign w:val="center"/>
          </w:tcPr>
          <w:p w14:paraId="2A50806E"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UAT</w:t>
            </w:r>
          </w:p>
        </w:tc>
        <w:tc>
          <w:tcPr>
            <w:tcW w:w="0" w:type="auto"/>
            <w:vAlign w:val="center"/>
          </w:tcPr>
          <w:p w14:paraId="6D5BBB93" w14:textId="77777777" w:rsidR="005505DD" w:rsidRDefault="005505DD" w:rsidP="005505DD">
            <w:pPr>
              <w:keepNext/>
              <w:keepLines/>
              <w:spacing w:before="120" w:after="240"/>
              <w:jc w:val="center"/>
              <w:outlineLvl w:val="0"/>
              <w:rPr>
                <w:rFonts w:eastAsiaTheme="majorEastAsia" w:cstheme="majorBidi"/>
                <w:bCs/>
                <w:color w:val="000000" w:themeColor="text1"/>
              </w:rPr>
            </w:pPr>
            <w:r>
              <w:rPr>
                <w:rFonts w:eastAsiaTheme="majorEastAsia" w:cstheme="majorBidi"/>
                <w:bCs/>
                <w:color w:val="000000" w:themeColor="text1"/>
              </w:rPr>
              <w:t>User Acceptance Testing</w:t>
            </w:r>
          </w:p>
        </w:tc>
      </w:tr>
    </w:tbl>
    <w:p w14:paraId="511D5B19" w14:textId="77777777" w:rsidR="0079100A" w:rsidRDefault="0079100A" w:rsidP="001C6EE8">
      <w:pPr>
        <w:jc w:val="both"/>
      </w:pPr>
    </w:p>
    <w:p w14:paraId="72792492" w14:textId="77777777" w:rsidR="0079100A" w:rsidRDefault="0079100A" w:rsidP="001C6EE8">
      <w:pPr>
        <w:jc w:val="both"/>
      </w:pPr>
    </w:p>
    <w:p w14:paraId="4F078926" w14:textId="77777777" w:rsidR="0079100A" w:rsidRPr="0065498B" w:rsidRDefault="0079100A" w:rsidP="001C6EE8">
      <w:pPr>
        <w:jc w:val="both"/>
      </w:pPr>
    </w:p>
    <w:sectPr w:rsidR="0079100A" w:rsidRPr="0065498B" w:rsidSect="00417C9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6E167" w14:textId="77777777" w:rsidR="00426781" w:rsidRDefault="00426781" w:rsidP="00327729">
      <w:pPr>
        <w:spacing w:before="0" w:after="0"/>
      </w:pPr>
      <w:r>
        <w:separator/>
      </w:r>
    </w:p>
  </w:endnote>
  <w:endnote w:type="continuationSeparator" w:id="0">
    <w:p w14:paraId="4A14A584" w14:textId="77777777" w:rsidR="00426781" w:rsidRDefault="00426781" w:rsidP="00327729">
      <w:pPr>
        <w:spacing w:before="0" w:after="0"/>
      </w:pPr>
      <w:r>
        <w:continuationSeparator/>
      </w:r>
    </w:p>
  </w:endnote>
  <w:endnote w:type="continuationNotice" w:id="1">
    <w:p w14:paraId="50B8CA01" w14:textId="77777777" w:rsidR="00426781" w:rsidRDefault="0042678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92FEE" w14:textId="77777777" w:rsidR="003655FB" w:rsidRDefault="003655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F6E96" w14:textId="0E1F99F7" w:rsidR="00982FEB" w:rsidRPr="00D3727B" w:rsidRDefault="00982FEB" w:rsidP="004821AC">
    <w:pPr>
      <w:suppressAutoHyphens/>
      <w:spacing w:before="0" w:after="0"/>
      <w:rPr>
        <w:rFonts w:cs="Open Sans Light"/>
        <w:color w:val="211D1E"/>
        <w:sz w:val="10"/>
        <w:szCs w:val="10"/>
      </w:rPr>
    </w:pPr>
    <w:r w:rsidRPr="00D3727B">
      <w:rPr>
        <w:sz w:val="10"/>
        <w:szCs w:val="10"/>
      </w:rPr>
      <w:t>Copyright © 2022 Deloitte Development LLC. All rights reserved.</w:t>
    </w:r>
  </w:p>
  <w:p w14:paraId="66B26D78" w14:textId="3D43DC0D" w:rsidR="00982FEB" w:rsidRPr="00E16D79" w:rsidRDefault="00982FEB" w:rsidP="004821AC">
    <w:pPr>
      <w:pStyle w:val="Footer"/>
      <w:rPr>
        <w:noProof/>
        <w:sz w:val="12"/>
        <w:szCs w:val="12"/>
      </w:rPr>
    </w:pPr>
    <w:r w:rsidRPr="00D3727B">
      <w:rPr>
        <w:noProof/>
        <w:sz w:val="10"/>
        <w:szCs w:val="10"/>
      </w:rPr>
      <w:t>This guide is intended solely for the information and internal use of Licensee and should not be used or relied upon by any other person or entity.</w:t>
    </w:r>
    <w:r>
      <w:rPr>
        <w:noProof/>
        <w:sz w:val="12"/>
        <w:szCs w:val="12"/>
      </w:rPr>
      <w:tab/>
    </w:r>
    <w:r w:rsidRPr="004821AC">
      <w:rPr>
        <w:b/>
        <w:noProof/>
      </w:rPr>
      <w:fldChar w:fldCharType="begin"/>
    </w:r>
    <w:r w:rsidRPr="004821AC">
      <w:rPr>
        <w:b/>
        <w:noProof/>
      </w:rPr>
      <w:instrText xml:space="preserve"> PAGE    \* MERGEFORMAT </w:instrText>
    </w:r>
    <w:r w:rsidRPr="004821AC">
      <w:rPr>
        <w:b/>
        <w:noProof/>
      </w:rPr>
      <w:fldChar w:fldCharType="separate"/>
    </w:r>
    <w:r w:rsidRPr="004821AC">
      <w:rPr>
        <w:b/>
        <w:noProof/>
      </w:rPr>
      <w:t>20</w:t>
    </w:r>
    <w:r w:rsidRPr="004821AC">
      <w:rPr>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C127" w14:textId="272C7325" w:rsidR="00982FEB" w:rsidRPr="00D3727B" w:rsidRDefault="00982FEB" w:rsidP="0047398B">
    <w:pPr>
      <w:suppressAutoHyphens/>
      <w:rPr>
        <w:rFonts w:cs="Calibri"/>
        <w:i/>
        <w:sz w:val="10"/>
        <w:szCs w:val="10"/>
      </w:rPr>
    </w:pPr>
    <w:r w:rsidRPr="00D3727B">
      <w:rPr>
        <w:rFonts w:cs="Calibri"/>
        <w:sz w:val="10"/>
        <w:szCs w:val="10"/>
      </w:rPr>
      <w:t>This guide is intended solely for the information and internal use of Licensee and is not intended to be and should not be used by any other person or entity. No other person or entity is entitled to rely, in any manner, or for any purpose, on this guide.</w:t>
    </w:r>
  </w:p>
  <w:p w14:paraId="1D1FC4D2" w14:textId="60EBB404" w:rsidR="00982FEB" w:rsidRPr="00D3727B" w:rsidRDefault="00982FEB" w:rsidP="0047398B">
    <w:pPr>
      <w:suppressAutoHyphens/>
      <w:rPr>
        <w:rFonts w:cs="Calibri"/>
        <w:sz w:val="10"/>
        <w:szCs w:val="10"/>
      </w:rPr>
    </w:pPr>
    <w:r w:rsidRPr="00D3727B">
      <w:rPr>
        <w:rFonts w:cs="Calibri"/>
        <w:sz w:val="10"/>
        <w:szCs w:val="10"/>
      </w:rPr>
      <w:t>Copyright © 2022 Deloitte Development LLC.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969B0" w14:textId="77777777" w:rsidR="00426781" w:rsidRDefault="00426781" w:rsidP="00327729">
      <w:pPr>
        <w:spacing w:before="0" w:after="0"/>
      </w:pPr>
      <w:r>
        <w:separator/>
      </w:r>
    </w:p>
  </w:footnote>
  <w:footnote w:type="continuationSeparator" w:id="0">
    <w:p w14:paraId="4548BDBD" w14:textId="77777777" w:rsidR="00426781" w:rsidRDefault="00426781" w:rsidP="00327729">
      <w:pPr>
        <w:spacing w:before="0" w:after="0"/>
      </w:pPr>
      <w:r>
        <w:continuationSeparator/>
      </w:r>
    </w:p>
  </w:footnote>
  <w:footnote w:type="continuationNotice" w:id="1">
    <w:p w14:paraId="310ECF03" w14:textId="77777777" w:rsidR="00426781" w:rsidRDefault="0042678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4F91" w14:textId="77777777" w:rsidR="003655FB" w:rsidRDefault="003655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250E" w14:textId="42544DD9" w:rsidR="00982FEB" w:rsidRDefault="00982FEB" w:rsidP="00B072DA">
    <w:pPr>
      <w:pStyle w:val="Header"/>
      <w:jc w:val="right"/>
    </w:pPr>
    <w:r>
      <w:rPr>
        <w:noProof/>
      </w:rPr>
      <w:tab/>
    </w:r>
    <w:r>
      <w:rPr>
        <w:noProof/>
      </w:rPr>
      <w:tab/>
    </w:r>
    <w:r w:rsidR="00B70E1D">
      <w:rPr>
        <w:noProof/>
      </w:rPr>
      <w:t>Deloitte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A955" w14:textId="77777777" w:rsidR="00982FEB" w:rsidRDefault="00982FEB">
    <w:pPr>
      <w:pStyle w:val="Header"/>
    </w:pPr>
    <w:r w:rsidRPr="000F1281">
      <w:rPr>
        <w:noProof/>
      </w:rPr>
      <mc:AlternateContent>
        <mc:Choice Requires="wpg">
          <w:drawing>
            <wp:anchor distT="0" distB="0" distL="114300" distR="114300" simplePos="0" relativeHeight="251658240" behindDoc="0" locked="0" layoutInCell="1" allowOverlap="1" wp14:anchorId="37A13B10" wp14:editId="3F63B326">
              <wp:simplePos x="0" y="0"/>
              <wp:positionH relativeFrom="column">
                <wp:posOffset>-453224</wp:posOffset>
              </wp:positionH>
              <wp:positionV relativeFrom="paragraph">
                <wp:posOffset>7712</wp:posOffset>
              </wp:positionV>
              <wp:extent cx="1998000" cy="374400"/>
              <wp:effectExtent l="0" t="0" r="2540" b="6985"/>
              <wp:wrapNone/>
              <wp:docPr id="52" name="Group 30"/>
              <wp:cNvGraphicFramePr/>
              <a:graphic xmlns:a="http://schemas.openxmlformats.org/drawingml/2006/main">
                <a:graphicData uri="http://schemas.microsoft.com/office/word/2010/wordprocessingGroup">
                  <wpg:wgp>
                    <wpg:cNvGrpSpPr/>
                    <wpg:grpSpPr>
                      <a:xfrm>
                        <a:off x="0" y="0"/>
                        <a:ext cx="1998000" cy="374400"/>
                        <a:chOff x="0" y="0"/>
                        <a:chExt cx="1627187" cy="307976"/>
                      </a:xfrm>
                      <a:solidFill>
                        <a:schemeClr val="tx1"/>
                      </a:solidFill>
                    </wpg:grpSpPr>
                    <wps:wsp>
                      <wps:cNvPr id="53" name="Oval 53"/>
                      <wps:cNvSpPr>
                        <a:spLocks noChangeArrowheads="1"/>
                      </wps:cNvSpPr>
                      <wps:spPr bwMode="auto">
                        <a:xfrm>
                          <a:off x="1539875" y="220663"/>
                          <a:ext cx="87312" cy="87313"/>
                        </a:xfrm>
                        <a:prstGeom prst="ellipse">
                          <a:avLst/>
                        </a:pr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6"/>
                      <wps:cNvSpPr>
                        <a:spLocks noEditPoints="1"/>
                      </wps:cNvSpPr>
                      <wps:spPr bwMode="auto">
                        <a:xfrm>
                          <a:off x="0" y="1588"/>
                          <a:ext cx="247650" cy="301625"/>
                        </a:xfrm>
                        <a:custGeom>
                          <a:avLst/>
                          <a:gdLst>
                            <a:gd name="T0" fmla="*/ 287 w 287"/>
                            <a:gd name="T1" fmla="*/ 166 h 347"/>
                            <a:gd name="T2" fmla="*/ 240 w 287"/>
                            <a:gd name="T3" fmla="*/ 300 h 347"/>
                            <a:gd name="T4" fmla="*/ 109 w 287"/>
                            <a:gd name="T5" fmla="*/ 347 h 347"/>
                            <a:gd name="T6" fmla="*/ 0 w 287"/>
                            <a:gd name="T7" fmla="*/ 347 h 347"/>
                            <a:gd name="T8" fmla="*/ 0 w 287"/>
                            <a:gd name="T9" fmla="*/ 0 h 347"/>
                            <a:gd name="T10" fmla="*/ 117 w 287"/>
                            <a:gd name="T11" fmla="*/ 0 h 347"/>
                            <a:gd name="T12" fmla="*/ 243 w 287"/>
                            <a:gd name="T13" fmla="*/ 43 h 347"/>
                            <a:gd name="T14" fmla="*/ 287 w 287"/>
                            <a:gd name="T15" fmla="*/ 166 h 347"/>
                            <a:gd name="T16" fmla="*/ 192 w 287"/>
                            <a:gd name="T17" fmla="*/ 170 h 347"/>
                            <a:gd name="T18" fmla="*/ 174 w 287"/>
                            <a:gd name="T19" fmla="*/ 99 h 347"/>
                            <a:gd name="T20" fmla="*/ 118 w 287"/>
                            <a:gd name="T21" fmla="*/ 76 h 347"/>
                            <a:gd name="T22" fmla="*/ 91 w 287"/>
                            <a:gd name="T23" fmla="*/ 76 h 347"/>
                            <a:gd name="T24" fmla="*/ 91 w 287"/>
                            <a:gd name="T25" fmla="*/ 270 h 347"/>
                            <a:gd name="T26" fmla="*/ 111 w 287"/>
                            <a:gd name="T27" fmla="*/ 270 h 347"/>
                            <a:gd name="T28" fmla="*/ 173 w 287"/>
                            <a:gd name="T29" fmla="*/ 245 h 347"/>
                            <a:gd name="T30" fmla="*/ 192 w 287"/>
                            <a:gd name="T31" fmla="*/ 170 h 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7" h="347">
                              <a:moveTo>
                                <a:pt x="287" y="166"/>
                              </a:moveTo>
                              <a:cubicBezTo>
                                <a:pt x="287" y="224"/>
                                <a:pt x="271" y="269"/>
                                <a:pt x="240" y="300"/>
                              </a:cubicBezTo>
                              <a:cubicBezTo>
                                <a:pt x="209" y="331"/>
                                <a:pt x="165" y="347"/>
                                <a:pt x="109" y="347"/>
                              </a:cubicBezTo>
                              <a:cubicBezTo>
                                <a:pt x="0" y="347"/>
                                <a:pt x="0" y="347"/>
                                <a:pt x="0" y="347"/>
                              </a:cubicBezTo>
                              <a:cubicBezTo>
                                <a:pt x="0" y="0"/>
                                <a:pt x="0" y="0"/>
                                <a:pt x="0" y="0"/>
                              </a:cubicBezTo>
                              <a:cubicBezTo>
                                <a:pt x="117" y="0"/>
                                <a:pt x="117" y="0"/>
                                <a:pt x="117" y="0"/>
                              </a:cubicBezTo>
                              <a:cubicBezTo>
                                <a:pt x="171" y="0"/>
                                <a:pt x="213" y="15"/>
                                <a:pt x="243" y="43"/>
                              </a:cubicBezTo>
                              <a:cubicBezTo>
                                <a:pt x="272" y="72"/>
                                <a:pt x="287" y="113"/>
                                <a:pt x="287" y="166"/>
                              </a:cubicBezTo>
                              <a:moveTo>
                                <a:pt x="192" y="170"/>
                              </a:moveTo>
                              <a:cubicBezTo>
                                <a:pt x="192" y="138"/>
                                <a:pt x="186" y="114"/>
                                <a:pt x="174" y="99"/>
                              </a:cubicBezTo>
                              <a:cubicBezTo>
                                <a:pt x="161" y="84"/>
                                <a:pt x="143" y="76"/>
                                <a:pt x="118" y="76"/>
                              </a:cubicBezTo>
                              <a:cubicBezTo>
                                <a:pt x="91" y="76"/>
                                <a:pt x="91" y="76"/>
                                <a:pt x="91" y="76"/>
                              </a:cubicBezTo>
                              <a:cubicBezTo>
                                <a:pt x="91" y="270"/>
                                <a:pt x="91" y="270"/>
                                <a:pt x="91" y="270"/>
                              </a:cubicBezTo>
                              <a:cubicBezTo>
                                <a:pt x="111" y="270"/>
                                <a:pt x="111" y="270"/>
                                <a:pt x="111" y="270"/>
                              </a:cubicBezTo>
                              <a:cubicBezTo>
                                <a:pt x="139" y="270"/>
                                <a:pt x="160" y="262"/>
                                <a:pt x="173" y="245"/>
                              </a:cubicBezTo>
                              <a:cubicBezTo>
                                <a:pt x="186" y="229"/>
                                <a:pt x="192" y="204"/>
                                <a:pt x="192" y="17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Rectangle 59"/>
                      <wps:cNvSpPr>
                        <a:spLocks noChangeArrowheads="1"/>
                      </wps:cNvSpPr>
                      <wps:spPr bwMode="auto">
                        <a:xfrm>
                          <a:off x="508000" y="0"/>
                          <a:ext cx="74612" cy="30321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48" name="Freeform 8"/>
                      <wps:cNvSpPr>
                        <a:spLocks noEditPoints="1"/>
                      </wps:cNvSpPr>
                      <wps:spPr bwMode="auto">
                        <a:xfrm>
                          <a:off x="612775" y="74613"/>
                          <a:ext cx="215900" cy="231775"/>
                        </a:xfrm>
                        <a:custGeom>
                          <a:avLst/>
                          <a:gdLst>
                            <a:gd name="T0" fmla="*/ 252 w 252"/>
                            <a:gd name="T1" fmla="*/ 133 h 267"/>
                            <a:gd name="T2" fmla="*/ 218 w 252"/>
                            <a:gd name="T3" fmla="*/ 232 h 267"/>
                            <a:gd name="T4" fmla="*/ 125 w 252"/>
                            <a:gd name="T5" fmla="*/ 267 h 267"/>
                            <a:gd name="T6" fmla="*/ 34 w 252"/>
                            <a:gd name="T7" fmla="*/ 231 h 267"/>
                            <a:gd name="T8" fmla="*/ 0 w 252"/>
                            <a:gd name="T9" fmla="*/ 133 h 267"/>
                            <a:gd name="T10" fmla="*/ 33 w 252"/>
                            <a:gd name="T11" fmla="*/ 35 h 267"/>
                            <a:gd name="T12" fmla="*/ 127 w 252"/>
                            <a:gd name="T13" fmla="*/ 0 h 267"/>
                            <a:gd name="T14" fmla="*/ 192 w 252"/>
                            <a:gd name="T15" fmla="*/ 16 h 267"/>
                            <a:gd name="T16" fmla="*/ 236 w 252"/>
                            <a:gd name="T17" fmla="*/ 63 h 267"/>
                            <a:gd name="T18" fmla="*/ 252 w 252"/>
                            <a:gd name="T19" fmla="*/ 133 h 267"/>
                            <a:gd name="T20" fmla="*/ 88 w 252"/>
                            <a:gd name="T21" fmla="*/ 133 h 267"/>
                            <a:gd name="T22" fmla="*/ 97 w 252"/>
                            <a:gd name="T23" fmla="*/ 184 h 267"/>
                            <a:gd name="T24" fmla="*/ 126 w 252"/>
                            <a:gd name="T25" fmla="*/ 201 h 267"/>
                            <a:gd name="T26" fmla="*/ 155 w 252"/>
                            <a:gd name="T27" fmla="*/ 184 h 267"/>
                            <a:gd name="T28" fmla="*/ 163 w 252"/>
                            <a:gd name="T29" fmla="*/ 133 h 267"/>
                            <a:gd name="T30" fmla="*/ 155 w 252"/>
                            <a:gd name="T31" fmla="*/ 83 h 267"/>
                            <a:gd name="T32" fmla="*/ 126 w 252"/>
                            <a:gd name="T33" fmla="*/ 66 h 267"/>
                            <a:gd name="T34" fmla="*/ 97 w 252"/>
                            <a:gd name="T35" fmla="*/ 83 h 267"/>
                            <a:gd name="T36" fmla="*/ 88 w 252"/>
                            <a:gd name="T37" fmla="*/ 133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52" h="267">
                              <a:moveTo>
                                <a:pt x="252" y="133"/>
                              </a:moveTo>
                              <a:cubicBezTo>
                                <a:pt x="252" y="175"/>
                                <a:pt x="241" y="208"/>
                                <a:pt x="218" y="232"/>
                              </a:cubicBezTo>
                              <a:cubicBezTo>
                                <a:pt x="196" y="256"/>
                                <a:pt x="165" y="267"/>
                                <a:pt x="125" y="267"/>
                              </a:cubicBezTo>
                              <a:cubicBezTo>
                                <a:pt x="87" y="267"/>
                                <a:pt x="56" y="255"/>
                                <a:pt x="34" y="231"/>
                              </a:cubicBezTo>
                              <a:cubicBezTo>
                                <a:pt x="11" y="207"/>
                                <a:pt x="0" y="174"/>
                                <a:pt x="0" y="133"/>
                              </a:cubicBezTo>
                              <a:cubicBezTo>
                                <a:pt x="0" y="91"/>
                                <a:pt x="11" y="58"/>
                                <a:pt x="33" y="35"/>
                              </a:cubicBezTo>
                              <a:cubicBezTo>
                                <a:pt x="55" y="12"/>
                                <a:pt x="86" y="0"/>
                                <a:pt x="127" y="0"/>
                              </a:cubicBezTo>
                              <a:cubicBezTo>
                                <a:pt x="151" y="0"/>
                                <a:pt x="173" y="5"/>
                                <a:pt x="192" y="16"/>
                              </a:cubicBezTo>
                              <a:cubicBezTo>
                                <a:pt x="211" y="27"/>
                                <a:pt x="226" y="42"/>
                                <a:pt x="236" y="63"/>
                              </a:cubicBezTo>
                              <a:cubicBezTo>
                                <a:pt x="247" y="83"/>
                                <a:pt x="252" y="106"/>
                                <a:pt x="252" y="133"/>
                              </a:cubicBezTo>
                              <a:moveTo>
                                <a:pt x="88" y="133"/>
                              </a:moveTo>
                              <a:cubicBezTo>
                                <a:pt x="88" y="155"/>
                                <a:pt x="91" y="172"/>
                                <a:pt x="97" y="184"/>
                              </a:cubicBezTo>
                              <a:cubicBezTo>
                                <a:pt x="103" y="195"/>
                                <a:pt x="112" y="201"/>
                                <a:pt x="126" y="201"/>
                              </a:cubicBezTo>
                              <a:cubicBezTo>
                                <a:pt x="140" y="201"/>
                                <a:pt x="149" y="195"/>
                                <a:pt x="155" y="184"/>
                              </a:cubicBezTo>
                              <a:cubicBezTo>
                                <a:pt x="160" y="172"/>
                                <a:pt x="163" y="155"/>
                                <a:pt x="163" y="133"/>
                              </a:cubicBezTo>
                              <a:cubicBezTo>
                                <a:pt x="163" y="111"/>
                                <a:pt x="160" y="94"/>
                                <a:pt x="155" y="83"/>
                              </a:cubicBezTo>
                              <a:cubicBezTo>
                                <a:pt x="149" y="72"/>
                                <a:pt x="139" y="66"/>
                                <a:pt x="126" y="66"/>
                              </a:cubicBezTo>
                              <a:cubicBezTo>
                                <a:pt x="112" y="66"/>
                                <a:pt x="103" y="72"/>
                                <a:pt x="97" y="83"/>
                              </a:cubicBezTo>
                              <a:cubicBezTo>
                                <a:pt x="91" y="94"/>
                                <a:pt x="88" y="111"/>
                                <a:pt x="88" y="133"/>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49" name="Rectangle 2049"/>
                      <wps:cNvSpPr>
                        <a:spLocks noChangeArrowheads="1"/>
                      </wps:cNvSpPr>
                      <wps:spPr bwMode="auto">
                        <a:xfrm>
                          <a:off x="858837" y="77788"/>
                          <a:ext cx="74612" cy="22542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51" name="Rectangle 2051"/>
                      <wps:cNvSpPr>
                        <a:spLocks noChangeArrowheads="1"/>
                      </wps:cNvSpPr>
                      <wps:spPr bwMode="auto">
                        <a:xfrm>
                          <a:off x="858837" y="0"/>
                          <a:ext cx="74612" cy="508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52" name="Freeform 11"/>
                      <wps:cNvSpPr>
                        <a:spLocks/>
                      </wps:cNvSpPr>
                      <wps:spPr bwMode="auto">
                        <a:xfrm>
                          <a:off x="963612" y="6350"/>
                          <a:ext cx="158750" cy="300038"/>
                        </a:xfrm>
                        <a:custGeom>
                          <a:avLst/>
                          <a:gdLst>
                            <a:gd name="T0" fmla="*/ 142 w 184"/>
                            <a:gd name="T1" fmla="*/ 274 h 344"/>
                            <a:gd name="T2" fmla="*/ 184 w 184"/>
                            <a:gd name="T3" fmla="*/ 265 h 344"/>
                            <a:gd name="T4" fmla="*/ 184 w 184"/>
                            <a:gd name="T5" fmla="*/ 330 h 344"/>
                            <a:gd name="T6" fmla="*/ 150 w 184"/>
                            <a:gd name="T7" fmla="*/ 341 h 344"/>
                            <a:gd name="T8" fmla="*/ 113 w 184"/>
                            <a:gd name="T9" fmla="*/ 344 h 344"/>
                            <a:gd name="T10" fmla="*/ 50 w 184"/>
                            <a:gd name="T11" fmla="*/ 322 h 344"/>
                            <a:gd name="T12" fmla="*/ 30 w 184"/>
                            <a:gd name="T13" fmla="*/ 255 h 344"/>
                            <a:gd name="T14" fmla="*/ 30 w 184"/>
                            <a:gd name="T15" fmla="*/ 148 h 344"/>
                            <a:gd name="T16" fmla="*/ 0 w 184"/>
                            <a:gd name="T17" fmla="*/ 148 h 344"/>
                            <a:gd name="T18" fmla="*/ 0 w 184"/>
                            <a:gd name="T19" fmla="*/ 81 h 344"/>
                            <a:gd name="T20" fmla="*/ 30 w 184"/>
                            <a:gd name="T21" fmla="*/ 81 h 344"/>
                            <a:gd name="T22" fmla="*/ 30 w 184"/>
                            <a:gd name="T23" fmla="*/ 16 h 344"/>
                            <a:gd name="T24" fmla="*/ 118 w 184"/>
                            <a:gd name="T25" fmla="*/ 0 h 344"/>
                            <a:gd name="T26" fmla="*/ 118 w 184"/>
                            <a:gd name="T27" fmla="*/ 81 h 344"/>
                            <a:gd name="T28" fmla="*/ 174 w 184"/>
                            <a:gd name="T29" fmla="*/ 81 h 344"/>
                            <a:gd name="T30" fmla="*/ 174 w 184"/>
                            <a:gd name="T31" fmla="*/ 148 h 344"/>
                            <a:gd name="T32" fmla="*/ 118 w 184"/>
                            <a:gd name="T33" fmla="*/ 148 h 344"/>
                            <a:gd name="T34" fmla="*/ 118 w 184"/>
                            <a:gd name="T35" fmla="*/ 249 h 344"/>
                            <a:gd name="T36" fmla="*/ 142 w 184"/>
                            <a:gd name="T37" fmla="*/ 27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 h="344">
                              <a:moveTo>
                                <a:pt x="142" y="274"/>
                              </a:moveTo>
                              <a:cubicBezTo>
                                <a:pt x="153" y="274"/>
                                <a:pt x="167" y="271"/>
                                <a:pt x="184" y="265"/>
                              </a:cubicBezTo>
                              <a:cubicBezTo>
                                <a:pt x="184" y="330"/>
                                <a:pt x="184" y="330"/>
                                <a:pt x="184" y="330"/>
                              </a:cubicBezTo>
                              <a:cubicBezTo>
                                <a:pt x="172" y="335"/>
                                <a:pt x="161" y="339"/>
                                <a:pt x="150" y="341"/>
                              </a:cubicBezTo>
                              <a:cubicBezTo>
                                <a:pt x="140" y="343"/>
                                <a:pt x="127" y="344"/>
                                <a:pt x="113" y="344"/>
                              </a:cubicBezTo>
                              <a:cubicBezTo>
                                <a:pt x="84" y="344"/>
                                <a:pt x="63" y="337"/>
                                <a:pt x="50" y="322"/>
                              </a:cubicBezTo>
                              <a:cubicBezTo>
                                <a:pt x="37" y="308"/>
                                <a:pt x="30" y="285"/>
                                <a:pt x="30" y="255"/>
                              </a:cubicBezTo>
                              <a:cubicBezTo>
                                <a:pt x="30" y="148"/>
                                <a:pt x="30" y="148"/>
                                <a:pt x="30" y="148"/>
                              </a:cubicBezTo>
                              <a:cubicBezTo>
                                <a:pt x="0" y="148"/>
                                <a:pt x="0" y="148"/>
                                <a:pt x="0" y="148"/>
                              </a:cubicBezTo>
                              <a:cubicBezTo>
                                <a:pt x="0" y="81"/>
                                <a:pt x="0" y="81"/>
                                <a:pt x="0" y="81"/>
                              </a:cubicBezTo>
                              <a:cubicBezTo>
                                <a:pt x="30" y="81"/>
                                <a:pt x="30" y="81"/>
                                <a:pt x="30" y="81"/>
                              </a:cubicBezTo>
                              <a:cubicBezTo>
                                <a:pt x="30" y="16"/>
                                <a:pt x="30" y="16"/>
                                <a:pt x="30" y="16"/>
                              </a:cubicBezTo>
                              <a:cubicBezTo>
                                <a:pt x="118" y="0"/>
                                <a:pt x="118" y="0"/>
                                <a:pt x="118" y="0"/>
                              </a:cubicBezTo>
                              <a:cubicBezTo>
                                <a:pt x="118" y="81"/>
                                <a:pt x="118" y="81"/>
                                <a:pt x="118" y="81"/>
                              </a:cubicBezTo>
                              <a:cubicBezTo>
                                <a:pt x="174" y="81"/>
                                <a:pt x="174" y="81"/>
                                <a:pt x="174" y="81"/>
                              </a:cubicBezTo>
                              <a:cubicBezTo>
                                <a:pt x="174" y="148"/>
                                <a:pt x="174" y="148"/>
                                <a:pt x="174" y="148"/>
                              </a:cubicBezTo>
                              <a:cubicBezTo>
                                <a:pt x="118" y="148"/>
                                <a:pt x="118" y="148"/>
                                <a:pt x="118" y="148"/>
                              </a:cubicBezTo>
                              <a:cubicBezTo>
                                <a:pt x="118" y="249"/>
                                <a:pt x="118" y="249"/>
                                <a:pt x="118" y="249"/>
                              </a:cubicBezTo>
                              <a:cubicBezTo>
                                <a:pt x="118" y="266"/>
                                <a:pt x="126" y="274"/>
                                <a:pt x="142" y="274"/>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3" name="Freeform 12"/>
                      <wps:cNvSpPr>
                        <a:spLocks/>
                      </wps:cNvSpPr>
                      <wps:spPr bwMode="auto">
                        <a:xfrm>
                          <a:off x="1136650" y="6350"/>
                          <a:ext cx="158750" cy="300038"/>
                        </a:xfrm>
                        <a:custGeom>
                          <a:avLst/>
                          <a:gdLst>
                            <a:gd name="T0" fmla="*/ 142 w 184"/>
                            <a:gd name="T1" fmla="*/ 274 h 344"/>
                            <a:gd name="T2" fmla="*/ 184 w 184"/>
                            <a:gd name="T3" fmla="*/ 265 h 344"/>
                            <a:gd name="T4" fmla="*/ 184 w 184"/>
                            <a:gd name="T5" fmla="*/ 330 h 344"/>
                            <a:gd name="T6" fmla="*/ 151 w 184"/>
                            <a:gd name="T7" fmla="*/ 341 h 344"/>
                            <a:gd name="T8" fmla="*/ 114 w 184"/>
                            <a:gd name="T9" fmla="*/ 344 h 344"/>
                            <a:gd name="T10" fmla="*/ 50 w 184"/>
                            <a:gd name="T11" fmla="*/ 322 h 344"/>
                            <a:gd name="T12" fmla="*/ 31 w 184"/>
                            <a:gd name="T13" fmla="*/ 255 h 344"/>
                            <a:gd name="T14" fmla="*/ 31 w 184"/>
                            <a:gd name="T15" fmla="*/ 148 h 344"/>
                            <a:gd name="T16" fmla="*/ 0 w 184"/>
                            <a:gd name="T17" fmla="*/ 148 h 344"/>
                            <a:gd name="T18" fmla="*/ 0 w 184"/>
                            <a:gd name="T19" fmla="*/ 81 h 344"/>
                            <a:gd name="T20" fmla="*/ 31 w 184"/>
                            <a:gd name="T21" fmla="*/ 81 h 344"/>
                            <a:gd name="T22" fmla="*/ 31 w 184"/>
                            <a:gd name="T23" fmla="*/ 15 h 344"/>
                            <a:gd name="T24" fmla="*/ 119 w 184"/>
                            <a:gd name="T25" fmla="*/ 0 h 344"/>
                            <a:gd name="T26" fmla="*/ 119 w 184"/>
                            <a:gd name="T27" fmla="*/ 81 h 344"/>
                            <a:gd name="T28" fmla="*/ 174 w 184"/>
                            <a:gd name="T29" fmla="*/ 81 h 344"/>
                            <a:gd name="T30" fmla="*/ 174 w 184"/>
                            <a:gd name="T31" fmla="*/ 148 h 344"/>
                            <a:gd name="T32" fmla="*/ 119 w 184"/>
                            <a:gd name="T33" fmla="*/ 148 h 344"/>
                            <a:gd name="T34" fmla="*/ 119 w 184"/>
                            <a:gd name="T35" fmla="*/ 249 h 344"/>
                            <a:gd name="T36" fmla="*/ 142 w 184"/>
                            <a:gd name="T37" fmla="*/ 27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 h="344">
                              <a:moveTo>
                                <a:pt x="142" y="274"/>
                              </a:moveTo>
                              <a:cubicBezTo>
                                <a:pt x="154" y="274"/>
                                <a:pt x="168" y="271"/>
                                <a:pt x="184" y="265"/>
                              </a:cubicBezTo>
                              <a:cubicBezTo>
                                <a:pt x="184" y="330"/>
                                <a:pt x="184" y="330"/>
                                <a:pt x="184" y="330"/>
                              </a:cubicBezTo>
                              <a:cubicBezTo>
                                <a:pt x="173" y="335"/>
                                <a:pt x="161" y="339"/>
                                <a:pt x="151" y="341"/>
                              </a:cubicBezTo>
                              <a:cubicBezTo>
                                <a:pt x="140" y="343"/>
                                <a:pt x="128" y="344"/>
                                <a:pt x="114" y="344"/>
                              </a:cubicBezTo>
                              <a:cubicBezTo>
                                <a:pt x="84" y="344"/>
                                <a:pt x="63" y="337"/>
                                <a:pt x="50" y="322"/>
                              </a:cubicBezTo>
                              <a:cubicBezTo>
                                <a:pt x="37" y="308"/>
                                <a:pt x="31" y="285"/>
                                <a:pt x="31" y="255"/>
                              </a:cubicBezTo>
                              <a:cubicBezTo>
                                <a:pt x="31" y="148"/>
                                <a:pt x="31" y="148"/>
                                <a:pt x="31" y="148"/>
                              </a:cubicBezTo>
                              <a:cubicBezTo>
                                <a:pt x="0" y="148"/>
                                <a:pt x="0" y="148"/>
                                <a:pt x="0" y="148"/>
                              </a:cubicBezTo>
                              <a:cubicBezTo>
                                <a:pt x="0" y="81"/>
                                <a:pt x="0" y="81"/>
                                <a:pt x="0" y="81"/>
                              </a:cubicBezTo>
                              <a:cubicBezTo>
                                <a:pt x="31" y="81"/>
                                <a:pt x="31" y="81"/>
                                <a:pt x="31" y="81"/>
                              </a:cubicBezTo>
                              <a:cubicBezTo>
                                <a:pt x="31" y="15"/>
                                <a:pt x="31" y="15"/>
                                <a:pt x="31" y="15"/>
                              </a:cubicBezTo>
                              <a:cubicBezTo>
                                <a:pt x="119" y="0"/>
                                <a:pt x="119" y="0"/>
                                <a:pt x="119" y="0"/>
                              </a:cubicBezTo>
                              <a:cubicBezTo>
                                <a:pt x="119" y="81"/>
                                <a:pt x="119" y="81"/>
                                <a:pt x="119" y="81"/>
                              </a:cubicBezTo>
                              <a:cubicBezTo>
                                <a:pt x="174" y="81"/>
                                <a:pt x="174" y="81"/>
                                <a:pt x="174" y="81"/>
                              </a:cubicBezTo>
                              <a:cubicBezTo>
                                <a:pt x="174" y="148"/>
                                <a:pt x="174" y="148"/>
                                <a:pt x="174" y="148"/>
                              </a:cubicBezTo>
                              <a:cubicBezTo>
                                <a:pt x="119" y="148"/>
                                <a:pt x="119" y="148"/>
                                <a:pt x="119" y="148"/>
                              </a:cubicBezTo>
                              <a:cubicBezTo>
                                <a:pt x="119" y="249"/>
                                <a:pt x="119" y="249"/>
                                <a:pt x="119" y="249"/>
                              </a:cubicBezTo>
                              <a:cubicBezTo>
                                <a:pt x="119" y="266"/>
                                <a:pt x="127" y="274"/>
                                <a:pt x="142" y="274"/>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4" name="Freeform 13"/>
                      <wps:cNvSpPr>
                        <a:spLocks noEditPoints="1"/>
                      </wps:cNvSpPr>
                      <wps:spPr bwMode="auto">
                        <a:xfrm>
                          <a:off x="1311275" y="74613"/>
                          <a:ext cx="211137" cy="231775"/>
                        </a:xfrm>
                        <a:custGeom>
                          <a:avLst/>
                          <a:gdLst>
                            <a:gd name="T0" fmla="*/ 213 w 244"/>
                            <a:gd name="T1" fmla="*/ 30 h 267"/>
                            <a:gd name="T2" fmla="*/ 125 w 244"/>
                            <a:gd name="T3" fmla="*/ 0 h 267"/>
                            <a:gd name="T4" fmla="*/ 33 w 244"/>
                            <a:gd name="T5" fmla="*/ 35 h 267"/>
                            <a:gd name="T6" fmla="*/ 0 w 244"/>
                            <a:gd name="T7" fmla="*/ 135 h 267"/>
                            <a:gd name="T8" fmla="*/ 35 w 244"/>
                            <a:gd name="T9" fmla="*/ 233 h 267"/>
                            <a:gd name="T10" fmla="*/ 133 w 244"/>
                            <a:gd name="T11" fmla="*/ 267 h 267"/>
                            <a:gd name="T12" fmla="*/ 185 w 244"/>
                            <a:gd name="T13" fmla="*/ 263 h 267"/>
                            <a:gd name="T14" fmla="*/ 227 w 244"/>
                            <a:gd name="T15" fmla="*/ 249 h 267"/>
                            <a:gd name="T16" fmla="*/ 214 w 244"/>
                            <a:gd name="T17" fmla="*/ 190 h 267"/>
                            <a:gd name="T18" fmla="*/ 186 w 244"/>
                            <a:gd name="T19" fmla="*/ 200 h 267"/>
                            <a:gd name="T20" fmla="*/ 144 w 244"/>
                            <a:gd name="T21" fmla="*/ 204 h 267"/>
                            <a:gd name="T22" fmla="*/ 104 w 244"/>
                            <a:gd name="T23" fmla="*/ 192 h 267"/>
                            <a:gd name="T24" fmla="*/ 88 w 244"/>
                            <a:gd name="T25" fmla="*/ 158 h 267"/>
                            <a:gd name="T26" fmla="*/ 244 w 244"/>
                            <a:gd name="T27" fmla="*/ 158 h 267"/>
                            <a:gd name="T28" fmla="*/ 244 w 244"/>
                            <a:gd name="T29" fmla="*/ 118 h 267"/>
                            <a:gd name="T30" fmla="*/ 213 w 244"/>
                            <a:gd name="T31" fmla="*/ 30 h 267"/>
                            <a:gd name="T32" fmla="*/ 90 w 244"/>
                            <a:gd name="T33" fmla="*/ 102 h 267"/>
                            <a:gd name="T34" fmla="*/ 102 w 244"/>
                            <a:gd name="T35" fmla="*/ 70 h 267"/>
                            <a:gd name="T36" fmla="*/ 128 w 244"/>
                            <a:gd name="T37" fmla="*/ 61 h 267"/>
                            <a:gd name="T38" fmla="*/ 155 w 244"/>
                            <a:gd name="T39" fmla="*/ 72 h 267"/>
                            <a:gd name="T40" fmla="*/ 165 w 244"/>
                            <a:gd name="T41" fmla="*/ 102 h 267"/>
                            <a:gd name="T42" fmla="*/ 90 w 244"/>
                            <a:gd name="T43" fmla="*/ 102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44" h="267">
                              <a:moveTo>
                                <a:pt x="213" y="30"/>
                              </a:moveTo>
                              <a:cubicBezTo>
                                <a:pt x="192" y="10"/>
                                <a:pt x="163" y="0"/>
                                <a:pt x="125" y="0"/>
                              </a:cubicBezTo>
                              <a:cubicBezTo>
                                <a:pt x="85" y="0"/>
                                <a:pt x="54" y="12"/>
                                <a:pt x="33" y="35"/>
                              </a:cubicBezTo>
                              <a:cubicBezTo>
                                <a:pt x="11" y="58"/>
                                <a:pt x="0" y="92"/>
                                <a:pt x="0" y="135"/>
                              </a:cubicBezTo>
                              <a:cubicBezTo>
                                <a:pt x="0" y="178"/>
                                <a:pt x="12" y="210"/>
                                <a:pt x="35" y="233"/>
                              </a:cubicBezTo>
                              <a:cubicBezTo>
                                <a:pt x="59" y="256"/>
                                <a:pt x="91" y="267"/>
                                <a:pt x="133" y="267"/>
                              </a:cubicBezTo>
                              <a:cubicBezTo>
                                <a:pt x="153" y="267"/>
                                <a:pt x="171" y="266"/>
                                <a:pt x="185" y="263"/>
                              </a:cubicBezTo>
                              <a:cubicBezTo>
                                <a:pt x="200" y="261"/>
                                <a:pt x="214" y="256"/>
                                <a:pt x="227" y="249"/>
                              </a:cubicBezTo>
                              <a:cubicBezTo>
                                <a:pt x="214" y="190"/>
                                <a:pt x="214" y="190"/>
                                <a:pt x="214" y="190"/>
                              </a:cubicBezTo>
                              <a:cubicBezTo>
                                <a:pt x="204" y="194"/>
                                <a:pt x="195" y="197"/>
                                <a:pt x="186" y="200"/>
                              </a:cubicBezTo>
                              <a:cubicBezTo>
                                <a:pt x="173" y="202"/>
                                <a:pt x="159" y="204"/>
                                <a:pt x="144" y="204"/>
                              </a:cubicBezTo>
                              <a:cubicBezTo>
                                <a:pt x="127" y="204"/>
                                <a:pt x="114" y="200"/>
                                <a:pt x="104" y="192"/>
                              </a:cubicBezTo>
                              <a:cubicBezTo>
                                <a:pt x="94" y="183"/>
                                <a:pt x="89" y="172"/>
                                <a:pt x="88" y="158"/>
                              </a:cubicBezTo>
                              <a:cubicBezTo>
                                <a:pt x="244" y="158"/>
                                <a:pt x="244" y="158"/>
                                <a:pt x="244" y="158"/>
                              </a:cubicBezTo>
                              <a:cubicBezTo>
                                <a:pt x="244" y="118"/>
                                <a:pt x="244" y="118"/>
                                <a:pt x="244" y="118"/>
                              </a:cubicBezTo>
                              <a:cubicBezTo>
                                <a:pt x="244" y="80"/>
                                <a:pt x="234" y="51"/>
                                <a:pt x="213" y="30"/>
                              </a:cubicBezTo>
                              <a:moveTo>
                                <a:pt x="90" y="102"/>
                              </a:moveTo>
                              <a:cubicBezTo>
                                <a:pt x="91" y="87"/>
                                <a:pt x="95" y="77"/>
                                <a:pt x="102" y="70"/>
                              </a:cubicBezTo>
                              <a:cubicBezTo>
                                <a:pt x="109" y="64"/>
                                <a:pt x="118" y="61"/>
                                <a:pt x="128" y="61"/>
                              </a:cubicBezTo>
                              <a:cubicBezTo>
                                <a:pt x="139" y="61"/>
                                <a:pt x="148" y="64"/>
                                <a:pt x="155" y="72"/>
                              </a:cubicBezTo>
                              <a:cubicBezTo>
                                <a:pt x="161" y="79"/>
                                <a:pt x="165" y="89"/>
                                <a:pt x="165" y="102"/>
                              </a:cubicBezTo>
                              <a:lnTo>
                                <a:pt x="90" y="10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5" name="Freeform 14"/>
                      <wps:cNvSpPr>
                        <a:spLocks noEditPoints="1"/>
                      </wps:cNvSpPr>
                      <wps:spPr bwMode="auto">
                        <a:xfrm>
                          <a:off x="269875" y="74613"/>
                          <a:ext cx="209550" cy="231775"/>
                        </a:xfrm>
                        <a:custGeom>
                          <a:avLst/>
                          <a:gdLst>
                            <a:gd name="T0" fmla="*/ 212 w 243"/>
                            <a:gd name="T1" fmla="*/ 30 h 267"/>
                            <a:gd name="T2" fmla="*/ 124 w 243"/>
                            <a:gd name="T3" fmla="*/ 0 h 267"/>
                            <a:gd name="T4" fmla="*/ 32 w 243"/>
                            <a:gd name="T5" fmla="*/ 35 h 267"/>
                            <a:gd name="T6" fmla="*/ 0 w 243"/>
                            <a:gd name="T7" fmla="*/ 135 h 267"/>
                            <a:gd name="T8" fmla="*/ 35 w 243"/>
                            <a:gd name="T9" fmla="*/ 233 h 267"/>
                            <a:gd name="T10" fmla="*/ 132 w 243"/>
                            <a:gd name="T11" fmla="*/ 267 h 267"/>
                            <a:gd name="T12" fmla="*/ 184 w 243"/>
                            <a:gd name="T13" fmla="*/ 263 h 267"/>
                            <a:gd name="T14" fmla="*/ 227 w 243"/>
                            <a:gd name="T15" fmla="*/ 249 h 267"/>
                            <a:gd name="T16" fmla="*/ 213 w 243"/>
                            <a:gd name="T17" fmla="*/ 190 h 267"/>
                            <a:gd name="T18" fmla="*/ 185 w 243"/>
                            <a:gd name="T19" fmla="*/ 200 h 267"/>
                            <a:gd name="T20" fmla="*/ 143 w 243"/>
                            <a:gd name="T21" fmla="*/ 204 h 267"/>
                            <a:gd name="T22" fmla="*/ 103 w 243"/>
                            <a:gd name="T23" fmla="*/ 192 h 267"/>
                            <a:gd name="T24" fmla="*/ 88 w 243"/>
                            <a:gd name="T25" fmla="*/ 158 h 267"/>
                            <a:gd name="T26" fmla="*/ 243 w 243"/>
                            <a:gd name="T27" fmla="*/ 158 h 267"/>
                            <a:gd name="T28" fmla="*/ 243 w 243"/>
                            <a:gd name="T29" fmla="*/ 118 h 267"/>
                            <a:gd name="T30" fmla="*/ 212 w 243"/>
                            <a:gd name="T31" fmla="*/ 30 h 267"/>
                            <a:gd name="T32" fmla="*/ 89 w 243"/>
                            <a:gd name="T33" fmla="*/ 102 h 267"/>
                            <a:gd name="T34" fmla="*/ 102 w 243"/>
                            <a:gd name="T35" fmla="*/ 70 h 267"/>
                            <a:gd name="T36" fmla="*/ 127 w 243"/>
                            <a:gd name="T37" fmla="*/ 61 h 267"/>
                            <a:gd name="T38" fmla="*/ 154 w 243"/>
                            <a:gd name="T39" fmla="*/ 72 h 267"/>
                            <a:gd name="T40" fmla="*/ 164 w 243"/>
                            <a:gd name="T41" fmla="*/ 102 h 267"/>
                            <a:gd name="T42" fmla="*/ 89 w 243"/>
                            <a:gd name="T43" fmla="*/ 102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43" h="267">
                              <a:moveTo>
                                <a:pt x="212" y="30"/>
                              </a:moveTo>
                              <a:cubicBezTo>
                                <a:pt x="191" y="10"/>
                                <a:pt x="162" y="0"/>
                                <a:pt x="124" y="0"/>
                              </a:cubicBezTo>
                              <a:cubicBezTo>
                                <a:pt x="84" y="0"/>
                                <a:pt x="53" y="12"/>
                                <a:pt x="32" y="35"/>
                              </a:cubicBezTo>
                              <a:cubicBezTo>
                                <a:pt x="10" y="58"/>
                                <a:pt x="0" y="92"/>
                                <a:pt x="0" y="135"/>
                              </a:cubicBezTo>
                              <a:cubicBezTo>
                                <a:pt x="0" y="178"/>
                                <a:pt x="11" y="210"/>
                                <a:pt x="35" y="233"/>
                              </a:cubicBezTo>
                              <a:cubicBezTo>
                                <a:pt x="58" y="256"/>
                                <a:pt x="90" y="267"/>
                                <a:pt x="132" y="267"/>
                              </a:cubicBezTo>
                              <a:cubicBezTo>
                                <a:pt x="153" y="267"/>
                                <a:pt x="170" y="266"/>
                                <a:pt x="184" y="263"/>
                              </a:cubicBezTo>
                              <a:cubicBezTo>
                                <a:pt x="199" y="261"/>
                                <a:pt x="213" y="256"/>
                                <a:pt x="227" y="249"/>
                              </a:cubicBezTo>
                              <a:cubicBezTo>
                                <a:pt x="213" y="190"/>
                                <a:pt x="213" y="190"/>
                                <a:pt x="213" y="190"/>
                              </a:cubicBezTo>
                              <a:cubicBezTo>
                                <a:pt x="203" y="194"/>
                                <a:pt x="194" y="197"/>
                                <a:pt x="185" y="200"/>
                              </a:cubicBezTo>
                              <a:cubicBezTo>
                                <a:pt x="172" y="202"/>
                                <a:pt x="158" y="204"/>
                                <a:pt x="143" y="204"/>
                              </a:cubicBezTo>
                              <a:cubicBezTo>
                                <a:pt x="126" y="204"/>
                                <a:pt x="113" y="200"/>
                                <a:pt x="103" y="192"/>
                              </a:cubicBezTo>
                              <a:cubicBezTo>
                                <a:pt x="93" y="183"/>
                                <a:pt x="88" y="172"/>
                                <a:pt x="88" y="158"/>
                              </a:cubicBezTo>
                              <a:cubicBezTo>
                                <a:pt x="243" y="158"/>
                                <a:pt x="243" y="158"/>
                                <a:pt x="243" y="158"/>
                              </a:cubicBezTo>
                              <a:cubicBezTo>
                                <a:pt x="243" y="118"/>
                                <a:pt x="243" y="118"/>
                                <a:pt x="243" y="118"/>
                              </a:cubicBezTo>
                              <a:cubicBezTo>
                                <a:pt x="243" y="80"/>
                                <a:pt x="233" y="51"/>
                                <a:pt x="212" y="30"/>
                              </a:cubicBezTo>
                              <a:moveTo>
                                <a:pt x="89" y="102"/>
                              </a:moveTo>
                              <a:cubicBezTo>
                                <a:pt x="91" y="87"/>
                                <a:pt x="95" y="77"/>
                                <a:pt x="102" y="70"/>
                              </a:cubicBezTo>
                              <a:cubicBezTo>
                                <a:pt x="108" y="64"/>
                                <a:pt x="117" y="61"/>
                                <a:pt x="127" y="61"/>
                              </a:cubicBezTo>
                              <a:cubicBezTo>
                                <a:pt x="138" y="61"/>
                                <a:pt x="147" y="64"/>
                                <a:pt x="154" y="72"/>
                              </a:cubicBezTo>
                              <a:cubicBezTo>
                                <a:pt x="160" y="79"/>
                                <a:pt x="164" y="89"/>
                                <a:pt x="164" y="102"/>
                              </a:cubicBezTo>
                              <a:lnTo>
                                <a:pt x="89" y="10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arto="http://schemas.microsoft.com/office/word/2006/arto">
          <w:pict>
            <v:group w14:anchorId="4644CAE6" id="Group 30" o:spid="_x0000_s1026" style="position:absolute;margin-left:-35.7pt;margin-top:.6pt;width:157.3pt;height:29.5pt;z-index:251658240" coordsize="16271,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">
              <v:oval id="Oval 53" o:spid="_x0000_s1027" style="position:absolute;left:15398;top:2206;width:873;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" fillcolor="#86bc25 [3204]" stroked="f"/>
              <v:shape id="Freeform 6" o:spid="_x0000_s1028" style="position:absolute;top:15;width:2476;height:3017;visibility:visible;mso-wrap-style:square;v-text-anchor:top" coordsize="28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" path="m287,166v,58,-16,103,-47,134c209,331,165,347,109,347,,347,,347,,347,,,,,,,117,,117,,117,v54,,96,15,126,43c272,72,287,113,287,166t-95,4c192,138,186,114,174,99,161,84,143,76,118,76v-27,,-27,,-27,c91,270,91,270,91,270v20,,20,,20,c139,270,160,262,173,245v13,-16,19,-41,19,-75e" filled="f" stroked="f">
                <v:path arrowok="t" o:connecttype="custom" o:connectlocs="247650,144293;207094,260771;94055,301625;0,301625;0,0;100958,0;209683,37377;247650,144293;165675,147770;150143,86054;101821,66062;78523,66062;78523,234694;95781,234694;149280,212963;165675,147770" o:connectangles="0,0,0,0,0,0,0,0,0,0,0,0,0,0,0,0"/>
                <o:lock v:ext="edit" verticies="t"/>
              </v:shape>
              <v:rect id="Rectangle 59" o:spid="_x0000_s1029" style="position:absolute;left:5080;width:746;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shape id="Freeform 8" o:spid="_x0000_s1030" style="position:absolute;left:6127;top:746;width:2159;height:2317;visibility:visible;mso-wrap-style:square;v-text-anchor:top" coordsize="25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" path="m252,133v,42,-11,75,-34,99c196,256,165,267,125,267,87,267,56,255,34,231,11,207,,174,,133,,91,11,58,33,35,55,12,86,,127,v24,,46,5,65,16c211,27,226,42,236,63v11,20,16,43,16,70m88,133v,22,3,39,9,51c103,195,112,201,126,201v14,,23,-6,29,-17c160,172,163,155,163,133v,-22,-3,-39,-8,-50c149,72,139,66,126,66v-14,,-23,6,-29,17c91,94,88,111,88,133e" filled="f" stroked="f">
                <v:path arrowok="t" o:connecttype="custom" o:connectlocs="215900,115453;186771,201393;107093,231775;29129,200524;0,115453;28273,30382;108807,0;164495,13889;202192,54688;215900,115453;75394,115453;83104,159725;107950,174482;132796,159725;139650,115453;132796,72050;107950,57293;83104,72050;75394,115453" o:connectangles="0,0,0,0,0,0,0,0,0,0,0,0,0,0,0,0,0,0,0"/>
                <o:lock v:ext="edit" verticies="t"/>
              </v:shape>
              <v:rect id="Rectangle 2049" o:spid="_x0000_s1031" style="position:absolute;left:8588;top:777;width:746;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" filled="f" stroked="f"/>
              <v:rect id="Rectangle 2051" o:spid="_x0000_s1032" style="position:absolute;left:8588;width:746;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" filled="f" stroked="f"/>
              <v:shape id="Freeform 11" o:spid="_x0000_s1033" style="position:absolute;left:9636;top:63;width:1587;height:3000;visibility:visible;mso-wrap-style:square;v-text-anchor:top" coordsize="18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" path="m142,274v11,,25,-3,42,-9c184,330,184,330,184,330v-12,5,-23,9,-34,11c140,343,127,344,113,344v-29,,-50,-7,-63,-22c37,308,30,285,30,255v,-107,,-107,,-107c,148,,148,,148,,81,,81,,81v30,,30,,30,c30,16,30,16,30,16,118,,118,,118,v,81,,81,,81c174,81,174,81,174,81v,67,,67,,67c118,148,118,148,118,148v,101,,101,,101c118,266,126,274,142,274e" filled="f" stroked="f">
                <v:path arrowok="t" o:connecttype="custom" o:connectlocs="122514,238984;158750,231134;158750,287827;129416,297421;97493,300038;43139,280850;25883,222412;25883,129086;0,129086;0,70648;25883,70648;25883,13955;101807,0;101807,70648;150122,70648;150122,129086;101807,129086;101807,217179;122514,238984" o:connectangles="0,0,0,0,0,0,0,0,0,0,0,0,0,0,0,0,0,0,0"/>
              </v:shape>
              <v:shape id="Freeform 12" o:spid="_x0000_s1034" style="position:absolute;left:11366;top:63;width:1588;height:3000;visibility:visible;mso-wrap-style:square;v-text-anchor:top" coordsize="18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" path="m142,274v12,,26,-3,42,-9c184,330,184,330,184,330v-11,5,-23,9,-33,11c140,343,128,344,114,344v-30,,-51,-7,-64,-22c37,308,31,285,31,255v,-107,,-107,,-107c,148,,148,,148,,81,,81,,81v31,,31,,31,c31,15,31,15,31,15,119,,119,,119,v,81,,81,,81c174,81,174,81,174,81v,67,,67,,67c119,148,119,148,119,148v,101,,101,,101c119,266,127,274,142,274e" filled="f" stroked="f">
                <v:path arrowok="t" o:connecttype="custom" o:connectlocs="122514,238984;158750,231134;158750,287827;130279,297421;98356,300038;43139,280850;26746,222412;26746,129086;0,129086;0,70648;26746,70648;26746,13083;102670,0;102670,70648;150122,70648;150122,129086;102670,129086;102670,217179;122514,238984" o:connectangles="0,0,0,0,0,0,0,0,0,0,0,0,0,0,0,0,0,0,0"/>
              </v:shape>
              <v:shape id="Freeform 13" o:spid="_x0000_s1035" style="position:absolute;left:13112;top:746;width:2112;height:2317;visibility:visible;mso-wrap-style:square;v-text-anchor:top" coordsize="24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" path="m213,30c192,10,163,,125,,85,,54,12,33,35,11,58,,92,,135v,43,12,75,35,98c59,256,91,267,133,267v20,,38,-1,52,-4c200,261,214,256,227,249,214,190,214,190,214,190v-10,4,-19,7,-28,10c173,202,159,204,144,204v-17,,-30,-4,-40,-12c94,183,89,172,88,158v156,,156,,156,c244,118,244,118,244,118,244,80,234,51,213,30m90,102c91,87,95,77,102,70v7,-6,16,-9,26,-9c139,61,148,64,155,72v6,7,10,17,10,30l90,102xe" filled="f" stroked="f">
                <v:path arrowok="t" o:connecttype="custom" o:connectlocs="184312,26042;108164,0;28555,30382;0,117190;30286,202261;115087,231775;160083,228303;196427,216150;185178,164934;160949,173614;124605,177087;89993,166670;76148,137155;211137,137155;211137,102432;184312,26042;77878,88543;88262,60765;110760,52952;134124,62501;142777,88543;77878,88543" o:connectangles="0,0,0,0,0,0,0,0,0,0,0,0,0,0,0,0,0,0,0,0,0,0"/>
                <o:lock v:ext="edit" verticies="t"/>
              </v:shape>
              <v:shape id="Freeform 14" o:spid="_x0000_s1036" style="position:absolute;left:2698;top:746;width:2096;height:2317;visibility:visible;mso-wrap-style:square;v-text-anchor:top" coordsize="24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" path="m212,30c191,10,162,,124,,84,,53,12,32,35,10,58,,92,,135v,43,11,75,35,98c58,256,90,267,132,267v21,,38,-1,52,-4c199,261,213,256,227,249,213,190,213,190,213,190v-10,4,-19,7,-28,10c172,202,158,204,143,204v-17,,-30,-4,-40,-12c93,183,88,172,88,158v155,,155,,155,c243,118,243,118,243,118,243,80,233,51,212,30m89,102c91,87,95,77,102,70v6,-6,15,-9,25,-9c138,61,147,64,154,72v6,7,10,17,10,30l89,102xe" filled="f" stroked="f">
                <v:path arrowok="t" o:connecttype="custom" o:connectlocs="182817,26042;106931,0;27595,30382;0,117190;30182,202261;113830,231775;158672,228303;195752,216150;183680,164934;159534,173614;123315,177087;88822,166670;75886,137155;209550,137155;209550,102432;182817,26042;76749,88543;87959,60765;109518,52952;132801,62501;141425,88543;76749,88543" o:connectangles="0,0,0,0,0,0,0,0,0,0,0,0,0,0,0,0,0,0,0,0,0,0"/>
                <o:lock v:ext="edit" verticies="t"/>
              </v:shape>
            </v:group>
          </w:pict>
        </mc:Fallback>
      </mc:AlternateContent>
    </w:r>
  </w:p>
</w:hdr>
</file>

<file path=word/intelligence.xml><?xml version="1.0" encoding="utf-8"?>
<int:Intelligence xmlns:int="http://schemas.microsoft.com/office/intelligence/2019/intelligence">
  <int:IntelligenceSettings/>
  <int:Manifest>
    <int:ParagraphRange paragraphId="1694299648" textId="919156845" start="0" length="6" invalidationStart="0" invalidationLength="6" id="CObjAEXN"/>
  </int:Manifest>
  <int:Observations>
    <int:Content id="CObjAEX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7CDB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D6A91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41A177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1E843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3148A4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90D4B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963FB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1E03B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A2642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288B6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A27B71"/>
    <w:multiLevelType w:val="hybridMultilevel"/>
    <w:tmpl w:val="D024895C"/>
    <w:lvl w:ilvl="0" w:tplc="131A4C7E">
      <w:start w:val="1"/>
      <w:numFmt w:val="bullet"/>
      <w:pStyle w:val="Copyright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1" w15:restartNumberingAfterBreak="0">
    <w:nsid w:val="05E13A25"/>
    <w:multiLevelType w:val="multilevel"/>
    <w:tmpl w:val="9E7ED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2F5BC2"/>
    <w:multiLevelType w:val="hybridMultilevel"/>
    <w:tmpl w:val="C12A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151F84"/>
    <w:multiLevelType w:val="hybridMultilevel"/>
    <w:tmpl w:val="722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276C03"/>
    <w:multiLevelType w:val="hybridMultilevel"/>
    <w:tmpl w:val="FED6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E4C9C"/>
    <w:multiLevelType w:val="hybridMultilevel"/>
    <w:tmpl w:val="A6F4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A3332D"/>
    <w:multiLevelType w:val="hybridMultilevel"/>
    <w:tmpl w:val="2A94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666C8B"/>
    <w:multiLevelType w:val="hybridMultilevel"/>
    <w:tmpl w:val="D28AA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84D049C"/>
    <w:multiLevelType w:val="multilevel"/>
    <w:tmpl w:val="B426ADD0"/>
    <w:lvl w:ilvl="0">
      <w:start w:val="1"/>
      <w:numFmt w:val="decimal"/>
      <w:suff w:val="space"/>
      <w:lvlText w:val="Chapter %1 - "/>
      <w:lvlJc w:val="left"/>
      <w:pPr>
        <w:ind w:left="0" w:firstLine="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2FBA349B"/>
    <w:multiLevelType w:val="hybridMultilevel"/>
    <w:tmpl w:val="AB989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D9621C"/>
    <w:multiLevelType w:val="hybridMultilevel"/>
    <w:tmpl w:val="52B0B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C71EC"/>
    <w:multiLevelType w:val="hybridMultilevel"/>
    <w:tmpl w:val="52B0B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3791A"/>
    <w:multiLevelType w:val="hybridMultilevel"/>
    <w:tmpl w:val="4E5E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A60C5"/>
    <w:multiLevelType w:val="multilevel"/>
    <w:tmpl w:val="7578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FF4C59"/>
    <w:multiLevelType w:val="hybridMultilevel"/>
    <w:tmpl w:val="66949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663310"/>
    <w:multiLevelType w:val="hybridMultilevel"/>
    <w:tmpl w:val="76AE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C0E77"/>
    <w:multiLevelType w:val="hybridMultilevel"/>
    <w:tmpl w:val="5016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5338D"/>
    <w:multiLevelType w:val="hybridMultilevel"/>
    <w:tmpl w:val="EF6C9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2A55B2"/>
    <w:multiLevelType w:val="multilevel"/>
    <w:tmpl w:val="DE089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80AC3"/>
    <w:multiLevelType w:val="hybridMultilevel"/>
    <w:tmpl w:val="39587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1F2770"/>
    <w:multiLevelType w:val="hybridMultilevel"/>
    <w:tmpl w:val="F1EEE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DE4F8A"/>
    <w:multiLevelType w:val="hybridMultilevel"/>
    <w:tmpl w:val="3C028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075981"/>
    <w:multiLevelType w:val="hybridMultilevel"/>
    <w:tmpl w:val="E2F2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2B743D"/>
    <w:multiLevelType w:val="hybridMultilevel"/>
    <w:tmpl w:val="3784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DFB"/>
    <w:multiLevelType w:val="hybridMultilevel"/>
    <w:tmpl w:val="133C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C5051"/>
    <w:multiLevelType w:val="multilevel"/>
    <w:tmpl w:val="ECA4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E2DEC"/>
    <w:multiLevelType w:val="multilevel"/>
    <w:tmpl w:val="E6E6A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3A0899"/>
    <w:multiLevelType w:val="multilevel"/>
    <w:tmpl w:val="07B4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E3B98"/>
    <w:multiLevelType w:val="hybridMultilevel"/>
    <w:tmpl w:val="003E8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C92E2D"/>
    <w:multiLevelType w:val="multilevel"/>
    <w:tmpl w:val="52A03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E05799"/>
    <w:multiLevelType w:val="multilevel"/>
    <w:tmpl w:val="8CD2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078B1"/>
    <w:multiLevelType w:val="multilevel"/>
    <w:tmpl w:val="DE089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895B24"/>
    <w:multiLevelType w:val="multilevel"/>
    <w:tmpl w:val="DE089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8C798C"/>
    <w:multiLevelType w:val="multilevel"/>
    <w:tmpl w:val="61F4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1"/>
  </w:num>
  <w:num w:numId="14">
    <w:abstractNumId w:val="20"/>
  </w:num>
  <w:num w:numId="15">
    <w:abstractNumId w:val="30"/>
  </w:num>
  <w:num w:numId="16">
    <w:abstractNumId w:val="24"/>
  </w:num>
  <w:num w:numId="17">
    <w:abstractNumId w:val="35"/>
  </w:num>
  <w:num w:numId="18">
    <w:abstractNumId w:val="36"/>
  </w:num>
  <w:num w:numId="19">
    <w:abstractNumId w:val="37"/>
  </w:num>
  <w:num w:numId="20">
    <w:abstractNumId w:val="11"/>
  </w:num>
  <w:num w:numId="21">
    <w:abstractNumId w:val="41"/>
  </w:num>
  <w:num w:numId="22">
    <w:abstractNumId w:val="28"/>
  </w:num>
  <w:num w:numId="23">
    <w:abstractNumId w:val="39"/>
  </w:num>
  <w:num w:numId="24">
    <w:abstractNumId w:val="42"/>
  </w:num>
  <w:num w:numId="25">
    <w:abstractNumId w:val="43"/>
  </w:num>
  <w:num w:numId="26">
    <w:abstractNumId w:val="23"/>
  </w:num>
  <w:num w:numId="27">
    <w:abstractNumId w:val="22"/>
  </w:num>
  <w:num w:numId="28">
    <w:abstractNumId w:val="17"/>
  </w:num>
  <w:num w:numId="29">
    <w:abstractNumId w:val="34"/>
  </w:num>
  <w:num w:numId="30">
    <w:abstractNumId w:val="16"/>
  </w:num>
  <w:num w:numId="31">
    <w:abstractNumId w:val="33"/>
  </w:num>
  <w:num w:numId="32">
    <w:abstractNumId w:val="14"/>
  </w:num>
  <w:num w:numId="33">
    <w:abstractNumId w:val="13"/>
  </w:num>
  <w:num w:numId="34">
    <w:abstractNumId w:val="15"/>
  </w:num>
  <w:num w:numId="35">
    <w:abstractNumId w:val="38"/>
  </w:num>
  <w:num w:numId="36">
    <w:abstractNumId w:val="31"/>
  </w:num>
  <w:num w:numId="37">
    <w:abstractNumId w:val="26"/>
  </w:num>
  <w:num w:numId="38">
    <w:abstractNumId w:val="27"/>
  </w:num>
  <w:num w:numId="39">
    <w:abstractNumId w:val="32"/>
  </w:num>
  <w:num w:numId="40">
    <w:abstractNumId w:val="19"/>
  </w:num>
  <w:num w:numId="41">
    <w:abstractNumId w:val="12"/>
  </w:num>
  <w:num w:numId="42">
    <w:abstractNumId w:val="40"/>
  </w:num>
  <w:num w:numId="43">
    <w:abstractNumId w:val="29"/>
  </w:num>
  <w:num w:numId="44">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27B"/>
    <w:rsid w:val="00000CEE"/>
    <w:rsid w:val="00000D25"/>
    <w:rsid w:val="00000EB7"/>
    <w:rsid w:val="000010FC"/>
    <w:rsid w:val="00001683"/>
    <w:rsid w:val="00002A0C"/>
    <w:rsid w:val="00003149"/>
    <w:rsid w:val="000031DB"/>
    <w:rsid w:val="00004147"/>
    <w:rsid w:val="000045E0"/>
    <w:rsid w:val="0000462E"/>
    <w:rsid w:val="00004751"/>
    <w:rsid w:val="00004DDE"/>
    <w:rsid w:val="00005028"/>
    <w:rsid w:val="000053BC"/>
    <w:rsid w:val="00005802"/>
    <w:rsid w:val="000067BB"/>
    <w:rsid w:val="00006AA8"/>
    <w:rsid w:val="0000749C"/>
    <w:rsid w:val="00007B34"/>
    <w:rsid w:val="00007F62"/>
    <w:rsid w:val="000107A2"/>
    <w:rsid w:val="00010A7A"/>
    <w:rsid w:val="0001196D"/>
    <w:rsid w:val="00012029"/>
    <w:rsid w:val="000124BC"/>
    <w:rsid w:val="00012DAC"/>
    <w:rsid w:val="000132DC"/>
    <w:rsid w:val="00013F32"/>
    <w:rsid w:val="0001484C"/>
    <w:rsid w:val="0001516C"/>
    <w:rsid w:val="00015639"/>
    <w:rsid w:val="00016003"/>
    <w:rsid w:val="000165FA"/>
    <w:rsid w:val="00016AB6"/>
    <w:rsid w:val="00016EAD"/>
    <w:rsid w:val="000176A4"/>
    <w:rsid w:val="00020425"/>
    <w:rsid w:val="00020448"/>
    <w:rsid w:val="00020916"/>
    <w:rsid w:val="00020D3D"/>
    <w:rsid w:val="00020D69"/>
    <w:rsid w:val="000217B7"/>
    <w:rsid w:val="00021AE6"/>
    <w:rsid w:val="00021F61"/>
    <w:rsid w:val="0002470C"/>
    <w:rsid w:val="00025D82"/>
    <w:rsid w:val="00027878"/>
    <w:rsid w:val="00027B77"/>
    <w:rsid w:val="00027E84"/>
    <w:rsid w:val="000300A7"/>
    <w:rsid w:val="000305F5"/>
    <w:rsid w:val="000306EB"/>
    <w:rsid w:val="00030D50"/>
    <w:rsid w:val="00031363"/>
    <w:rsid w:val="00031C87"/>
    <w:rsid w:val="00032443"/>
    <w:rsid w:val="00032564"/>
    <w:rsid w:val="000326B7"/>
    <w:rsid w:val="000329FF"/>
    <w:rsid w:val="000339ED"/>
    <w:rsid w:val="00033E4E"/>
    <w:rsid w:val="000345B9"/>
    <w:rsid w:val="000345EB"/>
    <w:rsid w:val="00034A64"/>
    <w:rsid w:val="00034A9B"/>
    <w:rsid w:val="00035374"/>
    <w:rsid w:val="00035DED"/>
    <w:rsid w:val="00036490"/>
    <w:rsid w:val="000369C4"/>
    <w:rsid w:val="0004043F"/>
    <w:rsid w:val="000404CF"/>
    <w:rsid w:val="0004054D"/>
    <w:rsid w:val="00041503"/>
    <w:rsid w:val="00041792"/>
    <w:rsid w:val="000417B0"/>
    <w:rsid w:val="000417FE"/>
    <w:rsid w:val="0004271C"/>
    <w:rsid w:val="00042837"/>
    <w:rsid w:val="00042969"/>
    <w:rsid w:val="000431ED"/>
    <w:rsid w:val="00043411"/>
    <w:rsid w:val="000437CB"/>
    <w:rsid w:val="00043D0E"/>
    <w:rsid w:val="00044D36"/>
    <w:rsid w:val="00045595"/>
    <w:rsid w:val="00045F95"/>
    <w:rsid w:val="0004771F"/>
    <w:rsid w:val="00047B1C"/>
    <w:rsid w:val="00050800"/>
    <w:rsid w:val="00050D66"/>
    <w:rsid w:val="000511BA"/>
    <w:rsid w:val="0005174A"/>
    <w:rsid w:val="00051833"/>
    <w:rsid w:val="00052A9A"/>
    <w:rsid w:val="00052C83"/>
    <w:rsid w:val="00052DC2"/>
    <w:rsid w:val="00053329"/>
    <w:rsid w:val="0005553D"/>
    <w:rsid w:val="00056CF6"/>
    <w:rsid w:val="00056E12"/>
    <w:rsid w:val="00056E2E"/>
    <w:rsid w:val="00056E7D"/>
    <w:rsid w:val="00056ED1"/>
    <w:rsid w:val="0006056A"/>
    <w:rsid w:val="00060610"/>
    <w:rsid w:val="00060B1C"/>
    <w:rsid w:val="00060B93"/>
    <w:rsid w:val="00061F1E"/>
    <w:rsid w:val="000622D8"/>
    <w:rsid w:val="00064AF1"/>
    <w:rsid w:val="00064B09"/>
    <w:rsid w:val="00065524"/>
    <w:rsid w:val="000679A9"/>
    <w:rsid w:val="00067DBB"/>
    <w:rsid w:val="00070997"/>
    <w:rsid w:val="000711AF"/>
    <w:rsid w:val="000712FD"/>
    <w:rsid w:val="0007134F"/>
    <w:rsid w:val="00071C68"/>
    <w:rsid w:val="00072FE2"/>
    <w:rsid w:val="00073727"/>
    <w:rsid w:val="00073E87"/>
    <w:rsid w:val="00075086"/>
    <w:rsid w:val="000757C8"/>
    <w:rsid w:val="000760EE"/>
    <w:rsid w:val="00076107"/>
    <w:rsid w:val="00076FE3"/>
    <w:rsid w:val="000774BE"/>
    <w:rsid w:val="0008031F"/>
    <w:rsid w:val="0008055D"/>
    <w:rsid w:val="0008102B"/>
    <w:rsid w:val="000817E1"/>
    <w:rsid w:val="00081A09"/>
    <w:rsid w:val="00081ABF"/>
    <w:rsid w:val="00082494"/>
    <w:rsid w:val="000824FC"/>
    <w:rsid w:val="00082F7F"/>
    <w:rsid w:val="00083BE8"/>
    <w:rsid w:val="00083E4D"/>
    <w:rsid w:val="00083FA8"/>
    <w:rsid w:val="00084882"/>
    <w:rsid w:val="00084A17"/>
    <w:rsid w:val="00084E63"/>
    <w:rsid w:val="000856A2"/>
    <w:rsid w:val="00085BBB"/>
    <w:rsid w:val="00086319"/>
    <w:rsid w:val="00086ACD"/>
    <w:rsid w:val="0008701A"/>
    <w:rsid w:val="00087034"/>
    <w:rsid w:val="000875FF"/>
    <w:rsid w:val="00087951"/>
    <w:rsid w:val="00087D32"/>
    <w:rsid w:val="00090984"/>
    <w:rsid w:val="00090C69"/>
    <w:rsid w:val="000916A0"/>
    <w:rsid w:val="00091D89"/>
    <w:rsid w:val="00092253"/>
    <w:rsid w:val="00092766"/>
    <w:rsid w:val="00093A13"/>
    <w:rsid w:val="00094946"/>
    <w:rsid w:val="00094A54"/>
    <w:rsid w:val="000954E3"/>
    <w:rsid w:val="00097259"/>
    <w:rsid w:val="0009759F"/>
    <w:rsid w:val="00097D7D"/>
    <w:rsid w:val="00097DE7"/>
    <w:rsid w:val="000A0425"/>
    <w:rsid w:val="000A0488"/>
    <w:rsid w:val="000A04E5"/>
    <w:rsid w:val="000A090C"/>
    <w:rsid w:val="000A0A12"/>
    <w:rsid w:val="000A0F39"/>
    <w:rsid w:val="000A159C"/>
    <w:rsid w:val="000A193B"/>
    <w:rsid w:val="000A24AF"/>
    <w:rsid w:val="000A281D"/>
    <w:rsid w:val="000A4560"/>
    <w:rsid w:val="000A478C"/>
    <w:rsid w:val="000A4D69"/>
    <w:rsid w:val="000A4E5A"/>
    <w:rsid w:val="000A4FB3"/>
    <w:rsid w:val="000A52BC"/>
    <w:rsid w:val="000A5902"/>
    <w:rsid w:val="000A5CB6"/>
    <w:rsid w:val="000A5D07"/>
    <w:rsid w:val="000A69C3"/>
    <w:rsid w:val="000A7288"/>
    <w:rsid w:val="000A7469"/>
    <w:rsid w:val="000A7900"/>
    <w:rsid w:val="000A7E84"/>
    <w:rsid w:val="000A7F24"/>
    <w:rsid w:val="000A7FDD"/>
    <w:rsid w:val="000B0118"/>
    <w:rsid w:val="000B1725"/>
    <w:rsid w:val="000B19B2"/>
    <w:rsid w:val="000B1AD8"/>
    <w:rsid w:val="000B21F6"/>
    <w:rsid w:val="000B30EB"/>
    <w:rsid w:val="000B3176"/>
    <w:rsid w:val="000B4013"/>
    <w:rsid w:val="000B458D"/>
    <w:rsid w:val="000B52E1"/>
    <w:rsid w:val="000B53AF"/>
    <w:rsid w:val="000B5638"/>
    <w:rsid w:val="000B5BAB"/>
    <w:rsid w:val="000B6008"/>
    <w:rsid w:val="000B64AD"/>
    <w:rsid w:val="000B67E8"/>
    <w:rsid w:val="000B6B98"/>
    <w:rsid w:val="000B70B8"/>
    <w:rsid w:val="000B7DD5"/>
    <w:rsid w:val="000C06D2"/>
    <w:rsid w:val="000C0841"/>
    <w:rsid w:val="000C0896"/>
    <w:rsid w:val="000C093C"/>
    <w:rsid w:val="000C0AEA"/>
    <w:rsid w:val="000C0D2D"/>
    <w:rsid w:val="000C1C63"/>
    <w:rsid w:val="000C215F"/>
    <w:rsid w:val="000C2C85"/>
    <w:rsid w:val="000C38FB"/>
    <w:rsid w:val="000C394D"/>
    <w:rsid w:val="000C3982"/>
    <w:rsid w:val="000C5BD8"/>
    <w:rsid w:val="000C5E7D"/>
    <w:rsid w:val="000C5F09"/>
    <w:rsid w:val="000C60EF"/>
    <w:rsid w:val="000C6236"/>
    <w:rsid w:val="000C68E5"/>
    <w:rsid w:val="000C7AE6"/>
    <w:rsid w:val="000D03DA"/>
    <w:rsid w:val="000D0715"/>
    <w:rsid w:val="000D1D54"/>
    <w:rsid w:val="000D2448"/>
    <w:rsid w:val="000D29D4"/>
    <w:rsid w:val="000D2A37"/>
    <w:rsid w:val="000D56C1"/>
    <w:rsid w:val="000D5805"/>
    <w:rsid w:val="000D5BD2"/>
    <w:rsid w:val="000D6B08"/>
    <w:rsid w:val="000D718F"/>
    <w:rsid w:val="000D793A"/>
    <w:rsid w:val="000D7DFC"/>
    <w:rsid w:val="000E00E1"/>
    <w:rsid w:val="000E0968"/>
    <w:rsid w:val="000E0FF4"/>
    <w:rsid w:val="000E1254"/>
    <w:rsid w:val="000E1360"/>
    <w:rsid w:val="000E52E3"/>
    <w:rsid w:val="000E52E5"/>
    <w:rsid w:val="000E5A9B"/>
    <w:rsid w:val="000E5D63"/>
    <w:rsid w:val="000E5DBB"/>
    <w:rsid w:val="000E6732"/>
    <w:rsid w:val="000E6BF6"/>
    <w:rsid w:val="000E7CEC"/>
    <w:rsid w:val="000E7DD7"/>
    <w:rsid w:val="000F1281"/>
    <w:rsid w:val="000F12FB"/>
    <w:rsid w:val="000F3250"/>
    <w:rsid w:val="000F3508"/>
    <w:rsid w:val="000F353D"/>
    <w:rsid w:val="000F397F"/>
    <w:rsid w:val="000F41B4"/>
    <w:rsid w:val="000F51A8"/>
    <w:rsid w:val="000F5886"/>
    <w:rsid w:val="000F672B"/>
    <w:rsid w:val="000F705D"/>
    <w:rsid w:val="000F7AE1"/>
    <w:rsid w:val="001002D0"/>
    <w:rsid w:val="00100A56"/>
    <w:rsid w:val="001011CE"/>
    <w:rsid w:val="00101954"/>
    <w:rsid w:val="00101C0E"/>
    <w:rsid w:val="0010219B"/>
    <w:rsid w:val="0010281D"/>
    <w:rsid w:val="00102D2E"/>
    <w:rsid w:val="00103620"/>
    <w:rsid w:val="001040D1"/>
    <w:rsid w:val="00104388"/>
    <w:rsid w:val="001053BD"/>
    <w:rsid w:val="00105749"/>
    <w:rsid w:val="00105B5F"/>
    <w:rsid w:val="00105BC7"/>
    <w:rsid w:val="00105C8F"/>
    <w:rsid w:val="00105CC1"/>
    <w:rsid w:val="00105CFB"/>
    <w:rsid w:val="00105E60"/>
    <w:rsid w:val="001061CC"/>
    <w:rsid w:val="001067A7"/>
    <w:rsid w:val="00106CCA"/>
    <w:rsid w:val="00106DA0"/>
    <w:rsid w:val="001072EA"/>
    <w:rsid w:val="0010797C"/>
    <w:rsid w:val="0011051B"/>
    <w:rsid w:val="00110863"/>
    <w:rsid w:val="001110B2"/>
    <w:rsid w:val="00112030"/>
    <w:rsid w:val="00112AE9"/>
    <w:rsid w:val="00113145"/>
    <w:rsid w:val="001131A0"/>
    <w:rsid w:val="00113D5F"/>
    <w:rsid w:val="00115A23"/>
    <w:rsid w:val="00115CB1"/>
    <w:rsid w:val="00116D2E"/>
    <w:rsid w:val="00117ECD"/>
    <w:rsid w:val="00117F42"/>
    <w:rsid w:val="001201C8"/>
    <w:rsid w:val="00120598"/>
    <w:rsid w:val="0012099D"/>
    <w:rsid w:val="001212D9"/>
    <w:rsid w:val="00121341"/>
    <w:rsid w:val="001216AE"/>
    <w:rsid w:val="001228CC"/>
    <w:rsid w:val="00122A6D"/>
    <w:rsid w:val="00122AB8"/>
    <w:rsid w:val="00122FE9"/>
    <w:rsid w:val="00123001"/>
    <w:rsid w:val="00123861"/>
    <w:rsid w:val="00123DAA"/>
    <w:rsid w:val="00124136"/>
    <w:rsid w:val="00124872"/>
    <w:rsid w:val="001249B2"/>
    <w:rsid w:val="00124B3F"/>
    <w:rsid w:val="00125AC7"/>
    <w:rsid w:val="0012651D"/>
    <w:rsid w:val="0012718D"/>
    <w:rsid w:val="00127A0C"/>
    <w:rsid w:val="00131226"/>
    <w:rsid w:val="00131466"/>
    <w:rsid w:val="00132BF0"/>
    <w:rsid w:val="00133951"/>
    <w:rsid w:val="00134362"/>
    <w:rsid w:val="001344FD"/>
    <w:rsid w:val="00136DBE"/>
    <w:rsid w:val="00137947"/>
    <w:rsid w:val="00137A76"/>
    <w:rsid w:val="00140559"/>
    <w:rsid w:val="001405B7"/>
    <w:rsid w:val="00140BAA"/>
    <w:rsid w:val="00141218"/>
    <w:rsid w:val="0014180A"/>
    <w:rsid w:val="00141C78"/>
    <w:rsid w:val="0014203C"/>
    <w:rsid w:val="00143DE9"/>
    <w:rsid w:val="001463DE"/>
    <w:rsid w:val="001469E1"/>
    <w:rsid w:val="0014751E"/>
    <w:rsid w:val="00147FB3"/>
    <w:rsid w:val="001500C9"/>
    <w:rsid w:val="00150A61"/>
    <w:rsid w:val="001518A9"/>
    <w:rsid w:val="00151C90"/>
    <w:rsid w:val="0015227E"/>
    <w:rsid w:val="00153D95"/>
    <w:rsid w:val="00154377"/>
    <w:rsid w:val="00154AF2"/>
    <w:rsid w:val="00155BAC"/>
    <w:rsid w:val="00155C55"/>
    <w:rsid w:val="00155E47"/>
    <w:rsid w:val="00156192"/>
    <w:rsid w:val="0015638F"/>
    <w:rsid w:val="001563E5"/>
    <w:rsid w:val="00156496"/>
    <w:rsid w:val="00156CC2"/>
    <w:rsid w:val="00156CEE"/>
    <w:rsid w:val="00157BEC"/>
    <w:rsid w:val="0016038E"/>
    <w:rsid w:val="00162808"/>
    <w:rsid w:val="00162EBF"/>
    <w:rsid w:val="00164679"/>
    <w:rsid w:val="00164BB6"/>
    <w:rsid w:val="00164EBC"/>
    <w:rsid w:val="0016527F"/>
    <w:rsid w:val="0016540A"/>
    <w:rsid w:val="00165910"/>
    <w:rsid w:val="00166C19"/>
    <w:rsid w:val="00166EF5"/>
    <w:rsid w:val="00167143"/>
    <w:rsid w:val="001675E5"/>
    <w:rsid w:val="00167CB8"/>
    <w:rsid w:val="00167F70"/>
    <w:rsid w:val="00170DB8"/>
    <w:rsid w:val="0017137B"/>
    <w:rsid w:val="0017231A"/>
    <w:rsid w:val="00173C21"/>
    <w:rsid w:val="001742BC"/>
    <w:rsid w:val="001743CF"/>
    <w:rsid w:val="00174BF1"/>
    <w:rsid w:val="0017519C"/>
    <w:rsid w:val="00175F51"/>
    <w:rsid w:val="00176238"/>
    <w:rsid w:val="0017629E"/>
    <w:rsid w:val="00176752"/>
    <w:rsid w:val="00176AAD"/>
    <w:rsid w:val="001773E1"/>
    <w:rsid w:val="00180E28"/>
    <w:rsid w:val="00181854"/>
    <w:rsid w:val="001818D7"/>
    <w:rsid w:val="00181A33"/>
    <w:rsid w:val="00181F74"/>
    <w:rsid w:val="00182CE5"/>
    <w:rsid w:val="00182E86"/>
    <w:rsid w:val="00182EB5"/>
    <w:rsid w:val="001847C1"/>
    <w:rsid w:val="001868D2"/>
    <w:rsid w:val="001871BB"/>
    <w:rsid w:val="001874B9"/>
    <w:rsid w:val="0018796F"/>
    <w:rsid w:val="00187F4D"/>
    <w:rsid w:val="00190246"/>
    <w:rsid w:val="00190943"/>
    <w:rsid w:val="00190976"/>
    <w:rsid w:val="00190A58"/>
    <w:rsid w:val="0019247B"/>
    <w:rsid w:val="001934BF"/>
    <w:rsid w:val="001949A0"/>
    <w:rsid w:val="00197FED"/>
    <w:rsid w:val="001A0094"/>
    <w:rsid w:val="001A0796"/>
    <w:rsid w:val="001A0A23"/>
    <w:rsid w:val="001A0BE0"/>
    <w:rsid w:val="001A12C9"/>
    <w:rsid w:val="001A1CA3"/>
    <w:rsid w:val="001A2558"/>
    <w:rsid w:val="001A28A8"/>
    <w:rsid w:val="001A2C76"/>
    <w:rsid w:val="001A364C"/>
    <w:rsid w:val="001A3A5D"/>
    <w:rsid w:val="001A3C78"/>
    <w:rsid w:val="001A5DA1"/>
    <w:rsid w:val="001A69D6"/>
    <w:rsid w:val="001A7265"/>
    <w:rsid w:val="001A7B88"/>
    <w:rsid w:val="001B0CF7"/>
    <w:rsid w:val="001B0EC0"/>
    <w:rsid w:val="001B1061"/>
    <w:rsid w:val="001B1463"/>
    <w:rsid w:val="001B18AB"/>
    <w:rsid w:val="001B21F4"/>
    <w:rsid w:val="001B2275"/>
    <w:rsid w:val="001B290B"/>
    <w:rsid w:val="001B2CDF"/>
    <w:rsid w:val="001B30AD"/>
    <w:rsid w:val="001B3535"/>
    <w:rsid w:val="001B3B85"/>
    <w:rsid w:val="001B4358"/>
    <w:rsid w:val="001B47AA"/>
    <w:rsid w:val="001B4BE7"/>
    <w:rsid w:val="001B538F"/>
    <w:rsid w:val="001B5CE5"/>
    <w:rsid w:val="001B7107"/>
    <w:rsid w:val="001B7357"/>
    <w:rsid w:val="001B7D2C"/>
    <w:rsid w:val="001C193A"/>
    <w:rsid w:val="001C202A"/>
    <w:rsid w:val="001C2266"/>
    <w:rsid w:val="001C2BEA"/>
    <w:rsid w:val="001C42FB"/>
    <w:rsid w:val="001C467C"/>
    <w:rsid w:val="001C4732"/>
    <w:rsid w:val="001C4C05"/>
    <w:rsid w:val="001C4FC8"/>
    <w:rsid w:val="001C591C"/>
    <w:rsid w:val="001C5B30"/>
    <w:rsid w:val="001C5F37"/>
    <w:rsid w:val="001C6EE8"/>
    <w:rsid w:val="001C77B0"/>
    <w:rsid w:val="001D0111"/>
    <w:rsid w:val="001D0DAE"/>
    <w:rsid w:val="001D1BA7"/>
    <w:rsid w:val="001D3158"/>
    <w:rsid w:val="001D35F7"/>
    <w:rsid w:val="001D3EBA"/>
    <w:rsid w:val="001D4602"/>
    <w:rsid w:val="001D4A1B"/>
    <w:rsid w:val="001D54B0"/>
    <w:rsid w:val="001D5742"/>
    <w:rsid w:val="001D5EF4"/>
    <w:rsid w:val="001D69BD"/>
    <w:rsid w:val="001D69CE"/>
    <w:rsid w:val="001D6AFB"/>
    <w:rsid w:val="001D6ECC"/>
    <w:rsid w:val="001D6F5A"/>
    <w:rsid w:val="001D7465"/>
    <w:rsid w:val="001D7FFE"/>
    <w:rsid w:val="001E092E"/>
    <w:rsid w:val="001E15B4"/>
    <w:rsid w:val="001E1B4A"/>
    <w:rsid w:val="001E2E9E"/>
    <w:rsid w:val="001E3281"/>
    <w:rsid w:val="001E4337"/>
    <w:rsid w:val="001E515C"/>
    <w:rsid w:val="001E5CF4"/>
    <w:rsid w:val="001E6048"/>
    <w:rsid w:val="001E6EFE"/>
    <w:rsid w:val="001E7CA9"/>
    <w:rsid w:val="001E7D9D"/>
    <w:rsid w:val="001E7F96"/>
    <w:rsid w:val="001F09E0"/>
    <w:rsid w:val="001F11A3"/>
    <w:rsid w:val="001F14A8"/>
    <w:rsid w:val="001F1515"/>
    <w:rsid w:val="001F16D1"/>
    <w:rsid w:val="001F217C"/>
    <w:rsid w:val="001F357C"/>
    <w:rsid w:val="001F38D6"/>
    <w:rsid w:val="001F38FA"/>
    <w:rsid w:val="001F3A34"/>
    <w:rsid w:val="001F40FB"/>
    <w:rsid w:val="001F42FC"/>
    <w:rsid w:val="001F535E"/>
    <w:rsid w:val="001F5A3B"/>
    <w:rsid w:val="001F5C60"/>
    <w:rsid w:val="001F5FDB"/>
    <w:rsid w:val="001F65A2"/>
    <w:rsid w:val="001F669C"/>
    <w:rsid w:val="001F6EF3"/>
    <w:rsid w:val="001F7D0B"/>
    <w:rsid w:val="001F7EB3"/>
    <w:rsid w:val="00200148"/>
    <w:rsid w:val="00200C19"/>
    <w:rsid w:val="00201AB5"/>
    <w:rsid w:val="00201AD3"/>
    <w:rsid w:val="00201AE6"/>
    <w:rsid w:val="0020257D"/>
    <w:rsid w:val="00202A1F"/>
    <w:rsid w:val="0020346D"/>
    <w:rsid w:val="00203A0C"/>
    <w:rsid w:val="002051A3"/>
    <w:rsid w:val="00206DA4"/>
    <w:rsid w:val="002100FA"/>
    <w:rsid w:val="002102FF"/>
    <w:rsid w:val="00210905"/>
    <w:rsid w:val="002111F9"/>
    <w:rsid w:val="002112E1"/>
    <w:rsid w:val="00211420"/>
    <w:rsid w:val="00211688"/>
    <w:rsid w:val="00211AC3"/>
    <w:rsid w:val="0021216C"/>
    <w:rsid w:val="002122C9"/>
    <w:rsid w:val="002129A3"/>
    <w:rsid w:val="00212AF9"/>
    <w:rsid w:val="00212E63"/>
    <w:rsid w:val="00214B90"/>
    <w:rsid w:val="0021505A"/>
    <w:rsid w:val="002157CF"/>
    <w:rsid w:val="00215897"/>
    <w:rsid w:val="00215A03"/>
    <w:rsid w:val="002161A0"/>
    <w:rsid w:val="0021641E"/>
    <w:rsid w:val="002166D2"/>
    <w:rsid w:val="00216D7D"/>
    <w:rsid w:val="00216F9F"/>
    <w:rsid w:val="00221672"/>
    <w:rsid w:val="00221F10"/>
    <w:rsid w:val="0022256F"/>
    <w:rsid w:val="00224305"/>
    <w:rsid w:val="00224EAC"/>
    <w:rsid w:val="0022509B"/>
    <w:rsid w:val="00225C46"/>
    <w:rsid w:val="002264FF"/>
    <w:rsid w:val="00227AE4"/>
    <w:rsid w:val="00227DC7"/>
    <w:rsid w:val="00227EB4"/>
    <w:rsid w:val="002309C7"/>
    <w:rsid w:val="00230F32"/>
    <w:rsid w:val="00231295"/>
    <w:rsid w:val="0023246A"/>
    <w:rsid w:val="00233711"/>
    <w:rsid w:val="002352E8"/>
    <w:rsid w:val="00235C3A"/>
    <w:rsid w:val="00235FE1"/>
    <w:rsid w:val="00236189"/>
    <w:rsid w:val="00236824"/>
    <w:rsid w:val="0023685F"/>
    <w:rsid w:val="00236C1D"/>
    <w:rsid w:val="00236FA8"/>
    <w:rsid w:val="00237D8E"/>
    <w:rsid w:val="002401E2"/>
    <w:rsid w:val="00241124"/>
    <w:rsid w:val="002412FB"/>
    <w:rsid w:val="00241BE6"/>
    <w:rsid w:val="00242CF4"/>
    <w:rsid w:val="00242D97"/>
    <w:rsid w:val="002440D1"/>
    <w:rsid w:val="0024449A"/>
    <w:rsid w:val="00245826"/>
    <w:rsid w:val="00245BC2"/>
    <w:rsid w:val="002471AA"/>
    <w:rsid w:val="00247674"/>
    <w:rsid w:val="002476C5"/>
    <w:rsid w:val="002502A5"/>
    <w:rsid w:val="00250833"/>
    <w:rsid w:val="00253076"/>
    <w:rsid w:val="002541FB"/>
    <w:rsid w:val="00254676"/>
    <w:rsid w:val="00254F5A"/>
    <w:rsid w:val="00255E05"/>
    <w:rsid w:val="002565DE"/>
    <w:rsid w:val="002566C4"/>
    <w:rsid w:val="00257B5A"/>
    <w:rsid w:val="00257C09"/>
    <w:rsid w:val="00257FFE"/>
    <w:rsid w:val="0026028E"/>
    <w:rsid w:val="00260310"/>
    <w:rsid w:val="00260B1B"/>
    <w:rsid w:val="00260B38"/>
    <w:rsid w:val="00260FF1"/>
    <w:rsid w:val="00261EE1"/>
    <w:rsid w:val="00262085"/>
    <w:rsid w:val="002620A9"/>
    <w:rsid w:val="00262679"/>
    <w:rsid w:val="002626A8"/>
    <w:rsid w:val="00262764"/>
    <w:rsid w:val="002635AE"/>
    <w:rsid w:val="002639DA"/>
    <w:rsid w:val="00263D2D"/>
    <w:rsid w:val="0026445C"/>
    <w:rsid w:val="00264707"/>
    <w:rsid w:val="00264ACF"/>
    <w:rsid w:val="00266381"/>
    <w:rsid w:val="00266E87"/>
    <w:rsid w:val="00267722"/>
    <w:rsid w:val="002701C4"/>
    <w:rsid w:val="00270AE6"/>
    <w:rsid w:val="0027184B"/>
    <w:rsid w:val="00272CCC"/>
    <w:rsid w:val="00272CE6"/>
    <w:rsid w:val="00273629"/>
    <w:rsid w:val="0027457B"/>
    <w:rsid w:val="0027515F"/>
    <w:rsid w:val="00275C65"/>
    <w:rsid w:val="00275FE0"/>
    <w:rsid w:val="00277D42"/>
    <w:rsid w:val="002804D6"/>
    <w:rsid w:val="00280D04"/>
    <w:rsid w:val="00280DB4"/>
    <w:rsid w:val="00281158"/>
    <w:rsid w:val="002811F0"/>
    <w:rsid w:val="00281B9E"/>
    <w:rsid w:val="00282CB8"/>
    <w:rsid w:val="002832A6"/>
    <w:rsid w:val="00283760"/>
    <w:rsid w:val="00283907"/>
    <w:rsid w:val="00283E81"/>
    <w:rsid w:val="00283EC0"/>
    <w:rsid w:val="002844DD"/>
    <w:rsid w:val="002845C2"/>
    <w:rsid w:val="00284845"/>
    <w:rsid w:val="002848C7"/>
    <w:rsid w:val="00284C5A"/>
    <w:rsid w:val="00285885"/>
    <w:rsid w:val="00285C83"/>
    <w:rsid w:val="0028645E"/>
    <w:rsid w:val="00286993"/>
    <w:rsid w:val="00286DB9"/>
    <w:rsid w:val="002870AC"/>
    <w:rsid w:val="0028728A"/>
    <w:rsid w:val="002872AE"/>
    <w:rsid w:val="00287799"/>
    <w:rsid w:val="0028796E"/>
    <w:rsid w:val="002905A3"/>
    <w:rsid w:val="00290AF3"/>
    <w:rsid w:val="002912DD"/>
    <w:rsid w:val="0029141C"/>
    <w:rsid w:val="0029220B"/>
    <w:rsid w:val="00292334"/>
    <w:rsid w:val="00292497"/>
    <w:rsid w:val="00292CB0"/>
    <w:rsid w:val="00292DD2"/>
    <w:rsid w:val="00292E1A"/>
    <w:rsid w:val="00293586"/>
    <w:rsid w:val="00294515"/>
    <w:rsid w:val="00294579"/>
    <w:rsid w:val="00294D49"/>
    <w:rsid w:val="00294F00"/>
    <w:rsid w:val="00294FC3"/>
    <w:rsid w:val="0029501B"/>
    <w:rsid w:val="00295C76"/>
    <w:rsid w:val="00295F55"/>
    <w:rsid w:val="00296215"/>
    <w:rsid w:val="00296E6F"/>
    <w:rsid w:val="0029792E"/>
    <w:rsid w:val="00297E0E"/>
    <w:rsid w:val="002A0160"/>
    <w:rsid w:val="002A02D5"/>
    <w:rsid w:val="002A0A86"/>
    <w:rsid w:val="002A0EEF"/>
    <w:rsid w:val="002A1B19"/>
    <w:rsid w:val="002A304D"/>
    <w:rsid w:val="002A3488"/>
    <w:rsid w:val="002A36C7"/>
    <w:rsid w:val="002A3B93"/>
    <w:rsid w:val="002A3D20"/>
    <w:rsid w:val="002A3DFD"/>
    <w:rsid w:val="002A4088"/>
    <w:rsid w:val="002A4B5E"/>
    <w:rsid w:val="002A4EAB"/>
    <w:rsid w:val="002A5177"/>
    <w:rsid w:val="002A51AD"/>
    <w:rsid w:val="002A5880"/>
    <w:rsid w:val="002A6523"/>
    <w:rsid w:val="002A6A35"/>
    <w:rsid w:val="002A6EB3"/>
    <w:rsid w:val="002A74AB"/>
    <w:rsid w:val="002A7F85"/>
    <w:rsid w:val="002B09DA"/>
    <w:rsid w:val="002B122A"/>
    <w:rsid w:val="002B1927"/>
    <w:rsid w:val="002B1CEE"/>
    <w:rsid w:val="002B1E6C"/>
    <w:rsid w:val="002B2479"/>
    <w:rsid w:val="002B2624"/>
    <w:rsid w:val="002B2E4C"/>
    <w:rsid w:val="002B3270"/>
    <w:rsid w:val="002B32A0"/>
    <w:rsid w:val="002B3A2A"/>
    <w:rsid w:val="002B3BC8"/>
    <w:rsid w:val="002B4104"/>
    <w:rsid w:val="002B492C"/>
    <w:rsid w:val="002B49B5"/>
    <w:rsid w:val="002B4B2F"/>
    <w:rsid w:val="002B5263"/>
    <w:rsid w:val="002B6125"/>
    <w:rsid w:val="002B654F"/>
    <w:rsid w:val="002B65F8"/>
    <w:rsid w:val="002B6B13"/>
    <w:rsid w:val="002B731D"/>
    <w:rsid w:val="002B77FE"/>
    <w:rsid w:val="002B7A28"/>
    <w:rsid w:val="002C0179"/>
    <w:rsid w:val="002C025A"/>
    <w:rsid w:val="002C0441"/>
    <w:rsid w:val="002C061D"/>
    <w:rsid w:val="002C0743"/>
    <w:rsid w:val="002C0805"/>
    <w:rsid w:val="002C17C6"/>
    <w:rsid w:val="002C1A6A"/>
    <w:rsid w:val="002C1CF0"/>
    <w:rsid w:val="002C242C"/>
    <w:rsid w:val="002C487A"/>
    <w:rsid w:val="002C4AC5"/>
    <w:rsid w:val="002C4BE9"/>
    <w:rsid w:val="002C549E"/>
    <w:rsid w:val="002C59D6"/>
    <w:rsid w:val="002C5DA4"/>
    <w:rsid w:val="002C6461"/>
    <w:rsid w:val="002C65ED"/>
    <w:rsid w:val="002C6837"/>
    <w:rsid w:val="002C6D6A"/>
    <w:rsid w:val="002C7A34"/>
    <w:rsid w:val="002C7FC4"/>
    <w:rsid w:val="002D01B7"/>
    <w:rsid w:val="002D055C"/>
    <w:rsid w:val="002D0BE7"/>
    <w:rsid w:val="002D1E9E"/>
    <w:rsid w:val="002D2148"/>
    <w:rsid w:val="002D2658"/>
    <w:rsid w:val="002D2664"/>
    <w:rsid w:val="002D299F"/>
    <w:rsid w:val="002D3919"/>
    <w:rsid w:val="002D55EA"/>
    <w:rsid w:val="002D571B"/>
    <w:rsid w:val="002D5734"/>
    <w:rsid w:val="002D5B41"/>
    <w:rsid w:val="002D5DFA"/>
    <w:rsid w:val="002D6B0D"/>
    <w:rsid w:val="002D6B9B"/>
    <w:rsid w:val="002D6CEA"/>
    <w:rsid w:val="002D6DA5"/>
    <w:rsid w:val="002D6E42"/>
    <w:rsid w:val="002D73F5"/>
    <w:rsid w:val="002D7412"/>
    <w:rsid w:val="002E0694"/>
    <w:rsid w:val="002E1072"/>
    <w:rsid w:val="002E2AFA"/>
    <w:rsid w:val="002E2EC7"/>
    <w:rsid w:val="002E3128"/>
    <w:rsid w:val="002E3CD5"/>
    <w:rsid w:val="002E4230"/>
    <w:rsid w:val="002E4D11"/>
    <w:rsid w:val="002E5689"/>
    <w:rsid w:val="002E585E"/>
    <w:rsid w:val="002E65B8"/>
    <w:rsid w:val="002E67FD"/>
    <w:rsid w:val="002E7667"/>
    <w:rsid w:val="002E7A24"/>
    <w:rsid w:val="002E7E4A"/>
    <w:rsid w:val="002F07B3"/>
    <w:rsid w:val="002F0A0D"/>
    <w:rsid w:val="002F16ED"/>
    <w:rsid w:val="002F1E3B"/>
    <w:rsid w:val="002F2029"/>
    <w:rsid w:val="002F2351"/>
    <w:rsid w:val="002F258C"/>
    <w:rsid w:val="002F3490"/>
    <w:rsid w:val="002F40E9"/>
    <w:rsid w:val="002F4289"/>
    <w:rsid w:val="002F4776"/>
    <w:rsid w:val="002F49A8"/>
    <w:rsid w:val="002F6075"/>
    <w:rsid w:val="002F610A"/>
    <w:rsid w:val="002F6A77"/>
    <w:rsid w:val="002F70AF"/>
    <w:rsid w:val="002F73FF"/>
    <w:rsid w:val="002F7969"/>
    <w:rsid w:val="002F7FA2"/>
    <w:rsid w:val="00300BAB"/>
    <w:rsid w:val="00301325"/>
    <w:rsid w:val="00302193"/>
    <w:rsid w:val="003031AB"/>
    <w:rsid w:val="00303D6F"/>
    <w:rsid w:val="00303FCA"/>
    <w:rsid w:val="00304323"/>
    <w:rsid w:val="003043C5"/>
    <w:rsid w:val="00304898"/>
    <w:rsid w:val="003049C5"/>
    <w:rsid w:val="00305233"/>
    <w:rsid w:val="003052D3"/>
    <w:rsid w:val="003056DD"/>
    <w:rsid w:val="00305824"/>
    <w:rsid w:val="003063B1"/>
    <w:rsid w:val="003069B5"/>
    <w:rsid w:val="00306E19"/>
    <w:rsid w:val="003077EC"/>
    <w:rsid w:val="00310788"/>
    <w:rsid w:val="00310A4A"/>
    <w:rsid w:val="00310F8E"/>
    <w:rsid w:val="003116D4"/>
    <w:rsid w:val="0031182E"/>
    <w:rsid w:val="003120B0"/>
    <w:rsid w:val="00312AAD"/>
    <w:rsid w:val="00313055"/>
    <w:rsid w:val="00314113"/>
    <w:rsid w:val="00316DDD"/>
    <w:rsid w:val="0031726D"/>
    <w:rsid w:val="00317492"/>
    <w:rsid w:val="003177F8"/>
    <w:rsid w:val="003179C1"/>
    <w:rsid w:val="00317C8B"/>
    <w:rsid w:val="003207B6"/>
    <w:rsid w:val="00321A7F"/>
    <w:rsid w:val="00321B23"/>
    <w:rsid w:val="003224E0"/>
    <w:rsid w:val="00322AD1"/>
    <w:rsid w:val="003236C5"/>
    <w:rsid w:val="00323A70"/>
    <w:rsid w:val="00323B66"/>
    <w:rsid w:val="00323BE8"/>
    <w:rsid w:val="003243C7"/>
    <w:rsid w:val="003256E0"/>
    <w:rsid w:val="00325733"/>
    <w:rsid w:val="00325AC9"/>
    <w:rsid w:val="00325F53"/>
    <w:rsid w:val="00326506"/>
    <w:rsid w:val="003269AC"/>
    <w:rsid w:val="00326D4A"/>
    <w:rsid w:val="00327150"/>
    <w:rsid w:val="00327729"/>
    <w:rsid w:val="00330486"/>
    <w:rsid w:val="00330809"/>
    <w:rsid w:val="0033120D"/>
    <w:rsid w:val="003317CD"/>
    <w:rsid w:val="00331F4A"/>
    <w:rsid w:val="00332508"/>
    <w:rsid w:val="003326DD"/>
    <w:rsid w:val="00332F6C"/>
    <w:rsid w:val="003338CB"/>
    <w:rsid w:val="003339A4"/>
    <w:rsid w:val="00333B3D"/>
    <w:rsid w:val="00333E0F"/>
    <w:rsid w:val="00335300"/>
    <w:rsid w:val="0033559A"/>
    <w:rsid w:val="0033616D"/>
    <w:rsid w:val="0033649C"/>
    <w:rsid w:val="003364D7"/>
    <w:rsid w:val="00336B75"/>
    <w:rsid w:val="00336BB5"/>
    <w:rsid w:val="003373ED"/>
    <w:rsid w:val="003374F3"/>
    <w:rsid w:val="0033774E"/>
    <w:rsid w:val="00337D8F"/>
    <w:rsid w:val="00340352"/>
    <w:rsid w:val="00340488"/>
    <w:rsid w:val="00340887"/>
    <w:rsid w:val="003410A4"/>
    <w:rsid w:val="00341937"/>
    <w:rsid w:val="00342712"/>
    <w:rsid w:val="00342AF0"/>
    <w:rsid w:val="00342D91"/>
    <w:rsid w:val="0034331D"/>
    <w:rsid w:val="0034346F"/>
    <w:rsid w:val="003442A5"/>
    <w:rsid w:val="00345079"/>
    <w:rsid w:val="003453CF"/>
    <w:rsid w:val="003453EF"/>
    <w:rsid w:val="003453F1"/>
    <w:rsid w:val="003456B0"/>
    <w:rsid w:val="00346910"/>
    <w:rsid w:val="00346C42"/>
    <w:rsid w:val="0034783F"/>
    <w:rsid w:val="00347C71"/>
    <w:rsid w:val="003501BB"/>
    <w:rsid w:val="00350250"/>
    <w:rsid w:val="00350504"/>
    <w:rsid w:val="00350FE4"/>
    <w:rsid w:val="003520B0"/>
    <w:rsid w:val="0035383B"/>
    <w:rsid w:val="00353FAE"/>
    <w:rsid w:val="0035469F"/>
    <w:rsid w:val="00355223"/>
    <w:rsid w:val="003574F2"/>
    <w:rsid w:val="003575EA"/>
    <w:rsid w:val="0035781C"/>
    <w:rsid w:val="00357AC6"/>
    <w:rsid w:val="00357C77"/>
    <w:rsid w:val="00360B14"/>
    <w:rsid w:val="00361167"/>
    <w:rsid w:val="00361AE4"/>
    <w:rsid w:val="00361F99"/>
    <w:rsid w:val="00361FF4"/>
    <w:rsid w:val="003642A7"/>
    <w:rsid w:val="0036482A"/>
    <w:rsid w:val="00364C26"/>
    <w:rsid w:val="00364F53"/>
    <w:rsid w:val="003655FB"/>
    <w:rsid w:val="00365B00"/>
    <w:rsid w:val="00366DF5"/>
    <w:rsid w:val="003705A1"/>
    <w:rsid w:val="0037080D"/>
    <w:rsid w:val="0037124F"/>
    <w:rsid w:val="00371853"/>
    <w:rsid w:val="0037210F"/>
    <w:rsid w:val="00372C23"/>
    <w:rsid w:val="00372EFC"/>
    <w:rsid w:val="00373994"/>
    <w:rsid w:val="003740F8"/>
    <w:rsid w:val="00377F25"/>
    <w:rsid w:val="003800DD"/>
    <w:rsid w:val="00381262"/>
    <w:rsid w:val="00381488"/>
    <w:rsid w:val="00381A2A"/>
    <w:rsid w:val="003822B9"/>
    <w:rsid w:val="00382468"/>
    <w:rsid w:val="00382C3C"/>
    <w:rsid w:val="003838E9"/>
    <w:rsid w:val="00383CC6"/>
    <w:rsid w:val="00383D7C"/>
    <w:rsid w:val="003847A3"/>
    <w:rsid w:val="00384A0A"/>
    <w:rsid w:val="00384F68"/>
    <w:rsid w:val="0038509E"/>
    <w:rsid w:val="00385D32"/>
    <w:rsid w:val="003861CE"/>
    <w:rsid w:val="00386405"/>
    <w:rsid w:val="00386677"/>
    <w:rsid w:val="0038735A"/>
    <w:rsid w:val="00390355"/>
    <w:rsid w:val="003906B8"/>
    <w:rsid w:val="00390C50"/>
    <w:rsid w:val="00390E42"/>
    <w:rsid w:val="00390F4A"/>
    <w:rsid w:val="003910A9"/>
    <w:rsid w:val="003910C3"/>
    <w:rsid w:val="00391A96"/>
    <w:rsid w:val="003921BE"/>
    <w:rsid w:val="00392D6C"/>
    <w:rsid w:val="003936EB"/>
    <w:rsid w:val="00393FA4"/>
    <w:rsid w:val="00395AE3"/>
    <w:rsid w:val="00395D33"/>
    <w:rsid w:val="00395F17"/>
    <w:rsid w:val="00396561"/>
    <w:rsid w:val="00396701"/>
    <w:rsid w:val="00396949"/>
    <w:rsid w:val="00396AC6"/>
    <w:rsid w:val="00397082"/>
    <w:rsid w:val="00397966"/>
    <w:rsid w:val="003A1872"/>
    <w:rsid w:val="003A1DB3"/>
    <w:rsid w:val="003A1EF6"/>
    <w:rsid w:val="003A21E1"/>
    <w:rsid w:val="003A2CF0"/>
    <w:rsid w:val="003A38C2"/>
    <w:rsid w:val="003A3A96"/>
    <w:rsid w:val="003A3CBB"/>
    <w:rsid w:val="003A3DAA"/>
    <w:rsid w:val="003A3E9C"/>
    <w:rsid w:val="003A4322"/>
    <w:rsid w:val="003A45E6"/>
    <w:rsid w:val="003A4AF1"/>
    <w:rsid w:val="003A4E24"/>
    <w:rsid w:val="003A512F"/>
    <w:rsid w:val="003A64C6"/>
    <w:rsid w:val="003A6E33"/>
    <w:rsid w:val="003A6E88"/>
    <w:rsid w:val="003A6F28"/>
    <w:rsid w:val="003A7D09"/>
    <w:rsid w:val="003A7E05"/>
    <w:rsid w:val="003B01F2"/>
    <w:rsid w:val="003B1E86"/>
    <w:rsid w:val="003B2497"/>
    <w:rsid w:val="003B2F29"/>
    <w:rsid w:val="003B3E49"/>
    <w:rsid w:val="003B4887"/>
    <w:rsid w:val="003B4B6D"/>
    <w:rsid w:val="003B534E"/>
    <w:rsid w:val="003B5437"/>
    <w:rsid w:val="003B592A"/>
    <w:rsid w:val="003B5A62"/>
    <w:rsid w:val="003B5BBB"/>
    <w:rsid w:val="003B5BF2"/>
    <w:rsid w:val="003B6A3C"/>
    <w:rsid w:val="003B763D"/>
    <w:rsid w:val="003B7BCE"/>
    <w:rsid w:val="003B7FF8"/>
    <w:rsid w:val="003C045B"/>
    <w:rsid w:val="003C0FA7"/>
    <w:rsid w:val="003C1C49"/>
    <w:rsid w:val="003C28C8"/>
    <w:rsid w:val="003C33E4"/>
    <w:rsid w:val="003C3D10"/>
    <w:rsid w:val="003C3FBC"/>
    <w:rsid w:val="003C4026"/>
    <w:rsid w:val="003C40FC"/>
    <w:rsid w:val="003C5228"/>
    <w:rsid w:val="003C5486"/>
    <w:rsid w:val="003C569C"/>
    <w:rsid w:val="003C5FB0"/>
    <w:rsid w:val="003C6779"/>
    <w:rsid w:val="003C6881"/>
    <w:rsid w:val="003C69FE"/>
    <w:rsid w:val="003C73DE"/>
    <w:rsid w:val="003D0CE8"/>
    <w:rsid w:val="003D19B2"/>
    <w:rsid w:val="003D1C84"/>
    <w:rsid w:val="003D1D6F"/>
    <w:rsid w:val="003D3917"/>
    <w:rsid w:val="003D433B"/>
    <w:rsid w:val="003D443D"/>
    <w:rsid w:val="003D445B"/>
    <w:rsid w:val="003D5106"/>
    <w:rsid w:val="003D5A96"/>
    <w:rsid w:val="003D5AFB"/>
    <w:rsid w:val="003D5E42"/>
    <w:rsid w:val="003D6CD6"/>
    <w:rsid w:val="003D6F16"/>
    <w:rsid w:val="003D700C"/>
    <w:rsid w:val="003D707B"/>
    <w:rsid w:val="003D7415"/>
    <w:rsid w:val="003D7CB3"/>
    <w:rsid w:val="003D7E75"/>
    <w:rsid w:val="003E0837"/>
    <w:rsid w:val="003E0859"/>
    <w:rsid w:val="003E09C2"/>
    <w:rsid w:val="003E0A91"/>
    <w:rsid w:val="003E2FB0"/>
    <w:rsid w:val="003E2FCF"/>
    <w:rsid w:val="003E30DA"/>
    <w:rsid w:val="003E4142"/>
    <w:rsid w:val="003E419C"/>
    <w:rsid w:val="003E4989"/>
    <w:rsid w:val="003E4DE3"/>
    <w:rsid w:val="003E4F5A"/>
    <w:rsid w:val="003E508E"/>
    <w:rsid w:val="003E51A8"/>
    <w:rsid w:val="003E5A37"/>
    <w:rsid w:val="003E5D7D"/>
    <w:rsid w:val="003E5DA7"/>
    <w:rsid w:val="003E76DE"/>
    <w:rsid w:val="003F0883"/>
    <w:rsid w:val="003F0C9D"/>
    <w:rsid w:val="003F0D2F"/>
    <w:rsid w:val="003F11D5"/>
    <w:rsid w:val="003F1437"/>
    <w:rsid w:val="003F1D73"/>
    <w:rsid w:val="003F2634"/>
    <w:rsid w:val="003F31A9"/>
    <w:rsid w:val="003F33BA"/>
    <w:rsid w:val="003F40A2"/>
    <w:rsid w:val="003F42B9"/>
    <w:rsid w:val="003F4477"/>
    <w:rsid w:val="003F4594"/>
    <w:rsid w:val="003F48E2"/>
    <w:rsid w:val="003F4C27"/>
    <w:rsid w:val="003F4CC2"/>
    <w:rsid w:val="003F553B"/>
    <w:rsid w:val="003F5EBC"/>
    <w:rsid w:val="003F614C"/>
    <w:rsid w:val="003F762D"/>
    <w:rsid w:val="003F773B"/>
    <w:rsid w:val="004010E2"/>
    <w:rsid w:val="004022B8"/>
    <w:rsid w:val="00402C9B"/>
    <w:rsid w:val="00402EED"/>
    <w:rsid w:val="00402FA3"/>
    <w:rsid w:val="004034F8"/>
    <w:rsid w:val="0040429D"/>
    <w:rsid w:val="00404AB2"/>
    <w:rsid w:val="00404BCB"/>
    <w:rsid w:val="00404CBB"/>
    <w:rsid w:val="004053B2"/>
    <w:rsid w:val="00405D38"/>
    <w:rsid w:val="004063A3"/>
    <w:rsid w:val="00406450"/>
    <w:rsid w:val="00406868"/>
    <w:rsid w:val="00406EA9"/>
    <w:rsid w:val="00407EB9"/>
    <w:rsid w:val="00407FCA"/>
    <w:rsid w:val="00410281"/>
    <w:rsid w:val="00411837"/>
    <w:rsid w:val="00411897"/>
    <w:rsid w:val="00412BCF"/>
    <w:rsid w:val="0041406C"/>
    <w:rsid w:val="004142B8"/>
    <w:rsid w:val="004143A8"/>
    <w:rsid w:val="0041528B"/>
    <w:rsid w:val="004153B5"/>
    <w:rsid w:val="0041565A"/>
    <w:rsid w:val="00415BF0"/>
    <w:rsid w:val="00415C47"/>
    <w:rsid w:val="00415D21"/>
    <w:rsid w:val="00416336"/>
    <w:rsid w:val="004173F6"/>
    <w:rsid w:val="00417C97"/>
    <w:rsid w:val="004205D0"/>
    <w:rsid w:val="00420C89"/>
    <w:rsid w:val="00421CD8"/>
    <w:rsid w:val="00422039"/>
    <w:rsid w:val="00422218"/>
    <w:rsid w:val="00422B63"/>
    <w:rsid w:val="00422C77"/>
    <w:rsid w:val="00422D84"/>
    <w:rsid w:val="00423330"/>
    <w:rsid w:val="0042374A"/>
    <w:rsid w:val="004239A9"/>
    <w:rsid w:val="0042414C"/>
    <w:rsid w:val="00424DD5"/>
    <w:rsid w:val="00424E68"/>
    <w:rsid w:val="0042509B"/>
    <w:rsid w:val="00425253"/>
    <w:rsid w:val="00425582"/>
    <w:rsid w:val="00425A6D"/>
    <w:rsid w:val="00425E9A"/>
    <w:rsid w:val="00425F61"/>
    <w:rsid w:val="00426641"/>
    <w:rsid w:val="00426781"/>
    <w:rsid w:val="00427CBD"/>
    <w:rsid w:val="004306EA"/>
    <w:rsid w:val="00432614"/>
    <w:rsid w:val="00432DD2"/>
    <w:rsid w:val="00433734"/>
    <w:rsid w:val="0043397C"/>
    <w:rsid w:val="00433B31"/>
    <w:rsid w:val="00434366"/>
    <w:rsid w:val="00434B69"/>
    <w:rsid w:val="00436158"/>
    <w:rsid w:val="00436225"/>
    <w:rsid w:val="00436435"/>
    <w:rsid w:val="00436920"/>
    <w:rsid w:val="00436ED1"/>
    <w:rsid w:val="00436F98"/>
    <w:rsid w:val="00440038"/>
    <w:rsid w:val="00440B98"/>
    <w:rsid w:val="004410E5"/>
    <w:rsid w:val="004413E7"/>
    <w:rsid w:val="00441635"/>
    <w:rsid w:val="00442B6F"/>
    <w:rsid w:val="00442BAC"/>
    <w:rsid w:val="00442D1A"/>
    <w:rsid w:val="00442D1F"/>
    <w:rsid w:val="00443850"/>
    <w:rsid w:val="00443D9F"/>
    <w:rsid w:val="00444C3F"/>
    <w:rsid w:val="00444DFB"/>
    <w:rsid w:val="004461C4"/>
    <w:rsid w:val="00446A42"/>
    <w:rsid w:val="00446C8C"/>
    <w:rsid w:val="00447168"/>
    <w:rsid w:val="00447D04"/>
    <w:rsid w:val="00450118"/>
    <w:rsid w:val="00450695"/>
    <w:rsid w:val="0045168A"/>
    <w:rsid w:val="004529DC"/>
    <w:rsid w:val="00452F87"/>
    <w:rsid w:val="00456418"/>
    <w:rsid w:val="004565DB"/>
    <w:rsid w:val="00456631"/>
    <w:rsid w:val="00456BDC"/>
    <w:rsid w:val="00457EA6"/>
    <w:rsid w:val="00460BE9"/>
    <w:rsid w:val="00460C84"/>
    <w:rsid w:val="00460D88"/>
    <w:rsid w:val="0046151B"/>
    <w:rsid w:val="00461ED3"/>
    <w:rsid w:val="00462DFE"/>
    <w:rsid w:val="004635AC"/>
    <w:rsid w:val="004636B4"/>
    <w:rsid w:val="00464544"/>
    <w:rsid w:val="004648B0"/>
    <w:rsid w:val="00464CF9"/>
    <w:rsid w:val="0046502C"/>
    <w:rsid w:val="00465051"/>
    <w:rsid w:val="00465163"/>
    <w:rsid w:val="00465470"/>
    <w:rsid w:val="00465512"/>
    <w:rsid w:val="004657BB"/>
    <w:rsid w:val="00465A21"/>
    <w:rsid w:val="00466270"/>
    <w:rsid w:val="00466579"/>
    <w:rsid w:val="004668CC"/>
    <w:rsid w:val="00466E3E"/>
    <w:rsid w:val="00467769"/>
    <w:rsid w:val="004677BF"/>
    <w:rsid w:val="0047110C"/>
    <w:rsid w:val="00472BB7"/>
    <w:rsid w:val="00472D54"/>
    <w:rsid w:val="0047325C"/>
    <w:rsid w:val="0047398B"/>
    <w:rsid w:val="00473C48"/>
    <w:rsid w:val="004744D6"/>
    <w:rsid w:val="00475CEC"/>
    <w:rsid w:val="00475D1C"/>
    <w:rsid w:val="0047689A"/>
    <w:rsid w:val="004768E0"/>
    <w:rsid w:val="00477500"/>
    <w:rsid w:val="00480272"/>
    <w:rsid w:val="00480B83"/>
    <w:rsid w:val="00481619"/>
    <w:rsid w:val="00481EBC"/>
    <w:rsid w:val="00481EF7"/>
    <w:rsid w:val="004821AC"/>
    <w:rsid w:val="0048275A"/>
    <w:rsid w:val="00482F32"/>
    <w:rsid w:val="00483162"/>
    <w:rsid w:val="00483593"/>
    <w:rsid w:val="00483E0F"/>
    <w:rsid w:val="004846A4"/>
    <w:rsid w:val="00485AFA"/>
    <w:rsid w:val="004865AC"/>
    <w:rsid w:val="004866F4"/>
    <w:rsid w:val="0048707E"/>
    <w:rsid w:val="004871F0"/>
    <w:rsid w:val="00487877"/>
    <w:rsid w:val="004901A6"/>
    <w:rsid w:val="004905D1"/>
    <w:rsid w:val="00490BDA"/>
    <w:rsid w:val="00490C9A"/>
    <w:rsid w:val="00490CD0"/>
    <w:rsid w:val="00490E95"/>
    <w:rsid w:val="004920A9"/>
    <w:rsid w:val="004923BA"/>
    <w:rsid w:val="0049267C"/>
    <w:rsid w:val="004926B0"/>
    <w:rsid w:val="004926DD"/>
    <w:rsid w:val="00493C9D"/>
    <w:rsid w:val="00493F48"/>
    <w:rsid w:val="00493FE9"/>
    <w:rsid w:val="00494007"/>
    <w:rsid w:val="0049411C"/>
    <w:rsid w:val="00494B32"/>
    <w:rsid w:val="0049590E"/>
    <w:rsid w:val="00495E96"/>
    <w:rsid w:val="00496FAD"/>
    <w:rsid w:val="00497191"/>
    <w:rsid w:val="004972C1"/>
    <w:rsid w:val="00497718"/>
    <w:rsid w:val="004A05C5"/>
    <w:rsid w:val="004A07B3"/>
    <w:rsid w:val="004A0C30"/>
    <w:rsid w:val="004A16D7"/>
    <w:rsid w:val="004A1A78"/>
    <w:rsid w:val="004A2305"/>
    <w:rsid w:val="004A2605"/>
    <w:rsid w:val="004A2A1A"/>
    <w:rsid w:val="004A2A9D"/>
    <w:rsid w:val="004A338F"/>
    <w:rsid w:val="004A3DE7"/>
    <w:rsid w:val="004A403D"/>
    <w:rsid w:val="004A49A4"/>
    <w:rsid w:val="004A4E4B"/>
    <w:rsid w:val="004A4FB1"/>
    <w:rsid w:val="004A5588"/>
    <w:rsid w:val="004A6BE6"/>
    <w:rsid w:val="004A6C07"/>
    <w:rsid w:val="004B005C"/>
    <w:rsid w:val="004B0500"/>
    <w:rsid w:val="004B1655"/>
    <w:rsid w:val="004B1C61"/>
    <w:rsid w:val="004B3FC3"/>
    <w:rsid w:val="004B488E"/>
    <w:rsid w:val="004B4A06"/>
    <w:rsid w:val="004B4C0D"/>
    <w:rsid w:val="004B573A"/>
    <w:rsid w:val="004B75F4"/>
    <w:rsid w:val="004C005D"/>
    <w:rsid w:val="004C0F85"/>
    <w:rsid w:val="004C1499"/>
    <w:rsid w:val="004C16B2"/>
    <w:rsid w:val="004C172C"/>
    <w:rsid w:val="004C178C"/>
    <w:rsid w:val="004C1B78"/>
    <w:rsid w:val="004C2C5A"/>
    <w:rsid w:val="004C30CD"/>
    <w:rsid w:val="004C377C"/>
    <w:rsid w:val="004C4439"/>
    <w:rsid w:val="004C63BE"/>
    <w:rsid w:val="004C6CA2"/>
    <w:rsid w:val="004C7D7C"/>
    <w:rsid w:val="004D0339"/>
    <w:rsid w:val="004D0540"/>
    <w:rsid w:val="004D06C6"/>
    <w:rsid w:val="004D1DC7"/>
    <w:rsid w:val="004D3089"/>
    <w:rsid w:val="004D3281"/>
    <w:rsid w:val="004D383D"/>
    <w:rsid w:val="004D42D0"/>
    <w:rsid w:val="004D4B3C"/>
    <w:rsid w:val="004D5164"/>
    <w:rsid w:val="004D5933"/>
    <w:rsid w:val="004D5DA9"/>
    <w:rsid w:val="004D6E45"/>
    <w:rsid w:val="004D73EB"/>
    <w:rsid w:val="004D7568"/>
    <w:rsid w:val="004E0699"/>
    <w:rsid w:val="004E0BEB"/>
    <w:rsid w:val="004E0E44"/>
    <w:rsid w:val="004E132A"/>
    <w:rsid w:val="004E1A08"/>
    <w:rsid w:val="004E1A76"/>
    <w:rsid w:val="004E2309"/>
    <w:rsid w:val="004E2773"/>
    <w:rsid w:val="004E2B12"/>
    <w:rsid w:val="004E3087"/>
    <w:rsid w:val="004E3220"/>
    <w:rsid w:val="004E4612"/>
    <w:rsid w:val="004E5062"/>
    <w:rsid w:val="004E51C2"/>
    <w:rsid w:val="004E5284"/>
    <w:rsid w:val="004E62A7"/>
    <w:rsid w:val="004E6677"/>
    <w:rsid w:val="004E759E"/>
    <w:rsid w:val="004E7C41"/>
    <w:rsid w:val="004E7D77"/>
    <w:rsid w:val="004F183C"/>
    <w:rsid w:val="004F1947"/>
    <w:rsid w:val="004F196C"/>
    <w:rsid w:val="004F278A"/>
    <w:rsid w:val="004F35D4"/>
    <w:rsid w:val="004F4122"/>
    <w:rsid w:val="004F4455"/>
    <w:rsid w:val="004F595B"/>
    <w:rsid w:val="004F7083"/>
    <w:rsid w:val="004F7197"/>
    <w:rsid w:val="004F72CB"/>
    <w:rsid w:val="005001B4"/>
    <w:rsid w:val="00500583"/>
    <w:rsid w:val="005018DA"/>
    <w:rsid w:val="00501C44"/>
    <w:rsid w:val="00501EB5"/>
    <w:rsid w:val="00501F6E"/>
    <w:rsid w:val="00501F70"/>
    <w:rsid w:val="005026C3"/>
    <w:rsid w:val="00502ACE"/>
    <w:rsid w:val="0050305C"/>
    <w:rsid w:val="0050351B"/>
    <w:rsid w:val="005035F8"/>
    <w:rsid w:val="00504D51"/>
    <w:rsid w:val="00504D70"/>
    <w:rsid w:val="005050DC"/>
    <w:rsid w:val="00505438"/>
    <w:rsid w:val="0050544E"/>
    <w:rsid w:val="0050709E"/>
    <w:rsid w:val="005076D3"/>
    <w:rsid w:val="00507D47"/>
    <w:rsid w:val="005104A9"/>
    <w:rsid w:val="0051057F"/>
    <w:rsid w:val="00510C09"/>
    <w:rsid w:val="00511370"/>
    <w:rsid w:val="00511D8C"/>
    <w:rsid w:val="00511F7F"/>
    <w:rsid w:val="005121E9"/>
    <w:rsid w:val="00512EFB"/>
    <w:rsid w:val="005131D5"/>
    <w:rsid w:val="005132AC"/>
    <w:rsid w:val="005134BE"/>
    <w:rsid w:val="0051368C"/>
    <w:rsid w:val="0051558D"/>
    <w:rsid w:val="00515EA7"/>
    <w:rsid w:val="005164B4"/>
    <w:rsid w:val="005165D7"/>
    <w:rsid w:val="00516E88"/>
    <w:rsid w:val="00516FBB"/>
    <w:rsid w:val="00517153"/>
    <w:rsid w:val="00517815"/>
    <w:rsid w:val="00517C14"/>
    <w:rsid w:val="0052009D"/>
    <w:rsid w:val="005202F1"/>
    <w:rsid w:val="00520627"/>
    <w:rsid w:val="0052076F"/>
    <w:rsid w:val="0052080A"/>
    <w:rsid w:val="00520B29"/>
    <w:rsid w:val="00521712"/>
    <w:rsid w:val="005218F3"/>
    <w:rsid w:val="00521A7E"/>
    <w:rsid w:val="005221C5"/>
    <w:rsid w:val="005241BA"/>
    <w:rsid w:val="00524335"/>
    <w:rsid w:val="005247CB"/>
    <w:rsid w:val="00525B9F"/>
    <w:rsid w:val="00526BCF"/>
    <w:rsid w:val="00527A2B"/>
    <w:rsid w:val="00530040"/>
    <w:rsid w:val="005301AD"/>
    <w:rsid w:val="005305B4"/>
    <w:rsid w:val="0053188C"/>
    <w:rsid w:val="00531AAC"/>
    <w:rsid w:val="00531BC3"/>
    <w:rsid w:val="00532306"/>
    <w:rsid w:val="00533F11"/>
    <w:rsid w:val="00533F15"/>
    <w:rsid w:val="00534508"/>
    <w:rsid w:val="00534AFA"/>
    <w:rsid w:val="00535328"/>
    <w:rsid w:val="00535397"/>
    <w:rsid w:val="0053546C"/>
    <w:rsid w:val="005361D4"/>
    <w:rsid w:val="00536500"/>
    <w:rsid w:val="005369D6"/>
    <w:rsid w:val="00536D2C"/>
    <w:rsid w:val="00536FFA"/>
    <w:rsid w:val="005370AD"/>
    <w:rsid w:val="00537780"/>
    <w:rsid w:val="00541192"/>
    <w:rsid w:val="005414A5"/>
    <w:rsid w:val="005419B5"/>
    <w:rsid w:val="00541CBA"/>
    <w:rsid w:val="00542513"/>
    <w:rsid w:val="005429EE"/>
    <w:rsid w:val="0054309B"/>
    <w:rsid w:val="0054310B"/>
    <w:rsid w:val="00543493"/>
    <w:rsid w:val="005439F8"/>
    <w:rsid w:val="00543EF6"/>
    <w:rsid w:val="00544CD3"/>
    <w:rsid w:val="00544E5F"/>
    <w:rsid w:val="005456B4"/>
    <w:rsid w:val="0054583E"/>
    <w:rsid w:val="00545F4B"/>
    <w:rsid w:val="00546683"/>
    <w:rsid w:val="005505DD"/>
    <w:rsid w:val="0055081A"/>
    <w:rsid w:val="00550D39"/>
    <w:rsid w:val="005511B5"/>
    <w:rsid w:val="005513E8"/>
    <w:rsid w:val="00551D3F"/>
    <w:rsid w:val="00552381"/>
    <w:rsid w:val="005528B3"/>
    <w:rsid w:val="00553A5E"/>
    <w:rsid w:val="00553C34"/>
    <w:rsid w:val="0055508D"/>
    <w:rsid w:val="005554FD"/>
    <w:rsid w:val="00555D5F"/>
    <w:rsid w:val="0055618A"/>
    <w:rsid w:val="0055707F"/>
    <w:rsid w:val="005571E8"/>
    <w:rsid w:val="00557204"/>
    <w:rsid w:val="00557F7D"/>
    <w:rsid w:val="005600C9"/>
    <w:rsid w:val="005602D6"/>
    <w:rsid w:val="005606FA"/>
    <w:rsid w:val="00560C1D"/>
    <w:rsid w:val="00560C9C"/>
    <w:rsid w:val="00561BF5"/>
    <w:rsid w:val="00561EB9"/>
    <w:rsid w:val="005630AD"/>
    <w:rsid w:val="00563A7B"/>
    <w:rsid w:val="00563F92"/>
    <w:rsid w:val="00564AC8"/>
    <w:rsid w:val="00565F7B"/>
    <w:rsid w:val="00566914"/>
    <w:rsid w:val="00566D0D"/>
    <w:rsid w:val="0057064D"/>
    <w:rsid w:val="00570C57"/>
    <w:rsid w:val="00571A6A"/>
    <w:rsid w:val="00571AAC"/>
    <w:rsid w:val="00571B44"/>
    <w:rsid w:val="0057239A"/>
    <w:rsid w:val="005724E1"/>
    <w:rsid w:val="0057291B"/>
    <w:rsid w:val="00572D27"/>
    <w:rsid w:val="00572ECF"/>
    <w:rsid w:val="00573606"/>
    <w:rsid w:val="00573A88"/>
    <w:rsid w:val="00573CFB"/>
    <w:rsid w:val="005740C0"/>
    <w:rsid w:val="00574154"/>
    <w:rsid w:val="005749B1"/>
    <w:rsid w:val="00574DA2"/>
    <w:rsid w:val="00575246"/>
    <w:rsid w:val="005752F2"/>
    <w:rsid w:val="0057550E"/>
    <w:rsid w:val="00577604"/>
    <w:rsid w:val="00577731"/>
    <w:rsid w:val="005778EC"/>
    <w:rsid w:val="005804F2"/>
    <w:rsid w:val="00581413"/>
    <w:rsid w:val="005827D2"/>
    <w:rsid w:val="0058319D"/>
    <w:rsid w:val="00583793"/>
    <w:rsid w:val="005839C8"/>
    <w:rsid w:val="00585695"/>
    <w:rsid w:val="0058594A"/>
    <w:rsid w:val="00585DB1"/>
    <w:rsid w:val="00585F60"/>
    <w:rsid w:val="005864E1"/>
    <w:rsid w:val="00586AB3"/>
    <w:rsid w:val="00587203"/>
    <w:rsid w:val="005878F6"/>
    <w:rsid w:val="005879B5"/>
    <w:rsid w:val="00587E25"/>
    <w:rsid w:val="00590890"/>
    <w:rsid w:val="005909D4"/>
    <w:rsid w:val="00591142"/>
    <w:rsid w:val="00591718"/>
    <w:rsid w:val="00592591"/>
    <w:rsid w:val="00592717"/>
    <w:rsid w:val="005927F4"/>
    <w:rsid w:val="0059311A"/>
    <w:rsid w:val="005938C1"/>
    <w:rsid w:val="00594003"/>
    <w:rsid w:val="00594430"/>
    <w:rsid w:val="00595249"/>
    <w:rsid w:val="00595364"/>
    <w:rsid w:val="00595F95"/>
    <w:rsid w:val="00596483"/>
    <w:rsid w:val="0059668B"/>
    <w:rsid w:val="00596BF8"/>
    <w:rsid w:val="00596F7B"/>
    <w:rsid w:val="00596F92"/>
    <w:rsid w:val="00597E57"/>
    <w:rsid w:val="00597EFE"/>
    <w:rsid w:val="00597F98"/>
    <w:rsid w:val="005A0D90"/>
    <w:rsid w:val="005A3090"/>
    <w:rsid w:val="005A3445"/>
    <w:rsid w:val="005A3CA1"/>
    <w:rsid w:val="005A479F"/>
    <w:rsid w:val="005A4C2C"/>
    <w:rsid w:val="005A4EB5"/>
    <w:rsid w:val="005A527D"/>
    <w:rsid w:val="005A66C7"/>
    <w:rsid w:val="005A6EC8"/>
    <w:rsid w:val="005A723D"/>
    <w:rsid w:val="005B02A3"/>
    <w:rsid w:val="005B041B"/>
    <w:rsid w:val="005B0932"/>
    <w:rsid w:val="005B237D"/>
    <w:rsid w:val="005B257D"/>
    <w:rsid w:val="005B2922"/>
    <w:rsid w:val="005B3261"/>
    <w:rsid w:val="005B3862"/>
    <w:rsid w:val="005B3B30"/>
    <w:rsid w:val="005B44A5"/>
    <w:rsid w:val="005B46E7"/>
    <w:rsid w:val="005B4894"/>
    <w:rsid w:val="005B4C75"/>
    <w:rsid w:val="005B4CAE"/>
    <w:rsid w:val="005B5470"/>
    <w:rsid w:val="005B550C"/>
    <w:rsid w:val="005B636F"/>
    <w:rsid w:val="005B67EF"/>
    <w:rsid w:val="005B7092"/>
    <w:rsid w:val="005B7448"/>
    <w:rsid w:val="005C0178"/>
    <w:rsid w:val="005C05F1"/>
    <w:rsid w:val="005C06E0"/>
    <w:rsid w:val="005C16C8"/>
    <w:rsid w:val="005C1B53"/>
    <w:rsid w:val="005C2E91"/>
    <w:rsid w:val="005C30BF"/>
    <w:rsid w:val="005C3843"/>
    <w:rsid w:val="005C3AAE"/>
    <w:rsid w:val="005C4E62"/>
    <w:rsid w:val="005C5F29"/>
    <w:rsid w:val="005C7593"/>
    <w:rsid w:val="005C7DCC"/>
    <w:rsid w:val="005C7E51"/>
    <w:rsid w:val="005D1CDF"/>
    <w:rsid w:val="005D2572"/>
    <w:rsid w:val="005D2B71"/>
    <w:rsid w:val="005D304E"/>
    <w:rsid w:val="005D38B2"/>
    <w:rsid w:val="005D4387"/>
    <w:rsid w:val="005D4D1F"/>
    <w:rsid w:val="005D4FF5"/>
    <w:rsid w:val="005D50EB"/>
    <w:rsid w:val="005D5315"/>
    <w:rsid w:val="005D53A0"/>
    <w:rsid w:val="005D5FE6"/>
    <w:rsid w:val="005D6272"/>
    <w:rsid w:val="005D627A"/>
    <w:rsid w:val="005D62C8"/>
    <w:rsid w:val="005D758C"/>
    <w:rsid w:val="005E07E7"/>
    <w:rsid w:val="005E17BA"/>
    <w:rsid w:val="005E18AD"/>
    <w:rsid w:val="005E3190"/>
    <w:rsid w:val="005E3269"/>
    <w:rsid w:val="005E366C"/>
    <w:rsid w:val="005E3D1B"/>
    <w:rsid w:val="005E4180"/>
    <w:rsid w:val="005E4B61"/>
    <w:rsid w:val="005E6056"/>
    <w:rsid w:val="005F1CA9"/>
    <w:rsid w:val="005F1EFE"/>
    <w:rsid w:val="005F2278"/>
    <w:rsid w:val="005F240E"/>
    <w:rsid w:val="005F3742"/>
    <w:rsid w:val="005F3CE0"/>
    <w:rsid w:val="005F43D2"/>
    <w:rsid w:val="005F6BBF"/>
    <w:rsid w:val="005F6C04"/>
    <w:rsid w:val="005F7DDC"/>
    <w:rsid w:val="006009DD"/>
    <w:rsid w:val="006010B9"/>
    <w:rsid w:val="006013DE"/>
    <w:rsid w:val="00601718"/>
    <w:rsid w:val="00601D6D"/>
    <w:rsid w:val="0060208E"/>
    <w:rsid w:val="0060319B"/>
    <w:rsid w:val="00603376"/>
    <w:rsid w:val="006034E6"/>
    <w:rsid w:val="00603A12"/>
    <w:rsid w:val="00603C6D"/>
    <w:rsid w:val="00603C92"/>
    <w:rsid w:val="00604CEC"/>
    <w:rsid w:val="00605161"/>
    <w:rsid w:val="00605A04"/>
    <w:rsid w:val="00605E76"/>
    <w:rsid w:val="00606156"/>
    <w:rsid w:val="00606EC7"/>
    <w:rsid w:val="00606EF3"/>
    <w:rsid w:val="00607134"/>
    <w:rsid w:val="0060735B"/>
    <w:rsid w:val="006075C1"/>
    <w:rsid w:val="0061029B"/>
    <w:rsid w:val="006102B5"/>
    <w:rsid w:val="00610456"/>
    <w:rsid w:val="00610517"/>
    <w:rsid w:val="00610F09"/>
    <w:rsid w:val="00611270"/>
    <w:rsid w:val="00611DE8"/>
    <w:rsid w:val="006120B8"/>
    <w:rsid w:val="00612EB3"/>
    <w:rsid w:val="00614C27"/>
    <w:rsid w:val="00614F63"/>
    <w:rsid w:val="00616259"/>
    <w:rsid w:val="00616A28"/>
    <w:rsid w:val="0061770E"/>
    <w:rsid w:val="0061777B"/>
    <w:rsid w:val="0061785C"/>
    <w:rsid w:val="00617A0B"/>
    <w:rsid w:val="00617EB1"/>
    <w:rsid w:val="006203E2"/>
    <w:rsid w:val="0062083E"/>
    <w:rsid w:val="00620ED4"/>
    <w:rsid w:val="00621076"/>
    <w:rsid w:val="0062113C"/>
    <w:rsid w:val="00621530"/>
    <w:rsid w:val="00621BD1"/>
    <w:rsid w:val="00622513"/>
    <w:rsid w:val="00622D77"/>
    <w:rsid w:val="006232C4"/>
    <w:rsid w:val="00623D63"/>
    <w:rsid w:val="00624042"/>
    <w:rsid w:val="00624141"/>
    <w:rsid w:val="00624F52"/>
    <w:rsid w:val="00625002"/>
    <w:rsid w:val="00625B1B"/>
    <w:rsid w:val="00630A7F"/>
    <w:rsid w:val="00630DD8"/>
    <w:rsid w:val="00630EC3"/>
    <w:rsid w:val="00630F81"/>
    <w:rsid w:val="00630FF1"/>
    <w:rsid w:val="00631FCE"/>
    <w:rsid w:val="00632016"/>
    <w:rsid w:val="006325CC"/>
    <w:rsid w:val="00632675"/>
    <w:rsid w:val="006331FA"/>
    <w:rsid w:val="006352A9"/>
    <w:rsid w:val="00635998"/>
    <w:rsid w:val="00635DAD"/>
    <w:rsid w:val="00637092"/>
    <w:rsid w:val="006372EF"/>
    <w:rsid w:val="006376CB"/>
    <w:rsid w:val="0063779B"/>
    <w:rsid w:val="0063794F"/>
    <w:rsid w:val="00637A54"/>
    <w:rsid w:val="00637B21"/>
    <w:rsid w:val="00637B8D"/>
    <w:rsid w:val="00637FAF"/>
    <w:rsid w:val="00640426"/>
    <w:rsid w:val="006408BB"/>
    <w:rsid w:val="006409D7"/>
    <w:rsid w:val="00640A77"/>
    <w:rsid w:val="006412C8"/>
    <w:rsid w:val="00642135"/>
    <w:rsid w:val="0064224A"/>
    <w:rsid w:val="006426F7"/>
    <w:rsid w:val="00643AF8"/>
    <w:rsid w:val="00643D9B"/>
    <w:rsid w:val="00644AF0"/>
    <w:rsid w:val="00644C62"/>
    <w:rsid w:val="0064541D"/>
    <w:rsid w:val="00645433"/>
    <w:rsid w:val="00645472"/>
    <w:rsid w:val="00645563"/>
    <w:rsid w:val="006456EC"/>
    <w:rsid w:val="006458A3"/>
    <w:rsid w:val="00645D3E"/>
    <w:rsid w:val="00646139"/>
    <w:rsid w:val="006462F4"/>
    <w:rsid w:val="00646546"/>
    <w:rsid w:val="00647C6E"/>
    <w:rsid w:val="00650D4E"/>
    <w:rsid w:val="0065142F"/>
    <w:rsid w:val="006519D4"/>
    <w:rsid w:val="00651D96"/>
    <w:rsid w:val="00651EF9"/>
    <w:rsid w:val="006520C4"/>
    <w:rsid w:val="0065248F"/>
    <w:rsid w:val="00652A55"/>
    <w:rsid w:val="00652A73"/>
    <w:rsid w:val="00653457"/>
    <w:rsid w:val="00653644"/>
    <w:rsid w:val="0065392E"/>
    <w:rsid w:val="00654072"/>
    <w:rsid w:val="006543F6"/>
    <w:rsid w:val="00654478"/>
    <w:rsid w:val="00654530"/>
    <w:rsid w:val="0065482B"/>
    <w:rsid w:val="0065498B"/>
    <w:rsid w:val="00654B97"/>
    <w:rsid w:val="00654BD0"/>
    <w:rsid w:val="00655703"/>
    <w:rsid w:val="00656751"/>
    <w:rsid w:val="0065679C"/>
    <w:rsid w:val="00656881"/>
    <w:rsid w:val="00656CFD"/>
    <w:rsid w:val="00657A33"/>
    <w:rsid w:val="00657CC9"/>
    <w:rsid w:val="0066042E"/>
    <w:rsid w:val="00661F90"/>
    <w:rsid w:val="00662BB9"/>
    <w:rsid w:val="00663AB8"/>
    <w:rsid w:val="006654C8"/>
    <w:rsid w:val="00665517"/>
    <w:rsid w:val="00665AA2"/>
    <w:rsid w:val="006660E0"/>
    <w:rsid w:val="006666C5"/>
    <w:rsid w:val="00667155"/>
    <w:rsid w:val="00667318"/>
    <w:rsid w:val="00667D07"/>
    <w:rsid w:val="0067022D"/>
    <w:rsid w:val="00670B24"/>
    <w:rsid w:val="00670C1D"/>
    <w:rsid w:val="00670E20"/>
    <w:rsid w:val="006727A5"/>
    <w:rsid w:val="00672FF8"/>
    <w:rsid w:val="00673882"/>
    <w:rsid w:val="00673D7D"/>
    <w:rsid w:val="00673FF6"/>
    <w:rsid w:val="0067412A"/>
    <w:rsid w:val="006748BE"/>
    <w:rsid w:val="006751E1"/>
    <w:rsid w:val="0067523E"/>
    <w:rsid w:val="00675490"/>
    <w:rsid w:val="006761A6"/>
    <w:rsid w:val="006768E0"/>
    <w:rsid w:val="00676BCA"/>
    <w:rsid w:val="006800F1"/>
    <w:rsid w:val="0068072D"/>
    <w:rsid w:val="00680E77"/>
    <w:rsid w:val="00681780"/>
    <w:rsid w:val="006825CC"/>
    <w:rsid w:val="0068275F"/>
    <w:rsid w:val="00683552"/>
    <w:rsid w:val="006836F1"/>
    <w:rsid w:val="00683966"/>
    <w:rsid w:val="00684E40"/>
    <w:rsid w:val="0068539F"/>
    <w:rsid w:val="00685639"/>
    <w:rsid w:val="006856B8"/>
    <w:rsid w:val="00685A56"/>
    <w:rsid w:val="0068670D"/>
    <w:rsid w:val="00686B1D"/>
    <w:rsid w:val="006870C0"/>
    <w:rsid w:val="00690220"/>
    <w:rsid w:val="0069045C"/>
    <w:rsid w:val="00691180"/>
    <w:rsid w:val="006917D0"/>
    <w:rsid w:val="00691F7F"/>
    <w:rsid w:val="006926D8"/>
    <w:rsid w:val="0069300D"/>
    <w:rsid w:val="00693D31"/>
    <w:rsid w:val="006956A6"/>
    <w:rsid w:val="00695A4A"/>
    <w:rsid w:val="00695C6F"/>
    <w:rsid w:val="00695F1C"/>
    <w:rsid w:val="006962F7"/>
    <w:rsid w:val="0069672F"/>
    <w:rsid w:val="006975A3"/>
    <w:rsid w:val="00697811"/>
    <w:rsid w:val="006A0DF4"/>
    <w:rsid w:val="006A0E6E"/>
    <w:rsid w:val="006A0EA7"/>
    <w:rsid w:val="006A1297"/>
    <w:rsid w:val="006A14DE"/>
    <w:rsid w:val="006A176C"/>
    <w:rsid w:val="006A17EB"/>
    <w:rsid w:val="006A1F28"/>
    <w:rsid w:val="006A245D"/>
    <w:rsid w:val="006A25F6"/>
    <w:rsid w:val="006A27AE"/>
    <w:rsid w:val="006A2CE7"/>
    <w:rsid w:val="006A40EA"/>
    <w:rsid w:val="006A4616"/>
    <w:rsid w:val="006A4D9F"/>
    <w:rsid w:val="006A4DAC"/>
    <w:rsid w:val="006A574B"/>
    <w:rsid w:val="006A629C"/>
    <w:rsid w:val="006A73B4"/>
    <w:rsid w:val="006A76A9"/>
    <w:rsid w:val="006A7977"/>
    <w:rsid w:val="006A7D7C"/>
    <w:rsid w:val="006B037B"/>
    <w:rsid w:val="006B0BDF"/>
    <w:rsid w:val="006B0CFF"/>
    <w:rsid w:val="006B0D45"/>
    <w:rsid w:val="006B134A"/>
    <w:rsid w:val="006B1ED0"/>
    <w:rsid w:val="006B2085"/>
    <w:rsid w:val="006B2EE8"/>
    <w:rsid w:val="006B34E4"/>
    <w:rsid w:val="006B3E75"/>
    <w:rsid w:val="006B42A0"/>
    <w:rsid w:val="006B50CC"/>
    <w:rsid w:val="006B563B"/>
    <w:rsid w:val="006B5E38"/>
    <w:rsid w:val="006B5EB5"/>
    <w:rsid w:val="006B7EB8"/>
    <w:rsid w:val="006C164C"/>
    <w:rsid w:val="006C1953"/>
    <w:rsid w:val="006C28F8"/>
    <w:rsid w:val="006C2D5F"/>
    <w:rsid w:val="006C650D"/>
    <w:rsid w:val="006C68B1"/>
    <w:rsid w:val="006C71A2"/>
    <w:rsid w:val="006C7274"/>
    <w:rsid w:val="006C7CD9"/>
    <w:rsid w:val="006D050D"/>
    <w:rsid w:val="006D0765"/>
    <w:rsid w:val="006D0C0C"/>
    <w:rsid w:val="006D14D4"/>
    <w:rsid w:val="006D18EB"/>
    <w:rsid w:val="006D32DF"/>
    <w:rsid w:val="006D3444"/>
    <w:rsid w:val="006D39B2"/>
    <w:rsid w:val="006D3F75"/>
    <w:rsid w:val="006D46D9"/>
    <w:rsid w:val="006D4A2F"/>
    <w:rsid w:val="006D4DBD"/>
    <w:rsid w:val="006D54EA"/>
    <w:rsid w:val="006D5542"/>
    <w:rsid w:val="006D6851"/>
    <w:rsid w:val="006D6A44"/>
    <w:rsid w:val="006D78C5"/>
    <w:rsid w:val="006E05B5"/>
    <w:rsid w:val="006E18F2"/>
    <w:rsid w:val="006E19B1"/>
    <w:rsid w:val="006E314D"/>
    <w:rsid w:val="006E35AC"/>
    <w:rsid w:val="006E3B67"/>
    <w:rsid w:val="006E464A"/>
    <w:rsid w:val="006E4B1A"/>
    <w:rsid w:val="006E6FD7"/>
    <w:rsid w:val="006E7299"/>
    <w:rsid w:val="006F20C1"/>
    <w:rsid w:val="006F2320"/>
    <w:rsid w:val="006F2C74"/>
    <w:rsid w:val="006F30DD"/>
    <w:rsid w:val="006F33E8"/>
    <w:rsid w:val="006F46F1"/>
    <w:rsid w:val="006F4BAA"/>
    <w:rsid w:val="006F522D"/>
    <w:rsid w:val="006F5662"/>
    <w:rsid w:val="006F5A37"/>
    <w:rsid w:val="006F6CCE"/>
    <w:rsid w:val="006F6CDA"/>
    <w:rsid w:val="006F6EE6"/>
    <w:rsid w:val="006F755F"/>
    <w:rsid w:val="0070034F"/>
    <w:rsid w:val="00700EB1"/>
    <w:rsid w:val="007010AF"/>
    <w:rsid w:val="00701463"/>
    <w:rsid w:val="007030D8"/>
    <w:rsid w:val="0070349F"/>
    <w:rsid w:val="00703524"/>
    <w:rsid w:val="00704C78"/>
    <w:rsid w:val="0070521C"/>
    <w:rsid w:val="00706119"/>
    <w:rsid w:val="00706CEF"/>
    <w:rsid w:val="00707502"/>
    <w:rsid w:val="00707858"/>
    <w:rsid w:val="00710844"/>
    <w:rsid w:val="00711424"/>
    <w:rsid w:val="007117A3"/>
    <w:rsid w:val="007121B7"/>
    <w:rsid w:val="00712777"/>
    <w:rsid w:val="007128D0"/>
    <w:rsid w:val="00712B62"/>
    <w:rsid w:val="007132BC"/>
    <w:rsid w:val="00713366"/>
    <w:rsid w:val="007136B3"/>
    <w:rsid w:val="00713999"/>
    <w:rsid w:val="007139E6"/>
    <w:rsid w:val="00714099"/>
    <w:rsid w:val="007149CA"/>
    <w:rsid w:val="00714CD3"/>
    <w:rsid w:val="00714F58"/>
    <w:rsid w:val="007157C4"/>
    <w:rsid w:val="00715906"/>
    <w:rsid w:val="0071657E"/>
    <w:rsid w:val="00716ADB"/>
    <w:rsid w:val="0071720A"/>
    <w:rsid w:val="00717B4F"/>
    <w:rsid w:val="00720927"/>
    <w:rsid w:val="00720EA3"/>
    <w:rsid w:val="00722C6D"/>
    <w:rsid w:val="007242FF"/>
    <w:rsid w:val="00725E98"/>
    <w:rsid w:val="00726058"/>
    <w:rsid w:val="007262F7"/>
    <w:rsid w:val="00726477"/>
    <w:rsid w:val="0072700F"/>
    <w:rsid w:val="007276F2"/>
    <w:rsid w:val="0073071D"/>
    <w:rsid w:val="0073221E"/>
    <w:rsid w:val="0073223C"/>
    <w:rsid w:val="00732346"/>
    <w:rsid w:val="00732670"/>
    <w:rsid w:val="00732878"/>
    <w:rsid w:val="007331D6"/>
    <w:rsid w:val="007331DA"/>
    <w:rsid w:val="00733A2D"/>
    <w:rsid w:val="00733F90"/>
    <w:rsid w:val="007350DA"/>
    <w:rsid w:val="00735A74"/>
    <w:rsid w:val="00735D9D"/>
    <w:rsid w:val="00735F69"/>
    <w:rsid w:val="007360E5"/>
    <w:rsid w:val="007363C5"/>
    <w:rsid w:val="0073739F"/>
    <w:rsid w:val="00737C17"/>
    <w:rsid w:val="0074215C"/>
    <w:rsid w:val="00742A9F"/>
    <w:rsid w:val="007432A5"/>
    <w:rsid w:val="00743B5B"/>
    <w:rsid w:val="00743C02"/>
    <w:rsid w:val="0074488D"/>
    <w:rsid w:val="007450A1"/>
    <w:rsid w:val="00745549"/>
    <w:rsid w:val="007463BA"/>
    <w:rsid w:val="00746FDF"/>
    <w:rsid w:val="00747BBD"/>
    <w:rsid w:val="00750657"/>
    <w:rsid w:val="00750813"/>
    <w:rsid w:val="00750888"/>
    <w:rsid w:val="007508C2"/>
    <w:rsid w:val="007508C6"/>
    <w:rsid w:val="007510DC"/>
    <w:rsid w:val="00751C4F"/>
    <w:rsid w:val="0075329F"/>
    <w:rsid w:val="007533E4"/>
    <w:rsid w:val="0075381C"/>
    <w:rsid w:val="007545BF"/>
    <w:rsid w:val="007550C8"/>
    <w:rsid w:val="00756753"/>
    <w:rsid w:val="00757E52"/>
    <w:rsid w:val="00757FEB"/>
    <w:rsid w:val="00760459"/>
    <w:rsid w:val="00761917"/>
    <w:rsid w:val="00761FC9"/>
    <w:rsid w:val="00762880"/>
    <w:rsid w:val="007629C5"/>
    <w:rsid w:val="00762BE3"/>
    <w:rsid w:val="00764035"/>
    <w:rsid w:val="0076507E"/>
    <w:rsid w:val="007656A8"/>
    <w:rsid w:val="00765739"/>
    <w:rsid w:val="00765D6C"/>
    <w:rsid w:val="007666DC"/>
    <w:rsid w:val="007703CB"/>
    <w:rsid w:val="007709BE"/>
    <w:rsid w:val="00770D75"/>
    <w:rsid w:val="00771819"/>
    <w:rsid w:val="007723D5"/>
    <w:rsid w:val="007723E4"/>
    <w:rsid w:val="00772467"/>
    <w:rsid w:val="007734E1"/>
    <w:rsid w:val="00774763"/>
    <w:rsid w:val="00774E4E"/>
    <w:rsid w:val="007750ED"/>
    <w:rsid w:val="00775BAA"/>
    <w:rsid w:val="0077612E"/>
    <w:rsid w:val="00776316"/>
    <w:rsid w:val="007767C9"/>
    <w:rsid w:val="00776E30"/>
    <w:rsid w:val="00777184"/>
    <w:rsid w:val="007771F4"/>
    <w:rsid w:val="00777C30"/>
    <w:rsid w:val="00777C51"/>
    <w:rsid w:val="00777F37"/>
    <w:rsid w:val="00780AF2"/>
    <w:rsid w:val="007818E7"/>
    <w:rsid w:val="007821A2"/>
    <w:rsid w:val="0078263E"/>
    <w:rsid w:val="00782838"/>
    <w:rsid w:val="00783C09"/>
    <w:rsid w:val="00784083"/>
    <w:rsid w:val="0078429F"/>
    <w:rsid w:val="007849C4"/>
    <w:rsid w:val="00784AFB"/>
    <w:rsid w:val="00784D6F"/>
    <w:rsid w:val="0078526B"/>
    <w:rsid w:val="007867AE"/>
    <w:rsid w:val="007871EE"/>
    <w:rsid w:val="00787CA4"/>
    <w:rsid w:val="0079093D"/>
    <w:rsid w:val="00790C05"/>
    <w:rsid w:val="0079100A"/>
    <w:rsid w:val="007910BC"/>
    <w:rsid w:val="00791850"/>
    <w:rsid w:val="0079199B"/>
    <w:rsid w:val="00791DD3"/>
    <w:rsid w:val="00794792"/>
    <w:rsid w:val="007951A7"/>
    <w:rsid w:val="00795445"/>
    <w:rsid w:val="007959CA"/>
    <w:rsid w:val="00795B28"/>
    <w:rsid w:val="00795D1E"/>
    <w:rsid w:val="007960E5"/>
    <w:rsid w:val="007963B9"/>
    <w:rsid w:val="007964B9"/>
    <w:rsid w:val="00797CF7"/>
    <w:rsid w:val="007A07CA"/>
    <w:rsid w:val="007A3635"/>
    <w:rsid w:val="007A49B6"/>
    <w:rsid w:val="007A5539"/>
    <w:rsid w:val="007A592F"/>
    <w:rsid w:val="007A5A6B"/>
    <w:rsid w:val="007A5A7D"/>
    <w:rsid w:val="007A68BF"/>
    <w:rsid w:val="007A6BBC"/>
    <w:rsid w:val="007A7362"/>
    <w:rsid w:val="007B05E4"/>
    <w:rsid w:val="007B2037"/>
    <w:rsid w:val="007B243E"/>
    <w:rsid w:val="007B297A"/>
    <w:rsid w:val="007B435F"/>
    <w:rsid w:val="007B43B8"/>
    <w:rsid w:val="007B4705"/>
    <w:rsid w:val="007B4D32"/>
    <w:rsid w:val="007B520F"/>
    <w:rsid w:val="007B5337"/>
    <w:rsid w:val="007B548A"/>
    <w:rsid w:val="007B58A1"/>
    <w:rsid w:val="007B5928"/>
    <w:rsid w:val="007B6716"/>
    <w:rsid w:val="007B6A54"/>
    <w:rsid w:val="007B7707"/>
    <w:rsid w:val="007B77DD"/>
    <w:rsid w:val="007B7A09"/>
    <w:rsid w:val="007B7FAE"/>
    <w:rsid w:val="007C0E46"/>
    <w:rsid w:val="007C1421"/>
    <w:rsid w:val="007C25AE"/>
    <w:rsid w:val="007C2B27"/>
    <w:rsid w:val="007C3AD9"/>
    <w:rsid w:val="007C3C2C"/>
    <w:rsid w:val="007C3E61"/>
    <w:rsid w:val="007C4565"/>
    <w:rsid w:val="007C479E"/>
    <w:rsid w:val="007C599A"/>
    <w:rsid w:val="007C59E1"/>
    <w:rsid w:val="007C6CE0"/>
    <w:rsid w:val="007C7CE1"/>
    <w:rsid w:val="007C7F51"/>
    <w:rsid w:val="007D0158"/>
    <w:rsid w:val="007D2B6B"/>
    <w:rsid w:val="007D2BB0"/>
    <w:rsid w:val="007D2D1D"/>
    <w:rsid w:val="007D34B4"/>
    <w:rsid w:val="007D3615"/>
    <w:rsid w:val="007D483D"/>
    <w:rsid w:val="007D4899"/>
    <w:rsid w:val="007D4A25"/>
    <w:rsid w:val="007D4C0A"/>
    <w:rsid w:val="007D51FB"/>
    <w:rsid w:val="007D5756"/>
    <w:rsid w:val="007D5BE9"/>
    <w:rsid w:val="007D63AE"/>
    <w:rsid w:val="007D63DD"/>
    <w:rsid w:val="007D6545"/>
    <w:rsid w:val="007D67A5"/>
    <w:rsid w:val="007D743F"/>
    <w:rsid w:val="007D7F41"/>
    <w:rsid w:val="007E03FA"/>
    <w:rsid w:val="007E0FE8"/>
    <w:rsid w:val="007E15EE"/>
    <w:rsid w:val="007E167C"/>
    <w:rsid w:val="007E1A40"/>
    <w:rsid w:val="007E1D46"/>
    <w:rsid w:val="007E249F"/>
    <w:rsid w:val="007E3C08"/>
    <w:rsid w:val="007E3E7C"/>
    <w:rsid w:val="007E444D"/>
    <w:rsid w:val="007E50D8"/>
    <w:rsid w:val="007E5906"/>
    <w:rsid w:val="007E5B9E"/>
    <w:rsid w:val="007E61A7"/>
    <w:rsid w:val="007E64F1"/>
    <w:rsid w:val="007E7610"/>
    <w:rsid w:val="007E76CA"/>
    <w:rsid w:val="007E7EC5"/>
    <w:rsid w:val="007F01A6"/>
    <w:rsid w:val="007F0269"/>
    <w:rsid w:val="007F0D47"/>
    <w:rsid w:val="007F20FC"/>
    <w:rsid w:val="007F27E8"/>
    <w:rsid w:val="007F2D84"/>
    <w:rsid w:val="007F2E95"/>
    <w:rsid w:val="007F384F"/>
    <w:rsid w:val="007F3A4A"/>
    <w:rsid w:val="007F4533"/>
    <w:rsid w:val="007F4DCC"/>
    <w:rsid w:val="007F56A6"/>
    <w:rsid w:val="007F6335"/>
    <w:rsid w:val="007F644A"/>
    <w:rsid w:val="007F64CC"/>
    <w:rsid w:val="007F6573"/>
    <w:rsid w:val="007F7F91"/>
    <w:rsid w:val="00800A8D"/>
    <w:rsid w:val="008013A5"/>
    <w:rsid w:val="00801CE7"/>
    <w:rsid w:val="008035BE"/>
    <w:rsid w:val="0080384E"/>
    <w:rsid w:val="0080398F"/>
    <w:rsid w:val="00803CC7"/>
    <w:rsid w:val="00803FEF"/>
    <w:rsid w:val="0080472E"/>
    <w:rsid w:val="0080491C"/>
    <w:rsid w:val="00805611"/>
    <w:rsid w:val="00805812"/>
    <w:rsid w:val="00805FBB"/>
    <w:rsid w:val="00806D2F"/>
    <w:rsid w:val="00810CEE"/>
    <w:rsid w:val="00810EBD"/>
    <w:rsid w:val="00811B41"/>
    <w:rsid w:val="00812770"/>
    <w:rsid w:val="008136B1"/>
    <w:rsid w:val="00813E00"/>
    <w:rsid w:val="00814CA9"/>
    <w:rsid w:val="00814D25"/>
    <w:rsid w:val="00814FA9"/>
    <w:rsid w:val="00815327"/>
    <w:rsid w:val="00815393"/>
    <w:rsid w:val="00815F4F"/>
    <w:rsid w:val="008163A6"/>
    <w:rsid w:val="008165A0"/>
    <w:rsid w:val="00817430"/>
    <w:rsid w:val="00817E49"/>
    <w:rsid w:val="00820EF5"/>
    <w:rsid w:val="00821525"/>
    <w:rsid w:val="0082160B"/>
    <w:rsid w:val="00822178"/>
    <w:rsid w:val="008221FD"/>
    <w:rsid w:val="00822F46"/>
    <w:rsid w:val="008235D1"/>
    <w:rsid w:val="00823E6D"/>
    <w:rsid w:val="008241F9"/>
    <w:rsid w:val="00824993"/>
    <w:rsid w:val="008252FE"/>
    <w:rsid w:val="00826E95"/>
    <w:rsid w:val="00827A43"/>
    <w:rsid w:val="00827C39"/>
    <w:rsid w:val="0083041E"/>
    <w:rsid w:val="008304EA"/>
    <w:rsid w:val="00830B1D"/>
    <w:rsid w:val="00831DA9"/>
    <w:rsid w:val="00834441"/>
    <w:rsid w:val="008354FD"/>
    <w:rsid w:val="00835E45"/>
    <w:rsid w:val="0083631F"/>
    <w:rsid w:val="008363E3"/>
    <w:rsid w:val="0083658A"/>
    <w:rsid w:val="008365D8"/>
    <w:rsid w:val="00840B7A"/>
    <w:rsid w:val="00841C11"/>
    <w:rsid w:val="00841EB3"/>
    <w:rsid w:val="008428ED"/>
    <w:rsid w:val="008428F1"/>
    <w:rsid w:val="00842DE8"/>
    <w:rsid w:val="00842F2D"/>
    <w:rsid w:val="00842F5C"/>
    <w:rsid w:val="0084303E"/>
    <w:rsid w:val="00843489"/>
    <w:rsid w:val="008447A3"/>
    <w:rsid w:val="00845D52"/>
    <w:rsid w:val="00845DFA"/>
    <w:rsid w:val="00845E61"/>
    <w:rsid w:val="008466DD"/>
    <w:rsid w:val="0084676D"/>
    <w:rsid w:val="0084699B"/>
    <w:rsid w:val="00846FA3"/>
    <w:rsid w:val="0085000E"/>
    <w:rsid w:val="00850236"/>
    <w:rsid w:val="00850770"/>
    <w:rsid w:val="00850B45"/>
    <w:rsid w:val="00850EAB"/>
    <w:rsid w:val="008510F8"/>
    <w:rsid w:val="008517E8"/>
    <w:rsid w:val="0085263E"/>
    <w:rsid w:val="0085371C"/>
    <w:rsid w:val="008541FE"/>
    <w:rsid w:val="00855BA8"/>
    <w:rsid w:val="00856668"/>
    <w:rsid w:val="00856D8B"/>
    <w:rsid w:val="00857648"/>
    <w:rsid w:val="0086049C"/>
    <w:rsid w:val="00860F30"/>
    <w:rsid w:val="00861132"/>
    <w:rsid w:val="00862692"/>
    <w:rsid w:val="00862983"/>
    <w:rsid w:val="00863574"/>
    <w:rsid w:val="00863596"/>
    <w:rsid w:val="008635D1"/>
    <w:rsid w:val="008654D1"/>
    <w:rsid w:val="00866876"/>
    <w:rsid w:val="008673E5"/>
    <w:rsid w:val="00867B20"/>
    <w:rsid w:val="00867D2C"/>
    <w:rsid w:val="008718EC"/>
    <w:rsid w:val="00872A8A"/>
    <w:rsid w:val="008734A5"/>
    <w:rsid w:val="00873A92"/>
    <w:rsid w:val="00874756"/>
    <w:rsid w:val="00874CDD"/>
    <w:rsid w:val="00876467"/>
    <w:rsid w:val="008770C8"/>
    <w:rsid w:val="00877360"/>
    <w:rsid w:val="00877E25"/>
    <w:rsid w:val="00880FCA"/>
    <w:rsid w:val="00881004"/>
    <w:rsid w:val="00881168"/>
    <w:rsid w:val="00881427"/>
    <w:rsid w:val="008814EB"/>
    <w:rsid w:val="00882FBA"/>
    <w:rsid w:val="00883072"/>
    <w:rsid w:val="008837DB"/>
    <w:rsid w:val="00883A87"/>
    <w:rsid w:val="00883E79"/>
    <w:rsid w:val="008862C8"/>
    <w:rsid w:val="00886B4B"/>
    <w:rsid w:val="00887D3F"/>
    <w:rsid w:val="008901D0"/>
    <w:rsid w:val="00891F42"/>
    <w:rsid w:val="00892CA5"/>
    <w:rsid w:val="008930C6"/>
    <w:rsid w:val="0089345F"/>
    <w:rsid w:val="0089576D"/>
    <w:rsid w:val="00895E3D"/>
    <w:rsid w:val="008965F1"/>
    <w:rsid w:val="008974D1"/>
    <w:rsid w:val="00897EB7"/>
    <w:rsid w:val="008A048E"/>
    <w:rsid w:val="008A0730"/>
    <w:rsid w:val="008A0D22"/>
    <w:rsid w:val="008A0E70"/>
    <w:rsid w:val="008A1413"/>
    <w:rsid w:val="008A1A60"/>
    <w:rsid w:val="008A1DF5"/>
    <w:rsid w:val="008A3043"/>
    <w:rsid w:val="008A47F8"/>
    <w:rsid w:val="008A4A51"/>
    <w:rsid w:val="008A4D4B"/>
    <w:rsid w:val="008A4FC6"/>
    <w:rsid w:val="008A6A75"/>
    <w:rsid w:val="008A6AB2"/>
    <w:rsid w:val="008A7A9E"/>
    <w:rsid w:val="008B0221"/>
    <w:rsid w:val="008B1079"/>
    <w:rsid w:val="008B21B6"/>
    <w:rsid w:val="008B2BEB"/>
    <w:rsid w:val="008B3A85"/>
    <w:rsid w:val="008B4B2A"/>
    <w:rsid w:val="008B5B8D"/>
    <w:rsid w:val="008B62AF"/>
    <w:rsid w:val="008B650A"/>
    <w:rsid w:val="008B6C00"/>
    <w:rsid w:val="008B704B"/>
    <w:rsid w:val="008B711E"/>
    <w:rsid w:val="008B787A"/>
    <w:rsid w:val="008B7A69"/>
    <w:rsid w:val="008B7D69"/>
    <w:rsid w:val="008C2DAE"/>
    <w:rsid w:val="008C4AE9"/>
    <w:rsid w:val="008C4BA1"/>
    <w:rsid w:val="008C58D0"/>
    <w:rsid w:val="008C5F2F"/>
    <w:rsid w:val="008C67E2"/>
    <w:rsid w:val="008C6F10"/>
    <w:rsid w:val="008C7A2A"/>
    <w:rsid w:val="008C7B26"/>
    <w:rsid w:val="008D07C1"/>
    <w:rsid w:val="008D094A"/>
    <w:rsid w:val="008D0DEB"/>
    <w:rsid w:val="008D0F07"/>
    <w:rsid w:val="008D1042"/>
    <w:rsid w:val="008D10D4"/>
    <w:rsid w:val="008D2D8B"/>
    <w:rsid w:val="008D489F"/>
    <w:rsid w:val="008D4E78"/>
    <w:rsid w:val="008D5037"/>
    <w:rsid w:val="008D543F"/>
    <w:rsid w:val="008D6424"/>
    <w:rsid w:val="008D650B"/>
    <w:rsid w:val="008D65A7"/>
    <w:rsid w:val="008D7408"/>
    <w:rsid w:val="008D7953"/>
    <w:rsid w:val="008D7EEE"/>
    <w:rsid w:val="008E053C"/>
    <w:rsid w:val="008E0B49"/>
    <w:rsid w:val="008E175B"/>
    <w:rsid w:val="008E198E"/>
    <w:rsid w:val="008E20F9"/>
    <w:rsid w:val="008E214A"/>
    <w:rsid w:val="008E25C2"/>
    <w:rsid w:val="008E267C"/>
    <w:rsid w:val="008E27A1"/>
    <w:rsid w:val="008E27D6"/>
    <w:rsid w:val="008E3600"/>
    <w:rsid w:val="008E50DD"/>
    <w:rsid w:val="008E5220"/>
    <w:rsid w:val="008E5C12"/>
    <w:rsid w:val="008E6342"/>
    <w:rsid w:val="008E6766"/>
    <w:rsid w:val="008E6D03"/>
    <w:rsid w:val="008E7DC8"/>
    <w:rsid w:val="008F0094"/>
    <w:rsid w:val="008F0E14"/>
    <w:rsid w:val="008F0F50"/>
    <w:rsid w:val="008F194A"/>
    <w:rsid w:val="008F25FF"/>
    <w:rsid w:val="008F2F40"/>
    <w:rsid w:val="008F30A4"/>
    <w:rsid w:val="008F31D9"/>
    <w:rsid w:val="008F4BC7"/>
    <w:rsid w:val="008F4D86"/>
    <w:rsid w:val="008F57F2"/>
    <w:rsid w:val="008F66BA"/>
    <w:rsid w:val="008F6B63"/>
    <w:rsid w:val="008F6C79"/>
    <w:rsid w:val="008F7497"/>
    <w:rsid w:val="008F771F"/>
    <w:rsid w:val="008F7A1E"/>
    <w:rsid w:val="008F7A6B"/>
    <w:rsid w:val="00900188"/>
    <w:rsid w:val="00900272"/>
    <w:rsid w:val="00900F31"/>
    <w:rsid w:val="00902110"/>
    <w:rsid w:val="0090300B"/>
    <w:rsid w:val="009032EC"/>
    <w:rsid w:val="00903DE0"/>
    <w:rsid w:val="00904218"/>
    <w:rsid w:val="00904DE4"/>
    <w:rsid w:val="00904F1D"/>
    <w:rsid w:val="009053BF"/>
    <w:rsid w:val="009057CD"/>
    <w:rsid w:val="00906454"/>
    <w:rsid w:val="0090755E"/>
    <w:rsid w:val="00907E2B"/>
    <w:rsid w:val="0091037E"/>
    <w:rsid w:val="009113F9"/>
    <w:rsid w:val="00911608"/>
    <w:rsid w:val="00911677"/>
    <w:rsid w:val="009124B5"/>
    <w:rsid w:val="00913465"/>
    <w:rsid w:val="00913477"/>
    <w:rsid w:val="00913972"/>
    <w:rsid w:val="00914280"/>
    <w:rsid w:val="009145E8"/>
    <w:rsid w:val="0091485D"/>
    <w:rsid w:val="009162C2"/>
    <w:rsid w:val="0091669E"/>
    <w:rsid w:val="00916790"/>
    <w:rsid w:val="00917D87"/>
    <w:rsid w:val="00920707"/>
    <w:rsid w:val="00920A5F"/>
    <w:rsid w:val="009213D7"/>
    <w:rsid w:val="00921701"/>
    <w:rsid w:val="009218D1"/>
    <w:rsid w:val="00921E18"/>
    <w:rsid w:val="00921FA7"/>
    <w:rsid w:val="00922034"/>
    <w:rsid w:val="009221B8"/>
    <w:rsid w:val="00922400"/>
    <w:rsid w:val="00923BAA"/>
    <w:rsid w:val="00923DCD"/>
    <w:rsid w:val="00924003"/>
    <w:rsid w:val="0092466A"/>
    <w:rsid w:val="00924907"/>
    <w:rsid w:val="0092494E"/>
    <w:rsid w:val="00926342"/>
    <w:rsid w:val="00926699"/>
    <w:rsid w:val="009268A3"/>
    <w:rsid w:val="00926ACC"/>
    <w:rsid w:val="00927367"/>
    <w:rsid w:val="009275FD"/>
    <w:rsid w:val="00930764"/>
    <w:rsid w:val="0093079B"/>
    <w:rsid w:val="00931DEB"/>
    <w:rsid w:val="009327F6"/>
    <w:rsid w:val="00932A1C"/>
    <w:rsid w:val="00934075"/>
    <w:rsid w:val="00934390"/>
    <w:rsid w:val="00934936"/>
    <w:rsid w:val="00934D2A"/>
    <w:rsid w:val="00935215"/>
    <w:rsid w:val="0093588C"/>
    <w:rsid w:val="00936584"/>
    <w:rsid w:val="009366DB"/>
    <w:rsid w:val="00936A12"/>
    <w:rsid w:val="009370C4"/>
    <w:rsid w:val="0093729F"/>
    <w:rsid w:val="00937714"/>
    <w:rsid w:val="00937A72"/>
    <w:rsid w:val="00940209"/>
    <w:rsid w:val="00940B23"/>
    <w:rsid w:val="00940CDD"/>
    <w:rsid w:val="00941265"/>
    <w:rsid w:val="00941488"/>
    <w:rsid w:val="009419DE"/>
    <w:rsid w:val="0094234D"/>
    <w:rsid w:val="009435F9"/>
    <w:rsid w:val="00943DE7"/>
    <w:rsid w:val="0094479C"/>
    <w:rsid w:val="009462D8"/>
    <w:rsid w:val="00946377"/>
    <w:rsid w:val="00946695"/>
    <w:rsid w:val="00947277"/>
    <w:rsid w:val="00947534"/>
    <w:rsid w:val="00947542"/>
    <w:rsid w:val="00947CAF"/>
    <w:rsid w:val="0095104D"/>
    <w:rsid w:val="009511F7"/>
    <w:rsid w:val="00951778"/>
    <w:rsid w:val="0095234D"/>
    <w:rsid w:val="00953007"/>
    <w:rsid w:val="00953D6B"/>
    <w:rsid w:val="00953FCD"/>
    <w:rsid w:val="00954014"/>
    <w:rsid w:val="009555F6"/>
    <w:rsid w:val="009559B3"/>
    <w:rsid w:val="00955CD0"/>
    <w:rsid w:val="00955E38"/>
    <w:rsid w:val="009562B1"/>
    <w:rsid w:val="00957013"/>
    <w:rsid w:val="009577FE"/>
    <w:rsid w:val="0096052E"/>
    <w:rsid w:val="00961195"/>
    <w:rsid w:val="00961244"/>
    <w:rsid w:val="00961875"/>
    <w:rsid w:val="0096196D"/>
    <w:rsid w:val="00962166"/>
    <w:rsid w:val="00962809"/>
    <w:rsid w:val="00962C5C"/>
    <w:rsid w:val="009635DD"/>
    <w:rsid w:val="00963C27"/>
    <w:rsid w:val="009644F8"/>
    <w:rsid w:val="00964727"/>
    <w:rsid w:val="00964928"/>
    <w:rsid w:val="00964BCF"/>
    <w:rsid w:val="00964FE0"/>
    <w:rsid w:val="009673A1"/>
    <w:rsid w:val="00971221"/>
    <w:rsid w:val="00972141"/>
    <w:rsid w:val="00972653"/>
    <w:rsid w:val="009726F2"/>
    <w:rsid w:val="009729ED"/>
    <w:rsid w:val="00972A49"/>
    <w:rsid w:val="00972CDE"/>
    <w:rsid w:val="009731C3"/>
    <w:rsid w:val="00973AEB"/>
    <w:rsid w:val="00973FDB"/>
    <w:rsid w:val="009745B5"/>
    <w:rsid w:val="00974783"/>
    <w:rsid w:val="00974EA6"/>
    <w:rsid w:val="009755F5"/>
    <w:rsid w:val="0097601E"/>
    <w:rsid w:val="0097630A"/>
    <w:rsid w:val="00976E5E"/>
    <w:rsid w:val="0098042E"/>
    <w:rsid w:val="009804E7"/>
    <w:rsid w:val="00980510"/>
    <w:rsid w:val="0098064B"/>
    <w:rsid w:val="009817C2"/>
    <w:rsid w:val="00981C92"/>
    <w:rsid w:val="009825D4"/>
    <w:rsid w:val="0098275D"/>
    <w:rsid w:val="00982AD6"/>
    <w:rsid w:val="00982FEB"/>
    <w:rsid w:val="009836FD"/>
    <w:rsid w:val="009838ED"/>
    <w:rsid w:val="00984510"/>
    <w:rsid w:val="00984E4D"/>
    <w:rsid w:val="00985E77"/>
    <w:rsid w:val="00986399"/>
    <w:rsid w:val="00987D71"/>
    <w:rsid w:val="00987F4D"/>
    <w:rsid w:val="0099059E"/>
    <w:rsid w:val="00990D65"/>
    <w:rsid w:val="009910A3"/>
    <w:rsid w:val="00992392"/>
    <w:rsid w:val="009923F9"/>
    <w:rsid w:val="00992439"/>
    <w:rsid w:val="00992CB7"/>
    <w:rsid w:val="0099348D"/>
    <w:rsid w:val="00994437"/>
    <w:rsid w:val="00995457"/>
    <w:rsid w:val="0099612D"/>
    <w:rsid w:val="00996419"/>
    <w:rsid w:val="00996D5B"/>
    <w:rsid w:val="00997ABB"/>
    <w:rsid w:val="00997C35"/>
    <w:rsid w:val="009A04F1"/>
    <w:rsid w:val="009A0B61"/>
    <w:rsid w:val="009A1923"/>
    <w:rsid w:val="009A1DBE"/>
    <w:rsid w:val="009A269F"/>
    <w:rsid w:val="009A401C"/>
    <w:rsid w:val="009A41E6"/>
    <w:rsid w:val="009A5B03"/>
    <w:rsid w:val="009A5BEE"/>
    <w:rsid w:val="009A5F2E"/>
    <w:rsid w:val="009A601F"/>
    <w:rsid w:val="009A6D8C"/>
    <w:rsid w:val="009A6FE0"/>
    <w:rsid w:val="009A727F"/>
    <w:rsid w:val="009A7AFF"/>
    <w:rsid w:val="009B0C70"/>
    <w:rsid w:val="009B0FFA"/>
    <w:rsid w:val="009B1D5B"/>
    <w:rsid w:val="009B1FAE"/>
    <w:rsid w:val="009B26CA"/>
    <w:rsid w:val="009B2ACD"/>
    <w:rsid w:val="009B2D2B"/>
    <w:rsid w:val="009B36E0"/>
    <w:rsid w:val="009B4849"/>
    <w:rsid w:val="009B4A4A"/>
    <w:rsid w:val="009B4B3D"/>
    <w:rsid w:val="009B4CCD"/>
    <w:rsid w:val="009B51EA"/>
    <w:rsid w:val="009B5CDD"/>
    <w:rsid w:val="009B6D56"/>
    <w:rsid w:val="009C1356"/>
    <w:rsid w:val="009C18A6"/>
    <w:rsid w:val="009C2688"/>
    <w:rsid w:val="009C4378"/>
    <w:rsid w:val="009C4584"/>
    <w:rsid w:val="009C4B1C"/>
    <w:rsid w:val="009C6417"/>
    <w:rsid w:val="009C780A"/>
    <w:rsid w:val="009D0248"/>
    <w:rsid w:val="009D02ED"/>
    <w:rsid w:val="009D06B1"/>
    <w:rsid w:val="009D095E"/>
    <w:rsid w:val="009D1463"/>
    <w:rsid w:val="009D1EBD"/>
    <w:rsid w:val="009D2D3E"/>
    <w:rsid w:val="009D3886"/>
    <w:rsid w:val="009D3DF7"/>
    <w:rsid w:val="009D53D5"/>
    <w:rsid w:val="009D5E00"/>
    <w:rsid w:val="009D632C"/>
    <w:rsid w:val="009D69CE"/>
    <w:rsid w:val="009D7FDB"/>
    <w:rsid w:val="009E01EA"/>
    <w:rsid w:val="009E0290"/>
    <w:rsid w:val="009E0300"/>
    <w:rsid w:val="009E2526"/>
    <w:rsid w:val="009E2E4B"/>
    <w:rsid w:val="009E2FBA"/>
    <w:rsid w:val="009E3A36"/>
    <w:rsid w:val="009E4A98"/>
    <w:rsid w:val="009E57E3"/>
    <w:rsid w:val="009E61D1"/>
    <w:rsid w:val="009E6F49"/>
    <w:rsid w:val="009E7235"/>
    <w:rsid w:val="009E73B1"/>
    <w:rsid w:val="009F104C"/>
    <w:rsid w:val="009F140C"/>
    <w:rsid w:val="009F1B2C"/>
    <w:rsid w:val="009F255B"/>
    <w:rsid w:val="009F55E5"/>
    <w:rsid w:val="009F5815"/>
    <w:rsid w:val="009F5E90"/>
    <w:rsid w:val="009F6823"/>
    <w:rsid w:val="009F750C"/>
    <w:rsid w:val="009F7F91"/>
    <w:rsid w:val="00A00A9D"/>
    <w:rsid w:val="00A00C49"/>
    <w:rsid w:val="00A015D9"/>
    <w:rsid w:val="00A019F6"/>
    <w:rsid w:val="00A02CD5"/>
    <w:rsid w:val="00A03975"/>
    <w:rsid w:val="00A04162"/>
    <w:rsid w:val="00A0443E"/>
    <w:rsid w:val="00A04463"/>
    <w:rsid w:val="00A049A3"/>
    <w:rsid w:val="00A05B51"/>
    <w:rsid w:val="00A062CC"/>
    <w:rsid w:val="00A0787D"/>
    <w:rsid w:val="00A07D3D"/>
    <w:rsid w:val="00A103BA"/>
    <w:rsid w:val="00A10B14"/>
    <w:rsid w:val="00A1118A"/>
    <w:rsid w:val="00A11343"/>
    <w:rsid w:val="00A1193A"/>
    <w:rsid w:val="00A12BDD"/>
    <w:rsid w:val="00A12E57"/>
    <w:rsid w:val="00A12FDA"/>
    <w:rsid w:val="00A13E1A"/>
    <w:rsid w:val="00A1457E"/>
    <w:rsid w:val="00A151B2"/>
    <w:rsid w:val="00A1649E"/>
    <w:rsid w:val="00A16CA9"/>
    <w:rsid w:val="00A17315"/>
    <w:rsid w:val="00A173E0"/>
    <w:rsid w:val="00A1768C"/>
    <w:rsid w:val="00A17983"/>
    <w:rsid w:val="00A208B5"/>
    <w:rsid w:val="00A21507"/>
    <w:rsid w:val="00A22069"/>
    <w:rsid w:val="00A22E0C"/>
    <w:rsid w:val="00A2305A"/>
    <w:rsid w:val="00A231AA"/>
    <w:rsid w:val="00A234CC"/>
    <w:rsid w:val="00A2360E"/>
    <w:rsid w:val="00A24A4A"/>
    <w:rsid w:val="00A266C8"/>
    <w:rsid w:val="00A2676E"/>
    <w:rsid w:val="00A267B4"/>
    <w:rsid w:val="00A26BFC"/>
    <w:rsid w:val="00A2706B"/>
    <w:rsid w:val="00A277A6"/>
    <w:rsid w:val="00A30821"/>
    <w:rsid w:val="00A30AAD"/>
    <w:rsid w:val="00A31119"/>
    <w:rsid w:val="00A31809"/>
    <w:rsid w:val="00A3189F"/>
    <w:rsid w:val="00A31F5F"/>
    <w:rsid w:val="00A3238F"/>
    <w:rsid w:val="00A32F8B"/>
    <w:rsid w:val="00A3331D"/>
    <w:rsid w:val="00A33601"/>
    <w:rsid w:val="00A34091"/>
    <w:rsid w:val="00A341AD"/>
    <w:rsid w:val="00A342B0"/>
    <w:rsid w:val="00A35198"/>
    <w:rsid w:val="00A362E4"/>
    <w:rsid w:val="00A36779"/>
    <w:rsid w:val="00A36C6A"/>
    <w:rsid w:val="00A3792A"/>
    <w:rsid w:val="00A403E9"/>
    <w:rsid w:val="00A40573"/>
    <w:rsid w:val="00A4062E"/>
    <w:rsid w:val="00A416E8"/>
    <w:rsid w:val="00A41CA0"/>
    <w:rsid w:val="00A41E15"/>
    <w:rsid w:val="00A43314"/>
    <w:rsid w:val="00A4481C"/>
    <w:rsid w:val="00A44F8C"/>
    <w:rsid w:val="00A460BC"/>
    <w:rsid w:val="00A46D8A"/>
    <w:rsid w:val="00A473FA"/>
    <w:rsid w:val="00A47795"/>
    <w:rsid w:val="00A47DEB"/>
    <w:rsid w:val="00A50C91"/>
    <w:rsid w:val="00A50E34"/>
    <w:rsid w:val="00A511C0"/>
    <w:rsid w:val="00A51B10"/>
    <w:rsid w:val="00A528B7"/>
    <w:rsid w:val="00A53140"/>
    <w:rsid w:val="00A53ACD"/>
    <w:rsid w:val="00A53B84"/>
    <w:rsid w:val="00A53F52"/>
    <w:rsid w:val="00A53FB0"/>
    <w:rsid w:val="00A53FFA"/>
    <w:rsid w:val="00A54919"/>
    <w:rsid w:val="00A55788"/>
    <w:rsid w:val="00A557FC"/>
    <w:rsid w:val="00A56E45"/>
    <w:rsid w:val="00A56E4C"/>
    <w:rsid w:val="00A57270"/>
    <w:rsid w:val="00A574AF"/>
    <w:rsid w:val="00A576F3"/>
    <w:rsid w:val="00A57FA1"/>
    <w:rsid w:val="00A601AB"/>
    <w:rsid w:val="00A6060D"/>
    <w:rsid w:val="00A60D55"/>
    <w:rsid w:val="00A61928"/>
    <w:rsid w:val="00A624B4"/>
    <w:rsid w:val="00A6267A"/>
    <w:rsid w:val="00A626E0"/>
    <w:rsid w:val="00A6287F"/>
    <w:rsid w:val="00A62ED3"/>
    <w:rsid w:val="00A64135"/>
    <w:rsid w:val="00A6414E"/>
    <w:rsid w:val="00A641FC"/>
    <w:rsid w:val="00A644A2"/>
    <w:rsid w:val="00A64C52"/>
    <w:rsid w:val="00A65348"/>
    <w:rsid w:val="00A65B92"/>
    <w:rsid w:val="00A66538"/>
    <w:rsid w:val="00A666C9"/>
    <w:rsid w:val="00A66B3D"/>
    <w:rsid w:val="00A672A1"/>
    <w:rsid w:val="00A67627"/>
    <w:rsid w:val="00A7018C"/>
    <w:rsid w:val="00A70956"/>
    <w:rsid w:val="00A70AB6"/>
    <w:rsid w:val="00A71475"/>
    <w:rsid w:val="00A726E8"/>
    <w:rsid w:val="00A7332A"/>
    <w:rsid w:val="00A74113"/>
    <w:rsid w:val="00A74B2C"/>
    <w:rsid w:val="00A75039"/>
    <w:rsid w:val="00A761B3"/>
    <w:rsid w:val="00A763DF"/>
    <w:rsid w:val="00A77008"/>
    <w:rsid w:val="00A779B2"/>
    <w:rsid w:val="00A801C5"/>
    <w:rsid w:val="00A80E4E"/>
    <w:rsid w:val="00A80FA1"/>
    <w:rsid w:val="00A811B6"/>
    <w:rsid w:val="00A81238"/>
    <w:rsid w:val="00A826CF"/>
    <w:rsid w:val="00A82EFF"/>
    <w:rsid w:val="00A82FA4"/>
    <w:rsid w:val="00A830AB"/>
    <w:rsid w:val="00A83678"/>
    <w:rsid w:val="00A83A68"/>
    <w:rsid w:val="00A8483F"/>
    <w:rsid w:val="00A84B87"/>
    <w:rsid w:val="00A86729"/>
    <w:rsid w:val="00A8692A"/>
    <w:rsid w:val="00A86A88"/>
    <w:rsid w:val="00A86B16"/>
    <w:rsid w:val="00A86FEE"/>
    <w:rsid w:val="00A90EC4"/>
    <w:rsid w:val="00A914D5"/>
    <w:rsid w:val="00A929E5"/>
    <w:rsid w:val="00A944C6"/>
    <w:rsid w:val="00A94F6A"/>
    <w:rsid w:val="00A95376"/>
    <w:rsid w:val="00A95922"/>
    <w:rsid w:val="00A95E58"/>
    <w:rsid w:val="00A965A4"/>
    <w:rsid w:val="00A96DAF"/>
    <w:rsid w:val="00A974AF"/>
    <w:rsid w:val="00AA02D0"/>
    <w:rsid w:val="00AA0B91"/>
    <w:rsid w:val="00AA1611"/>
    <w:rsid w:val="00AA19B8"/>
    <w:rsid w:val="00AA1A01"/>
    <w:rsid w:val="00AA2BF5"/>
    <w:rsid w:val="00AA3A32"/>
    <w:rsid w:val="00AA453C"/>
    <w:rsid w:val="00AA472A"/>
    <w:rsid w:val="00AA47C7"/>
    <w:rsid w:val="00AA4DA5"/>
    <w:rsid w:val="00AA4E30"/>
    <w:rsid w:val="00AA700A"/>
    <w:rsid w:val="00AA777A"/>
    <w:rsid w:val="00AB058C"/>
    <w:rsid w:val="00AB06B1"/>
    <w:rsid w:val="00AB13AB"/>
    <w:rsid w:val="00AB2066"/>
    <w:rsid w:val="00AB2521"/>
    <w:rsid w:val="00AB282E"/>
    <w:rsid w:val="00AB2864"/>
    <w:rsid w:val="00AB30B3"/>
    <w:rsid w:val="00AB33FA"/>
    <w:rsid w:val="00AB40B2"/>
    <w:rsid w:val="00AB45D1"/>
    <w:rsid w:val="00AB4913"/>
    <w:rsid w:val="00AB5253"/>
    <w:rsid w:val="00AB6457"/>
    <w:rsid w:val="00AB6D65"/>
    <w:rsid w:val="00AB722A"/>
    <w:rsid w:val="00AB76B2"/>
    <w:rsid w:val="00AC0902"/>
    <w:rsid w:val="00AC1046"/>
    <w:rsid w:val="00AC1070"/>
    <w:rsid w:val="00AC10BB"/>
    <w:rsid w:val="00AC1798"/>
    <w:rsid w:val="00AC1FA6"/>
    <w:rsid w:val="00AC231F"/>
    <w:rsid w:val="00AC2CC9"/>
    <w:rsid w:val="00AC3E45"/>
    <w:rsid w:val="00AC4C4F"/>
    <w:rsid w:val="00AC4FD2"/>
    <w:rsid w:val="00AC562A"/>
    <w:rsid w:val="00AC5D27"/>
    <w:rsid w:val="00AC6068"/>
    <w:rsid w:val="00AC621C"/>
    <w:rsid w:val="00AC67BB"/>
    <w:rsid w:val="00AC73D3"/>
    <w:rsid w:val="00AC7F08"/>
    <w:rsid w:val="00AC7F77"/>
    <w:rsid w:val="00AD07A1"/>
    <w:rsid w:val="00AD0AAE"/>
    <w:rsid w:val="00AD18B2"/>
    <w:rsid w:val="00AD1E30"/>
    <w:rsid w:val="00AD2135"/>
    <w:rsid w:val="00AD23E1"/>
    <w:rsid w:val="00AD3046"/>
    <w:rsid w:val="00AD37A7"/>
    <w:rsid w:val="00AD3969"/>
    <w:rsid w:val="00AD3DF7"/>
    <w:rsid w:val="00AD4373"/>
    <w:rsid w:val="00AD4DAD"/>
    <w:rsid w:val="00AD550D"/>
    <w:rsid w:val="00AD58EB"/>
    <w:rsid w:val="00AD5A64"/>
    <w:rsid w:val="00AE0A88"/>
    <w:rsid w:val="00AE1033"/>
    <w:rsid w:val="00AE1047"/>
    <w:rsid w:val="00AE17F7"/>
    <w:rsid w:val="00AE3349"/>
    <w:rsid w:val="00AE3C09"/>
    <w:rsid w:val="00AE4249"/>
    <w:rsid w:val="00AE429E"/>
    <w:rsid w:val="00AE4BC3"/>
    <w:rsid w:val="00AE56D0"/>
    <w:rsid w:val="00AE59E2"/>
    <w:rsid w:val="00AE635E"/>
    <w:rsid w:val="00AE672B"/>
    <w:rsid w:val="00AE6F60"/>
    <w:rsid w:val="00AE7DCA"/>
    <w:rsid w:val="00AF067A"/>
    <w:rsid w:val="00AF06C7"/>
    <w:rsid w:val="00AF19B0"/>
    <w:rsid w:val="00AF2828"/>
    <w:rsid w:val="00AF359E"/>
    <w:rsid w:val="00AF35F2"/>
    <w:rsid w:val="00AF36DD"/>
    <w:rsid w:val="00AF3D7B"/>
    <w:rsid w:val="00AF3F51"/>
    <w:rsid w:val="00AF41E1"/>
    <w:rsid w:val="00AF5A15"/>
    <w:rsid w:val="00AF5A42"/>
    <w:rsid w:val="00AF65EC"/>
    <w:rsid w:val="00AF6685"/>
    <w:rsid w:val="00AF6F59"/>
    <w:rsid w:val="00AF788B"/>
    <w:rsid w:val="00B00121"/>
    <w:rsid w:val="00B0040A"/>
    <w:rsid w:val="00B013EC"/>
    <w:rsid w:val="00B0179C"/>
    <w:rsid w:val="00B026F0"/>
    <w:rsid w:val="00B0274C"/>
    <w:rsid w:val="00B029EA"/>
    <w:rsid w:val="00B031B0"/>
    <w:rsid w:val="00B032D3"/>
    <w:rsid w:val="00B03F44"/>
    <w:rsid w:val="00B0478B"/>
    <w:rsid w:val="00B0491F"/>
    <w:rsid w:val="00B04AC6"/>
    <w:rsid w:val="00B04D3A"/>
    <w:rsid w:val="00B04D79"/>
    <w:rsid w:val="00B0502B"/>
    <w:rsid w:val="00B05090"/>
    <w:rsid w:val="00B0589A"/>
    <w:rsid w:val="00B06455"/>
    <w:rsid w:val="00B066F8"/>
    <w:rsid w:val="00B06ADA"/>
    <w:rsid w:val="00B072DA"/>
    <w:rsid w:val="00B077DB"/>
    <w:rsid w:val="00B07C54"/>
    <w:rsid w:val="00B10075"/>
    <w:rsid w:val="00B100C0"/>
    <w:rsid w:val="00B104BE"/>
    <w:rsid w:val="00B106C2"/>
    <w:rsid w:val="00B10D58"/>
    <w:rsid w:val="00B1146B"/>
    <w:rsid w:val="00B11F0F"/>
    <w:rsid w:val="00B13C9A"/>
    <w:rsid w:val="00B14008"/>
    <w:rsid w:val="00B15728"/>
    <w:rsid w:val="00B15775"/>
    <w:rsid w:val="00B17D39"/>
    <w:rsid w:val="00B17D7C"/>
    <w:rsid w:val="00B217D0"/>
    <w:rsid w:val="00B22543"/>
    <w:rsid w:val="00B225CE"/>
    <w:rsid w:val="00B25393"/>
    <w:rsid w:val="00B26005"/>
    <w:rsid w:val="00B2697F"/>
    <w:rsid w:val="00B26BFA"/>
    <w:rsid w:val="00B273AE"/>
    <w:rsid w:val="00B300B9"/>
    <w:rsid w:val="00B301BA"/>
    <w:rsid w:val="00B31260"/>
    <w:rsid w:val="00B317E8"/>
    <w:rsid w:val="00B3220E"/>
    <w:rsid w:val="00B32278"/>
    <w:rsid w:val="00B32493"/>
    <w:rsid w:val="00B326C3"/>
    <w:rsid w:val="00B32BC9"/>
    <w:rsid w:val="00B32FFE"/>
    <w:rsid w:val="00B33AEF"/>
    <w:rsid w:val="00B33D39"/>
    <w:rsid w:val="00B34056"/>
    <w:rsid w:val="00B348BA"/>
    <w:rsid w:val="00B34C33"/>
    <w:rsid w:val="00B3692E"/>
    <w:rsid w:val="00B40675"/>
    <w:rsid w:val="00B406DA"/>
    <w:rsid w:val="00B40760"/>
    <w:rsid w:val="00B40BF9"/>
    <w:rsid w:val="00B417C2"/>
    <w:rsid w:val="00B41AB9"/>
    <w:rsid w:val="00B42092"/>
    <w:rsid w:val="00B42380"/>
    <w:rsid w:val="00B42728"/>
    <w:rsid w:val="00B42B00"/>
    <w:rsid w:val="00B4372A"/>
    <w:rsid w:val="00B43F07"/>
    <w:rsid w:val="00B449E4"/>
    <w:rsid w:val="00B4604A"/>
    <w:rsid w:val="00B47ACF"/>
    <w:rsid w:val="00B47DDF"/>
    <w:rsid w:val="00B47E83"/>
    <w:rsid w:val="00B50121"/>
    <w:rsid w:val="00B506A8"/>
    <w:rsid w:val="00B51B2E"/>
    <w:rsid w:val="00B51B45"/>
    <w:rsid w:val="00B5205B"/>
    <w:rsid w:val="00B5245F"/>
    <w:rsid w:val="00B52535"/>
    <w:rsid w:val="00B52B18"/>
    <w:rsid w:val="00B52D18"/>
    <w:rsid w:val="00B53040"/>
    <w:rsid w:val="00B545D4"/>
    <w:rsid w:val="00B602F8"/>
    <w:rsid w:val="00B621CC"/>
    <w:rsid w:val="00B6239A"/>
    <w:rsid w:val="00B63434"/>
    <w:rsid w:val="00B6447C"/>
    <w:rsid w:val="00B64483"/>
    <w:rsid w:val="00B65DE1"/>
    <w:rsid w:val="00B66395"/>
    <w:rsid w:val="00B66421"/>
    <w:rsid w:val="00B678CB"/>
    <w:rsid w:val="00B701EB"/>
    <w:rsid w:val="00B70551"/>
    <w:rsid w:val="00B708C3"/>
    <w:rsid w:val="00B70964"/>
    <w:rsid w:val="00B70E1D"/>
    <w:rsid w:val="00B71926"/>
    <w:rsid w:val="00B72C9B"/>
    <w:rsid w:val="00B733BF"/>
    <w:rsid w:val="00B733D5"/>
    <w:rsid w:val="00B73907"/>
    <w:rsid w:val="00B73F72"/>
    <w:rsid w:val="00B74693"/>
    <w:rsid w:val="00B74A5C"/>
    <w:rsid w:val="00B7515F"/>
    <w:rsid w:val="00B75314"/>
    <w:rsid w:val="00B75E70"/>
    <w:rsid w:val="00B76465"/>
    <w:rsid w:val="00B77DC8"/>
    <w:rsid w:val="00B77E60"/>
    <w:rsid w:val="00B77F40"/>
    <w:rsid w:val="00B80616"/>
    <w:rsid w:val="00B80791"/>
    <w:rsid w:val="00B829B1"/>
    <w:rsid w:val="00B82BE8"/>
    <w:rsid w:val="00B82E9D"/>
    <w:rsid w:val="00B82FBF"/>
    <w:rsid w:val="00B8381C"/>
    <w:rsid w:val="00B83D5E"/>
    <w:rsid w:val="00B840C6"/>
    <w:rsid w:val="00B84521"/>
    <w:rsid w:val="00B84BAF"/>
    <w:rsid w:val="00B84C37"/>
    <w:rsid w:val="00B84EB0"/>
    <w:rsid w:val="00B856CC"/>
    <w:rsid w:val="00B864AD"/>
    <w:rsid w:val="00B86EB8"/>
    <w:rsid w:val="00B86F30"/>
    <w:rsid w:val="00B87270"/>
    <w:rsid w:val="00B87570"/>
    <w:rsid w:val="00B877E3"/>
    <w:rsid w:val="00B878ED"/>
    <w:rsid w:val="00B90391"/>
    <w:rsid w:val="00B91356"/>
    <w:rsid w:val="00B91586"/>
    <w:rsid w:val="00B926CB"/>
    <w:rsid w:val="00B937F2"/>
    <w:rsid w:val="00B9404D"/>
    <w:rsid w:val="00B9417F"/>
    <w:rsid w:val="00B94913"/>
    <w:rsid w:val="00B94B87"/>
    <w:rsid w:val="00B94E95"/>
    <w:rsid w:val="00B959B4"/>
    <w:rsid w:val="00B96741"/>
    <w:rsid w:val="00B96991"/>
    <w:rsid w:val="00B96F23"/>
    <w:rsid w:val="00BA017A"/>
    <w:rsid w:val="00BA079C"/>
    <w:rsid w:val="00BA0CD9"/>
    <w:rsid w:val="00BA10E1"/>
    <w:rsid w:val="00BA10FE"/>
    <w:rsid w:val="00BA130E"/>
    <w:rsid w:val="00BA147C"/>
    <w:rsid w:val="00BA1CB5"/>
    <w:rsid w:val="00BA2493"/>
    <w:rsid w:val="00BA2BF6"/>
    <w:rsid w:val="00BA3A72"/>
    <w:rsid w:val="00BA4B98"/>
    <w:rsid w:val="00BA52E9"/>
    <w:rsid w:val="00BA58A0"/>
    <w:rsid w:val="00BA65E3"/>
    <w:rsid w:val="00BA67D5"/>
    <w:rsid w:val="00BA73E7"/>
    <w:rsid w:val="00BA740E"/>
    <w:rsid w:val="00BB050A"/>
    <w:rsid w:val="00BB1116"/>
    <w:rsid w:val="00BB1215"/>
    <w:rsid w:val="00BB31AA"/>
    <w:rsid w:val="00BB3640"/>
    <w:rsid w:val="00BB3F87"/>
    <w:rsid w:val="00BB4143"/>
    <w:rsid w:val="00BB4A6C"/>
    <w:rsid w:val="00BB4F55"/>
    <w:rsid w:val="00BB6A3C"/>
    <w:rsid w:val="00BB7200"/>
    <w:rsid w:val="00BB720A"/>
    <w:rsid w:val="00BB7578"/>
    <w:rsid w:val="00BB77AF"/>
    <w:rsid w:val="00BC043B"/>
    <w:rsid w:val="00BC2864"/>
    <w:rsid w:val="00BC2B8E"/>
    <w:rsid w:val="00BC2EEE"/>
    <w:rsid w:val="00BC3059"/>
    <w:rsid w:val="00BC3E64"/>
    <w:rsid w:val="00BC3F84"/>
    <w:rsid w:val="00BC4252"/>
    <w:rsid w:val="00BC4987"/>
    <w:rsid w:val="00BC530E"/>
    <w:rsid w:val="00BC5360"/>
    <w:rsid w:val="00BC570B"/>
    <w:rsid w:val="00BC5F4B"/>
    <w:rsid w:val="00BC6228"/>
    <w:rsid w:val="00BC694C"/>
    <w:rsid w:val="00BC6E60"/>
    <w:rsid w:val="00BC701A"/>
    <w:rsid w:val="00BC77D8"/>
    <w:rsid w:val="00BD0C04"/>
    <w:rsid w:val="00BD1DE5"/>
    <w:rsid w:val="00BD270C"/>
    <w:rsid w:val="00BD28AC"/>
    <w:rsid w:val="00BD2A8E"/>
    <w:rsid w:val="00BD2DD7"/>
    <w:rsid w:val="00BD2F05"/>
    <w:rsid w:val="00BD3925"/>
    <w:rsid w:val="00BD3B31"/>
    <w:rsid w:val="00BD400C"/>
    <w:rsid w:val="00BD4209"/>
    <w:rsid w:val="00BD555F"/>
    <w:rsid w:val="00BD68AA"/>
    <w:rsid w:val="00BE21C7"/>
    <w:rsid w:val="00BE279B"/>
    <w:rsid w:val="00BE2BE1"/>
    <w:rsid w:val="00BE2F93"/>
    <w:rsid w:val="00BE31AB"/>
    <w:rsid w:val="00BE36F3"/>
    <w:rsid w:val="00BE40D0"/>
    <w:rsid w:val="00BE4426"/>
    <w:rsid w:val="00BE45C9"/>
    <w:rsid w:val="00BE4F40"/>
    <w:rsid w:val="00BE556B"/>
    <w:rsid w:val="00BE5C08"/>
    <w:rsid w:val="00BE5E37"/>
    <w:rsid w:val="00BE62BE"/>
    <w:rsid w:val="00BE7194"/>
    <w:rsid w:val="00BE753B"/>
    <w:rsid w:val="00BE7843"/>
    <w:rsid w:val="00BE7BFA"/>
    <w:rsid w:val="00BF0388"/>
    <w:rsid w:val="00BF0AC6"/>
    <w:rsid w:val="00BF12A0"/>
    <w:rsid w:val="00BF1662"/>
    <w:rsid w:val="00BF3592"/>
    <w:rsid w:val="00BF384D"/>
    <w:rsid w:val="00BF3E44"/>
    <w:rsid w:val="00BF3E72"/>
    <w:rsid w:val="00BF3ED5"/>
    <w:rsid w:val="00BF488D"/>
    <w:rsid w:val="00BF5451"/>
    <w:rsid w:val="00BF65E1"/>
    <w:rsid w:val="00BF7CE8"/>
    <w:rsid w:val="00BF7FE0"/>
    <w:rsid w:val="00C00127"/>
    <w:rsid w:val="00C0086C"/>
    <w:rsid w:val="00C03E80"/>
    <w:rsid w:val="00C042E8"/>
    <w:rsid w:val="00C046E8"/>
    <w:rsid w:val="00C04750"/>
    <w:rsid w:val="00C04C93"/>
    <w:rsid w:val="00C04DCB"/>
    <w:rsid w:val="00C0514F"/>
    <w:rsid w:val="00C05455"/>
    <w:rsid w:val="00C0597C"/>
    <w:rsid w:val="00C05C97"/>
    <w:rsid w:val="00C05F78"/>
    <w:rsid w:val="00C060B1"/>
    <w:rsid w:val="00C061EE"/>
    <w:rsid w:val="00C066D2"/>
    <w:rsid w:val="00C067A9"/>
    <w:rsid w:val="00C06968"/>
    <w:rsid w:val="00C070AF"/>
    <w:rsid w:val="00C07225"/>
    <w:rsid w:val="00C07F84"/>
    <w:rsid w:val="00C10815"/>
    <w:rsid w:val="00C10A32"/>
    <w:rsid w:val="00C10F5B"/>
    <w:rsid w:val="00C1302D"/>
    <w:rsid w:val="00C13EC8"/>
    <w:rsid w:val="00C148B6"/>
    <w:rsid w:val="00C153EA"/>
    <w:rsid w:val="00C15BB9"/>
    <w:rsid w:val="00C1653F"/>
    <w:rsid w:val="00C20834"/>
    <w:rsid w:val="00C209EC"/>
    <w:rsid w:val="00C20F49"/>
    <w:rsid w:val="00C21575"/>
    <w:rsid w:val="00C224EB"/>
    <w:rsid w:val="00C22B63"/>
    <w:rsid w:val="00C23DBD"/>
    <w:rsid w:val="00C25223"/>
    <w:rsid w:val="00C252AC"/>
    <w:rsid w:val="00C25A0B"/>
    <w:rsid w:val="00C25AB1"/>
    <w:rsid w:val="00C265F4"/>
    <w:rsid w:val="00C269A1"/>
    <w:rsid w:val="00C26C96"/>
    <w:rsid w:val="00C2738B"/>
    <w:rsid w:val="00C2759B"/>
    <w:rsid w:val="00C27946"/>
    <w:rsid w:val="00C30A73"/>
    <w:rsid w:val="00C315F6"/>
    <w:rsid w:val="00C31835"/>
    <w:rsid w:val="00C31F53"/>
    <w:rsid w:val="00C3447D"/>
    <w:rsid w:val="00C34985"/>
    <w:rsid w:val="00C34ABC"/>
    <w:rsid w:val="00C34DD6"/>
    <w:rsid w:val="00C36EDA"/>
    <w:rsid w:val="00C36EF0"/>
    <w:rsid w:val="00C36F8B"/>
    <w:rsid w:val="00C370CE"/>
    <w:rsid w:val="00C37115"/>
    <w:rsid w:val="00C37961"/>
    <w:rsid w:val="00C379DB"/>
    <w:rsid w:val="00C40AC3"/>
    <w:rsid w:val="00C40F69"/>
    <w:rsid w:val="00C4115B"/>
    <w:rsid w:val="00C41242"/>
    <w:rsid w:val="00C4139D"/>
    <w:rsid w:val="00C41599"/>
    <w:rsid w:val="00C42202"/>
    <w:rsid w:val="00C42534"/>
    <w:rsid w:val="00C42899"/>
    <w:rsid w:val="00C43C91"/>
    <w:rsid w:val="00C442CA"/>
    <w:rsid w:val="00C44F5E"/>
    <w:rsid w:val="00C45EB9"/>
    <w:rsid w:val="00C463D0"/>
    <w:rsid w:val="00C46878"/>
    <w:rsid w:val="00C47239"/>
    <w:rsid w:val="00C503C1"/>
    <w:rsid w:val="00C50DC0"/>
    <w:rsid w:val="00C51098"/>
    <w:rsid w:val="00C51FAC"/>
    <w:rsid w:val="00C5347F"/>
    <w:rsid w:val="00C54088"/>
    <w:rsid w:val="00C54213"/>
    <w:rsid w:val="00C5425B"/>
    <w:rsid w:val="00C545E6"/>
    <w:rsid w:val="00C54E7A"/>
    <w:rsid w:val="00C550E6"/>
    <w:rsid w:val="00C5560C"/>
    <w:rsid w:val="00C5596B"/>
    <w:rsid w:val="00C55FCE"/>
    <w:rsid w:val="00C570AB"/>
    <w:rsid w:val="00C601BD"/>
    <w:rsid w:val="00C60330"/>
    <w:rsid w:val="00C62297"/>
    <w:rsid w:val="00C623DC"/>
    <w:rsid w:val="00C626AC"/>
    <w:rsid w:val="00C62809"/>
    <w:rsid w:val="00C62FE1"/>
    <w:rsid w:val="00C631B3"/>
    <w:rsid w:val="00C63522"/>
    <w:rsid w:val="00C63BA4"/>
    <w:rsid w:val="00C63DAD"/>
    <w:rsid w:val="00C641C0"/>
    <w:rsid w:val="00C64E4D"/>
    <w:rsid w:val="00C65706"/>
    <w:rsid w:val="00C65BF5"/>
    <w:rsid w:val="00C65ECE"/>
    <w:rsid w:val="00C6680C"/>
    <w:rsid w:val="00C67C1A"/>
    <w:rsid w:val="00C700E6"/>
    <w:rsid w:val="00C71007"/>
    <w:rsid w:val="00C71BF2"/>
    <w:rsid w:val="00C72187"/>
    <w:rsid w:val="00C72964"/>
    <w:rsid w:val="00C72CB9"/>
    <w:rsid w:val="00C73FFC"/>
    <w:rsid w:val="00C744C0"/>
    <w:rsid w:val="00C7465C"/>
    <w:rsid w:val="00C74B2C"/>
    <w:rsid w:val="00C753AD"/>
    <w:rsid w:val="00C75741"/>
    <w:rsid w:val="00C75C13"/>
    <w:rsid w:val="00C75DD2"/>
    <w:rsid w:val="00C76094"/>
    <w:rsid w:val="00C76A6C"/>
    <w:rsid w:val="00C77E50"/>
    <w:rsid w:val="00C81753"/>
    <w:rsid w:val="00C82D25"/>
    <w:rsid w:val="00C83FB1"/>
    <w:rsid w:val="00C85345"/>
    <w:rsid w:val="00C85487"/>
    <w:rsid w:val="00C86F9F"/>
    <w:rsid w:val="00C8707F"/>
    <w:rsid w:val="00C878C8"/>
    <w:rsid w:val="00C87C82"/>
    <w:rsid w:val="00C913F9"/>
    <w:rsid w:val="00C91402"/>
    <w:rsid w:val="00C92630"/>
    <w:rsid w:val="00C930DB"/>
    <w:rsid w:val="00C93E9F"/>
    <w:rsid w:val="00C9436B"/>
    <w:rsid w:val="00C94A1D"/>
    <w:rsid w:val="00C950B2"/>
    <w:rsid w:val="00C9565F"/>
    <w:rsid w:val="00C959FF"/>
    <w:rsid w:val="00C95B59"/>
    <w:rsid w:val="00C97734"/>
    <w:rsid w:val="00CA035B"/>
    <w:rsid w:val="00CA035D"/>
    <w:rsid w:val="00CA06AD"/>
    <w:rsid w:val="00CA0DB4"/>
    <w:rsid w:val="00CA1471"/>
    <w:rsid w:val="00CA35EB"/>
    <w:rsid w:val="00CA39FD"/>
    <w:rsid w:val="00CA3E8B"/>
    <w:rsid w:val="00CA47FF"/>
    <w:rsid w:val="00CA4A83"/>
    <w:rsid w:val="00CA4C75"/>
    <w:rsid w:val="00CA4EF0"/>
    <w:rsid w:val="00CA55CD"/>
    <w:rsid w:val="00CA6B02"/>
    <w:rsid w:val="00CA7509"/>
    <w:rsid w:val="00CA771D"/>
    <w:rsid w:val="00CA7838"/>
    <w:rsid w:val="00CA7BE4"/>
    <w:rsid w:val="00CB024B"/>
    <w:rsid w:val="00CB0791"/>
    <w:rsid w:val="00CB12E1"/>
    <w:rsid w:val="00CB132A"/>
    <w:rsid w:val="00CB17D4"/>
    <w:rsid w:val="00CB184A"/>
    <w:rsid w:val="00CB1ECA"/>
    <w:rsid w:val="00CB2B61"/>
    <w:rsid w:val="00CB316F"/>
    <w:rsid w:val="00CB3613"/>
    <w:rsid w:val="00CB36F1"/>
    <w:rsid w:val="00CB3BEA"/>
    <w:rsid w:val="00CB3E1E"/>
    <w:rsid w:val="00CB4556"/>
    <w:rsid w:val="00CB52EB"/>
    <w:rsid w:val="00CB546C"/>
    <w:rsid w:val="00CB58BD"/>
    <w:rsid w:val="00CB5985"/>
    <w:rsid w:val="00CB5C86"/>
    <w:rsid w:val="00CB61A6"/>
    <w:rsid w:val="00CB785A"/>
    <w:rsid w:val="00CB7E83"/>
    <w:rsid w:val="00CC00B6"/>
    <w:rsid w:val="00CC0BFD"/>
    <w:rsid w:val="00CC0C87"/>
    <w:rsid w:val="00CC115A"/>
    <w:rsid w:val="00CC132F"/>
    <w:rsid w:val="00CC167A"/>
    <w:rsid w:val="00CC23A3"/>
    <w:rsid w:val="00CC2711"/>
    <w:rsid w:val="00CC2850"/>
    <w:rsid w:val="00CC2FC7"/>
    <w:rsid w:val="00CC338B"/>
    <w:rsid w:val="00CC53A2"/>
    <w:rsid w:val="00CC5472"/>
    <w:rsid w:val="00CC5A59"/>
    <w:rsid w:val="00CC604A"/>
    <w:rsid w:val="00CC63CC"/>
    <w:rsid w:val="00CC70F7"/>
    <w:rsid w:val="00CC7264"/>
    <w:rsid w:val="00CC7A3B"/>
    <w:rsid w:val="00CD0626"/>
    <w:rsid w:val="00CD0FE0"/>
    <w:rsid w:val="00CD100F"/>
    <w:rsid w:val="00CD1131"/>
    <w:rsid w:val="00CD1C10"/>
    <w:rsid w:val="00CD21E1"/>
    <w:rsid w:val="00CD2A32"/>
    <w:rsid w:val="00CD2B61"/>
    <w:rsid w:val="00CD2DFD"/>
    <w:rsid w:val="00CD317B"/>
    <w:rsid w:val="00CD40EB"/>
    <w:rsid w:val="00CD48E7"/>
    <w:rsid w:val="00CD5082"/>
    <w:rsid w:val="00CD5BCB"/>
    <w:rsid w:val="00CD5C53"/>
    <w:rsid w:val="00CD5CC0"/>
    <w:rsid w:val="00CD5F9F"/>
    <w:rsid w:val="00CD686E"/>
    <w:rsid w:val="00CD7A07"/>
    <w:rsid w:val="00CD7C82"/>
    <w:rsid w:val="00CE111D"/>
    <w:rsid w:val="00CE3492"/>
    <w:rsid w:val="00CE3670"/>
    <w:rsid w:val="00CE3DFF"/>
    <w:rsid w:val="00CE4115"/>
    <w:rsid w:val="00CE412D"/>
    <w:rsid w:val="00CE480B"/>
    <w:rsid w:val="00CE4947"/>
    <w:rsid w:val="00CE5B78"/>
    <w:rsid w:val="00CE61E9"/>
    <w:rsid w:val="00CE6523"/>
    <w:rsid w:val="00CE714C"/>
    <w:rsid w:val="00CE72A7"/>
    <w:rsid w:val="00CF071B"/>
    <w:rsid w:val="00CF28E4"/>
    <w:rsid w:val="00CF3896"/>
    <w:rsid w:val="00CF3A7F"/>
    <w:rsid w:val="00CF3F2C"/>
    <w:rsid w:val="00CF45E9"/>
    <w:rsid w:val="00CF467B"/>
    <w:rsid w:val="00CF52C6"/>
    <w:rsid w:val="00CF5381"/>
    <w:rsid w:val="00CF5650"/>
    <w:rsid w:val="00CF57AD"/>
    <w:rsid w:val="00CF5B95"/>
    <w:rsid w:val="00CF610E"/>
    <w:rsid w:val="00CF71F6"/>
    <w:rsid w:val="00CF79FF"/>
    <w:rsid w:val="00D00050"/>
    <w:rsid w:val="00D00B92"/>
    <w:rsid w:val="00D0128C"/>
    <w:rsid w:val="00D02033"/>
    <w:rsid w:val="00D023C7"/>
    <w:rsid w:val="00D027B0"/>
    <w:rsid w:val="00D027FF"/>
    <w:rsid w:val="00D02B56"/>
    <w:rsid w:val="00D03111"/>
    <w:rsid w:val="00D03316"/>
    <w:rsid w:val="00D036AF"/>
    <w:rsid w:val="00D03E3E"/>
    <w:rsid w:val="00D04401"/>
    <w:rsid w:val="00D047BE"/>
    <w:rsid w:val="00D05079"/>
    <w:rsid w:val="00D050DB"/>
    <w:rsid w:val="00D050E5"/>
    <w:rsid w:val="00D05D26"/>
    <w:rsid w:val="00D07383"/>
    <w:rsid w:val="00D10AE8"/>
    <w:rsid w:val="00D113DA"/>
    <w:rsid w:val="00D12755"/>
    <w:rsid w:val="00D12C5E"/>
    <w:rsid w:val="00D13783"/>
    <w:rsid w:val="00D142C7"/>
    <w:rsid w:val="00D14694"/>
    <w:rsid w:val="00D15798"/>
    <w:rsid w:val="00D16386"/>
    <w:rsid w:val="00D16741"/>
    <w:rsid w:val="00D16B5A"/>
    <w:rsid w:val="00D17332"/>
    <w:rsid w:val="00D175C1"/>
    <w:rsid w:val="00D17975"/>
    <w:rsid w:val="00D200B6"/>
    <w:rsid w:val="00D202C6"/>
    <w:rsid w:val="00D20768"/>
    <w:rsid w:val="00D20C94"/>
    <w:rsid w:val="00D212EB"/>
    <w:rsid w:val="00D222A7"/>
    <w:rsid w:val="00D22B5A"/>
    <w:rsid w:val="00D2308A"/>
    <w:rsid w:val="00D23924"/>
    <w:rsid w:val="00D24317"/>
    <w:rsid w:val="00D24368"/>
    <w:rsid w:val="00D24499"/>
    <w:rsid w:val="00D246A5"/>
    <w:rsid w:val="00D259AB"/>
    <w:rsid w:val="00D27CAC"/>
    <w:rsid w:val="00D31508"/>
    <w:rsid w:val="00D31606"/>
    <w:rsid w:val="00D31D40"/>
    <w:rsid w:val="00D31DCE"/>
    <w:rsid w:val="00D31E34"/>
    <w:rsid w:val="00D31E45"/>
    <w:rsid w:val="00D31ED7"/>
    <w:rsid w:val="00D31F09"/>
    <w:rsid w:val="00D3239A"/>
    <w:rsid w:val="00D328FC"/>
    <w:rsid w:val="00D32A7C"/>
    <w:rsid w:val="00D32ACE"/>
    <w:rsid w:val="00D32E33"/>
    <w:rsid w:val="00D33635"/>
    <w:rsid w:val="00D33830"/>
    <w:rsid w:val="00D3385C"/>
    <w:rsid w:val="00D33F31"/>
    <w:rsid w:val="00D344B7"/>
    <w:rsid w:val="00D34726"/>
    <w:rsid w:val="00D358B6"/>
    <w:rsid w:val="00D35B09"/>
    <w:rsid w:val="00D35EDF"/>
    <w:rsid w:val="00D35F7C"/>
    <w:rsid w:val="00D36713"/>
    <w:rsid w:val="00D3727B"/>
    <w:rsid w:val="00D377A2"/>
    <w:rsid w:val="00D40213"/>
    <w:rsid w:val="00D416F1"/>
    <w:rsid w:val="00D41ACC"/>
    <w:rsid w:val="00D41E3B"/>
    <w:rsid w:val="00D423B7"/>
    <w:rsid w:val="00D43367"/>
    <w:rsid w:val="00D442EE"/>
    <w:rsid w:val="00D44B15"/>
    <w:rsid w:val="00D44DEE"/>
    <w:rsid w:val="00D450D1"/>
    <w:rsid w:val="00D45729"/>
    <w:rsid w:val="00D45F01"/>
    <w:rsid w:val="00D464C6"/>
    <w:rsid w:val="00D46C23"/>
    <w:rsid w:val="00D50078"/>
    <w:rsid w:val="00D5093D"/>
    <w:rsid w:val="00D50E35"/>
    <w:rsid w:val="00D52BB4"/>
    <w:rsid w:val="00D5379D"/>
    <w:rsid w:val="00D538A2"/>
    <w:rsid w:val="00D53B3F"/>
    <w:rsid w:val="00D54407"/>
    <w:rsid w:val="00D54878"/>
    <w:rsid w:val="00D54D58"/>
    <w:rsid w:val="00D55390"/>
    <w:rsid w:val="00D5630B"/>
    <w:rsid w:val="00D56476"/>
    <w:rsid w:val="00D56CF7"/>
    <w:rsid w:val="00D56D43"/>
    <w:rsid w:val="00D5765E"/>
    <w:rsid w:val="00D5774E"/>
    <w:rsid w:val="00D57786"/>
    <w:rsid w:val="00D6021E"/>
    <w:rsid w:val="00D6089C"/>
    <w:rsid w:val="00D608E8"/>
    <w:rsid w:val="00D6096C"/>
    <w:rsid w:val="00D614C5"/>
    <w:rsid w:val="00D61A8F"/>
    <w:rsid w:val="00D62498"/>
    <w:rsid w:val="00D62964"/>
    <w:rsid w:val="00D63B7C"/>
    <w:rsid w:val="00D642DD"/>
    <w:rsid w:val="00D65045"/>
    <w:rsid w:val="00D65063"/>
    <w:rsid w:val="00D66FD1"/>
    <w:rsid w:val="00D6766D"/>
    <w:rsid w:val="00D67B16"/>
    <w:rsid w:val="00D71456"/>
    <w:rsid w:val="00D71ACF"/>
    <w:rsid w:val="00D72DF7"/>
    <w:rsid w:val="00D72FDC"/>
    <w:rsid w:val="00D73092"/>
    <w:rsid w:val="00D7324D"/>
    <w:rsid w:val="00D73699"/>
    <w:rsid w:val="00D73EA5"/>
    <w:rsid w:val="00D767A8"/>
    <w:rsid w:val="00D77224"/>
    <w:rsid w:val="00D812C3"/>
    <w:rsid w:val="00D81CDC"/>
    <w:rsid w:val="00D824C6"/>
    <w:rsid w:val="00D838A3"/>
    <w:rsid w:val="00D844E0"/>
    <w:rsid w:val="00D84677"/>
    <w:rsid w:val="00D846AD"/>
    <w:rsid w:val="00D84DB4"/>
    <w:rsid w:val="00D84F94"/>
    <w:rsid w:val="00D85320"/>
    <w:rsid w:val="00D85DD9"/>
    <w:rsid w:val="00D86D76"/>
    <w:rsid w:val="00D86DD8"/>
    <w:rsid w:val="00D86EAD"/>
    <w:rsid w:val="00D87120"/>
    <w:rsid w:val="00D87585"/>
    <w:rsid w:val="00D878A1"/>
    <w:rsid w:val="00D87FF6"/>
    <w:rsid w:val="00D90971"/>
    <w:rsid w:val="00D909B4"/>
    <w:rsid w:val="00D90A22"/>
    <w:rsid w:val="00D912CE"/>
    <w:rsid w:val="00D91613"/>
    <w:rsid w:val="00D929CD"/>
    <w:rsid w:val="00D93299"/>
    <w:rsid w:val="00D9330C"/>
    <w:rsid w:val="00D937C1"/>
    <w:rsid w:val="00D939AA"/>
    <w:rsid w:val="00D94399"/>
    <w:rsid w:val="00D94568"/>
    <w:rsid w:val="00D946C8"/>
    <w:rsid w:val="00D963D5"/>
    <w:rsid w:val="00D9675D"/>
    <w:rsid w:val="00D97CF2"/>
    <w:rsid w:val="00D97FB7"/>
    <w:rsid w:val="00DA07F1"/>
    <w:rsid w:val="00DA122F"/>
    <w:rsid w:val="00DA1D6B"/>
    <w:rsid w:val="00DA2104"/>
    <w:rsid w:val="00DA385A"/>
    <w:rsid w:val="00DA3A95"/>
    <w:rsid w:val="00DA3F98"/>
    <w:rsid w:val="00DA41F0"/>
    <w:rsid w:val="00DA4503"/>
    <w:rsid w:val="00DA4DAD"/>
    <w:rsid w:val="00DA5D05"/>
    <w:rsid w:val="00DA69AF"/>
    <w:rsid w:val="00DA74DB"/>
    <w:rsid w:val="00DA75AD"/>
    <w:rsid w:val="00DA7735"/>
    <w:rsid w:val="00DA775A"/>
    <w:rsid w:val="00DA7AEE"/>
    <w:rsid w:val="00DA7B99"/>
    <w:rsid w:val="00DB036F"/>
    <w:rsid w:val="00DB0AC7"/>
    <w:rsid w:val="00DB0D07"/>
    <w:rsid w:val="00DB1FB6"/>
    <w:rsid w:val="00DB2972"/>
    <w:rsid w:val="00DB2C56"/>
    <w:rsid w:val="00DB4BFA"/>
    <w:rsid w:val="00DB534D"/>
    <w:rsid w:val="00DB5E56"/>
    <w:rsid w:val="00DB6107"/>
    <w:rsid w:val="00DB7778"/>
    <w:rsid w:val="00DB7E75"/>
    <w:rsid w:val="00DC08CA"/>
    <w:rsid w:val="00DC0A86"/>
    <w:rsid w:val="00DC1266"/>
    <w:rsid w:val="00DC1303"/>
    <w:rsid w:val="00DC1305"/>
    <w:rsid w:val="00DC164F"/>
    <w:rsid w:val="00DC18B2"/>
    <w:rsid w:val="00DC1E8E"/>
    <w:rsid w:val="00DC2201"/>
    <w:rsid w:val="00DC2A88"/>
    <w:rsid w:val="00DC2B8B"/>
    <w:rsid w:val="00DC2E67"/>
    <w:rsid w:val="00DC4D30"/>
    <w:rsid w:val="00DC4D72"/>
    <w:rsid w:val="00DC4D96"/>
    <w:rsid w:val="00DC4F70"/>
    <w:rsid w:val="00DC5279"/>
    <w:rsid w:val="00DC6DF0"/>
    <w:rsid w:val="00DD02A8"/>
    <w:rsid w:val="00DD07DA"/>
    <w:rsid w:val="00DD1B23"/>
    <w:rsid w:val="00DD21FD"/>
    <w:rsid w:val="00DD23D6"/>
    <w:rsid w:val="00DD2DF3"/>
    <w:rsid w:val="00DD2E86"/>
    <w:rsid w:val="00DD35F0"/>
    <w:rsid w:val="00DD39AF"/>
    <w:rsid w:val="00DD3A60"/>
    <w:rsid w:val="00DD3B0D"/>
    <w:rsid w:val="00DD4084"/>
    <w:rsid w:val="00DD42D6"/>
    <w:rsid w:val="00DD5148"/>
    <w:rsid w:val="00DD5417"/>
    <w:rsid w:val="00DD56D4"/>
    <w:rsid w:val="00DD5A41"/>
    <w:rsid w:val="00DD5A70"/>
    <w:rsid w:val="00DD5F8E"/>
    <w:rsid w:val="00DD6171"/>
    <w:rsid w:val="00DD6A4F"/>
    <w:rsid w:val="00DD6F62"/>
    <w:rsid w:val="00DD751E"/>
    <w:rsid w:val="00DD7692"/>
    <w:rsid w:val="00DE0073"/>
    <w:rsid w:val="00DE082A"/>
    <w:rsid w:val="00DE0A3B"/>
    <w:rsid w:val="00DE0D5D"/>
    <w:rsid w:val="00DE0F8C"/>
    <w:rsid w:val="00DE1609"/>
    <w:rsid w:val="00DE3742"/>
    <w:rsid w:val="00DE3BAD"/>
    <w:rsid w:val="00DE4891"/>
    <w:rsid w:val="00DE64AF"/>
    <w:rsid w:val="00DE765B"/>
    <w:rsid w:val="00DE7FA1"/>
    <w:rsid w:val="00DF0B1C"/>
    <w:rsid w:val="00DF0D8D"/>
    <w:rsid w:val="00DF1D1F"/>
    <w:rsid w:val="00DF3114"/>
    <w:rsid w:val="00DF35D5"/>
    <w:rsid w:val="00DF3823"/>
    <w:rsid w:val="00DF3E42"/>
    <w:rsid w:val="00DF4A22"/>
    <w:rsid w:val="00DF534D"/>
    <w:rsid w:val="00DF5788"/>
    <w:rsid w:val="00DF64B2"/>
    <w:rsid w:val="00DF6974"/>
    <w:rsid w:val="00DF72BE"/>
    <w:rsid w:val="00DF7758"/>
    <w:rsid w:val="00DF7C1A"/>
    <w:rsid w:val="00DF7C55"/>
    <w:rsid w:val="00E003DA"/>
    <w:rsid w:val="00E0060E"/>
    <w:rsid w:val="00E00DB2"/>
    <w:rsid w:val="00E01452"/>
    <w:rsid w:val="00E03978"/>
    <w:rsid w:val="00E041AF"/>
    <w:rsid w:val="00E049A8"/>
    <w:rsid w:val="00E04A3A"/>
    <w:rsid w:val="00E0536A"/>
    <w:rsid w:val="00E054D0"/>
    <w:rsid w:val="00E05F49"/>
    <w:rsid w:val="00E06004"/>
    <w:rsid w:val="00E07937"/>
    <w:rsid w:val="00E07A5B"/>
    <w:rsid w:val="00E07D26"/>
    <w:rsid w:val="00E11323"/>
    <w:rsid w:val="00E11338"/>
    <w:rsid w:val="00E114C6"/>
    <w:rsid w:val="00E11570"/>
    <w:rsid w:val="00E115C6"/>
    <w:rsid w:val="00E11891"/>
    <w:rsid w:val="00E1269D"/>
    <w:rsid w:val="00E1352E"/>
    <w:rsid w:val="00E1353F"/>
    <w:rsid w:val="00E13AED"/>
    <w:rsid w:val="00E14256"/>
    <w:rsid w:val="00E155BC"/>
    <w:rsid w:val="00E15C15"/>
    <w:rsid w:val="00E15C8D"/>
    <w:rsid w:val="00E15F6E"/>
    <w:rsid w:val="00E163B5"/>
    <w:rsid w:val="00E1674A"/>
    <w:rsid w:val="00E16D79"/>
    <w:rsid w:val="00E1781E"/>
    <w:rsid w:val="00E20011"/>
    <w:rsid w:val="00E202EE"/>
    <w:rsid w:val="00E20430"/>
    <w:rsid w:val="00E20D7D"/>
    <w:rsid w:val="00E222D6"/>
    <w:rsid w:val="00E2264C"/>
    <w:rsid w:val="00E228B4"/>
    <w:rsid w:val="00E239CA"/>
    <w:rsid w:val="00E23BDA"/>
    <w:rsid w:val="00E23F1E"/>
    <w:rsid w:val="00E2498B"/>
    <w:rsid w:val="00E24B5F"/>
    <w:rsid w:val="00E24CAD"/>
    <w:rsid w:val="00E2613F"/>
    <w:rsid w:val="00E266B0"/>
    <w:rsid w:val="00E2722A"/>
    <w:rsid w:val="00E27A75"/>
    <w:rsid w:val="00E27EB3"/>
    <w:rsid w:val="00E305C8"/>
    <w:rsid w:val="00E31AB0"/>
    <w:rsid w:val="00E322E4"/>
    <w:rsid w:val="00E327A7"/>
    <w:rsid w:val="00E33ACD"/>
    <w:rsid w:val="00E34441"/>
    <w:rsid w:val="00E3455E"/>
    <w:rsid w:val="00E34869"/>
    <w:rsid w:val="00E3528E"/>
    <w:rsid w:val="00E35558"/>
    <w:rsid w:val="00E36458"/>
    <w:rsid w:val="00E36EAD"/>
    <w:rsid w:val="00E37579"/>
    <w:rsid w:val="00E37736"/>
    <w:rsid w:val="00E37EE2"/>
    <w:rsid w:val="00E4043A"/>
    <w:rsid w:val="00E40DF3"/>
    <w:rsid w:val="00E41D48"/>
    <w:rsid w:val="00E4266D"/>
    <w:rsid w:val="00E44467"/>
    <w:rsid w:val="00E44BAC"/>
    <w:rsid w:val="00E44D61"/>
    <w:rsid w:val="00E44E27"/>
    <w:rsid w:val="00E44E2D"/>
    <w:rsid w:val="00E45265"/>
    <w:rsid w:val="00E45E6B"/>
    <w:rsid w:val="00E4622E"/>
    <w:rsid w:val="00E4673F"/>
    <w:rsid w:val="00E46EF0"/>
    <w:rsid w:val="00E478B5"/>
    <w:rsid w:val="00E47F7F"/>
    <w:rsid w:val="00E47FE2"/>
    <w:rsid w:val="00E502DF"/>
    <w:rsid w:val="00E50613"/>
    <w:rsid w:val="00E506A0"/>
    <w:rsid w:val="00E5087A"/>
    <w:rsid w:val="00E50AFE"/>
    <w:rsid w:val="00E5150E"/>
    <w:rsid w:val="00E525F8"/>
    <w:rsid w:val="00E52BAC"/>
    <w:rsid w:val="00E52E00"/>
    <w:rsid w:val="00E53C4E"/>
    <w:rsid w:val="00E53D39"/>
    <w:rsid w:val="00E53DC0"/>
    <w:rsid w:val="00E544FE"/>
    <w:rsid w:val="00E5554F"/>
    <w:rsid w:val="00E556F4"/>
    <w:rsid w:val="00E55C2A"/>
    <w:rsid w:val="00E568DD"/>
    <w:rsid w:val="00E5704C"/>
    <w:rsid w:val="00E571B0"/>
    <w:rsid w:val="00E61430"/>
    <w:rsid w:val="00E61443"/>
    <w:rsid w:val="00E6180A"/>
    <w:rsid w:val="00E61DDE"/>
    <w:rsid w:val="00E63253"/>
    <w:rsid w:val="00E636C8"/>
    <w:rsid w:val="00E6387F"/>
    <w:rsid w:val="00E638E6"/>
    <w:rsid w:val="00E64224"/>
    <w:rsid w:val="00E644F2"/>
    <w:rsid w:val="00E64700"/>
    <w:rsid w:val="00E64ACB"/>
    <w:rsid w:val="00E64BDE"/>
    <w:rsid w:val="00E64F8C"/>
    <w:rsid w:val="00E656B8"/>
    <w:rsid w:val="00E667D2"/>
    <w:rsid w:val="00E67726"/>
    <w:rsid w:val="00E70590"/>
    <w:rsid w:val="00E707B7"/>
    <w:rsid w:val="00E71FAC"/>
    <w:rsid w:val="00E721C5"/>
    <w:rsid w:val="00E722BB"/>
    <w:rsid w:val="00E73217"/>
    <w:rsid w:val="00E736C7"/>
    <w:rsid w:val="00E75CF6"/>
    <w:rsid w:val="00E75F88"/>
    <w:rsid w:val="00E77669"/>
    <w:rsid w:val="00E77B04"/>
    <w:rsid w:val="00E77C12"/>
    <w:rsid w:val="00E77C90"/>
    <w:rsid w:val="00E801D5"/>
    <w:rsid w:val="00E80937"/>
    <w:rsid w:val="00E80AB2"/>
    <w:rsid w:val="00E81448"/>
    <w:rsid w:val="00E81578"/>
    <w:rsid w:val="00E81C93"/>
    <w:rsid w:val="00E828A5"/>
    <w:rsid w:val="00E82A38"/>
    <w:rsid w:val="00E82C82"/>
    <w:rsid w:val="00E84BC6"/>
    <w:rsid w:val="00E85089"/>
    <w:rsid w:val="00E86476"/>
    <w:rsid w:val="00E86AD3"/>
    <w:rsid w:val="00E86FE0"/>
    <w:rsid w:val="00E87966"/>
    <w:rsid w:val="00E87B8A"/>
    <w:rsid w:val="00E90A3A"/>
    <w:rsid w:val="00E90B63"/>
    <w:rsid w:val="00E91CD1"/>
    <w:rsid w:val="00E91F1B"/>
    <w:rsid w:val="00E92016"/>
    <w:rsid w:val="00E923BE"/>
    <w:rsid w:val="00E92433"/>
    <w:rsid w:val="00E92650"/>
    <w:rsid w:val="00E92EEC"/>
    <w:rsid w:val="00E94005"/>
    <w:rsid w:val="00E945C5"/>
    <w:rsid w:val="00E949A1"/>
    <w:rsid w:val="00E951C0"/>
    <w:rsid w:val="00E95348"/>
    <w:rsid w:val="00E95708"/>
    <w:rsid w:val="00E95E33"/>
    <w:rsid w:val="00E9629F"/>
    <w:rsid w:val="00E96557"/>
    <w:rsid w:val="00E968A7"/>
    <w:rsid w:val="00E974A1"/>
    <w:rsid w:val="00E978F6"/>
    <w:rsid w:val="00EA1C71"/>
    <w:rsid w:val="00EA1FC3"/>
    <w:rsid w:val="00EA21A1"/>
    <w:rsid w:val="00EA2D43"/>
    <w:rsid w:val="00EA3655"/>
    <w:rsid w:val="00EA43F9"/>
    <w:rsid w:val="00EA4D4F"/>
    <w:rsid w:val="00EA635B"/>
    <w:rsid w:val="00EA7284"/>
    <w:rsid w:val="00EA73DF"/>
    <w:rsid w:val="00EA7478"/>
    <w:rsid w:val="00EA75A9"/>
    <w:rsid w:val="00EA772F"/>
    <w:rsid w:val="00EA775C"/>
    <w:rsid w:val="00EA7D9A"/>
    <w:rsid w:val="00EB0652"/>
    <w:rsid w:val="00EB0CD7"/>
    <w:rsid w:val="00EB103D"/>
    <w:rsid w:val="00EB1260"/>
    <w:rsid w:val="00EB2868"/>
    <w:rsid w:val="00EB2C2F"/>
    <w:rsid w:val="00EB4179"/>
    <w:rsid w:val="00EB4F68"/>
    <w:rsid w:val="00EB5AA1"/>
    <w:rsid w:val="00EB5D08"/>
    <w:rsid w:val="00EB60E5"/>
    <w:rsid w:val="00EB631C"/>
    <w:rsid w:val="00EB791D"/>
    <w:rsid w:val="00EC0A56"/>
    <w:rsid w:val="00EC1236"/>
    <w:rsid w:val="00EC1257"/>
    <w:rsid w:val="00EC20E6"/>
    <w:rsid w:val="00EC2E8D"/>
    <w:rsid w:val="00EC2E93"/>
    <w:rsid w:val="00EC2F9D"/>
    <w:rsid w:val="00EC495F"/>
    <w:rsid w:val="00EC5492"/>
    <w:rsid w:val="00EC5A0B"/>
    <w:rsid w:val="00EC5E4E"/>
    <w:rsid w:val="00EC608C"/>
    <w:rsid w:val="00EC61BD"/>
    <w:rsid w:val="00EC66A1"/>
    <w:rsid w:val="00EC6BF5"/>
    <w:rsid w:val="00ED0117"/>
    <w:rsid w:val="00ED1464"/>
    <w:rsid w:val="00ED1A50"/>
    <w:rsid w:val="00ED1D41"/>
    <w:rsid w:val="00ED2BF9"/>
    <w:rsid w:val="00ED2C4B"/>
    <w:rsid w:val="00ED3C74"/>
    <w:rsid w:val="00ED5F23"/>
    <w:rsid w:val="00ED6B59"/>
    <w:rsid w:val="00ED6BB4"/>
    <w:rsid w:val="00ED7201"/>
    <w:rsid w:val="00ED7D1D"/>
    <w:rsid w:val="00EE0800"/>
    <w:rsid w:val="00EE09D2"/>
    <w:rsid w:val="00EE0A29"/>
    <w:rsid w:val="00EE0C0B"/>
    <w:rsid w:val="00EE1FE1"/>
    <w:rsid w:val="00EE2342"/>
    <w:rsid w:val="00EE2EFC"/>
    <w:rsid w:val="00EE3C61"/>
    <w:rsid w:val="00EE45C2"/>
    <w:rsid w:val="00EE53EB"/>
    <w:rsid w:val="00EE6534"/>
    <w:rsid w:val="00EE6738"/>
    <w:rsid w:val="00EE67A0"/>
    <w:rsid w:val="00EF040C"/>
    <w:rsid w:val="00EF05A4"/>
    <w:rsid w:val="00EF070B"/>
    <w:rsid w:val="00EF0D26"/>
    <w:rsid w:val="00EF0F48"/>
    <w:rsid w:val="00EF169C"/>
    <w:rsid w:val="00EF189D"/>
    <w:rsid w:val="00EF19BF"/>
    <w:rsid w:val="00EF1ED2"/>
    <w:rsid w:val="00EF240A"/>
    <w:rsid w:val="00EF2661"/>
    <w:rsid w:val="00EF34CB"/>
    <w:rsid w:val="00EF3D0B"/>
    <w:rsid w:val="00EF3F1D"/>
    <w:rsid w:val="00EF41FD"/>
    <w:rsid w:val="00EF542D"/>
    <w:rsid w:val="00EF5BC5"/>
    <w:rsid w:val="00EF6583"/>
    <w:rsid w:val="00EF6CAA"/>
    <w:rsid w:val="00EF70F2"/>
    <w:rsid w:val="00EF71B6"/>
    <w:rsid w:val="00EF742E"/>
    <w:rsid w:val="00EF7DAF"/>
    <w:rsid w:val="00F006E9"/>
    <w:rsid w:val="00F00C02"/>
    <w:rsid w:val="00F012B0"/>
    <w:rsid w:val="00F0139C"/>
    <w:rsid w:val="00F013BB"/>
    <w:rsid w:val="00F02F65"/>
    <w:rsid w:val="00F034C3"/>
    <w:rsid w:val="00F0443F"/>
    <w:rsid w:val="00F04845"/>
    <w:rsid w:val="00F04C98"/>
    <w:rsid w:val="00F065B8"/>
    <w:rsid w:val="00F06A60"/>
    <w:rsid w:val="00F06A97"/>
    <w:rsid w:val="00F06DA1"/>
    <w:rsid w:val="00F100B7"/>
    <w:rsid w:val="00F1050D"/>
    <w:rsid w:val="00F10F81"/>
    <w:rsid w:val="00F10F9E"/>
    <w:rsid w:val="00F11CD6"/>
    <w:rsid w:val="00F12FC0"/>
    <w:rsid w:val="00F13F13"/>
    <w:rsid w:val="00F152BA"/>
    <w:rsid w:val="00F15B1D"/>
    <w:rsid w:val="00F16606"/>
    <w:rsid w:val="00F16724"/>
    <w:rsid w:val="00F16831"/>
    <w:rsid w:val="00F16ABF"/>
    <w:rsid w:val="00F212A3"/>
    <w:rsid w:val="00F215CC"/>
    <w:rsid w:val="00F21D60"/>
    <w:rsid w:val="00F21FBB"/>
    <w:rsid w:val="00F22112"/>
    <w:rsid w:val="00F22BD8"/>
    <w:rsid w:val="00F2313F"/>
    <w:rsid w:val="00F23BB9"/>
    <w:rsid w:val="00F2492E"/>
    <w:rsid w:val="00F24A78"/>
    <w:rsid w:val="00F27456"/>
    <w:rsid w:val="00F27534"/>
    <w:rsid w:val="00F27C7A"/>
    <w:rsid w:val="00F27EB2"/>
    <w:rsid w:val="00F27EEA"/>
    <w:rsid w:val="00F30093"/>
    <w:rsid w:val="00F3023C"/>
    <w:rsid w:val="00F30590"/>
    <w:rsid w:val="00F309E8"/>
    <w:rsid w:val="00F30EFC"/>
    <w:rsid w:val="00F31870"/>
    <w:rsid w:val="00F31E62"/>
    <w:rsid w:val="00F34A48"/>
    <w:rsid w:val="00F36D0A"/>
    <w:rsid w:val="00F370AC"/>
    <w:rsid w:val="00F37150"/>
    <w:rsid w:val="00F3728E"/>
    <w:rsid w:val="00F37C47"/>
    <w:rsid w:val="00F4189B"/>
    <w:rsid w:val="00F41974"/>
    <w:rsid w:val="00F41A08"/>
    <w:rsid w:val="00F43612"/>
    <w:rsid w:val="00F44B9D"/>
    <w:rsid w:val="00F45F6A"/>
    <w:rsid w:val="00F45F8F"/>
    <w:rsid w:val="00F45FB8"/>
    <w:rsid w:val="00F46344"/>
    <w:rsid w:val="00F46846"/>
    <w:rsid w:val="00F4767F"/>
    <w:rsid w:val="00F50763"/>
    <w:rsid w:val="00F5152D"/>
    <w:rsid w:val="00F515E6"/>
    <w:rsid w:val="00F515ED"/>
    <w:rsid w:val="00F52C3B"/>
    <w:rsid w:val="00F52FA3"/>
    <w:rsid w:val="00F53020"/>
    <w:rsid w:val="00F532FD"/>
    <w:rsid w:val="00F53C4F"/>
    <w:rsid w:val="00F54AF5"/>
    <w:rsid w:val="00F55182"/>
    <w:rsid w:val="00F55756"/>
    <w:rsid w:val="00F55847"/>
    <w:rsid w:val="00F56599"/>
    <w:rsid w:val="00F56C22"/>
    <w:rsid w:val="00F572D8"/>
    <w:rsid w:val="00F60372"/>
    <w:rsid w:val="00F60D5E"/>
    <w:rsid w:val="00F6117E"/>
    <w:rsid w:val="00F615EE"/>
    <w:rsid w:val="00F62356"/>
    <w:rsid w:val="00F62A15"/>
    <w:rsid w:val="00F62FF7"/>
    <w:rsid w:val="00F632B8"/>
    <w:rsid w:val="00F63694"/>
    <w:rsid w:val="00F63E0F"/>
    <w:rsid w:val="00F63E36"/>
    <w:rsid w:val="00F64244"/>
    <w:rsid w:val="00F64A71"/>
    <w:rsid w:val="00F65712"/>
    <w:rsid w:val="00F6585E"/>
    <w:rsid w:val="00F65BAA"/>
    <w:rsid w:val="00F66D9E"/>
    <w:rsid w:val="00F679F6"/>
    <w:rsid w:val="00F67B4F"/>
    <w:rsid w:val="00F67CA2"/>
    <w:rsid w:val="00F67D79"/>
    <w:rsid w:val="00F702D9"/>
    <w:rsid w:val="00F71902"/>
    <w:rsid w:val="00F71911"/>
    <w:rsid w:val="00F71AF3"/>
    <w:rsid w:val="00F72B04"/>
    <w:rsid w:val="00F72C24"/>
    <w:rsid w:val="00F72F31"/>
    <w:rsid w:val="00F74147"/>
    <w:rsid w:val="00F7496C"/>
    <w:rsid w:val="00F74B00"/>
    <w:rsid w:val="00F76072"/>
    <w:rsid w:val="00F76513"/>
    <w:rsid w:val="00F76E67"/>
    <w:rsid w:val="00F76EC2"/>
    <w:rsid w:val="00F77894"/>
    <w:rsid w:val="00F80CB7"/>
    <w:rsid w:val="00F81232"/>
    <w:rsid w:val="00F81FA5"/>
    <w:rsid w:val="00F8212B"/>
    <w:rsid w:val="00F82225"/>
    <w:rsid w:val="00F829DB"/>
    <w:rsid w:val="00F82A32"/>
    <w:rsid w:val="00F82E1A"/>
    <w:rsid w:val="00F847A9"/>
    <w:rsid w:val="00F85127"/>
    <w:rsid w:val="00F85A4E"/>
    <w:rsid w:val="00F86209"/>
    <w:rsid w:val="00F8663A"/>
    <w:rsid w:val="00F868B9"/>
    <w:rsid w:val="00F86B8A"/>
    <w:rsid w:val="00F86CC8"/>
    <w:rsid w:val="00F87032"/>
    <w:rsid w:val="00F87A68"/>
    <w:rsid w:val="00F9172C"/>
    <w:rsid w:val="00F929A7"/>
    <w:rsid w:val="00F92C00"/>
    <w:rsid w:val="00F93341"/>
    <w:rsid w:val="00F939A3"/>
    <w:rsid w:val="00F9413C"/>
    <w:rsid w:val="00F94623"/>
    <w:rsid w:val="00F94642"/>
    <w:rsid w:val="00F949BB"/>
    <w:rsid w:val="00F9597A"/>
    <w:rsid w:val="00F962B0"/>
    <w:rsid w:val="00F96C67"/>
    <w:rsid w:val="00F96D9C"/>
    <w:rsid w:val="00FA075E"/>
    <w:rsid w:val="00FA0903"/>
    <w:rsid w:val="00FA21A1"/>
    <w:rsid w:val="00FA27FC"/>
    <w:rsid w:val="00FA3A46"/>
    <w:rsid w:val="00FA3DB9"/>
    <w:rsid w:val="00FA4097"/>
    <w:rsid w:val="00FA54FF"/>
    <w:rsid w:val="00FA569A"/>
    <w:rsid w:val="00FA6312"/>
    <w:rsid w:val="00FA6D00"/>
    <w:rsid w:val="00FA6FF4"/>
    <w:rsid w:val="00FA7538"/>
    <w:rsid w:val="00FA7E0A"/>
    <w:rsid w:val="00FB0907"/>
    <w:rsid w:val="00FB17F0"/>
    <w:rsid w:val="00FB1E3C"/>
    <w:rsid w:val="00FB2949"/>
    <w:rsid w:val="00FB30EC"/>
    <w:rsid w:val="00FB348C"/>
    <w:rsid w:val="00FB3ADC"/>
    <w:rsid w:val="00FB3B03"/>
    <w:rsid w:val="00FB3D2E"/>
    <w:rsid w:val="00FB4109"/>
    <w:rsid w:val="00FB485C"/>
    <w:rsid w:val="00FB6E26"/>
    <w:rsid w:val="00FB75E5"/>
    <w:rsid w:val="00FB76E3"/>
    <w:rsid w:val="00FB7997"/>
    <w:rsid w:val="00FC067D"/>
    <w:rsid w:val="00FC0C06"/>
    <w:rsid w:val="00FC0C88"/>
    <w:rsid w:val="00FC1592"/>
    <w:rsid w:val="00FC37B5"/>
    <w:rsid w:val="00FC44CE"/>
    <w:rsid w:val="00FC5249"/>
    <w:rsid w:val="00FC550D"/>
    <w:rsid w:val="00FC5CF5"/>
    <w:rsid w:val="00FC5EDB"/>
    <w:rsid w:val="00FC6548"/>
    <w:rsid w:val="00FC70CA"/>
    <w:rsid w:val="00FC73F6"/>
    <w:rsid w:val="00FC79E1"/>
    <w:rsid w:val="00FC7DDD"/>
    <w:rsid w:val="00FD080E"/>
    <w:rsid w:val="00FD0FE3"/>
    <w:rsid w:val="00FD1181"/>
    <w:rsid w:val="00FD14E5"/>
    <w:rsid w:val="00FD2576"/>
    <w:rsid w:val="00FD34A2"/>
    <w:rsid w:val="00FD3AF7"/>
    <w:rsid w:val="00FD3CA3"/>
    <w:rsid w:val="00FD3F75"/>
    <w:rsid w:val="00FD41B8"/>
    <w:rsid w:val="00FD46B4"/>
    <w:rsid w:val="00FD4F0C"/>
    <w:rsid w:val="00FD508A"/>
    <w:rsid w:val="00FD5110"/>
    <w:rsid w:val="00FD5247"/>
    <w:rsid w:val="00FD543F"/>
    <w:rsid w:val="00FD627B"/>
    <w:rsid w:val="00FD6541"/>
    <w:rsid w:val="00FD6939"/>
    <w:rsid w:val="00FD6BC0"/>
    <w:rsid w:val="00FD7999"/>
    <w:rsid w:val="00FD7A30"/>
    <w:rsid w:val="00FD7BDF"/>
    <w:rsid w:val="00FE09F9"/>
    <w:rsid w:val="00FE0E41"/>
    <w:rsid w:val="00FE124B"/>
    <w:rsid w:val="00FE1557"/>
    <w:rsid w:val="00FE1CF5"/>
    <w:rsid w:val="00FE2574"/>
    <w:rsid w:val="00FE313E"/>
    <w:rsid w:val="00FE391C"/>
    <w:rsid w:val="00FE3BFC"/>
    <w:rsid w:val="00FE3E96"/>
    <w:rsid w:val="00FE46A5"/>
    <w:rsid w:val="00FE4D0E"/>
    <w:rsid w:val="00FE50E3"/>
    <w:rsid w:val="00FE5BEF"/>
    <w:rsid w:val="00FE7586"/>
    <w:rsid w:val="00FE7A04"/>
    <w:rsid w:val="00FE7AF1"/>
    <w:rsid w:val="00FE7CF6"/>
    <w:rsid w:val="00FF0C2E"/>
    <w:rsid w:val="00FF17B5"/>
    <w:rsid w:val="00FF1E6E"/>
    <w:rsid w:val="00FF1FE5"/>
    <w:rsid w:val="00FF2154"/>
    <w:rsid w:val="00FF285D"/>
    <w:rsid w:val="00FF29A7"/>
    <w:rsid w:val="00FF40AE"/>
    <w:rsid w:val="00FF50A4"/>
    <w:rsid w:val="00FF5520"/>
    <w:rsid w:val="00FF6318"/>
    <w:rsid w:val="00FF7F06"/>
    <w:rsid w:val="00FF7FA0"/>
    <w:rsid w:val="01408E6B"/>
    <w:rsid w:val="02C027C4"/>
    <w:rsid w:val="03433D5E"/>
    <w:rsid w:val="0398DB18"/>
    <w:rsid w:val="03B0F2F3"/>
    <w:rsid w:val="03BE3C23"/>
    <w:rsid w:val="041D6CC2"/>
    <w:rsid w:val="0757173B"/>
    <w:rsid w:val="07986D49"/>
    <w:rsid w:val="087BC457"/>
    <w:rsid w:val="08909D98"/>
    <w:rsid w:val="0920DC3C"/>
    <w:rsid w:val="093AC92B"/>
    <w:rsid w:val="093D3F63"/>
    <w:rsid w:val="099CE53E"/>
    <w:rsid w:val="0AD3ACCE"/>
    <w:rsid w:val="0B36BC80"/>
    <w:rsid w:val="0BFA5AF2"/>
    <w:rsid w:val="0C99B454"/>
    <w:rsid w:val="0CB00A45"/>
    <w:rsid w:val="0D93D492"/>
    <w:rsid w:val="0DD1A02F"/>
    <w:rsid w:val="0DD3E027"/>
    <w:rsid w:val="0DD73667"/>
    <w:rsid w:val="0F26E85D"/>
    <w:rsid w:val="100EDD8F"/>
    <w:rsid w:val="1015C75B"/>
    <w:rsid w:val="10290AE1"/>
    <w:rsid w:val="113CD522"/>
    <w:rsid w:val="1280E96C"/>
    <w:rsid w:val="12971F44"/>
    <w:rsid w:val="12D27316"/>
    <w:rsid w:val="14C82BCE"/>
    <w:rsid w:val="172A83C4"/>
    <w:rsid w:val="1852B5E1"/>
    <w:rsid w:val="187849DF"/>
    <w:rsid w:val="18E6BDFF"/>
    <w:rsid w:val="190A9CA7"/>
    <w:rsid w:val="19198DD0"/>
    <w:rsid w:val="1932E2CC"/>
    <w:rsid w:val="194DA776"/>
    <w:rsid w:val="198D0AB9"/>
    <w:rsid w:val="1DA1B4A6"/>
    <w:rsid w:val="1DE52133"/>
    <w:rsid w:val="1E452899"/>
    <w:rsid w:val="1EA3336C"/>
    <w:rsid w:val="205F7F0C"/>
    <w:rsid w:val="209C3068"/>
    <w:rsid w:val="20ABEB39"/>
    <w:rsid w:val="20F7D0AF"/>
    <w:rsid w:val="226DABF7"/>
    <w:rsid w:val="22D192BB"/>
    <w:rsid w:val="23586914"/>
    <w:rsid w:val="264996A4"/>
    <w:rsid w:val="268D5EA3"/>
    <w:rsid w:val="272E4A69"/>
    <w:rsid w:val="2889B8CA"/>
    <w:rsid w:val="28FFAC42"/>
    <w:rsid w:val="296A4D7F"/>
    <w:rsid w:val="2BA13781"/>
    <w:rsid w:val="2E7D7B56"/>
    <w:rsid w:val="2F28A0C9"/>
    <w:rsid w:val="2FA70933"/>
    <w:rsid w:val="30B6D1B2"/>
    <w:rsid w:val="30E43BDD"/>
    <w:rsid w:val="30F766B8"/>
    <w:rsid w:val="3108DD23"/>
    <w:rsid w:val="3235BC21"/>
    <w:rsid w:val="34A58192"/>
    <w:rsid w:val="34B18DA0"/>
    <w:rsid w:val="351E2EE6"/>
    <w:rsid w:val="35C129AC"/>
    <w:rsid w:val="36EAF5DA"/>
    <w:rsid w:val="377EBC35"/>
    <w:rsid w:val="378D710F"/>
    <w:rsid w:val="39AC1123"/>
    <w:rsid w:val="3A93B3AE"/>
    <w:rsid w:val="3AAEB880"/>
    <w:rsid w:val="3BDA4463"/>
    <w:rsid w:val="3BF5D817"/>
    <w:rsid w:val="3C7593DF"/>
    <w:rsid w:val="3D077FF6"/>
    <w:rsid w:val="3D6337D6"/>
    <w:rsid w:val="3D94634E"/>
    <w:rsid w:val="3E73ACC3"/>
    <w:rsid w:val="40067B6B"/>
    <w:rsid w:val="40B40EAC"/>
    <w:rsid w:val="412F26F4"/>
    <w:rsid w:val="426FB55F"/>
    <w:rsid w:val="4389F2FB"/>
    <w:rsid w:val="44246953"/>
    <w:rsid w:val="477C9E37"/>
    <w:rsid w:val="47CB22CC"/>
    <w:rsid w:val="47E598D1"/>
    <w:rsid w:val="4827CAFC"/>
    <w:rsid w:val="4843E7A7"/>
    <w:rsid w:val="4852FE57"/>
    <w:rsid w:val="4A0021DA"/>
    <w:rsid w:val="4AB48F15"/>
    <w:rsid w:val="4B40AA0F"/>
    <w:rsid w:val="4DA8AA9E"/>
    <w:rsid w:val="4DE18B1A"/>
    <w:rsid w:val="4EFB1572"/>
    <w:rsid w:val="506D68F3"/>
    <w:rsid w:val="52E1B65D"/>
    <w:rsid w:val="5324AFD3"/>
    <w:rsid w:val="5386443A"/>
    <w:rsid w:val="53AB8E47"/>
    <w:rsid w:val="53B83FE3"/>
    <w:rsid w:val="5760E3F2"/>
    <w:rsid w:val="57E0F17F"/>
    <w:rsid w:val="5804B73A"/>
    <w:rsid w:val="58652CEB"/>
    <w:rsid w:val="590B4D69"/>
    <w:rsid w:val="5931A454"/>
    <w:rsid w:val="5BB11CF7"/>
    <w:rsid w:val="5BE2E2A1"/>
    <w:rsid w:val="5C479AEF"/>
    <w:rsid w:val="5DC9915E"/>
    <w:rsid w:val="5DE7D9C0"/>
    <w:rsid w:val="5DF6984C"/>
    <w:rsid w:val="5EDE3269"/>
    <w:rsid w:val="5F7EDE72"/>
    <w:rsid w:val="5FEE9508"/>
    <w:rsid w:val="60266354"/>
    <w:rsid w:val="60D108E5"/>
    <w:rsid w:val="60ED41AE"/>
    <w:rsid w:val="620A6078"/>
    <w:rsid w:val="62D276A4"/>
    <w:rsid w:val="6453A17E"/>
    <w:rsid w:val="6488DDE1"/>
    <w:rsid w:val="64BA344C"/>
    <w:rsid w:val="64C8004E"/>
    <w:rsid w:val="65CE9BCF"/>
    <w:rsid w:val="6626A804"/>
    <w:rsid w:val="680C6373"/>
    <w:rsid w:val="68B63ED2"/>
    <w:rsid w:val="68D61176"/>
    <w:rsid w:val="6BEC5304"/>
    <w:rsid w:val="6CFEB53A"/>
    <w:rsid w:val="6D98D1AA"/>
    <w:rsid w:val="6DEEC7B5"/>
    <w:rsid w:val="6E4D0344"/>
    <w:rsid w:val="6F48E5B4"/>
    <w:rsid w:val="70FDD1A4"/>
    <w:rsid w:val="718918BC"/>
    <w:rsid w:val="71AEC5A2"/>
    <w:rsid w:val="73558CFA"/>
    <w:rsid w:val="752E4E83"/>
    <w:rsid w:val="75BB6FCE"/>
    <w:rsid w:val="76318E79"/>
    <w:rsid w:val="7644B954"/>
    <w:rsid w:val="76ABE1D8"/>
    <w:rsid w:val="76F00C36"/>
    <w:rsid w:val="7B7C865E"/>
    <w:rsid w:val="7C9625EC"/>
    <w:rsid w:val="7E770C8C"/>
    <w:rsid w:val="7EF9B1E1"/>
    <w:rsid w:val="7F2D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CA70"/>
  <w15:chartTrackingRefBased/>
  <w15:docId w15:val="{95014848-B5F9-4ADE-BFBF-1CC7C009F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18"/>
        <w:szCs w:val="22"/>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11"/>
    <w:rPr>
      <w:rFonts w:ascii="Calibri" w:hAnsi="Calibri"/>
      <w:sz w:val="22"/>
    </w:rPr>
  </w:style>
  <w:style w:type="paragraph" w:styleId="Heading1">
    <w:name w:val="heading 1"/>
    <w:basedOn w:val="Normal"/>
    <w:next w:val="Normal"/>
    <w:link w:val="Heading1Char"/>
    <w:autoRedefine/>
    <w:uiPriority w:val="9"/>
    <w:qFormat/>
    <w:rsid w:val="00B072DA"/>
    <w:pPr>
      <w:keepNext/>
      <w:keepLines/>
      <w:spacing w:before="120" w:after="240"/>
      <w:outlineLvl w:val="0"/>
    </w:pPr>
    <w:rPr>
      <w:rFonts w:eastAsiaTheme="majorEastAsia" w:cstheme="majorBidi"/>
      <w:b/>
      <w:color w:val="86BC25" w:themeColor="accent1"/>
      <w:sz w:val="32"/>
      <w:szCs w:val="32"/>
    </w:rPr>
  </w:style>
  <w:style w:type="paragraph" w:styleId="Heading2">
    <w:name w:val="heading 2"/>
    <w:basedOn w:val="Normal"/>
    <w:next w:val="Normal"/>
    <w:link w:val="Heading2Char"/>
    <w:autoRedefine/>
    <w:uiPriority w:val="9"/>
    <w:unhideWhenUsed/>
    <w:qFormat/>
    <w:rsid w:val="002B65F8"/>
    <w:pPr>
      <w:keepNext/>
      <w:keepLines/>
      <w:framePr w:hSpace="180" w:wrap="around" w:vAnchor="text" w:hAnchor="margin" w:xAlign="center" w:y="321"/>
      <w:spacing w:before="240" w:after="120"/>
      <w:jc w:val="center"/>
      <w:outlineLvl w:val="1"/>
    </w:pPr>
    <w:rPr>
      <w:rFonts w:eastAsiaTheme="majorEastAsia" w:cstheme="majorBidi"/>
      <w:bCs/>
      <w:color w:val="5A5A5A"/>
      <w:sz w:val="28"/>
      <w:szCs w:val="26"/>
    </w:rPr>
  </w:style>
  <w:style w:type="paragraph" w:styleId="Heading3">
    <w:name w:val="heading 3"/>
    <w:basedOn w:val="Normal"/>
    <w:next w:val="Normal"/>
    <w:link w:val="Heading3Char"/>
    <w:autoRedefine/>
    <w:uiPriority w:val="9"/>
    <w:unhideWhenUsed/>
    <w:qFormat/>
    <w:rsid w:val="00EF2661"/>
    <w:pPr>
      <w:keepNext/>
      <w:keepLines/>
      <w:spacing w:before="0" w:after="120" w:line="240" w:lineRule="atLeast"/>
      <w:outlineLvl w:val="2"/>
    </w:pPr>
    <w:rPr>
      <w:rFonts w:eastAsiaTheme="majorEastAsia" w:cstheme="majorBidi"/>
      <w:b/>
      <w:color w:val="5A5A5A"/>
      <w:sz w:val="26"/>
    </w:rPr>
  </w:style>
  <w:style w:type="paragraph" w:styleId="Heading4">
    <w:name w:val="heading 4"/>
    <w:basedOn w:val="Normal"/>
    <w:next w:val="Normal"/>
    <w:link w:val="Heading4Char"/>
    <w:autoRedefine/>
    <w:uiPriority w:val="9"/>
    <w:unhideWhenUsed/>
    <w:qFormat/>
    <w:rsid w:val="00EF2661"/>
    <w:pPr>
      <w:keepNext/>
      <w:keepLines/>
      <w:spacing w:before="120" w:after="120"/>
      <w:outlineLvl w:val="3"/>
    </w:pPr>
    <w:rPr>
      <w:rFonts w:eastAsiaTheme="majorEastAsia" w:cstheme="majorBidi"/>
      <w:b/>
      <w:iCs/>
      <w:color w:val="5A5A5A"/>
      <w:sz w:val="24"/>
    </w:rPr>
  </w:style>
  <w:style w:type="paragraph" w:styleId="Heading5">
    <w:name w:val="heading 5"/>
    <w:basedOn w:val="Normal"/>
    <w:next w:val="Normal"/>
    <w:link w:val="Heading5Char"/>
    <w:autoRedefine/>
    <w:uiPriority w:val="9"/>
    <w:unhideWhenUsed/>
    <w:qFormat/>
    <w:rsid w:val="001563E5"/>
    <w:pPr>
      <w:keepNext/>
      <w:keepLines/>
      <w:spacing w:after="0"/>
      <w:outlineLvl w:val="4"/>
    </w:pPr>
    <w:rPr>
      <w:rFonts w:eastAsiaTheme="majorEastAsia" w:cstheme="majorBidi"/>
      <w:b/>
      <w:color w:val="638C1B" w:themeColor="accent1" w:themeShade="BF"/>
      <w:sz w:val="24"/>
    </w:rPr>
  </w:style>
  <w:style w:type="paragraph" w:styleId="Heading6">
    <w:name w:val="heading 6"/>
    <w:basedOn w:val="Normal"/>
    <w:next w:val="Normal"/>
    <w:link w:val="Heading6Char"/>
    <w:uiPriority w:val="9"/>
    <w:semiHidden/>
    <w:unhideWhenUsed/>
    <w:qFormat/>
    <w:rsid w:val="00FD3F75"/>
    <w:pPr>
      <w:keepNext/>
      <w:keepLines/>
      <w:spacing w:after="0"/>
      <w:outlineLvl w:val="5"/>
    </w:pPr>
    <w:rPr>
      <w:rFonts w:asciiTheme="majorHAnsi" w:eastAsiaTheme="majorEastAsia" w:hAnsiTheme="majorHAnsi" w:cstheme="majorBidi"/>
      <w:color w:val="425D12" w:themeColor="accent1" w:themeShade="7F"/>
    </w:rPr>
  </w:style>
  <w:style w:type="paragraph" w:styleId="Heading7">
    <w:name w:val="heading 7"/>
    <w:basedOn w:val="Normal"/>
    <w:next w:val="Normal"/>
    <w:link w:val="Heading7Char"/>
    <w:uiPriority w:val="9"/>
    <w:semiHidden/>
    <w:unhideWhenUsed/>
    <w:qFormat/>
    <w:rsid w:val="00FD3F75"/>
    <w:pPr>
      <w:keepNext/>
      <w:keepLines/>
      <w:spacing w:after="0"/>
      <w:outlineLvl w:val="6"/>
    </w:pPr>
    <w:rPr>
      <w:rFonts w:asciiTheme="majorHAnsi" w:eastAsiaTheme="majorEastAsia" w:hAnsiTheme="majorHAnsi" w:cstheme="majorBidi"/>
      <w:i/>
      <w:iCs/>
      <w:color w:val="425D12" w:themeColor="accent1" w:themeShade="7F"/>
    </w:rPr>
  </w:style>
  <w:style w:type="paragraph" w:styleId="Heading8">
    <w:name w:val="heading 8"/>
    <w:basedOn w:val="Normal"/>
    <w:next w:val="Normal"/>
    <w:link w:val="Heading8Char"/>
    <w:uiPriority w:val="9"/>
    <w:semiHidden/>
    <w:unhideWhenUsed/>
    <w:qFormat/>
    <w:rsid w:val="00FD3F75"/>
    <w:pPr>
      <w:keepNext/>
      <w:keepLines/>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3F75"/>
    <w:pPr>
      <w:keepNext/>
      <w:keepLines/>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DCA"/>
    <w:rPr>
      <w:rFonts w:ascii="Calibri" w:eastAsiaTheme="majorEastAsia" w:hAnsi="Calibri" w:cstheme="majorBidi"/>
      <w:b/>
      <w:color w:val="86BC25" w:themeColor="accent1"/>
      <w:sz w:val="32"/>
      <w:szCs w:val="32"/>
    </w:rPr>
  </w:style>
  <w:style w:type="character" w:customStyle="1" w:styleId="Heading2Char">
    <w:name w:val="Heading 2 Char"/>
    <w:basedOn w:val="DefaultParagraphFont"/>
    <w:link w:val="Heading2"/>
    <w:uiPriority w:val="9"/>
    <w:rsid w:val="002B65F8"/>
    <w:rPr>
      <w:rFonts w:ascii="Calibri" w:eastAsiaTheme="majorEastAsia" w:hAnsi="Calibri" w:cstheme="majorBidi"/>
      <w:bCs/>
      <w:color w:val="5A5A5A"/>
      <w:sz w:val="28"/>
      <w:szCs w:val="26"/>
    </w:rPr>
  </w:style>
  <w:style w:type="character" w:customStyle="1" w:styleId="Heading3Char">
    <w:name w:val="Heading 3 Char"/>
    <w:basedOn w:val="DefaultParagraphFont"/>
    <w:link w:val="Heading3"/>
    <w:uiPriority w:val="9"/>
    <w:rsid w:val="00EF2661"/>
    <w:rPr>
      <w:rFonts w:ascii="Calibri" w:eastAsiaTheme="majorEastAsia" w:hAnsi="Calibri" w:cstheme="majorBidi"/>
      <w:b/>
      <w:color w:val="5A5A5A"/>
      <w:sz w:val="26"/>
    </w:rPr>
  </w:style>
  <w:style w:type="character" w:customStyle="1" w:styleId="Heading4Char">
    <w:name w:val="Heading 4 Char"/>
    <w:basedOn w:val="DefaultParagraphFont"/>
    <w:link w:val="Heading4"/>
    <w:uiPriority w:val="9"/>
    <w:rsid w:val="00EF2661"/>
    <w:rPr>
      <w:rFonts w:ascii="Calibri" w:eastAsiaTheme="majorEastAsia" w:hAnsi="Calibri" w:cstheme="majorBidi"/>
      <w:b/>
      <w:iCs/>
      <w:color w:val="5A5A5A"/>
      <w:sz w:val="24"/>
    </w:rPr>
  </w:style>
  <w:style w:type="paragraph" w:styleId="TOCHeading">
    <w:name w:val="TOC Heading"/>
    <w:basedOn w:val="Heading1"/>
    <w:next w:val="Normal"/>
    <w:uiPriority w:val="39"/>
    <w:unhideWhenUsed/>
    <w:qFormat/>
    <w:rsid w:val="00EF6CAA"/>
    <w:pPr>
      <w:spacing w:before="240" w:after="0" w:line="259" w:lineRule="auto"/>
      <w:outlineLvl w:val="9"/>
    </w:pPr>
    <w:rPr>
      <w:rFonts w:asciiTheme="majorHAnsi" w:hAnsiTheme="majorHAnsi"/>
      <w:i/>
      <w:color w:val="638C1B" w:themeColor="accent1" w:themeShade="BF"/>
    </w:rPr>
  </w:style>
  <w:style w:type="paragraph" w:styleId="TOC1">
    <w:name w:val="toc 1"/>
    <w:basedOn w:val="Normal"/>
    <w:next w:val="Normal"/>
    <w:autoRedefine/>
    <w:uiPriority w:val="39"/>
    <w:unhideWhenUsed/>
    <w:rsid w:val="000D793A"/>
    <w:pPr>
      <w:tabs>
        <w:tab w:val="right" w:leader="dot" w:pos="9350"/>
      </w:tabs>
      <w:spacing w:after="100"/>
      <w:jc w:val="both"/>
    </w:pPr>
  </w:style>
  <w:style w:type="paragraph" w:styleId="TOC2">
    <w:name w:val="toc 2"/>
    <w:basedOn w:val="Normal"/>
    <w:next w:val="Normal"/>
    <w:autoRedefine/>
    <w:uiPriority w:val="39"/>
    <w:unhideWhenUsed/>
    <w:rsid w:val="00EF6CAA"/>
    <w:pPr>
      <w:spacing w:after="100"/>
      <w:ind w:left="180"/>
    </w:pPr>
  </w:style>
  <w:style w:type="paragraph" w:styleId="TOC3">
    <w:name w:val="toc 3"/>
    <w:basedOn w:val="Normal"/>
    <w:next w:val="Normal"/>
    <w:autoRedefine/>
    <w:uiPriority w:val="39"/>
    <w:unhideWhenUsed/>
    <w:rsid w:val="00EF6CAA"/>
    <w:pPr>
      <w:spacing w:after="100"/>
      <w:ind w:left="360"/>
    </w:pPr>
  </w:style>
  <w:style w:type="character" w:styleId="Hyperlink">
    <w:name w:val="Hyperlink"/>
    <w:basedOn w:val="DefaultParagraphFont"/>
    <w:uiPriority w:val="99"/>
    <w:unhideWhenUsed/>
    <w:rsid w:val="00EF6CAA"/>
    <w:rPr>
      <w:color w:val="00A3E0" w:themeColor="hyperlink"/>
      <w:u w:val="single"/>
    </w:rPr>
  </w:style>
  <w:style w:type="paragraph" w:styleId="FootnoteText">
    <w:name w:val="footnote text"/>
    <w:basedOn w:val="Normal"/>
    <w:link w:val="FootnoteTextChar"/>
    <w:uiPriority w:val="99"/>
    <w:semiHidden/>
    <w:unhideWhenUsed/>
    <w:rsid w:val="00327729"/>
    <w:pPr>
      <w:spacing w:before="0" w:after="0"/>
    </w:pPr>
    <w:rPr>
      <w:sz w:val="20"/>
      <w:szCs w:val="20"/>
    </w:rPr>
  </w:style>
  <w:style w:type="character" w:customStyle="1" w:styleId="FootnoteTextChar">
    <w:name w:val="Footnote Text Char"/>
    <w:basedOn w:val="DefaultParagraphFont"/>
    <w:link w:val="FootnoteText"/>
    <w:uiPriority w:val="99"/>
    <w:semiHidden/>
    <w:rsid w:val="00327729"/>
    <w:rPr>
      <w:sz w:val="20"/>
      <w:szCs w:val="20"/>
    </w:rPr>
  </w:style>
  <w:style w:type="character" w:styleId="FootnoteReference">
    <w:name w:val="footnote reference"/>
    <w:basedOn w:val="DefaultParagraphFont"/>
    <w:uiPriority w:val="99"/>
    <w:semiHidden/>
    <w:unhideWhenUsed/>
    <w:rsid w:val="00327729"/>
    <w:rPr>
      <w:vertAlign w:val="superscript"/>
    </w:rPr>
  </w:style>
  <w:style w:type="paragraph" w:styleId="Caption">
    <w:name w:val="caption"/>
    <w:basedOn w:val="Normal"/>
    <w:next w:val="Normal"/>
    <w:uiPriority w:val="35"/>
    <w:unhideWhenUsed/>
    <w:qFormat/>
    <w:rsid w:val="00572ECF"/>
    <w:pPr>
      <w:spacing w:before="0" w:after="200"/>
    </w:pPr>
    <w:rPr>
      <w:i/>
      <w:iCs/>
      <w:sz w:val="14"/>
      <w:szCs w:val="18"/>
    </w:rPr>
  </w:style>
  <w:style w:type="paragraph" w:styleId="ListParagraph">
    <w:name w:val="List Paragraph"/>
    <w:aliases w:val="List Paragraph (2017)"/>
    <w:basedOn w:val="Normal"/>
    <w:uiPriority w:val="34"/>
    <w:qFormat/>
    <w:rsid w:val="00A641FC"/>
    <w:pPr>
      <w:ind w:left="720"/>
      <w:contextualSpacing/>
    </w:pPr>
  </w:style>
  <w:style w:type="paragraph" w:customStyle="1" w:styleId="Bodycopy">
    <w:name w:val="Body copy"/>
    <w:basedOn w:val="Normal"/>
    <w:link w:val="BodycopyChar"/>
    <w:qFormat/>
    <w:rsid w:val="00572ECF"/>
    <w:pPr>
      <w:spacing w:before="0" w:after="240" w:line="240" w:lineRule="atLeast"/>
    </w:pPr>
  </w:style>
  <w:style w:type="character" w:customStyle="1" w:styleId="BodycopyChar">
    <w:name w:val="Body copy Char"/>
    <w:basedOn w:val="DefaultParagraphFont"/>
    <w:link w:val="Bodycopy"/>
    <w:rsid w:val="00572ECF"/>
    <w:rPr>
      <w:rFonts w:asciiTheme="minorHAnsi" w:hAnsiTheme="minorHAnsi" w:cs="Times New Roman"/>
    </w:rPr>
  </w:style>
  <w:style w:type="table" w:styleId="TableGrid">
    <w:name w:val="Table Grid"/>
    <w:basedOn w:val="TableNormal"/>
    <w:uiPriority w:val="59"/>
    <w:rsid w:val="00B621CC"/>
    <w:pPr>
      <w:spacing w:before="0" w:after="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35558"/>
    <w:pPr>
      <w:spacing w:before="0" w:after="0"/>
    </w:pPr>
    <w:rPr>
      <w:sz w:val="20"/>
      <w:szCs w:val="20"/>
    </w:rPr>
  </w:style>
  <w:style w:type="character" w:customStyle="1" w:styleId="EndnoteTextChar">
    <w:name w:val="Endnote Text Char"/>
    <w:basedOn w:val="DefaultParagraphFont"/>
    <w:link w:val="EndnoteText"/>
    <w:uiPriority w:val="99"/>
    <w:semiHidden/>
    <w:rsid w:val="00E35558"/>
    <w:rPr>
      <w:sz w:val="20"/>
      <w:szCs w:val="20"/>
    </w:rPr>
  </w:style>
  <w:style w:type="character" w:styleId="EndnoteReference">
    <w:name w:val="endnote reference"/>
    <w:basedOn w:val="DefaultParagraphFont"/>
    <w:uiPriority w:val="99"/>
    <w:semiHidden/>
    <w:unhideWhenUsed/>
    <w:rsid w:val="00E35558"/>
    <w:rPr>
      <w:vertAlign w:val="superscript"/>
    </w:rPr>
  </w:style>
  <w:style w:type="character" w:styleId="UnresolvedMention">
    <w:name w:val="Unresolved Mention"/>
    <w:basedOn w:val="DefaultParagraphFont"/>
    <w:uiPriority w:val="99"/>
    <w:semiHidden/>
    <w:unhideWhenUsed/>
    <w:rsid w:val="003E30DA"/>
    <w:rPr>
      <w:color w:val="808080"/>
      <w:shd w:val="clear" w:color="auto" w:fill="E6E6E6"/>
    </w:rPr>
  </w:style>
  <w:style w:type="paragraph" w:styleId="Header">
    <w:name w:val="header"/>
    <w:basedOn w:val="Normal"/>
    <w:link w:val="HeaderChar"/>
    <w:uiPriority w:val="99"/>
    <w:unhideWhenUsed/>
    <w:rsid w:val="00201AE6"/>
    <w:pPr>
      <w:tabs>
        <w:tab w:val="center" w:pos="4680"/>
        <w:tab w:val="right" w:pos="9360"/>
      </w:tabs>
      <w:spacing w:before="0" w:after="0"/>
    </w:pPr>
  </w:style>
  <w:style w:type="character" w:customStyle="1" w:styleId="HeaderChar">
    <w:name w:val="Header Char"/>
    <w:basedOn w:val="DefaultParagraphFont"/>
    <w:link w:val="Header"/>
    <w:uiPriority w:val="99"/>
    <w:rsid w:val="00201AE6"/>
  </w:style>
  <w:style w:type="paragraph" w:styleId="Footer">
    <w:name w:val="footer"/>
    <w:basedOn w:val="Normal"/>
    <w:link w:val="FooterChar"/>
    <w:uiPriority w:val="99"/>
    <w:unhideWhenUsed/>
    <w:rsid w:val="00201AE6"/>
    <w:pPr>
      <w:tabs>
        <w:tab w:val="center" w:pos="4680"/>
        <w:tab w:val="right" w:pos="9360"/>
      </w:tabs>
      <w:spacing w:before="0" w:after="0"/>
    </w:pPr>
  </w:style>
  <w:style w:type="character" w:customStyle="1" w:styleId="FooterChar">
    <w:name w:val="Footer Char"/>
    <w:basedOn w:val="DefaultParagraphFont"/>
    <w:link w:val="Footer"/>
    <w:uiPriority w:val="99"/>
    <w:rsid w:val="00201AE6"/>
  </w:style>
  <w:style w:type="paragraph" w:styleId="NormalWeb">
    <w:name w:val="Normal (Web)"/>
    <w:basedOn w:val="Normal"/>
    <w:uiPriority w:val="99"/>
    <w:semiHidden/>
    <w:unhideWhenUsed/>
    <w:rsid w:val="006352A9"/>
    <w:pPr>
      <w:spacing w:before="100" w:beforeAutospacing="1" w:after="100" w:afterAutospacing="1"/>
    </w:pPr>
    <w:rPr>
      <w:rFonts w:eastAsia="Times New Roman"/>
      <w:sz w:val="24"/>
      <w:szCs w:val="24"/>
    </w:rPr>
  </w:style>
  <w:style w:type="character" w:styleId="CommentReference">
    <w:name w:val="annotation reference"/>
    <w:basedOn w:val="DefaultParagraphFont"/>
    <w:uiPriority w:val="99"/>
    <w:semiHidden/>
    <w:unhideWhenUsed/>
    <w:rsid w:val="00525B9F"/>
    <w:rPr>
      <w:sz w:val="16"/>
      <w:szCs w:val="16"/>
    </w:rPr>
  </w:style>
  <w:style w:type="paragraph" w:styleId="CommentText">
    <w:name w:val="annotation text"/>
    <w:basedOn w:val="Normal"/>
    <w:link w:val="CommentTextChar"/>
    <w:uiPriority w:val="99"/>
    <w:semiHidden/>
    <w:unhideWhenUsed/>
    <w:rsid w:val="00525B9F"/>
    <w:rPr>
      <w:sz w:val="20"/>
      <w:szCs w:val="20"/>
    </w:rPr>
  </w:style>
  <w:style w:type="character" w:customStyle="1" w:styleId="CommentTextChar">
    <w:name w:val="Comment Text Char"/>
    <w:basedOn w:val="DefaultParagraphFont"/>
    <w:link w:val="CommentText"/>
    <w:uiPriority w:val="99"/>
    <w:semiHidden/>
    <w:rsid w:val="00525B9F"/>
    <w:rPr>
      <w:sz w:val="20"/>
      <w:szCs w:val="20"/>
    </w:rPr>
  </w:style>
  <w:style w:type="paragraph" w:styleId="CommentSubject">
    <w:name w:val="annotation subject"/>
    <w:basedOn w:val="CommentText"/>
    <w:next w:val="CommentText"/>
    <w:link w:val="CommentSubjectChar"/>
    <w:uiPriority w:val="99"/>
    <w:semiHidden/>
    <w:unhideWhenUsed/>
    <w:rsid w:val="00525B9F"/>
    <w:rPr>
      <w:b/>
      <w:bCs/>
    </w:rPr>
  </w:style>
  <w:style w:type="character" w:customStyle="1" w:styleId="CommentSubjectChar">
    <w:name w:val="Comment Subject Char"/>
    <w:basedOn w:val="CommentTextChar"/>
    <w:link w:val="CommentSubject"/>
    <w:uiPriority w:val="99"/>
    <w:semiHidden/>
    <w:rsid w:val="00525B9F"/>
    <w:rPr>
      <w:b/>
      <w:bCs/>
      <w:sz w:val="20"/>
      <w:szCs w:val="20"/>
    </w:rPr>
  </w:style>
  <w:style w:type="paragraph" w:styleId="BalloonText">
    <w:name w:val="Balloon Text"/>
    <w:basedOn w:val="Normal"/>
    <w:link w:val="BalloonTextChar"/>
    <w:uiPriority w:val="99"/>
    <w:semiHidden/>
    <w:unhideWhenUsed/>
    <w:rsid w:val="00525B9F"/>
    <w:pPr>
      <w:spacing w:before="0"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25B9F"/>
    <w:rPr>
      <w:rFonts w:ascii="Segoe UI" w:hAnsi="Segoe UI" w:cs="Segoe UI"/>
      <w:szCs w:val="18"/>
    </w:rPr>
  </w:style>
  <w:style w:type="paragraph" w:styleId="TableofFigures">
    <w:name w:val="table of figures"/>
    <w:basedOn w:val="Normal"/>
    <w:next w:val="Normal"/>
    <w:uiPriority w:val="99"/>
    <w:unhideWhenUsed/>
    <w:rsid w:val="00201AD3"/>
    <w:pPr>
      <w:spacing w:after="0"/>
    </w:pPr>
  </w:style>
  <w:style w:type="paragraph" w:styleId="Title">
    <w:name w:val="Title"/>
    <w:basedOn w:val="Normal"/>
    <w:next w:val="Normal"/>
    <w:link w:val="TitleChar"/>
    <w:uiPriority w:val="10"/>
    <w:qFormat/>
    <w:rsid w:val="00D33830"/>
    <w:pPr>
      <w:spacing w:before="0" w:after="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D33830"/>
    <w:rPr>
      <w:rFonts w:asciiTheme="majorHAnsi" w:eastAsiaTheme="majorEastAsia" w:hAnsiTheme="majorHAnsi" w:cstheme="majorBidi"/>
      <w:spacing w:val="-10"/>
      <w:kern w:val="28"/>
      <w:sz w:val="32"/>
      <w:szCs w:val="56"/>
    </w:rPr>
  </w:style>
  <w:style w:type="character" w:styleId="PlaceholderText">
    <w:name w:val="Placeholder Text"/>
    <w:basedOn w:val="DefaultParagraphFont"/>
    <w:uiPriority w:val="99"/>
    <w:semiHidden/>
    <w:rsid w:val="003F614C"/>
    <w:rPr>
      <w:color w:val="808080"/>
    </w:rPr>
  </w:style>
  <w:style w:type="paragraph" w:customStyle="1" w:styleId="Pa12">
    <w:name w:val="Pa12"/>
    <w:basedOn w:val="Normal"/>
    <w:next w:val="Normal"/>
    <w:uiPriority w:val="99"/>
    <w:rsid w:val="00637A54"/>
    <w:pPr>
      <w:autoSpaceDE w:val="0"/>
      <w:autoSpaceDN w:val="0"/>
      <w:adjustRightInd w:val="0"/>
      <w:spacing w:before="0" w:after="0" w:line="181" w:lineRule="atLeast"/>
    </w:pPr>
    <w:rPr>
      <w:rFonts w:ascii="Open Sans Light" w:hAnsi="Open Sans Light"/>
      <w:sz w:val="24"/>
      <w:szCs w:val="24"/>
    </w:rPr>
  </w:style>
  <w:style w:type="paragraph" w:customStyle="1" w:styleId="Pa19">
    <w:name w:val="Pa19"/>
    <w:basedOn w:val="Normal"/>
    <w:next w:val="Normal"/>
    <w:uiPriority w:val="99"/>
    <w:rsid w:val="00211AC3"/>
    <w:pPr>
      <w:autoSpaceDE w:val="0"/>
      <w:autoSpaceDN w:val="0"/>
      <w:adjustRightInd w:val="0"/>
      <w:spacing w:before="0" w:after="0" w:line="181" w:lineRule="atLeast"/>
    </w:pPr>
    <w:rPr>
      <w:rFonts w:ascii="Open Sans" w:hAnsi="Open Sans"/>
      <w:sz w:val="24"/>
      <w:szCs w:val="24"/>
    </w:rPr>
  </w:style>
  <w:style w:type="paragraph" w:customStyle="1" w:styleId="Pa17">
    <w:name w:val="Pa17"/>
    <w:basedOn w:val="Normal"/>
    <w:next w:val="Normal"/>
    <w:uiPriority w:val="99"/>
    <w:rsid w:val="00842F2D"/>
    <w:pPr>
      <w:autoSpaceDE w:val="0"/>
      <w:autoSpaceDN w:val="0"/>
      <w:adjustRightInd w:val="0"/>
      <w:spacing w:before="0" w:after="0" w:line="181" w:lineRule="atLeast"/>
    </w:pPr>
    <w:rPr>
      <w:rFonts w:ascii="Open Sans Light" w:hAnsi="Open Sans Light"/>
      <w:sz w:val="24"/>
      <w:szCs w:val="24"/>
    </w:rPr>
  </w:style>
  <w:style w:type="paragraph" w:customStyle="1" w:styleId="Documenttitle">
    <w:name w:val="Document title"/>
    <w:next w:val="Documentsubtitle"/>
    <w:qFormat/>
    <w:rsid w:val="00CC2850"/>
    <w:pPr>
      <w:spacing w:before="0" w:after="0" w:line="440" w:lineRule="atLeast"/>
    </w:pPr>
    <w:rPr>
      <w:rFonts w:asciiTheme="majorHAnsi" w:eastAsiaTheme="majorEastAsia" w:hAnsiTheme="majorHAnsi" w:cstheme="majorBidi"/>
      <w:b/>
      <w:bCs/>
      <w:color w:val="000000" w:themeColor="text1"/>
      <w:sz w:val="36"/>
      <w:szCs w:val="28"/>
      <w:lang w:val="en-GB"/>
    </w:rPr>
  </w:style>
  <w:style w:type="paragraph" w:customStyle="1" w:styleId="Documentdate">
    <w:name w:val="Document date"/>
    <w:qFormat/>
    <w:rsid w:val="00CC2850"/>
    <w:pPr>
      <w:spacing w:before="0" w:after="0" w:line="240" w:lineRule="atLeast"/>
    </w:pPr>
    <w:rPr>
      <w:rFonts w:asciiTheme="minorHAnsi" w:hAnsiTheme="minorHAnsi" w:cstheme="minorBidi"/>
    </w:rPr>
  </w:style>
  <w:style w:type="paragraph" w:customStyle="1" w:styleId="Documentsubtitle">
    <w:name w:val="Document subtitle"/>
    <w:basedOn w:val="Normal"/>
    <w:qFormat/>
    <w:rsid w:val="00CC2850"/>
    <w:pPr>
      <w:spacing w:before="0" w:after="120" w:line="440" w:lineRule="atLeast"/>
    </w:pPr>
    <w:rPr>
      <w:rFonts w:cstheme="minorBidi"/>
      <w:sz w:val="36"/>
    </w:rPr>
  </w:style>
  <w:style w:type="character" w:styleId="FollowedHyperlink">
    <w:name w:val="FollowedHyperlink"/>
    <w:basedOn w:val="DefaultParagraphFont"/>
    <w:uiPriority w:val="99"/>
    <w:semiHidden/>
    <w:unhideWhenUsed/>
    <w:rsid w:val="005C2E91"/>
    <w:rPr>
      <w:color w:val="954F72" w:themeColor="followedHyperlink"/>
      <w:u w:val="single"/>
    </w:rPr>
  </w:style>
  <w:style w:type="paragraph" w:styleId="Revision">
    <w:name w:val="Revision"/>
    <w:hidden/>
    <w:uiPriority w:val="99"/>
    <w:semiHidden/>
    <w:rsid w:val="00961875"/>
    <w:pPr>
      <w:spacing w:before="0" w:after="0"/>
    </w:pPr>
    <w:rPr>
      <w:rFonts w:asciiTheme="minorHAnsi" w:hAnsiTheme="minorHAnsi"/>
      <w:sz w:val="16"/>
    </w:rPr>
  </w:style>
  <w:style w:type="paragraph" w:styleId="Bibliography">
    <w:name w:val="Bibliography"/>
    <w:basedOn w:val="Normal"/>
    <w:next w:val="Normal"/>
    <w:uiPriority w:val="37"/>
    <w:semiHidden/>
    <w:unhideWhenUsed/>
    <w:rsid w:val="00FD3F75"/>
  </w:style>
  <w:style w:type="paragraph" w:styleId="BlockText">
    <w:name w:val="Block Text"/>
    <w:basedOn w:val="Normal"/>
    <w:uiPriority w:val="99"/>
    <w:semiHidden/>
    <w:unhideWhenUsed/>
    <w:rsid w:val="00FD3F75"/>
    <w:pPr>
      <w:pBdr>
        <w:top w:val="single" w:sz="2" w:space="10" w:color="86BC25" w:themeColor="accent1" w:shadow="1" w:frame="1"/>
        <w:left w:val="single" w:sz="2" w:space="10" w:color="86BC25" w:themeColor="accent1" w:shadow="1" w:frame="1"/>
        <w:bottom w:val="single" w:sz="2" w:space="10" w:color="86BC25" w:themeColor="accent1" w:shadow="1" w:frame="1"/>
        <w:right w:val="single" w:sz="2" w:space="10" w:color="86BC25" w:themeColor="accent1" w:shadow="1" w:frame="1"/>
      </w:pBdr>
      <w:ind w:left="1152" w:right="1152"/>
    </w:pPr>
    <w:rPr>
      <w:rFonts w:eastAsiaTheme="minorEastAsia" w:cstheme="minorBidi"/>
      <w:i/>
      <w:iCs/>
      <w:color w:val="86BC25" w:themeColor="accent1"/>
    </w:rPr>
  </w:style>
  <w:style w:type="paragraph" w:styleId="BodyText">
    <w:name w:val="Body Text"/>
    <w:basedOn w:val="Normal"/>
    <w:link w:val="BodyTextChar"/>
    <w:unhideWhenUsed/>
    <w:rsid w:val="00FD3F75"/>
    <w:pPr>
      <w:spacing w:after="120"/>
    </w:pPr>
  </w:style>
  <w:style w:type="character" w:customStyle="1" w:styleId="BodyTextChar">
    <w:name w:val="Body Text Char"/>
    <w:basedOn w:val="DefaultParagraphFont"/>
    <w:link w:val="BodyText"/>
    <w:rsid w:val="00FD3F75"/>
    <w:rPr>
      <w:rFonts w:asciiTheme="minorHAnsi" w:hAnsiTheme="minorHAnsi"/>
      <w:sz w:val="16"/>
    </w:rPr>
  </w:style>
  <w:style w:type="paragraph" w:styleId="BodyText2">
    <w:name w:val="Body Text 2"/>
    <w:basedOn w:val="Normal"/>
    <w:link w:val="BodyText2Char"/>
    <w:uiPriority w:val="99"/>
    <w:semiHidden/>
    <w:unhideWhenUsed/>
    <w:rsid w:val="00FD3F75"/>
    <w:pPr>
      <w:spacing w:after="120" w:line="480" w:lineRule="auto"/>
    </w:pPr>
  </w:style>
  <w:style w:type="character" w:customStyle="1" w:styleId="BodyText2Char">
    <w:name w:val="Body Text 2 Char"/>
    <w:basedOn w:val="DefaultParagraphFont"/>
    <w:link w:val="BodyText2"/>
    <w:uiPriority w:val="99"/>
    <w:semiHidden/>
    <w:rsid w:val="00FD3F75"/>
    <w:rPr>
      <w:rFonts w:asciiTheme="minorHAnsi" w:hAnsiTheme="minorHAnsi"/>
      <w:sz w:val="16"/>
    </w:rPr>
  </w:style>
  <w:style w:type="paragraph" w:styleId="BodyText3">
    <w:name w:val="Body Text 3"/>
    <w:basedOn w:val="Normal"/>
    <w:link w:val="BodyText3Char"/>
    <w:uiPriority w:val="99"/>
    <w:semiHidden/>
    <w:unhideWhenUsed/>
    <w:rsid w:val="00FD3F75"/>
    <w:pPr>
      <w:spacing w:after="120"/>
    </w:pPr>
    <w:rPr>
      <w:szCs w:val="16"/>
    </w:rPr>
  </w:style>
  <w:style w:type="character" w:customStyle="1" w:styleId="BodyText3Char">
    <w:name w:val="Body Text 3 Char"/>
    <w:basedOn w:val="DefaultParagraphFont"/>
    <w:link w:val="BodyText3"/>
    <w:uiPriority w:val="99"/>
    <w:semiHidden/>
    <w:rsid w:val="00FD3F75"/>
    <w:rPr>
      <w:rFonts w:asciiTheme="minorHAnsi" w:hAnsiTheme="minorHAnsi"/>
      <w:sz w:val="16"/>
      <w:szCs w:val="16"/>
    </w:rPr>
  </w:style>
  <w:style w:type="paragraph" w:styleId="BodyTextFirstIndent">
    <w:name w:val="Body Text First Indent"/>
    <w:basedOn w:val="BodyText"/>
    <w:link w:val="BodyTextFirstIndentChar"/>
    <w:uiPriority w:val="99"/>
    <w:semiHidden/>
    <w:unhideWhenUsed/>
    <w:rsid w:val="00FD3F75"/>
    <w:pPr>
      <w:spacing w:after="40"/>
      <w:ind w:firstLine="360"/>
    </w:pPr>
  </w:style>
  <w:style w:type="character" w:customStyle="1" w:styleId="BodyTextFirstIndentChar">
    <w:name w:val="Body Text First Indent Char"/>
    <w:basedOn w:val="BodyTextChar"/>
    <w:link w:val="BodyTextFirstIndent"/>
    <w:uiPriority w:val="99"/>
    <w:semiHidden/>
    <w:rsid w:val="00FD3F75"/>
    <w:rPr>
      <w:rFonts w:asciiTheme="minorHAnsi" w:hAnsiTheme="minorHAnsi"/>
      <w:sz w:val="16"/>
    </w:rPr>
  </w:style>
  <w:style w:type="paragraph" w:styleId="BodyTextIndent">
    <w:name w:val="Body Text Indent"/>
    <w:basedOn w:val="Normal"/>
    <w:link w:val="BodyTextIndentChar"/>
    <w:uiPriority w:val="99"/>
    <w:semiHidden/>
    <w:unhideWhenUsed/>
    <w:rsid w:val="00FD3F75"/>
    <w:pPr>
      <w:spacing w:after="120"/>
      <w:ind w:left="360"/>
    </w:pPr>
  </w:style>
  <w:style w:type="character" w:customStyle="1" w:styleId="BodyTextIndentChar">
    <w:name w:val="Body Text Indent Char"/>
    <w:basedOn w:val="DefaultParagraphFont"/>
    <w:link w:val="BodyTextIndent"/>
    <w:uiPriority w:val="99"/>
    <w:semiHidden/>
    <w:rsid w:val="00FD3F75"/>
    <w:rPr>
      <w:rFonts w:asciiTheme="minorHAnsi" w:hAnsiTheme="minorHAnsi"/>
      <w:sz w:val="16"/>
    </w:rPr>
  </w:style>
  <w:style w:type="paragraph" w:styleId="BodyTextFirstIndent2">
    <w:name w:val="Body Text First Indent 2"/>
    <w:basedOn w:val="BodyTextIndent"/>
    <w:link w:val="BodyTextFirstIndent2Char"/>
    <w:uiPriority w:val="99"/>
    <w:semiHidden/>
    <w:unhideWhenUsed/>
    <w:rsid w:val="00FD3F75"/>
    <w:pPr>
      <w:spacing w:after="40"/>
      <w:ind w:firstLine="360"/>
    </w:pPr>
  </w:style>
  <w:style w:type="character" w:customStyle="1" w:styleId="BodyTextFirstIndent2Char">
    <w:name w:val="Body Text First Indent 2 Char"/>
    <w:basedOn w:val="BodyTextIndentChar"/>
    <w:link w:val="BodyTextFirstIndent2"/>
    <w:uiPriority w:val="99"/>
    <w:semiHidden/>
    <w:rsid w:val="00FD3F75"/>
    <w:rPr>
      <w:rFonts w:asciiTheme="minorHAnsi" w:hAnsiTheme="minorHAnsi"/>
      <w:sz w:val="16"/>
    </w:rPr>
  </w:style>
  <w:style w:type="paragraph" w:styleId="BodyTextIndent2">
    <w:name w:val="Body Text Indent 2"/>
    <w:basedOn w:val="Normal"/>
    <w:link w:val="BodyTextIndent2Char"/>
    <w:uiPriority w:val="99"/>
    <w:semiHidden/>
    <w:unhideWhenUsed/>
    <w:rsid w:val="00FD3F75"/>
    <w:pPr>
      <w:spacing w:after="120" w:line="480" w:lineRule="auto"/>
      <w:ind w:left="360"/>
    </w:pPr>
  </w:style>
  <w:style w:type="character" w:customStyle="1" w:styleId="BodyTextIndent2Char">
    <w:name w:val="Body Text Indent 2 Char"/>
    <w:basedOn w:val="DefaultParagraphFont"/>
    <w:link w:val="BodyTextIndent2"/>
    <w:uiPriority w:val="99"/>
    <w:semiHidden/>
    <w:rsid w:val="00FD3F75"/>
    <w:rPr>
      <w:rFonts w:asciiTheme="minorHAnsi" w:hAnsiTheme="minorHAnsi"/>
      <w:sz w:val="16"/>
    </w:rPr>
  </w:style>
  <w:style w:type="paragraph" w:styleId="BodyTextIndent3">
    <w:name w:val="Body Text Indent 3"/>
    <w:basedOn w:val="Normal"/>
    <w:link w:val="BodyTextIndent3Char"/>
    <w:uiPriority w:val="99"/>
    <w:semiHidden/>
    <w:unhideWhenUsed/>
    <w:rsid w:val="00FD3F75"/>
    <w:pPr>
      <w:spacing w:after="120"/>
      <w:ind w:left="360"/>
    </w:pPr>
    <w:rPr>
      <w:szCs w:val="16"/>
    </w:rPr>
  </w:style>
  <w:style w:type="character" w:customStyle="1" w:styleId="BodyTextIndent3Char">
    <w:name w:val="Body Text Indent 3 Char"/>
    <w:basedOn w:val="DefaultParagraphFont"/>
    <w:link w:val="BodyTextIndent3"/>
    <w:uiPriority w:val="99"/>
    <w:semiHidden/>
    <w:rsid w:val="00FD3F75"/>
    <w:rPr>
      <w:rFonts w:asciiTheme="minorHAnsi" w:hAnsiTheme="minorHAnsi"/>
      <w:sz w:val="16"/>
      <w:szCs w:val="16"/>
    </w:rPr>
  </w:style>
  <w:style w:type="paragraph" w:styleId="Closing">
    <w:name w:val="Closing"/>
    <w:basedOn w:val="Normal"/>
    <w:link w:val="ClosingChar"/>
    <w:uiPriority w:val="99"/>
    <w:semiHidden/>
    <w:unhideWhenUsed/>
    <w:rsid w:val="00FD3F75"/>
    <w:pPr>
      <w:spacing w:before="0" w:after="0"/>
      <w:ind w:left="4320"/>
    </w:pPr>
  </w:style>
  <w:style w:type="character" w:customStyle="1" w:styleId="ClosingChar">
    <w:name w:val="Closing Char"/>
    <w:basedOn w:val="DefaultParagraphFont"/>
    <w:link w:val="Closing"/>
    <w:uiPriority w:val="99"/>
    <w:semiHidden/>
    <w:rsid w:val="00FD3F75"/>
    <w:rPr>
      <w:rFonts w:asciiTheme="minorHAnsi" w:hAnsiTheme="minorHAnsi"/>
      <w:sz w:val="16"/>
    </w:rPr>
  </w:style>
  <w:style w:type="paragraph" w:styleId="Date">
    <w:name w:val="Date"/>
    <w:basedOn w:val="Normal"/>
    <w:next w:val="Normal"/>
    <w:link w:val="DateChar"/>
    <w:uiPriority w:val="99"/>
    <w:semiHidden/>
    <w:unhideWhenUsed/>
    <w:rsid w:val="00FD3F75"/>
  </w:style>
  <w:style w:type="character" w:customStyle="1" w:styleId="DateChar">
    <w:name w:val="Date Char"/>
    <w:basedOn w:val="DefaultParagraphFont"/>
    <w:link w:val="Date"/>
    <w:uiPriority w:val="99"/>
    <w:semiHidden/>
    <w:rsid w:val="00FD3F75"/>
    <w:rPr>
      <w:rFonts w:asciiTheme="minorHAnsi" w:hAnsiTheme="minorHAnsi"/>
      <w:sz w:val="16"/>
    </w:rPr>
  </w:style>
  <w:style w:type="paragraph" w:styleId="DocumentMap">
    <w:name w:val="Document Map"/>
    <w:basedOn w:val="Normal"/>
    <w:link w:val="DocumentMapChar"/>
    <w:uiPriority w:val="99"/>
    <w:semiHidden/>
    <w:unhideWhenUsed/>
    <w:rsid w:val="00FD3F75"/>
    <w:pPr>
      <w:spacing w:before="0"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FD3F75"/>
    <w:rPr>
      <w:rFonts w:ascii="Segoe UI" w:hAnsi="Segoe UI" w:cs="Segoe UI"/>
      <w:sz w:val="16"/>
      <w:szCs w:val="16"/>
    </w:rPr>
  </w:style>
  <w:style w:type="paragraph" w:styleId="E-mailSignature">
    <w:name w:val="E-mail Signature"/>
    <w:basedOn w:val="Normal"/>
    <w:link w:val="E-mailSignatureChar"/>
    <w:uiPriority w:val="99"/>
    <w:semiHidden/>
    <w:unhideWhenUsed/>
    <w:rsid w:val="00FD3F75"/>
    <w:pPr>
      <w:spacing w:before="0" w:after="0"/>
    </w:pPr>
  </w:style>
  <w:style w:type="character" w:customStyle="1" w:styleId="E-mailSignatureChar">
    <w:name w:val="E-mail Signature Char"/>
    <w:basedOn w:val="DefaultParagraphFont"/>
    <w:link w:val="E-mailSignature"/>
    <w:uiPriority w:val="99"/>
    <w:semiHidden/>
    <w:rsid w:val="00FD3F75"/>
    <w:rPr>
      <w:rFonts w:asciiTheme="minorHAnsi" w:hAnsiTheme="minorHAnsi"/>
      <w:sz w:val="16"/>
    </w:rPr>
  </w:style>
  <w:style w:type="paragraph" w:styleId="EnvelopeAddress">
    <w:name w:val="envelope address"/>
    <w:basedOn w:val="Normal"/>
    <w:uiPriority w:val="99"/>
    <w:semiHidden/>
    <w:unhideWhenUsed/>
    <w:rsid w:val="00FD3F7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D3F75"/>
    <w:pPr>
      <w:spacing w:before="0" w:after="0"/>
    </w:pPr>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9"/>
    <w:rsid w:val="001563E5"/>
    <w:rPr>
      <w:rFonts w:ascii="Calibri" w:eastAsiaTheme="majorEastAsia" w:hAnsi="Calibri" w:cstheme="majorBidi"/>
      <w:b/>
      <w:color w:val="638C1B" w:themeColor="accent1" w:themeShade="BF"/>
      <w:sz w:val="24"/>
    </w:rPr>
  </w:style>
  <w:style w:type="character" w:customStyle="1" w:styleId="Heading6Char">
    <w:name w:val="Heading 6 Char"/>
    <w:basedOn w:val="DefaultParagraphFont"/>
    <w:link w:val="Heading6"/>
    <w:uiPriority w:val="9"/>
    <w:semiHidden/>
    <w:rsid w:val="00FD3F75"/>
    <w:rPr>
      <w:rFonts w:asciiTheme="majorHAnsi" w:eastAsiaTheme="majorEastAsia" w:hAnsiTheme="majorHAnsi" w:cstheme="majorBidi"/>
      <w:color w:val="425D12" w:themeColor="accent1" w:themeShade="7F"/>
      <w:sz w:val="16"/>
    </w:rPr>
  </w:style>
  <w:style w:type="character" w:customStyle="1" w:styleId="Heading7Char">
    <w:name w:val="Heading 7 Char"/>
    <w:basedOn w:val="DefaultParagraphFont"/>
    <w:link w:val="Heading7"/>
    <w:uiPriority w:val="9"/>
    <w:semiHidden/>
    <w:rsid w:val="00FD3F75"/>
    <w:rPr>
      <w:rFonts w:asciiTheme="majorHAnsi" w:eastAsiaTheme="majorEastAsia" w:hAnsiTheme="majorHAnsi" w:cstheme="majorBidi"/>
      <w:i/>
      <w:iCs/>
      <w:color w:val="425D12" w:themeColor="accent1" w:themeShade="7F"/>
      <w:sz w:val="16"/>
    </w:rPr>
  </w:style>
  <w:style w:type="character" w:customStyle="1" w:styleId="Heading8Char">
    <w:name w:val="Heading 8 Char"/>
    <w:basedOn w:val="DefaultParagraphFont"/>
    <w:link w:val="Heading8"/>
    <w:uiPriority w:val="9"/>
    <w:semiHidden/>
    <w:rsid w:val="00FD3F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3F7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D3F75"/>
    <w:pPr>
      <w:spacing w:before="0" w:after="0"/>
    </w:pPr>
    <w:rPr>
      <w:i/>
      <w:iCs/>
    </w:rPr>
  </w:style>
  <w:style w:type="character" w:customStyle="1" w:styleId="HTMLAddressChar">
    <w:name w:val="HTML Address Char"/>
    <w:basedOn w:val="DefaultParagraphFont"/>
    <w:link w:val="HTMLAddress"/>
    <w:uiPriority w:val="99"/>
    <w:semiHidden/>
    <w:rsid w:val="00FD3F75"/>
    <w:rPr>
      <w:rFonts w:asciiTheme="minorHAnsi" w:hAnsiTheme="minorHAnsi"/>
      <w:i/>
      <w:iCs/>
      <w:sz w:val="16"/>
    </w:rPr>
  </w:style>
  <w:style w:type="paragraph" w:styleId="HTMLPreformatted">
    <w:name w:val="HTML Preformatted"/>
    <w:basedOn w:val="Normal"/>
    <w:link w:val="HTMLPreformattedChar"/>
    <w:uiPriority w:val="99"/>
    <w:semiHidden/>
    <w:unhideWhenUsed/>
    <w:rsid w:val="00FD3F75"/>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3F75"/>
    <w:rPr>
      <w:rFonts w:ascii="Consolas" w:hAnsi="Consolas"/>
      <w:sz w:val="20"/>
      <w:szCs w:val="20"/>
    </w:rPr>
  </w:style>
  <w:style w:type="paragraph" w:styleId="Index1">
    <w:name w:val="index 1"/>
    <w:basedOn w:val="Normal"/>
    <w:next w:val="Normal"/>
    <w:autoRedefine/>
    <w:uiPriority w:val="99"/>
    <w:semiHidden/>
    <w:unhideWhenUsed/>
    <w:rsid w:val="00FD3F75"/>
    <w:pPr>
      <w:spacing w:before="0" w:after="0"/>
      <w:ind w:left="160" w:hanging="160"/>
    </w:pPr>
  </w:style>
  <w:style w:type="paragraph" w:styleId="Index2">
    <w:name w:val="index 2"/>
    <w:basedOn w:val="Normal"/>
    <w:next w:val="Normal"/>
    <w:autoRedefine/>
    <w:uiPriority w:val="99"/>
    <w:semiHidden/>
    <w:unhideWhenUsed/>
    <w:rsid w:val="00FD3F75"/>
    <w:pPr>
      <w:spacing w:before="0" w:after="0"/>
      <w:ind w:left="320" w:hanging="160"/>
    </w:pPr>
  </w:style>
  <w:style w:type="paragraph" w:styleId="Index3">
    <w:name w:val="index 3"/>
    <w:basedOn w:val="Normal"/>
    <w:next w:val="Normal"/>
    <w:autoRedefine/>
    <w:uiPriority w:val="99"/>
    <w:semiHidden/>
    <w:unhideWhenUsed/>
    <w:rsid w:val="00FD3F75"/>
    <w:pPr>
      <w:spacing w:before="0" w:after="0"/>
      <w:ind w:left="480" w:hanging="160"/>
    </w:pPr>
  </w:style>
  <w:style w:type="paragraph" w:styleId="Index4">
    <w:name w:val="index 4"/>
    <w:basedOn w:val="Normal"/>
    <w:next w:val="Normal"/>
    <w:autoRedefine/>
    <w:uiPriority w:val="99"/>
    <w:semiHidden/>
    <w:unhideWhenUsed/>
    <w:rsid w:val="00FD3F75"/>
    <w:pPr>
      <w:spacing w:before="0" w:after="0"/>
      <w:ind w:left="640" w:hanging="160"/>
    </w:pPr>
  </w:style>
  <w:style w:type="paragraph" w:styleId="Index5">
    <w:name w:val="index 5"/>
    <w:basedOn w:val="Normal"/>
    <w:next w:val="Normal"/>
    <w:autoRedefine/>
    <w:uiPriority w:val="99"/>
    <w:semiHidden/>
    <w:unhideWhenUsed/>
    <w:rsid w:val="00FD3F75"/>
    <w:pPr>
      <w:spacing w:before="0" w:after="0"/>
      <w:ind w:left="800" w:hanging="160"/>
    </w:pPr>
  </w:style>
  <w:style w:type="paragraph" w:styleId="Index6">
    <w:name w:val="index 6"/>
    <w:basedOn w:val="Normal"/>
    <w:next w:val="Normal"/>
    <w:autoRedefine/>
    <w:uiPriority w:val="99"/>
    <w:semiHidden/>
    <w:unhideWhenUsed/>
    <w:rsid w:val="00FD3F75"/>
    <w:pPr>
      <w:spacing w:before="0" w:after="0"/>
      <w:ind w:left="960" w:hanging="160"/>
    </w:pPr>
  </w:style>
  <w:style w:type="paragraph" w:styleId="Index7">
    <w:name w:val="index 7"/>
    <w:basedOn w:val="Normal"/>
    <w:next w:val="Normal"/>
    <w:autoRedefine/>
    <w:uiPriority w:val="99"/>
    <w:semiHidden/>
    <w:unhideWhenUsed/>
    <w:rsid w:val="00FD3F75"/>
    <w:pPr>
      <w:spacing w:before="0" w:after="0"/>
      <w:ind w:left="1120" w:hanging="160"/>
    </w:pPr>
  </w:style>
  <w:style w:type="paragraph" w:styleId="Index8">
    <w:name w:val="index 8"/>
    <w:basedOn w:val="Normal"/>
    <w:next w:val="Normal"/>
    <w:autoRedefine/>
    <w:uiPriority w:val="99"/>
    <w:semiHidden/>
    <w:unhideWhenUsed/>
    <w:rsid w:val="00FD3F75"/>
    <w:pPr>
      <w:spacing w:before="0" w:after="0"/>
      <w:ind w:left="1280" w:hanging="160"/>
    </w:pPr>
  </w:style>
  <w:style w:type="paragraph" w:styleId="Index9">
    <w:name w:val="index 9"/>
    <w:basedOn w:val="Normal"/>
    <w:next w:val="Normal"/>
    <w:autoRedefine/>
    <w:uiPriority w:val="99"/>
    <w:semiHidden/>
    <w:unhideWhenUsed/>
    <w:rsid w:val="00FD3F75"/>
    <w:pPr>
      <w:spacing w:before="0" w:after="0"/>
      <w:ind w:left="1440" w:hanging="160"/>
    </w:pPr>
  </w:style>
  <w:style w:type="paragraph" w:styleId="IndexHeading">
    <w:name w:val="index heading"/>
    <w:basedOn w:val="Normal"/>
    <w:next w:val="Index1"/>
    <w:uiPriority w:val="99"/>
    <w:semiHidden/>
    <w:unhideWhenUsed/>
    <w:rsid w:val="00FD3F7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D3F75"/>
    <w:pPr>
      <w:pBdr>
        <w:top w:val="single" w:sz="4" w:space="10" w:color="86BC25" w:themeColor="accent1"/>
        <w:bottom w:val="single" w:sz="4" w:space="10" w:color="86BC25" w:themeColor="accent1"/>
      </w:pBdr>
      <w:spacing w:before="360" w:after="360"/>
      <w:ind w:left="864" w:right="864"/>
      <w:jc w:val="center"/>
    </w:pPr>
    <w:rPr>
      <w:i/>
      <w:iCs/>
      <w:color w:val="86BC25" w:themeColor="accent1"/>
    </w:rPr>
  </w:style>
  <w:style w:type="character" w:customStyle="1" w:styleId="IntenseQuoteChar">
    <w:name w:val="Intense Quote Char"/>
    <w:basedOn w:val="DefaultParagraphFont"/>
    <w:link w:val="IntenseQuote"/>
    <w:uiPriority w:val="30"/>
    <w:rsid w:val="00FD3F75"/>
    <w:rPr>
      <w:rFonts w:asciiTheme="minorHAnsi" w:hAnsiTheme="minorHAnsi"/>
      <w:i/>
      <w:iCs/>
      <w:color w:val="86BC25" w:themeColor="accent1"/>
      <w:sz w:val="16"/>
    </w:rPr>
  </w:style>
  <w:style w:type="paragraph" w:styleId="List">
    <w:name w:val="List"/>
    <w:basedOn w:val="Normal"/>
    <w:uiPriority w:val="99"/>
    <w:semiHidden/>
    <w:unhideWhenUsed/>
    <w:rsid w:val="00FD3F75"/>
    <w:pPr>
      <w:ind w:left="360" w:hanging="360"/>
      <w:contextualSpacing/>
    </w:pPr>
  </w:style>
  <w:style w:type="paragraph" w:styleId="List2">
    <w:name w:val="List 2"/>
    <w:basedOn w:val="Normal"/>
    <w:uiPriority w:val="99"/>
    <w:semiHidden/>
    <w:unhideWhenUsed/>
    <w:rsid w:val="00FD3F75"/>
    <w:pPr>
      <w:ind w:left="720" w:hanging="360"/>
      <w:contextualSpacing/>
    </w:pPr>
  </w:style>
  <w:style w:type="paragraph" w:styleId="List3">
    <w:name w:val="List 3"/>
    <w:basedOn w:val="Normal"/>
    <w:uiPriority w:val="99"/>
    <w:semiHidden/>
    <w:unhideWhenUsed/>
    <w:rsid w:val="00FD3F75"/>
    <w:pPr>
      <w:ind w:left="1080" w:hanging="360"/>
      <w:contextualSpacing/>
    </w:pPr>
  </w:style>
  <w:style w:type="paragraph" w:styleId="List4">
    <w:name w:val="List 4"/>
    <w:basedOn w:val="Normal"/>
    <w:uiPriority w:val="99"/>
    <w:semiHidden/>
    <w:unhideWhenUsed/>
    <w:rsid w:val="00FD3F75"/>
    <w:pPr>
      <w:ind w:left="1440" w:hanging="360"/>
      <w:contextualSpacing/>
    </w:pPr>
  </w:style>
  <w:style w:type="paragraph" w:styleId="List5">
    <w:name w:val="List 5"/>
    <w:basedOn w:val="Normal"/>
    <w:uiPriority w:val="99"/>
    <w:semiHidden/>
    <w:unhideWhenUsed/>
    <w:rsid w:val="00FD3F75"/>
    <w:pPr>
      <w:ind w:left="1800" w:hanging="360"/>
      <w:contextualSpacing/>
    </w:pPr>
  </w:style>
  <w:style w:type="paragraph" w:styleId="ListBullet">
    <w:name w:val="List Bullet"/>
    <w:basedOn w:val="Normal"/>
    <w:uiPriority w:val="99"/>
    <w:semiHidden/>
    <w:unhideWhenUsed/>
    <w:rsid w:val="00FD3F75"/>
    <w:pPr>
      <w:numPr>
        <w:numId w:val="2"/>
      </w:numPr>
      <w:contextualSpacing/>
    </w:pPr>
  </w:style>
  <w:style w:type="paragraph" w:styleId="ListBullet2">
    <w:name w:val="List Bullet 2"/>
    <w:basedOn w:val="Normal"/>
    <w:uiPriority w:val="99"/>
    <w:semiHidden/>
    <w:unhideWhenUsed/>
    <w:rsid w:val="00FD3F75"/>
    <w:pPr>
      <w:numPr>
        <w:numId w:val="3"/>
      </w:numPr>
      <w:contextualSpacing/>
    </w:pPr>
  </w:style>
  <w:style w:type="paragraph" w:styleId="ListBullet3">
    <w:name w:val="List Bullet 3"/>
    <w:basedOn w:val="Normal"/>
    <w:uiPriority w:val="99"/>
    <w:semiHidden/>
    <w:unhideWhenUsed/>
    <w:rsid w:val="00FD3F75"/>
    <w:pPr>
      <w:numPr>
        <w:numId w:val="4"/>
      </w:numPr>
      <w:contextualSpacing/>
    </w:pPr>
  </w:style>
  <w:style w:type="paragraph" w:styleId="ListBullet4">
    <w:name w:val="List Bullet 4"/>
    <w:basedOn w:val="Normal"/>
    <w:uiPriority w:val="99"/>
    <w:semiHidden/>
    <w:unhideWhenUsed/>
    <w:rsid w:val="00FD3F75"/>
    <w:pPr>
      <w:numPr>
        <w:numId w:val="5"/>
      </w:numPr>
      <w:contextualSpacing/>
    </w:pPr>
  </w:style>
  <w:style w:type="paragraph" w:styleId="ListBullet5">
    <w:name w:val="List Bullet 5"/>
    <w:basedOn w:val="Normal"/>
    <w:uiPriority w:val="99"/>
    <w:semiHidden/>
    <w:unhideWhenUsed/>
    <w:rsid w:val="00FD3F75"/>
    <w:pPr>
      <w:numPr>
        <w:numId w:val="6"/>
      </w:numPr>
      <w:contextualSpacing/>
    </w:pPr>
  </w:style>
  <w:style w:type="paragraph" w:styleId="ListContinue">
    <w:name w:val="List Continue"/>
    <w:basedOn w:val="Normal"/>
    <w:uiPriority w:val="99"/>
    <w:semiHidden/>
    <w:unhideWhenUsed/>
    <w:rsid w:val="00FD3F75"/>
    <w:pPr>
      <w:spacing w:after="120"/>
      <w:ind w:left="360"/>
      <w:contextualSpacing/>
    </w:pPr>
  </w:style>
  <w:style w:type="paragraph" w:styleId="ListContinue2">
    <w:name w:val="List Continue 2"/>
    <w:basedOn w:val="Normal"/>
    <w:uiPriority w:val="99"/>
    <w:semiHidden/>
    <w:unhideWhenUsed/>
    <w:rsid w:val="00FD3F75"/>
    <w:pPr>
      <w:spacing w:after="120"/>
      <w:ind w:left="720"/>
      <w:contextualSpacing/>
    </w:pPr>
  </w:style>
  <w:style w:type="paragraph" w:styleId="ListContinue3">
    <w:name w:val="List Continue 3"/>
    <w:basedOn w:val="Normal"/>
    <w:uiPriority w:val="99"/>
    <w:semiHidden/>
    <w:unhideWhenUsed/>
    <w:rsid w:val="00FD3F75"/>
    <w:pPr>
      <w:spacing w:after="120"/>
      <w:ind w:left="1080"/>
      <w:contextualSpacing/>
    </w:pPr>
  </w:style>
  <w:style w:type="paragraph" w:styleId="ListContinue4">
    <w:name w:val="List Continue 4"/>
    <w:basedOn w:val="Normal"/>
    <w:uiPriority w:val="99"/>
    <w:semiHidden/>
    <w:unhideWhenUsed/>
    <w:rsid w:val="00FD3F75"/>
    <w:pPr>
      <w:spacing w:after="120"/>
      <w:ind w:left="1440"/>
      <w:contextualSpacing/>
    </w:pPr>
  </w:style>
  <w:style w:type="paragraph" w:styleId="ListContinue5">
    <w:name w:val="List Continue 5"/>
    <w:basedOn w:val="Normal"/>
    <w:uiPriority w:val="99"/>
    <w:semiHidden/>
    <w:unhideWhenUsed/>
    <w:rsid w:val="00FD3F75"/>
    <w:pPr>
      <w:spacing w:after="120"/>
      <w:ind w:left="1800"/>
      <w:contextualSpacing/>
    </w:pPr>
  </w:style>
  <w:style w:type="paragraph" w:styleId="ListNumber">
    <w:name w:val="List Number"/>
    <w:basedOn w:val="Normal"/>
    <w:uiPriority w:val="99"/>
    <w:unhideWhenUsed/>
    <w:rsid w:val="00FD3F75"/>
    <w:pPr>
      <w:numPr>
        <w:numId w:val="7"/>
      </w:numPr>
      <w:contextualSpacing/>
    </w:pPr>
  </w:style>
  <w:style w:type="paragraph" w:styleId="ListNumber2">
    <w:name w:val="List Number 2"/>
    <w:basedOn w:val="Normal"/>
    <w:uiPriority w:val="99"/>
    <w:semiHidden/>
    <w:unhideWhenUsed/>
    <w:rsid w:val="00FD3F75"/>
    <w:pPr>
      <w:numPr>
        <w:numId w:val="8"/>
      </w:numPr>
      <w:contextualSpacing/>
    </w:pPr>
  </w:style>
  <w:style w:type="paragraph" w:styleId="ListNumber3">
    <w:name w:val="List Number 3"/>
    <w:basedOn w:val="Normal"/>
    <w:uiPriority w:val="99"/>
    <w:semiHidden/>
    <w:unhideWhenUsed/>
    <w:rsid w:val="00FD3F75"/>
    <w:pPr>
      <w:numPr>
        <w:numId w:val="9"/>
      </w:numPr>
      <w:contextualSpacing/>
    </w:pPr>
  </w:style>
  <w:style w:type="paragraph" w:styleId="ListNumber4">
    <w:name w:val="List Number 4"/>
    <w:basedOn w:val="Normal"/>
    <w:uiPriority w:val="99"/>
    <w:semiHidden/>
    <w:unhideWhenUsed/>
    <w:rsid w:val="00FD3F75"/>
    <w:pPr>
      <w:numPr>
        <w:numId w:val="10"/>
      </w:numPr>
      <w:contextualSpacing/>
    </w:pPr>
  </w:style>
  <w:style w:type="paragraph" w:styleId="ListNumber5">
    <w:name w:val="List Number 5"/>
    <w:basedOn w:val="Normal"/>
    <w:uiPriority w:val="99"/>
    <w:semiHidden/>
    <w:unhideWhenUsed/>
    <w:rsid w:val="00FD3F75"/>
    <w:pPr>
      <w:numPr>
        <w:numId w:val="11"/>
      </w:numPr>
      <w:contextualSpacing/>
    </w:pPr>
  </w:style>
  <w:style w:type="paragraph" w:styleId="MacroText">
    <w:name w:val="macro"/>
    <w:link w:val="MacroTextChar"/>
    <w:uiPriority w:val="99"/>
    <w:semiHidden/>
    <w:unhideWhenUsed/>
    <w:rsid w:val="00FD3F7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D3F75"/>
    <w:rPr>
      <w:rFonts w:ascii="Consolas" w:hAnsi="Consolas"/>
      <w:sz w:val="20"/>
      <w:szCs w:val="20"/>
    </w:rPr>
  </w:style>
  <w:style w:type="paragraph" w:styleId="MessageHeader">
    <w:name w:val="Message Header"/>
    <w:basedOn w:val="Normal"/>
    <w:link w:val="MessageHeaderChar"/>
    <w:uiPriority w:val="99"/>
    <w:semiHidden/>
    <w:unhideWhenUsed/>
    <w:rsid w:val="00FD3F7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D3F75"/>
    <w:rPr>
      <w:rFonts w:asciiTheme="majorHAnsi" w:eastAsiaTheme="majorEastAsia" w:hAnsiTheme="majorHAnsi" w:cstheme="majorBidi"/>
      <w:sz w:val="24"/>
      <w:szCs w:val="24"/>
      <w:shd w:val="pct20" w:color="auto" w:fill="auto"/>
    </w:rPr>
  </w:style>
  <w:style w:type="paragraph" w:styleId="NoSpacing">
    <w:name w:val="No Spacing"/>
    <w:uiPriority w:val="1"/>
    <w:qFormat/>
    <w:rsid w:val="00FD3F75"/>
    <w:pPr>
      <w:spacing w:before="0" w:after="0"/>
    </w:pPr>
    <w:rPr>
      <w:rFonts w:asciiTheme="minorHAnsi" w:hAnsiTheme="minorHAnsi"/>
      <w:sz w:val="16"/>
    </w:rPr>
  </w:style>
  <w:style w:type="paragraph" w:styleId="NormalIndent">
    <w:name w:val="Normal Indent"/>
    <w:basedOn w:val="Normal"/>
    <w:uiPriority w:val="99"/>
    <w:semiHidden/>
    <w:unhideWhenUsed/>
    <w:rsid w:val="00FD3F75"/>
    <w:pPr>
      <w:ind w:left="720"/>
    </w:pPr>
  </w:style>
  <w:style w:type="paragraph" w:styleId="NoteHeading">
    <w:name w:val="Note Heading"/>
    <w:basedOn w:val="Normal"/>
    <w:next w:val="Normal"/>
    <w:link w:val="NoteHeadingChar"/>
    <w:uiPriority w:val="99"/>
    <w:semiHidden/>
    <w:unhideWhenUsed/>
    <w:rsid w:val="00FD3F75"/>
    <w:pPr>
      <w:spacing w:before="0" w:after="0"/>
    </w:pPr>
  </w:style>
  <w:style w:type="character" w:customStyle="1" w:styleId="NoteHeadingChar">
    <w:name w:val="Note Heading Char"/>
    <w:basedOn w:val="DefaultParagraphFont"/>
    <w:link w:val="NoteHeading"/>
    <w:uiPriority w:val="99"/>
    <w:semiHidden/>
    <w:rsid w:val="00FD3F75"/>
    <w:rPr>
      <w:rFonts w:asciiTheme="minorHAnsi" w:hAnsiTheme="minorHAnsi"/>
      <w:sz w:val="16"/>
    </w:rPr>
  </w:style>
  <w:style w:type="paragraph" w:styleId="PlainText">
    <w:name w:val="Plain Text"/>
    <w:basedOn w:val="Normal"/>
    <w:link w:val="PlainTextChar"/>
    <w:uiPriority w:val="99"/>
    <w:semiHidden/>
    <w:unhideWhenUsed/>
    <w:rsid w:val="00FD3F75"/>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FD3F75"/>
    <w:rPr>
      <w:rFonts w:ascii="Consolas" w:hAnsi="Consolas"/>
      <w:sz w:val="21"/>
      <w:szCs w:val="21"/>
    </w:rPr>
  </w:style>
  <w:style w:type="paragraph" w:styleId="Quote">
    <w:name w:val="Quote"/>
    <w:basedOn w:val="Normal"/>
    <w:next w:val="Normal"/>
    <w:link w:val="QuoteChar"/>
    <w:uiPriority w:val="29"/>
    <w:qFormat/>
    <w:rsid w:val="00FD3F7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D3F75"/>
    <w:rPr>
      <w:rFonts w:asciiTheme="minorHAnsi" w:hAnsiTheme="minorHAnsi"/>
      <w:i/>
      <w:iCs/>
      <w:color w:val="404040" w:themeColor="text1" w:themeTint="BF"/>
      <w:sz w:val="16"/>
    </w:rPr>
  </w:style>
  <w:style w:type="paragraph" w:styleId="Salutation">
    <w:name w:val="Salutation"/>
    <w:basedOn w:val="Normal"/>
    <w:next w:val="Normal"/>
    <w:link w:val="SalutationChar"/>
    <w:uiPriority w:val="99"/>
    <w:semiHidden/>
    <w:unhideWhenUsed/>
    <w:rsid w:val="00FD3F75"/>
  </w:style>
  <w:style w:type="character" w:customStyle="1" w:styleId="SalutationChar">
    <w:name w:val="Salutation Char"/>
    <w:basedOn w:val="DefaultParagraphFont"/>
    <w:link w:val="Salutation"/>
    <w:uiPriority w:val="99"/>
    <w:semiHidden/>
    <w:rsid w:val="00FD3F75"/>
    <w:rPr>
      <w:rFonts w:asciiTheme="minorHAnsi" w:hAnsiTheme="minorHAnsi"/>
      <w:sz w:val="16"/>
    </w:rPr>
  </w:style>
  <w:style w:type="paragraph" w:styleId="Signature">
    <w:name w:val="Signature"/>
    <w:basedOn w:val="Normal"/>
    <w:link w:val="SignatureChar"/>
    <w:uiPriority w:val="99"/>
    <w:semiHidden/>
    <w:unhideWhenUsed/>
    <w:rsid w:val="00FD3F75"/>
    <w:pPr>
      <w:spacing w:before="0" w:after="0"/>
      <w:ind w:left="4320"/>
    </w:pPr>
  </w:style>
  <w:style w:type="character" w:customStyle="1" w:styleId="SignatureChar">
    <w:name w:val="Signature Char"/>
    <w:basedOn w:val="DefaultParagraphFont"/>
    <w:link w:val="Signature"/>
    <w:uiPriority w:val="99"/>
    <w:semiHidden/>
    <w:rsid w:val="00FD3F75"/>
    <w:rPr>
      <w:rFonts w:asciiTheme="minorHAnsi" w:hAnsiTheme="minorHAnsi"/>
      <w:sz w:val="16"/>
    </w:rPr>
  </w:style>
  <w:style w:type="paragraph" w:styleId="Subtitle">
    <w:name w:val="Subtitle"/>
    <w:basedOn w:val="Normal"/>
    <w:next w:val="Normal"/>
    <w:link w:val="SubtitleChar"/>
    <w:uiPriority w:val="11"/>
    <w:qFormat/>
    <w:rsid w:val="00FD3F75"/>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FD3F75"/>
    <w:rPr>
      <w:rFonts w:asciiTheme="minorHAnsi" w:eastAsiaTheme="minorEastAsia" w:hAnsiTheme="minorHAnsi" w:cstheme="minorBidi"/>
      <w:color w:val="5A5A5A" w:themeColor="text1" w:themeTint="A5"/>
      <w:spacing w:val="15"/>
      <w:sz w:val="22"/>
    </w:rPr>
  </w:style>
  <w:style w:type="paragraph" w:styleId="TableofAuthorities">
    <w:name w:val="table of authorities"/>
    <w:basedOn w:val="Normal"/>
    <w:next w:val="Normal"/>
    <w:uiPriority w:val="99"/>
    <w:semiHidden/>
    <w:unhideWhenUsed/>
    <w:rsid w:val="00FD3F75"/>
    <w:pPr>
      <w:spacing w:after="0"/>
      <w:ind w:left="160" w:hanging="160"/>
    </w:pPr>
  </w:style>
  <w:style w:type="paragraph" w:styleId="TOAHeading">
    <w:name w:val="toa heading"/>
    <w:basedOn w:val="Normal"/>
    <w:next w:val="Normal"/>
    <w:uiPriority w:val="99"/>
    <w:semiHidden/>
    <w:unhideWhenUsed/>
    <w:rsid w:val="00FD3F7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FD3F75"/>
    <w:pPr>
      <w:spacing w:after="100"/>
      <w:ind w:left="480"/>
    </w:pPr>
  </w:style>
  <w:style w:type="paragraph" w:styleId="TOC5">
    <w:name w:val="toc 5"/>
    <w:basedOn w:val="Normal"/>
    <w:next w:val="Normal"/>
    <w:autoRedefine/>
    <w:uiPriority w:val="39"/>
    <w:semiHidden/>
    <w:unhideWhenUsed/>
    <w:rsid w:val="00FD3F75"/>
    <w:pPr>
      <w:spacing w:after="100"/>
      <w:ind w:left="640"/>
    </w:pPr>
  </w:style>
  <w:style w:type="paragraph" w:styleId="TOC6">
    <w:name w:val="toc 6"/>
    <w:basedOn w:val="Normal"/>
    <w:next w:val="Normal"/>
    <w:autoRedefine/>
    <w:uiPriority w:val="39"/>
    <w:semiHidden/>
    <w:unhideWhenUsed/>
    <w:rsid w:val="00FD3F75"/>
    <w:pPr>
      <w:spacing w:after="100"/>
      <w:ind w:left="800"/>
    </w:pPr>
  </w:style>
  <w:style w:type="paragraph" w:styleId="TOC7">
    <w:name w:val="toc 7"/>
    <w:basedOn w:val="Normal"/>
    <w:next w:val="Normal"/>
    <w:autoRedefine/>
    <w:uiPriority w:val="39"/>
    <w:semiHidden/>
    <w:unhideWhenUsed/>
    <w:rsid w:val="00FD3F75"/>
    <w:pPr>
      <w:spacing w:after="100"/>
      <w:ind w:left="960"/>
    </w:pPr>
  </w:style>
  <w:style w:type="paragraph" w:styleId="TOC8">
    <w:name w:val="toc 8"/>
    <w:basedOn w:val="Normal"/>
    <w:next w:val="Normal"/>
    <w:autoRedefine/>
    <w:uiPriority w:val="39"/>
    <w:semiHidden/>
    <w:unhideWhenUsed/>
    <w:rsid w:val="00FD3F75"/>
    <w:pPr>
      <w:spacing w:after="100"/>
      <w:ind w:left="1120"/>
    </w:pPr>
  </w:style>
  <w:style w:type="paragraph" w:styleId="TOC9">
    <w:name w:val="toc 9"/>
    <w:basedOn w:val="Normal"/>
    <w:next w:val="Normal"/>
    <w:autoRedefine/>
    <w:uiPriority w:val="39"/>
    <w:semiHidden/>
    <w:unhideWhenUsed/>
    <w:rsid w:val="00FD3F75"/>
    <w:pPr>
      <w:spacing w:after="100"/>
      <w:ind w:left="1280"/>
    </w:pPr>
  </w:style>
  <w:style w:type="table" w:styleId="GridTable1Light">
    <w:name w:val="Grid Table 1 Light"/>
    <w:basedOn w:val="TableNormal"/>
    <w:uiPriority w:val="46"/>
    <w:rsid w:val="00897EB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585DB1"/>
    <w:rPr>
      <w:b/>
      <w:bCs/>
    </w:rPr>
  </w:style>
  <w:style w:type="paragraph" w:customStyle="1" w:styleId="CopyrightBullet">
    <w:name w:val="Copyright Bullet"/>
    <w:rsid w:val="00D3727B"/>
    <w:pPr>
      <w:numPr>
        <w:numId w:val="12"/>
      </w:numPr>
      <w:tabs>
        <w:tab w:val="clear" w:pos="3600"/>
      </w:tabs>
      <w:spacing w:before="0" w:after="0"/>
      <w:ind w:left="360"/>
    </w:pPr>
    <w:rPr>
      <w:rFonts w:ascii="Palatino Linotype" w:eastAsia="Times New Roman" w:hAnsi="Palatino Linotype"/>
      <w:szCs w:val="18"/>
    </w:rPr>
  </w:style>
  <w:style w:type="character" w:styleId="IntenseEmphasis">
    <w:name w:val="Intense Emphasis"/>
    <w:basedOn w:val="DefaultParagraphFont"/>
    <w:uiPriority w:val="21"/>
    <w:qFormat/>
    <w:rsid w:val="00D3727B"/>
    <w:rPr>
      <w:i/>
      <w:iCs/>
      <w:color w:val="86BC25" w:themeColor="accent1"/>
    </w:rPr>
  </w:style>
  <w:style w:type="table" w:customStyle="1" w:styleId="OracleTableWithCellBorders">
    <w:name w:val="Oracle Table With Cell Borders"/>
    <w:basedOn w:val="TableNormal"/>
    <w:rsid w:val="00D3727B"/>
    <w:pPr>
      <w:spacing w:before="0" w:after="0"/>
    </w:pPr>
    <w:rPr>
      <w:rFonts w:ascii="Palatino Linotype" w:eastAsia="Palatino Linotype" w:hAnsi="Palatino Linotype"/>
      <w:sz w:val="20"/>
      <w:szCs w:val="20"/>
    </w:rPr>
    <w:tblPr>
      <w:tblInd w:w="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72" w:type="dxa"/>
        <w:right w:w="72" w:type="dxa"/>
      </w:tblCellMar>
    </w:tblPr>
    <w:trPr>
      <w:cantSplit/>
    </w:trPr>
    <w:tcPr>
      <w:shd w:val="clear" w:color="auto" w:fill="auto"/>
    </w:tcPr>
    <w:tblStylePr w:type="firstRow">
      <w:rPr>
        <w:caps w:val="0"/>
        <w:color w:val="auto"/>
      </w:rPr>
      <w:tblPr/>
      <w:tcPr>
        <w:tcBorders>
          <w:top w:val="single" w:sz="24" w:space="0" w:color="000000"/>
          <w:left w:val="single" w:sz="4" w:space="0" w:color="000000"/>
          <w:bottom w:val="single" w:sz="8" w:space="0" w:color="000000"/>
          <w:right w:val="single" w:sz="4" w:space="0" w:color="000000"/>
          <w:insideH w:val="single" w:sz="4" w:space="0" w:color="000000"/>
          <w:insideV w:val="single" w:sz="4" w:space="0" w:color="000000"/>
          <w:tl2br w:val="nil"/>
          <w:tr2bl w:val="nil"/>
        </w:tcBorders>
        <w:shd w:val="clear" w:color="auto" w:fill="auto"/>
      </w:tcPr>
    </w:tblStylePr>
    <w:tblStylePr w:type="lastRow">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shd w:val="clear" w:color="auto" w:fill="auto"/>
      </w:tcPr>
    </w:tblStylePr>
  </w:style>
  <w:style w:type="paragraph" w:customStyle="1" w:styleId="Body">
    <w:name w:val="Body"/>
    <w:rsid w:val="00D3727B"/>
    <w:pPr>
      <w:spacing w:before="60" w:after="60"/>
    </w:pPr>
    <w:rPr>
      <w:rFonts w:ascii="Palatino Linotype" w:eastAsia="Times New Roman" w:hAnsi="Palatino Linotype"/>
      <w:sz w:val="20"/>
    </w:rPr>
  </w:style>
  <w:style w:type="character" w:styleId="Emphasis">
    <w:name w:val="Emphasis"/>
    <w:basedOn w:val="DefaultParagraphFont"/>
    <w:qFormat/>
    <w:rsid w:val="00D3727B"/>
    <w:rPr>
      <w:i/>
      <w:iCs/>
    </w:rPr>
  </w:style>
  <w:style w:type="paragraph" w:customStyle="1" w:styleId="ListNumberEnding2019">
    <w:name w:val="List Number Ending (2019)"/>
    <w:basedOn w:val="ListNumber"/>
    <w:qFormat/>
    <w:rsid w:val="00D3727B"/>
    <w:pPr>
      <w:numPr>
        <w:numId w:val="0"/>
      </w:numPr>
      <w:spacing w:before="0" w:after="240" w:line="240" w:lineRule="exact"/>
    </w:pPr>
    <w:rPr>
      <w:rFonts w:asciiTheme="minorHAnsi" w:hAnsiTheme="minorHAnsi" w:cstheme="minorBidi"/>
      <w:sz w:val="19"/>
    </w:rPr>
  </w:style>
  <w:style w:type="table" w:styleId="ListTable3-Accent1">
    <w:name w:val="List Table 3 Accent 1"/>
    <w:basedOn w:val="TableNormal"/>
    <w:uiPriority w:val="48"/>
    <w:rsid w:val="000B1725"/>
    <w:pPr>
      <w:spacing w:after="0"/>
    </w:p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TableText">
    <w:name w:val="Table Text"/>
    <w:basedOn w:val="Normal"/>
    <w:rsid w:val="002B65F8"/>
    <w:rPr>
      <w:rFonts w:ascii="Times New Roman" w:eastAsia="Times New Roman" w:hAnsi="Times New Roman"/>
      <w:szCs w:val="20"/>
    </w:rPr>
  </w:style>
  <w:style w:type="table" w:customStyle="1" w:styleId="TableGrid1">
    <w:name w:val="Table Grid1"/>
    <w:basedOn w:val="TableNormal"/>
    <w:next w:val="TableGrid"/>
    <w:uiPriority w:val="39"/>
    <w:rsid w:val="007871EE"/>
    <w:pPr>
      <w:spacing w:before="0" w:after="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30">
      <w:bodyDiv w:val="1"/>
      <w:marLeft w:val="0"/>
      <w:marRight w:val="0"/>
      <w:marTop w:val="0"/>
      <w:marBottom w:val="0"/>
      <w:divBdr>
        <w:top w:val="none" w:sz="0" w:space="0" w:color="auto"/>
        <w:left w:val="none" w:sz="0" w:space="0" w:color="auto"/>
        <w:bottom w:val="none" w:sz="0" w:space="0" w:color="auto"/>
        <w:right w:val="none" w:sz="0" w:space="0" w:color="auto"/>
      </w:divBdr>
    </w:div>
    <w:div w:id="4134129">
      <w:bodyDiv w:val="1"/>
      <w:marLeft w:val="0"/>
      <w:marRight w:val="0"/>
      <w:marTop w:val="0"/>
      <w:marBottom w:val="0"/>
      <w:divBdr>
        <w:top w:val="none" w:sz="0" w:space="0" w:color="auto"/>
        <w:left w:val="none" w:sz="0" w:space="0" w:color="auto"/>
        <w:bottom w:val="none" w:sz="0" w:space="0" w:color="auto"/>
        <w:right w:val="none" w:sz="0" w:space="0" w:color="auto"/>
      </w:divBdr>
    </w:div>
    <w:div w:id="22051014">
      <w:bodyDiv w:val="1"/>
      <w:marLeft w:val="0"/>
      <w:marRight w:val="0"/>
      <w:marTop w:val="0"/>
      <w:marBottom w:val="0"/>
      <w:divBdr>
        <w:top w:val="none" w:sz="0" w:space="0" w:color="auto"/>
        <w:left w:val="none" w:sz="0" w:space="0" w:color="auto"/>
        <w:bottom w:val="none" w:sz="0" w:space="0" w:color="auto"/>
        <w:right w:val="none" w:sz="0" w:space="0" w:color="auto"/>
      </w:divBdr>
    </w:div>
    <w:div w:id="25378411">
      <w:bodyDiv w:val="1"/>
      <w:marLeft w:val="0"/>
      <w:marRight w:val="0"/>
      <w:marTop w:val="0"/>
      <w:marBottom w:val="0"/>
      <w:divBdr>
        <w:top w:val="none" w:sz="0" w:space="0" w:color="auto"/>
        <w:left w:val="none" w:sz="0" w:space="0" w:color="auto"/>
        <w:bottom w:val="none" w:sz="0" w:space="0" w:color="auto"/>
        <w:right w:val="none" w:sz="0" w:space="0" w:color="auto"/>
      </w:divBdr>
    </w:div>
    <w:div w:id="26764363">
      <w:bodyDiv w:val="1"/>
      <w:marLeft w:val="0"/>
      <w:marRight w:val="0"/>
      <w:marTop w:val="0"/>
      <w:marBottom w:val="0"/>
      <w:divBdr>
        <w:top w:val="none" w:sz="0" w:space="0" w:color="auto"/>
        <w:left w:val="none" w:sz="0" w:space="0" w:color="auto"/>
        <w:bottom w:val="none" w:sz="0" w:space="0" w:color="auto"/>
        <w:right w:val="none" w:sz="0" w:space="0" w:color="auto"/>
      </w:divBdr>
    </w:div>
    <w:div w:id="39017408">
      <w:bodyDiv w:val="1"/>
      <w:marLeft w:val="0"/>
      <w:marRight w:val="0"/>
      <w:marTop w:val="0"/>
      <w:marBottom w:val="0"/>
      <w:divBdr>
        <w:top w:val="none" w:sz="0" w:space="0" w:color="auto"/>
        <w:left w:val="none" w:sz="0" w:space="0" w:color="auto"/>
        <w:bottom w:val="none" w:sz="0" w:space="0" w:color="auto"/>
        <w:right w:val="none" w:sz="0" w:space="0" w:color="auto"/>
      </w:divBdr>
    </w:div>
    <w:div w:id="52699690">
      <w:bodyDiv w:val="1"/>
      <w:marLeft w:val="0"/>
      <w:marRight w:val="0"/>
      <w:marTop w:val="0"/>
      <w:marBottom w:val="0"/>
      <w:divBdr>
        <w:top w:val="none" w:sz="0" w:space="0" w:color="auto"/>
        <w:left w:val="none" w:sz="0" w:space="0" w:color="auto"/>
        <w:bottom w:val="none" w:sz="0" w:space="0" w:color="auto"/>
        <w:right w:val="none" w:sz="0" w:space="0" w:color="auto"/>
      </w:divBdr>
    </w:div>
    <w:div w:id="60521404">
      <w:bodyDiv w:val="1"/>
      <w:marLeft w:val="0"/>
      <w:marRight w:val="0"/>
      <w:marTop w:val="0"/>
      <w:marBottom w:val="0"/>
      <w:divBdr>
        <w:top w:val="none" w:sz="0" w:space="0" w:color="auto"/>
        <w:left w:val="none" w:sz="0" w:space="0" w:color="auto"/>
        <w:bottom w:val="none" w:sz="0" w:space="0" w:color="auto"/>
        <w:right w:val="none" w:sz="0" w:space="0" w:color="auto"/>
      </w:divBdr>
    </w:div>
    <w:div w:id="63646456">
      <w:bodyDiv w:val="1"/>
      <w:marLeft w:val="0"/>
      <w:marRight w:val="0"/>
      <w:marTop w:val="0"/>
      <w:marBottom w:val="0"/>
      <w:divBdr>
        <w:top w:val="none" w:sz="0" w:space="0" w:color="auto"/>
        <w:left w:val="none" w:sz="0" w:space="0" w:color="auto"/>
        <w:bottom w:val="none" w:sz="0" w:space="0" w:color="auto"/>
        <w:right w:val="none" w:sz="0" w:space="0" w:color="auto"/>
      </w:divBdr>
      <w:divsChild>
        <w:div w:id="644243795">
          <w:marLeft w:val="274"/>
          <w:marRight w:val="0"/>
          <w:marTop w:val="0"/>
          <w:marBottom w:val="0"/>
          <w:divBdr>
            <w:top w:val="none" w:sz="0" w:space="0" w:color="auto"/>
            <w:left w:val="none" w:sz="0" w:space="0" w:color="auto"/>
            <w:bottom w:val="none" w:sz="0" w:space="0" w:color="auto"/>
            <w:right w:val="none" w:sz="0" w:space="0" w:color="auto"/>
          </w:divBdr>
        </w:div>
        <w:div w:id="872377744">
          <w:marLeft w:val="274"/>
          <w:marRight w:val="0"/>
          <w:marTop w:val="0"/>
          <w:marBottom w:val="0"/>
          <w:divBdr>
            <w:top w:val="none" w:sz="0" w:space="0" w:color="auto"/>
            <w:left w:val="none" w:sz="0" w:space="0" w:color="auto"/>
            <w:bottom w:val="none" w:sz="0" w:space="0" w:color="auto"/>
            <w:right w:val="none" w:sz="0" w:space="0" w:color="auto"/>
          </w:divBdr>
        </w:div>
        <w:div w:id="1347175680">
          <w:marLeft w:val="274"/>
          <w:marRight w:val="0"/>
          <w:marTop w:val="0"/>
          <w:marBottom w:val="0"/>
          <w:divBdr>
            <w:top w:val="none" w:sz="0" w:space="0" w:color="auto"/>
            <w:left w:val="none" w:sz="0" w:space="0" w:color="auto"/>
            <w:bottom w:val="none" w:sz="0" w:space="0" w:color="auto"/>
            <w:right w:val="none" w:sz="0" w:space="0" w:color="auto"/>
          </w:divBdr>
        </w:div>
        <w:div w:id="1506625834">
          <w:marLeft w:val="274"/>
          <w:marRight w:val="0"/>
          <w:marTop w:val="0"/>
          <w:marBottom w:val="0"/>
          <w:divBdr>
            <w:top w:val="none" w:sz="0" w:space="0" w:color="auto"/>
            <w:left w:val="none" w:sz="0" w:space="0" w:color="auto"/>
            <w:bottom w:val="none" w:sz="0" w:space="0" w:color="auto"/>
            <w:right w:val="none" w:sz="0" w:space="0" w:color="auto"/>
          </w:divBdr>
        </w:div>
        <w:div w:id="1827475715">
          <w:marLeft w:val="274"/>
          <w:marRight w:val="0"/>
          <w:marTop w:val="0"/>
          <w:marBottom w:val="0"/>
          <w:divBdr>
            <w:top w:val="none" w:sz="0" w:space="0" w:color="auto"/>
            <w:left w:val="none" w:sz="0" w:space="0" w:color="auto"/>
            <w:bottom w:val="none" w:sz="0" w:space="0" w:color="auto"/>
            <w:right w:val="none" w:sz="0" w:space="0" w:color="auto"/>
          </w:divBdr>
        </w:div>
      </w:divsChild>
    </w:div>
    <w:div w:id="72826380">
      <w:bodyDiv w:val="1"/>
      <w:marLeft w:val="0"/>
      <w:marRight w:val="0"/>
      <w:marTop w:val="0"/>
      <w:marBottom w:val="0"/>
      <w:divBdr>
        <w:top w:val="none" w:sz="0" w:space="0" w:color="auto"/>
        <w:left w:val="none" w:sz="0" w:space="0" w:color="auto"/>
        <w:bottom w:val="none" w:sz="0" w:space="0" w:color="auto"/>
        <w:right w:val="none" w:sz="0" w:space="0" w:color="auto"/>
      </w:divBdr>
      <w:divsChild>
        <w:div w:id="169219471">
          <w:marLeft w:val="274"/>
          <w:marRight w:val="0"/>
          <w:marTop w:val="0"/>
          <w:marBottom w:val="0"/>
          <w:divBdr>
            <w:top w:val="none" w:sz="0" w:space="0" w:color="auto"/>
            <w:left w:val="none" w:sz="0" w:space="0" w:color="auto"/>
            <w:bottom w:val="none" w:sz="0" w:space="0" w:color="auto"/>
            <w:right w:val="none" w:sz="0" w:space="0" w:color="auto"/>
          </w:divBdr>
        </w:div>
        <w:div w:id="295138037">
          <w:marLeft w:val="274"/>
          <w:marRight w:val="0"/>
          <w:marTop w:val="0"/>
          <w:marBottom w:val="0"/>
          <w:divBdr>
            <w:top w:val="none" w:sz="0" w:space="0" w:color="auto"/>
            <w:left w:val="none" w:sz="0" w:space="0" w:color="auto"/>
            <w:bottom w:val="none" w:sz="0" w:space="0" w:color="auto"/>
            <w:right w:val="none" w:sz="0" w:space="0" w:color="auto"/>
          </w:divBdr>
        </w:div>
        <w:div w:id="451830862">
          <w:marLeft w:val="274"/>
          <w:marRight w:val="0"/>
          <w:marTop w:val="0"/>
          <w:marBottom w:val="0"/>
          <w:divBdr>
            <w:top w:val="none" w:sz="0" w:space="0" w:color="auto"/>
            <w:left w:val="none" w:sz="0" w:space="0" w:color="auto"/>
            <w:bottom w:val="none" w:sz="0" w:space="0" w:color="auto"/>
            <w:right w:val="none" w:sz="0" w:space="0" w:color="auto"/>
          </w:divBdr>
        </w:div>
        <w:div w:id="1087312397">
          <w:marLeft w:val="994"/>
          <w:marRight w:val="0"/>
          <w:marTop w:val="0"/>
          <w:marBottom w:val="0"/>
          <w:divBdr>
            <w:top w:val="none" w:sz="0" w:space="0" w:color="auto"/>
            <w:left w:val="none" w:sz="0" w:space="0" w:color="auto"/>
            <w:bottom w:val="none" w:sz="0" w:space="0" w:color="auto"/>
            <w:right w:val="none" w:sz="0" w:space="0" w:color="auto"/>
          </w:divBdr>
        </w:div>
        <w:div w:id="1252737483">
          <w:marLeft w:val="274"/>
          <w:marRight w:val="0"/>
          <w:marTop w:val="0"/>
          <w:marBottom w:val="0"/>
          <w:divBdr>
            <w:top w:val="none" w:sz="0" w:space="0" w:color="auto"/>
            <w:left w:val="none" w:sz="0" w:space="0" w:color="auto"/>
            <w:bottom w:val="none" w:sz="0" w:space="0" w:color="auto"/>
            <w:right w:val="none" w:sz="0" w:space="0" w:color="auto"/>
          </w:divBdr>
        </w:div>
        <w:div w:id="1298605522">
          <w:marLeft w:val="994"/>
          <w:marRight w:val="0"/>
          <w:marTop w:val="0"/>
          <w:marBottom w:val="0"/>
          <w:divBdr>
            <w:top w:val="none" w:sz="0" w:space="0" w:color="auto"/>
            <w:left w:val="none" w:sz="0" w:space="0" w:color="auto"/>
            <w:bottom w:val="none" w:sz="0" w:space="0" w:color="auto"/>
            <w:right w:val="none" w:sz="0" w:space="0" w:color="auto"/>
          </w:divBdr>
        </w:div>
        <w:div w:id="1685352899">
          <w:marLeft w:val="994"/>
          <w:marRight w:val="0"/>
          <w:marTop w:val="0"/>
          <w:marBottom w:val="0"/>
          <w:divBdr>
            <w:top w:val="none" w:sz="0" w:space="0" w:color="auto"/>
            <w:left w:val="none" w:sz="0" w:space="0" w:color="auto"/>
            <w:bottom w:val="none" w:sz="0" w:space="0" w:color="auto"/>
            <w:right w:val="none" w:sz="0" w:space="0" w:color="auto"/>
          </w:divBdr>
        </w:div>
        <w:div w:id="1810976759">
          <w:marLeft w:val="274"/>
          <w:marRight w:val="0"/>
          <w:marTop w:val="0"/>
          <w:marBottom w:val="0"/>
          <w:divBdr>
            <w:top w:val="none" w:sz="0" w:space="0" w:color="auto"/>
            <w:left w:val="none" w:sz="0" w:space="0" w:color="auto"/>
            <w:bottom w:val="none" w:sz="0" w:space="0" w:color="auto"/>
            <w:right w:val="none" w:sz="0" w:space="0" w:color="auto"/>
          </w:divBdr>
        </w:div>
      </w:divsChild>
    </w:div>
    <w:div w:id="74208131">
      <w:bodyDiv w:val="1"/>
      <w:marLeft w:val="0"/>
      <w:marRight w:val="0"/>
      <w:marTop w:val="0"/>
      <w:marBottom w:val="0"/>
      <w:divBdr>
        <w:top w:val="none" w:sz="0" w:space="0" w:color="auto"/>
        <w:left w:val="none" w:sz="0" w:space="0" w:color="auto"/>
        <w:bottom w:val="none" w:sz="0" w:space="0" w:color="auto"/>
        <w:right w:val="none" w:sz="0" w:space="0" w:color="auto"/>
      </w:divBdr>
    </w:div>
    <w:div w:id="75057119">
      <w:bodyDiv w:val="1"/>
      <w:marLeft w:val="0"/>
      <w:marRight w:val="0"/>
      <w:marTop w:val="0"/>
      <w:marBottom w:val="0"/>
      <w:divBdr>
        <w:top w:val="none" w:sz="0" w:space="0" w:color="auto"/>
        <w:left w:val="none" w:sz="0" w:space="0" w:color="auto"/>
        <w:bottom w:val="none" w:sz="0" w:space="0" w:color="auto"/>
        <w:right w:val="none" w:sz="0" w:space="0" w:color="auto"/>
      </w:divBdr>
    </w:div>
    <w:div w:id="86004536">
      <w:bodyDiv w:val="1"/>
      <w:marLeft w:val="0"/>
      <w:marRight w:val="0"/>
      <w:marTop w:val="0"/>
      <w:marBottom w:val="0"/>
      <w:divBdr>
        <w:top w:val="none" w:sz="0" w:space="0" w:color="auto"/>
        <w:left w:val="none" w:sz="0" w:space="0" w:color="auto"/>
        <w:bottom w:val="none" w:sz="0" w:space="0" w:color="auto"/>
        <w:right w:val="none" w:sz="0" w:space="0" w:color="auto"/>
      </w:divBdr>
    </w:div>
    <w:div w:id="86125221">
      <w:bodyDiv w:val="1"/>
      <w:marLeft w:val="0"/>
      <w:marRight w:val="0"/>
      <w:marTop w:val="0"/>
      <w:marBottom w:val="0"/>
      <w:divBdr>
        <w:top w:val="none" w:sz="0" w:space="0" w:color="auto"/>
        <w:left w:val="none" w:sz="0" w:space="0" w:color="auto"/>
        <w:bottom w:val="none" w:sz="0" w:space="0" w:color="auto"/>
        <w:right w:val="none" w:sz="0" w:space="0" w:color="auto"/>
      </w:divBdr>
      <w:divsChild>
        <w:div w:id="1164513962">
          <w:marLeft w:val="0"/>
          <w:marRight w:val="0"/>
          <w:marTop w:val="0"/>
          <w:marBottom w:val="0"/>
          <w:divBdr>
            <w:top w:val="none" w:sz="0" w:space="0" w:color="auto"/>
            <w:left w:val="none" w:sz="0" w:space="0" w:color="auto"/>
            <w:bottom w:val="none" w:sz="0" w:space="0" w:color="auto"/>
            <w:right w:val="none" w:sz="0" w:space="0" w:color="auto"/>
          </w:divBdr>
          <w:divsChild>
            <w:div w:id="622351274">
              <w:marLeft w:val="0"/>
              <w:marRight w:val="0"/>
              <w:marTop w:val="0"/>
              <w:marBottom w:val="0"/>
              <w:divBdr>
                <w:top w:val="none" w:sz="0" w:space="0" w:color="auto"/>
                <w:left w:val="none" w:sz="0" w:space="0" w:color="auto"/>
                <w:bottom w:val="none" w:sz="0" w:space="0" w:color="auto"/>
                <w:right w:val="none" w:sz="0" w:space="0" w:color="auto"/>
              </w:divBdr>
              <w:divsChild>
                <w:div w:id="452558054">
                  <w:marLeft w:val="0"/>
                  <w:marRight w:val="0"/>
                  <w:marTop w:val="0"/>
                  <w:marBottom w:val="0"/>
                  <w:divBdr>
                    <w:top w:val="none" w:sz="0" w:space="0" w:color="auto"/>
                    <w:left w:val="none" w:sz="0" w:space="0" w:color="auto"/>
                    <w:bottom w:val="none" w:sz="0" w:space="0" w:color="auto"/>
                    <w:right w:val="none" w:sz="0" w:space="0" w:color="auto"/>
                  </w:divBdr>
                  <w:divsChild>
                    <w:div w:id="1866824223">
                      <w:marLeft w:val="0"/>
                      <w:marRight w:val="0"/>
                      <w:marTop w:val="0"/>
                      <w:marBottom w:val="0"/>
                      <w:divBdr>
                        <w:top w:val="none" w:sz="0" w:space="0" w:color="auto"/>
                        <w:left w:val="none" w:sz="0" w:space="0" w:color="auto"/>
                        <w:bottom w:val="none" w:sz="0" w:space="0" w:color="auto"/>
                        <w:right w:val="none" w:sz="0" w:space="0" w:color="auto"/>
                      </w:divBdr>
                      <w:divsChild>
                        <w:div w:id="77793887">
                          <w:marLeft w:val="0"/>
                          <w:marRight w:val="0"/>
                          <w:marTop w:val="0"/>
                          <w:marBottom w:val="0"/>
                          <w:divBdr>
                            <w:top w:val="none" w:sz="0" w:space="0" w:color="auto"/>
                            <w:left w:val="none" w:sz="0" w:space="0" w:color="auto"/>
                            <w:bottom w:val="none" w:sz="0" w:space="0" w:color="auto"/>
                            <w:right w:val="none" w:sz="0" w:space="0" w:color="auto"/>
                          </w:divBdr>
                          <w:divsChild>
                            <w:div w:id="1856462091">
                              <w:marLeft w:val="0"/>
                              <w:marRight w:val="0"/>
                              <w:marTop w:val="0"/>
                              <w:marBottom w:val="0"/>
                              <w:divBdr>
                                <w:top w:val="none" w:sz="0" w:space="0" w:color="auto"/>
                                <w:left w:val="none" w:sz="0" w:space="0" w:color="auto"/>
                                <w:bottom w:val="none" w:sz="0" w:space="0" w:color="auto"/>
                                <w:right w:val="none" w:sz="0" w:space="0" w:color="auto"/>
                              </w:divBdr>
                              <w:divsChild>
                                <w:div w:id="491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853053">
          <w:marLeft w:val="0"/>
          <w:marRight w:val="0"/>
          <w:marTop w:val="0"/>
          <w:marBottom w:val="0"/>
          <w:divBdr>
            <w:top w:val="none" w:sz="0" w:space="0" w:color="auto"/>
            <w:left w:val="none" w:sz="0" w:space="0" w:color="auto"/>
            <w:bottom w:val="none" w:sz="0" w:space="0" w:color="auto"/>
            <w:right w:val="none" w:sz="0" w:space="0" w:color="auto"/>
          </w:divBdr>
          <w:divsChild>
            <w:div w:id="897940692">
              <w:marLeft w:val="0"/>
              <w:marRight w:val="0"/>
              <w:marTop w:val="0"/>
              <w:marBottom w:val="0"/>
              <w:divBdr>
                <w:top w:val="none" w:sz="0" w:space="0" w:color="auto"/>
                <w:left w:val="none" w:sz="0" w:space="0" w:color="auto"/>
                <w:bottom w:val="none" w:sz="0" w:space="0" w:color="auto"/>
                <w:right w:val="none" w:sz="0" w:space="0" w:color="auto"/>
              </w:divBdr>
              <w:divsChild>
                <w:div w:id="1692994465">
                  <w:marLeft w:val="0"/>
                  <w:marRight w:val="0"/>
                  <w:marTop w:val="0"/>
                  <w:marBottom w:val="0"/>
                  <w:divBdr>
                    <w:top w:val="none" w:sz="0" w:space="0" w:color="auto"/>
                    <w:left w:val="none" w:sz="0" w:space="0" w:color="auto"/>
                    <w:bottom w:val="none" w:sz="0" w:space="0" w:color="auto"/>
                    <w:right w:val="none" w:sz="0" w:space="0" w:color="auto"/>
                  </w:divBdr>
                  <w:divsChild>
                    <w:div w:id="801387222">
                      <w:marLeft w:val="0"/>
                      <w:marRight w:val="0"/>
                      <w:marTop w:val="0"/>
                      <w:marBottom w:val="0"/>
                      <w:divBdr>
                        <w:top w:val="none" w:sz="0" w:space="0" w:color="auto"/>
                        <w:left w:val="none" w:sz="0" w:space="0" w:color="auto"/>
                        <w:bottom w:val="none" w:sz="0" w:space="0" w:color="auto"/>
                        <w:right w:val="none" w:sz="0" w:space="0" w:color="auto"/>
                      </w:divBdr>
                      <w:divsChild>
                        <w:div w:id="1990744952">
                          <w:marLeft w:val="0"/>
                          <w:marRight w:val="0"/>
                          <w:marTop w:val="0"/>
                          <w:marBottom w:val="0"/>
                          <w:divBdr>
                            <w:top w:val="none" w:sz="0" w:space="0" w:color="auto"/>
                            <w:left w:val="none" w:sz="0" w:space="0" w:color="auto"/>
                            <w:bottom w:val="none" w:sz="0" w:space="0" w:color="auto"/>
                            <w:right w:val="none" w:sz="0" w:space="0" w:color="auto"/>
                          </w:divBdr>
                          <w:divsChild>
                            <w:div w:id="1335449342">
                              <w:marLeft w:val="0"/>
                              <w:marRight w:val="0"/>
                              <w:marTop w:val="0"/>
                              <w:marBottom w:val="0"/>
                              <w:divBdr>
                                <w:top w:val="none" w:sz="0" w:space="0" w:color="auto"/>
                                <w:left w:val="none" w:sz="0" w:space="0" w:color="auto"/>
                                <w:bottom w:val="none" w:sz="0" w:space="0" w:color="auto"/>
                                <w:right w:val="none" w:sz="0" w:space="0" w:color="auto"/>
                              </w:divBdr>
                              <w:divsChild>
                                <w:div w:id="4020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068371">
              <w:marLeft w:val="0"/>
              <w:marRight w:val="0"/>
              <w:marTop w:val="0"/>
              <w:marBottom w:val="0"/>
              <w:divBdr>
                <w:top w:val="none" w:sz="0" w:space="0" w:color="auto"/>
                <w:left w:val="none" w:sz="0" w:space="0" w:color="auto"/>
                <w:bottom w:val="none" w:sz="0" w:space="0" w:color="auto"/>
                <w:right w:val="none" w:sz="0" w:space="0" w:color="auto"/>
              </w:divBdr>
              <w:divsChild>
                <w:div w:id="106972220">
                  <w:marLeft w:val="0"/>
                  <w:marRight w:val="0"/>
                  <w:marTop w:val="0"/>
                  <w:marBottom w:val="0"/>
                  <w:divBdr>
                    <w:top w:val="none" w:sz="0" w:space="0" w:color="auto"/>
                    <w:left w:val="none" w:sz="0" w:space="0" w:color="auto"/>
                    <w:bottom w:val="none" w:sz="0" w:space="0" w:color="auto"/>
                    <w:right w:val="none" w:sz="0" w:space="0" w:color="auto"/>
                  </w:divBdr>
                  <w:divsChild>
                    <w:div w:id="1281110159">
                      <w:marLeft w:val="0"/>
                      <w:marRight w:val="0"/>
                      <w:marTop w:val="0"/>
                      <w:marBottom w:val="0"/>
                      <w:divBdr>
                        <w:top w:val="none" w:sz="0" w:space="0" w:color="auto"/>
                        <w:left w:val="none" w:sz="0" w:space="0" w:color="auto"/>
                        <w:bottom w:val="none" w:sz="0" w:space="0" w:color="auto"/>
                        <w:right w:val="none" w:sz="0" w:space="0" w:color="auto"/>
                      </w:divBdr>
                      <w:divsChild>
                        <w:div w:id="1747919679">
                          <w:marLeft w:val="0"/>
                          <w:marRight w:val="0"/>
                          <w:marTop w:val="0"/>
                          <w:marBottom w:val="0"/>
                          <w:divBdr>
                            <w:top w:val="none" w:sz="0" w:space="0" w:color="auto"/>
                            <w:left w:val="none" w:sz="0" w:space="0" w:color="auto"/>
                            <w:bottom w:val="none" w:sz="0" w:space="0" w:color="auto"/>
                            <w:right w:val="none" w:sz="0" w:space="0" w:color="auto"/>
                          </w:divBdr>
                          <w:divsChild>
                            <w:div w:id="1087576569">
                              <w:marLeft w:val="0"/>
                              <w:marRight w:val="0"/>
                              <w:marTop w:val="0"/>
                              <w:marBottom w:val="0"/>
                              <w:divBdr>
                                <w:top w:val="none" w:sz="0" w:space="0" w:color="auto"/>
                                <w:left w:val="none" w:sz="0" w:space="0" w:color="auto"/>
                                <w:bottom w:val="none" w:sz="0" w:space="0" w:color="auto"/>
                                <w:right w:val="none" w:sz="0" w:space="0" w:color="auto"/>
                              </w:divBdr>
                              <w:divsChild>
                                <w:div w:id="1720128568">
                                  <w:marLeft w:val="0"/>
                                  <w:marRight w:val="0"/>
                                  <w:marTop w:val="0"/>
                                  <w:marBottom w:val="0"/>
                                  <w:divBdr>
                                    <w:top w:val="none" w:sz="0" w:space="0" w:color="auto"/>
                                    <w:left w:val="none" w:sz="0" w:space="0" w:color="auto"/>
                                    <w:bottom w:val="none" w:sz="0" w:space="0" w:color="auto"/>
                                    <w:right w:val="none" w:sz="0" w:space="0" w:color="auto"/>
                                  </w:divBdr>
                                  <w:divsChild>
                                    <w:div w:id="19716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82587">
      <w:bodyDiv w:val="1"/>
      <w:marLeft w:val="0"/>
      <w:marRight w:val="0"/>
      <w:marTop w:val="0"/>
      <w:marBottom w:val="0"/>
      <w:divBdr>
        <w:top w:val="none" w:sz="0" w:space="0" w:color="auto"/>
        <w:left w:val="none" w:sz="0" w:space="0" w:color="auto"/>
        <w:bottom w:val="none" w:sz="0" w:space="0" w:color="auto"/>
        <w:right w:val="none" w:sz="0" w:space="0" w:color="auto"/>
      </w:divBdr>
    </w:div>
    <w:div w:id="105465259">
      <w:bodyDiv w:val="1"/>
      <w:marLeft w:val="0"/>
      <w:marRight w:val="0"/>
      <w:marTop w:val="0"/>
      <w:marBottom w:val="0"/>
      <w:divBdr>
        <w:top w:val="none" w:sz="0" w:space="0" w:color="auto"/>
        <w:left w:val="none" w:sz="0" w:space="0" w:color="auto"/>
        <w:bottom w:val="none" w:sz="0" w:space="0" w:color="auto"/>
        <w:right w:val="none" w:sz="0" w:space="0" w:color="auto"/>
      </w:divBdr>
      <w:divsChild>
        <w:div w:id="149911656">
          <w:marLeft w:val="274"/>
          <w:marRight w:val="0"/>
          <w:marTop w:val="0"/>
          <w:marBottom w:val="0"/>
          <w:divBdr>
            <w:top w:val="none" w:sz="0" w:space="0" w:color="auto"/>
            <w:left w:val="none" w:sz="0" w:space="0" w:color="auto"/>
            <w:bottom w:val="none" w:sz="0" w:space="0" w:color="auto"/>
            <w:right w:val="none" w:sz="0" w:space="0" w:color="auto"/>
          </w:divBdr>
        </w:div>
        <w:div w:id="1128426581">
          <w:marLeft w:val="274"/>
          <w:marRight w:val="0"/>
          <w:marTop w:val="0"/>
          <w:marBottom w:val="0"/>
          <w:divBdr>
            <w:top w:val="none" w:sz="0" w:space="0" w:color="auto"/>
            <w:left w:val="none" w:sz="0" w:space="0" w:color="auto"/>
            <w:bottom w:val="none" w:sz="0" w:space="0" w:color="auto"/>
            <w:right w:val="none" w:sz="0" w:space="0" w:color="auto"/>
          </w:divBdr>
        </w:div>
        <w:div w:id="1752239271">
          <w:marLeft w:val="274"/>
          <w:marRight w:val="0"/>
          <w:marTop w:val="0"/>
          <w:marBottom w:val="0"/>
          <w:divBdr>
            <w:top w:val="none" w:sz="0" w:space="0" w:color="auto"/>
            <w:left w:val="none" w:sz="0" w:space="0" w:color="auto"/>
            <w:bottom w:val="none" w:sz="0" w:space="0" w:color="auto"/>
            <w:right w:val="none" w:sz="0" w:space="0" w:color="auto"/>
          </w:divBdr>
        </w:div>
      </w:divsChild>
    </w:div>
    <w:div w:id="105735261">
      <w:bodyDiv w:val="1"/>
      <w:marLeft w:val="0"/>
      <w:marRight w:val="0"/>
      <w:marTop w:val="0"/>
      <w:marBottom w:val="0"/>
      <w:divBdr>
        <w:top w:val="none" w:sz="0" w:space="0" w:color="auto"/>
        <w:left w:val="none" w:sz="0" w:space="0" w:color="auto"/>
        <w:bottom w:val="none" w:sz="0" w:space="0" w:color="auto"/>
        <w:right w:val="none" w:sz="0" w:space="0" w:color="auto"/>
      </w:divBdr>
    </w:div>
    <w:div w:id="124087015">
      <w:bodyDiv w:val="1"/>
      <w:marLeft w:val="0"/>
      <w:marRight w:val="0"/>
      <w:marTop w:val="0"/>
      <w:marBottom w:val="0"/>
      <w:divBdr>
        <w:top w:val="none" w:sz="0" w:space="0" w:color="auto"/>
        <w:left w:val="none" w:sz="0" w:space="0" w:color="auto"/>
        <w:bottom w:val="none" w:sz="0" w:space="0" w:color="auto"/>
        <w:right w:val="none" w:sz="0" w:space="0" w:color="auto"/>
      </w:divBdr>
    </w:div>
    <w:div w:id="124587211">
      <w:bodyDiv w:val="1"/>
      <w:marLeft w:val="0"/>
      <w:marRight w:val="0"/>
      <w:marTop w:val="0"/>
      <w:marBottom w:val="0"/>
      <w:divBdr>
        <w:top w:val="none" w:sz="0" w:space="0" w:color="auto"/>
        <w:left w:val="none" w:sz="0" w:space="0" w:color="auto"/>
        <w:bottom w:val="none" w:sz="0" w:space="0" w:color="auto"/>
        <w:right w:val="none" w:sz="0" w:space="0" w:color="auto"/>
      </w:divBdr>
    </w:div>
    <w:div w:id="134372346">
      <w:bodyDiv w:val="1"/>
      <w:marLeft w:val="0"/>
      <w:marRight w:val="0"/>
      <w:marTop w:val="0"/>
      <w:marBottom w:val="0"/>
      <w:divBdr>
        <w:top w:val="none" w:sz="0" w:space="0" w:color="auto"/>
        <w:left w:val="none" w:sz="0" w:space="0" w:color="auto"/>
        <w:bottom w:val="none" w:sz="0" w:space="0" w:color="auto"/>
        <w:right w:val="none" w:sz="0" w:space="0" w:color="auto"/>
      </w:divBdr>
      <w:divsChild>
        <w:div w:id="789318657">
          <w:marLeft w:val="274"/>
          <w:marRight w:val="0"/>
          <w:marTop w:val="0"/>
          <w:marBottom w:val="0"/>
          <w:divBdr>
            <w:top w:val="none" w:sz="0" w:space="0" w:color="auto"/>
            <w:left w:val="none" w:sz="0" w:space="0" w:color="auto"/>
            <w:bottom w:val="none" w:sz="0" w:space="0" w:color="auto"/>
            <w:right w:val="none" w:sz="0" w:space="0" w:color="auto"/>
          </w:divBdr>
        </w:div>
      </w:divsChild>
    </w:div>
    <w:div w:id="137190902">
      <w:bodyDiv w:val="1"/>
      <w:marLeft w:val="0"/>
      <w:marRight w:val="0"/>
      <w:marTop w:val="0"/>
      <w:marBottom w:val="0"/>
      <w:divBdr>
        <w:top w:val="none" w:sz="0" w:space="0" w:color="auto"/>
        <w:left w:val="none" w:sz="0" w:space="0" w:color="auto"/>
        <w:bottom w:val="none" w:sz="0" w:space="0" w:color="auto"/>
        <w:right w:val="none" w:sz="0" w:space="0" w:color="auto"/>
      </w:divBdr>
    </w:div>
    <w:div w:id="139615139">
      <w:bodyDiv w:val="1"/>
      <w:marLeft w:val="0"/>
      <w:marRight w:val="0"/>
      <w:marTop w:val="0"/>
      <w:marBottom w:val="0"/>
      <w:divBdr>
        <w:top w:val="none" w:sz="0" w:space="0" w:color="auto"/>
        <w:left w:val="none" w:sz="0" w:space="0" w:color="auto"/>
        <w:bottom w:val="none" w:sz="0" w:space="0" w:color="auto"/>
        <w:right w:val="none" w:sz="0" w:space="0" w:color="auto"/>
      </w:divBdr>
    </w:div>
    <w:div w:id="145050560">
      <w:bodyDiv w:val="1"/>
      <w:marLeft w:val="0"/>
      <w:marRight w:val="0"/>
      <w:marTop w:val="0"/>
      <w:marBottom w:val="0"/>
      <w:divBdr>
        <w:top w:val="none" w:sz="0" w:space="0" w:color="auto"/>
        <w:left w:val="none" w:sz="0" w:space="0" w:color="auto"/>
        <w:bottom w:val="none" w:sz="0" w:space="0" w:color="auto"/>
        <w:right w:val="none" w:sz="0" w:space="0" w:color="auto"/>
      </w:divBdr>
    </w:div>
    <w:div w:id="147984598">
      <w:bodyDiv w:val="1"/>
      <w:marLeft w:val="0"/>
      <w:marRight w:val="0"/>
      <w:marTop w:val="0"/>
      <w:marBottom w:val="0"/>
      <w:divBdr>
        <w:top w:val="none" w:sz="0" w:space="0" w:color="auto"/>
        <w:left w:val="none" w:sz="0" w:space="0" w:color="auto"/>
        <w:bottom w:val="none" w:sz="0" w:space="0" w:color="auto"/>
        <w:right w:val="none" w:sz="0" w:space="0" w:color="auto"/>
      </w:divBdr>
    </w:div>
    <w:div w:id="149489298">
      <w:bodyDiv w:val="1"/>
      <w:marLeft w:val="0"/>
      <w:marRight w:val="0"/>
      <w:marTop w:val="0"/>
      <w:marBottom w:val="0"/>
      <w:divBdr>
        <w:top w:val="none" w:sz="0" w:space="0" w:color="auto"/>
        <w:left w:val="none" w:sz="0" w:space="0" w:color="auto"/>
        <w:bottom w:val="none" w:sz="0" w:space="0" w:color="auto"/>
        <w:right w:val="none" w:sz="0" w:space="0" w:color="auto"/>
      </w:divBdr>
    </w:div>
    <w:div w:id="174925692">
      <w:bodyDiv w:val="1"/>
      <w:marLeft w:val="0"/>
      <w:marRight w:val="0"/>
      <w:marTop w:val="0"/>
      <w:marBottom w:val="0"/>
      <w:divBdr>
        <w:top w:val="none" w:sz="0" w:space="0" w:color="auto"/>
        <w:left w:val="none" w:sz="0" w:space="0" w:color="auto"/>
        <w:bottom w:val="none" w:sz="0" w:space="0" w:color="auto"/>
        <w:right w:val="none" w:sz="0" w:space="0" w:color="auto"/>
      </w:divBdr>
      <w:divsChild>
        <w:div w:id="737172743">
          <w:marLeft w:val="274"/>
          <w:marRight w:val="0"/>
          <w:marTop w:val="0"/>
          <w:marBottom w:val="0"/>
          <w:divBdr>
            <w:top w:val="none" w:sz="0" w:space="0" w:color="auto"/>
            <w:left w:val="none" w:sz="0" w:space="0" w:color="auto"/>
            <w:bottom w:val="none" w:sz="0" w:space="0" w:color="auto"/>
            <w:right w:val="none" w:sz="0" w:space="0" w:color="auto"/>
          </w:divBdr>
        </w:div>
      </w:divsChild>
    </w:div>
    <w:div w:id="185097079">
      <w:bodyDiv w:val="1"/>
      <w:marLeft w:val="0"/>
      <w:marRight w:val="0"/>
      <w:marTop w:val="0"/>
      <w:marBottom w:val="0"/>
      <w:divBdr>
        <w:top w:val="none" w:sz="0" w:space="0" w:color="auto"/>
        <w:left w:val="none" w:sz="0" w:space="0" w:color="auto"/>
        <w:bottom w:val="none" w:sz="0" w:space="0" w:color="auto"/>
        <w:right w:val="none" w:sz="0" w:space="0" w:color="auto"/>
      </w:divBdr>
    </w:div>
    <w:div w:id="188107966">
      <w:bodyDiv w:val="1"/>
      <w:marLeft w:val="0"/>
      <w:marRight w:val="0"/>
      <w:marTop w:val="0"/>
      <w:marBottom w:val="0"/>
      <w:divBdr>
        <w:top w:val="none" w:sz="0" w:space="0" w:color="auto"/>
        <w:left w:val="none" w:sz="0" w:space="0" w:color="auto"/>
        <w:bottom w:val="none" w:sz="0" w:space="0" w:color="auto"/>
        <w:right w:val="none" w:sz="0" w:space="0" w:color="auto"/>
      </w:divBdr>
    </w:div>
    <w:div w:id="214899083">
      <w:bodyDiv w:val="1"/>
      <w:marLeft w:val="0"/>
      <w:marRight w:val="0"/>
      <w:marTop w:val="0"/>
      <w:marBottom w:val="0"/>
      <w:divBdr>
        <w:top w:val="none" w:sz="0" w:space="0" w:color="auto"/>
        <w:left w:val="none" w:sz="0" w:space="0" w:color="auto"/>
        <w:bottom w:val="none" w:sz="0" w:space="0" w:color="auto"/>
        <w:right w:val="none" w:sz="0" w:space="0" w:color="auto"/>
      </w:divBdr>
    </w:div>
    <w:div w:id="236592224">
      <w:bodyDiv w:val="1"/>
      <w:marLeft w:val="0"/>
      <w:marRight w:val="0"/>
      <w:marTop w:val="0"/>
      <w:marBottom w:val="0"/>
      <w:divBdr>
        <w:top w:val="none" w:sz="0" w:space="0" w:color="auto"/>
        <w:left w:val="none" w:sz="0" w:space="0" w:color="auto"/>
        <w:bottom w:val="none" w:sz="0" w:space="0" w:color="auto"/>
        <w:right w:val="none" w:sz="0" w:space="0" w:color="auto"/>
      </w:divBdr>
      <w:divsChild>
        <w:div w:id="583539380">
          <w:marLeft w:val="0"/>
          <w:marRight w:val="0"/>
          <w:marTop w:val="0"/>
          <w:marBottom w:val="0"/>
          <w:divBdr>
            <w:top w:val="none" w:sz="0" w:space="0" w:color="auto"/>
            <w:left w:val="none" w:sz="0" w:space="0" w:color="auto"/>
            <w:bottom w:val="none" w:sz="0" w:space="0" w:color="auto"/>
            <w:right w:val="none" w:sz="0" w:space="0" w:color="auto"/>
          </w:divBdr>
        </w:div>
      </w:divsChild>
    </w:div>
    <w:div w:id="238827779">
      <w:bodyDiv w:val="1"/>
      <w:marLeft w:val="0"/>
      <w:marRight w:val="0"/>
      <w:marTop w:val="0"/>
      <w:marBottom w:val="0"/>
      <w:divBdr>
        <w:top w:val="none" w:sz="0" w:space="0" w:color="auto"/>
        <w:left w:val="none" w:sz="0" w:space="0" w:color="auto"/>
        <w:bottom w:val="none" w:sz="0" w:space="0" w:color="auto"/>
        <w:right w:val="none" w:sz="0" w:space="0" w:color="auto"/>
      </w:divBdr>
    </w:div>
    <w:div w:id="253712973">
      <w:bodyDiv w:val="1"/>
      <w:marLeft w:val="0"/>
      <w:marRight w:val="0"/>
      <w:marTop w:val="0"/>
      <w:marBottom w:val="0"/>
      <w:divBdr>
        <w:top w:val="none" w:sz="0" w:space="0" w:color="auto"/>
        <w:left w:val="none" w:sz="0" w:space="0" w:color="auto"/>
        <w:bottom w:val="none" w:sz="0" w:space="0" w:color="auto"/>
        <w:right w:val="none" w:sz="0" w:space="0" w:color="auto"/>
      </w:divBdr>
    </w:div>
    <w:div w:id="258103460">
      <w:bodyDiv w:val="1"/>
      <w:marLeft w:val="0"/>
      <w:marRight w:val="0"/>
      <w:marTop w:val="0"/>
      <w:marBottom w:val="0"/>
      <w:divBdr>
        <w:top w:val="none" w:sz="0" w:space="0" w:color="auto"/>
        <w:left w:val="none" w:sz="0" w:space="0" w:color="auto"/>
        <w:bottom w:val="none" w:sz="0" w:space="0" w:color="auto"/>
        <w:right w:val="none" w:sz="0" w:space="0" w:color="auto"/>
      </w:divBdr>
      <w:divsChild>
        <w:div w:id="417992780">
          <w:marLeft w:val="0"/>
          <w:marRight w:val="0"/>
          <w:marTop w:val="0"/>
          <w:marBottom w:val="0"/>
          <w:divBdr>
            <w:top w:val="none" w:sz="0" w:space="0" w:color="auto"/>
            <w:left w:val="none" w:sz="0" w:space="0" w:color="auto"/>
            <w:bottom w:val="none" w:sz="0" w:space="0" w:color="auto"/>
            <w:right w:val="none" w:sz="0" w:space="0" w:color="auto"/>
          </w:divBdr>
        </w:div>
        <w:div w:id="992878668">
          <w:marLeft w:val="0"/>
          <w:marRight w:val="0"/>
          <w:marTop w:val="0"/>
          <w:marBottom w:val="0"/>
          <w:divBdr>
            <w:top w:val="none" w:sz="0" w:space="0" w:color="auto"/>
            <w:left w:val="none" w:sz="0" w:space="0" w:color="auto"/>
            <w:bottom w:val="none" w:sz="0" w:space="0" w:color="auto"/>
            <w:right w:val="none" w:sz="0" w:space="0" w:color="auto"/>
          </w:divBdr>
        </w:div>
        <w:div w:id="994069268">
          <w:marLeft w:val="0"/>
          <w:marRight w:val="0"/>
          <w:marTop w:val="0"/>
          <w:marBottom w:val="0"/>
          <w:divBdr>
            <w:top w:val="none" w:sz="0" w:space="0" w:color="auto"/>
            <w:left w:val="none" w:sz="0" w:space="0" w:color="auto"/>
            <w:bottom w:val="none" w:sz="0" w:space="0" w:color="auto"/>
            <w:right w:val="none" w:sz="0" w:space="0" w:color="auto"/>
          </w:divBdr>
        </w:div>
        <w:div w:id="1710111389">
          <w:marLeft w:val="0"/>
          <w:marRight w:val="0"/>
          <w:marTop w:val="0"/>
          <w:marBottom w:val="0"/>
          <w:divBdr>
            <w:top w:val="none" w:sz="0" w:space="0" w:color="auto"/>
            <w:left w:val="none" w:sz="0" w:space="0" w:color="auto"/>
            <w:bottom w:val="none" w:sz="0" w:space="0" w:color="auto"/>
            <w:right w:val="none" w:sz="0" w:space="0" w:color="auto"/>
          </w:divBdr>
        </w:div>
        <w:div w:id="1792242783">
          <w:marLeft w:val="0"/>
          <w:marRight w:val="0"/>
          <w:marTop w:val="0"/>
          <w:marBottom w:val="0"/>
          <w:divBdr>
            <w:top w:val="none" w:sz="0" w:space="0" w:color="auto"/>
            <w:left w:val="none" w:sz="0" w:space="0" w:color="auto"/>
            <w:bottom w:val="none" w:sz="0" w:space="0" w:color="auto"/>
            <w:right w:val="none" w:sz="0" w:space="0" w:color="auto"/>
          </w:divBdr>
        </w:div>
      </w:divsChild>
    </w:div>
    <w:div w:id="265112597">
      <w:bodyDiv w:val="1"/>
      <w:marLeft w:val="0"/>
      <w:marRight w:val="0"/>
      <w:marTop w:val="0"/>
      <w:marBottom w:val="0"/>
      <w:divBdr>
        <w:top w:val="none" w:sz="0" w:space="0" w:color="auto"/>
        <w:left w:val="none" w:sz="0" w:space="0" w:color="auto"/>
        <w:bottom w:val="none" w:sz="0" w:space="0" w:color="auto"/>
        <w:right w:val="none" w:sz="0" w:space="0" w:color="auto"/>
      </w:divBdr>
      <w:divsChild>
        <w:div w:id="177431542">
          <w:marLeft w:val="274"/>
          <w:marRight w:val="0"/>
          <w:marTop w:val="0"/>
          <w:marBottom w:val="0"/>
          <w:divBdr>
            <w:top w:val="none" w:sz="0" w:space="0" w:color="auto"/>
            <w:left w:val="none" w:sz="0" w:space="0" w:color="auto"/>
            <w:bottom w:val="none" w:sz="0" w:space="0" w:color="auto"/>
            <w:right w:val="none" w:sz="0" w:space="0" w:color="auto"/>
          </w:divBdr>
        </w:div>
        <w:div w:id="753623852">
          <w:marLeft w:val="274"/>
          <w:marRight w:val="0"/>
          <w:marTop w:val="0"/>
          <w:marBottom w:val="0"/>
          <w:divBdr>
            <w:top w:val="none" w:sz="0" w:space="0" w:color="auto"/>
            <w:left w:val="none" w:sz="0" w:space="0" w:color="auto"/>
            <w:bottom w:val="none" w:sz="0" w:space="0" w:color="auto"/>
            <w:right w:val="none" w:sz="0" w:space="0" w:color="auto"/>
          </w:divBdr>
        </w:div>
        <w:div w:id="950162723">
          <w:marLeft w:val="274"/>
          <w:marRight w:val="0"/>
          <w:marTop w:val="0"/>
          <w:marBottom w:val="0"/>
          <w:divBdr>
            <w:top w:val="none" w:sz="0" w:space="0" w:color="auto"/>
            <w:left w:val="none" w:sz="0" w:space="0" w:color="auto"/>
            <w:bottom w:val="none" w:sz="0" w:space="0" w:color="auto"/>
            <w:right w:val="none" w:sz="0" w:space="0" w:color="auto"/>
          </w:divBdr>
        </w:div>
        <w:div w:id="1241790908">
          <w:marLeft w:val="274"/>
          <w:marRight w:val="0"/>
          <w:marTop w:val="0"/>
          <w:marBottom w:val="0"/>
          <w:divBdr>
            <w:top w:val="none" w:sz="0" w:space="0" w:color="auto"/>
            <w:left w:val="none" w:sz="0" w:space="0" w:color="auto"/>
            <w:bottom w:val="none" w:sz="0" w:space="0" w:color="auto"/>
            <w:right w:val="none" w:sz="0" w:space="0" w:color="auto"/>
          </w:divBdr>
        </w:div>
        <w:div w:id="1373269616">
          <w:marLeft w:val="274"/>
          <w:marRight w:val="0"/>
          <w:marTop w:val="0"/>
          <w:marBottom w:val="0"/>
          <w:divBdr>
            <w:top w:val="none" w:sz="0" w:space="0" w:color="auto"/>
            <w:left w:val="none" w:sz="0" w:space="0" w:color="auto"/>
            <w:bottom w:val="none" w:sz="0" w:space="0" w:color="auto"/>
            <w:right w:val="none" w:sz="0" w:space="0" w:color="auto"/>
          </w:divBdr>
        </w:div>
        <w:div w:id="1922132434">
          <w:marLeft w:val="274"/>
          <w:marRight w:val="0"/>
          <w:marTop w:val="0"/>
          <w:marBottom w:val="0"/>
          <w:divBdr>
            <w:top w:val="none" w:sz="0" w:space="0" w:color="auto"/>
            <w:left w:val="none" w:sz="0" w:space="0" w:color="auto"/>
            <w:bottom w:val="none" w:sz="0" w:space="0" w:color="auto"/>
            <w:right w:val="none" w:sz="0" w:space="0" w:color="auto"/>
          </w:divBdr>
        </w:div>
      </w:divsChild>
    </w:div>
    <w:div w:id="269359578">
      <w:bodyDiv w:val="1"/>
      <w:marLeft w:val="0"/>
      <w:marRight w:val="0"/>
      <w:marTop w:val="0"/>
      <w:marBottom w:val="0"/>
      <w:divBdr>
        <w:top w:val="none" w:sz="0" w:space="0" w:color="auto"/>
        <w:left w:val="none" w:sz="0" w:space="0" w:color="auto"/>
        <w:bottom w:val="none" w:sz="0" w:space="0" w:color="auto"/>
        <w:right w:val="none" w:sz="0" w:space="0" w:color="auto"/>
      </w:divBdr>
    </w:div>
    <w:div w:id="272247497">
      <w:bodyDiv w:val="1"/>
      <w:marLeft w:val="0"/>
      <w:marRight w:val="0"/>
      <w:marTop w:val="0"/>
      <w:marBottom w:val="0"/>
      <w:divBdr>
        <w:top w:val="none" w:sz="0" w:space="0" w:color="auto"/>
        <w:left w:val="none" w:sz="0" w:space="0" w:color="auto"/>
        <w:bottom w:val="none" w:sz="0" w:space="0" w:color="auto"/>
        <w:right w:val="none" w:sz="0" w:space="0" w:color="auto"/>
      </w:divBdr>
    </w:div>
    <w:div w:id="272321947">
      <w:bodyDiv w:val="1"/>
      <w:marLeft w:val="0"/>
      <w:marRight w:val="0"/>
      <w:marTop w:val="0"/>
      <w:marBottom w:val="0"/>
      <w:divBdr>
        <w:top w:val="none" w:sz="0" w:space="0" w:color="auto"/>
        <w:left w:val="none" w:sz="0" w:space="0" w:color="auto"/>
        <w:bottom w:val="none" w:sz="0" w:space="0" w:color="auto"/>
        <w:right w:val="none" w:sz="0" w:space="0" w:color="auto"/>
      </w:divBdr>
      <w:divsChild>
        <w:div w:id="833880560">
          <w:marLeft w:val="274"/>
          <w:marRight w:val="0"/>
          <w:marTop w:val="0"/>
          <w:marBottom w:val="0"/>
          <w:divBdr>
            <w:top w:val="none" w:sz="0" w:space="0" w:color="auto"/>
            <w:left w:val="none" w:sz="0" w:space="0" w:color="auto"/>
            <w:bottom w:val="none" w:sz="0" w:space="0" w:color="auto"/>
            <w:right w:val="none" w:sz="0" w:space="0" w:color="auto"/>
          </w:divBdr>
        </w:div>
        <w:div w:id="966859874">
          <w:marLeft w:val="274"/>
          <w:marRight w:val="0"/>
          <w:marTop w:val="0"/>
          <w:marBottom w:val="0"/>
          <w:divBdr>
            <w:top w:val="none" w:sz="0" w:space="0" w:color="auto"/>
            <w:left w:val="none" w:sz="0" w:space="0" w:color="auto"/>
            <w:bottom w:val="none" w:sz="0" w:space="0" w:color="auto"/>
            <w:right w:val="none" w:sz="0" w:space="0" w:color="auto"/>
          </w:divBdr>
        </w:div>
        <w:div w:id="1366951704">
          <w:marLeft w:val="274"/>
          <w:marRight w:val="0"/>
          <w:marTop w:val="0"/>
          <w:marBottom w:val="0"/>
          <w:divBdr>
            <w:top w:val="none" w:sz="0" w:space="0" w:color="auto"/>
            <w:left w:val="none" w:sz="0" w:space="0" w:color="auto"/>
            <w:bottom w:val="none" w:sz="0" w:space="0" w:color="auto"/>
            <w:right w:val="none" w:sz="0" w:space="0" w:color="auto"/>
          </w:divBdr>
        </w:div>
        <w:div w:id="2058817451">
          <w:marLeft w:val="274"/>
          <w:marRight w:val="0"/>
          <w:marTop w:val="0"/>
          <w:marBottom w:val="0"/>
          <w:divBdr>
            <w:top w:val="none" w:sz="0" w:space="0" w:color="auto"/>
            <w:left w:val="none" w:sz="0" w:space="0" w:color="auto"/>
            <w:bottom w:val="none" w:sz="0" w:space="0" w:color="auto"/>
            <w:right w:val="none" w:sz="0" w:space="0" w:color="auto"/>
          </w:divBdr>
        </w:div>
      </w:divsChild>
    </w:div>
    <w:div w:id="276647760">
      <w:bodyDiv w:val="1"/>
      <w:marLeft w:val="0"/>
      <w:marRight w:val="0"/>
      <w:marTop w:val="0"/>
      <w:marBottom w:val="0"/>
      <w:divBdr>
        <w:top w:val="none" w:sz="0" w:space="0" w:color="auto"/>
        <w:left w:val="none" w:sz="0" w:space="0" w:color="auto"/>
        <w:bottom w:val="none" w:sz="0" w:space="0" w:color="auto"/>
        <w:right w:val="none" w:sz="0" w:space="0" w:color="auto"/>
      </w:divBdr>
    </w:div>
    <w:div w:id="328140605">
      <w:bodyDiv w:val="1"/>
      <w:marLeft w:val="0"/>
      <w:marRight w:val="0"/>
      <w:marTop w:val="0"/>
      <w:marBottom w:val="0"/>
      <w:divBdr>
        <w:top w:val="none" w:sz="0" w:space="0" w:color="auto"/>
        <w:left w:val="none" w:sz="0" w:space="0" w:color="auto"/>
        <w:bottom w:val="none" w:sz="0" w:space="0" w:color="auto"/>
        <w:right w:val="none" w:sz="0" w:space="0" w:color="auto"/>
      </w:divBdr>
      <w:divsChild>
        <w:div w:id="255865485">
          <w:marLeft w:val="274"/>
          <w:marRight w:val="0"/>
          <w:marTop w:val="0"/>
          <w:marBottom w:val="0"/>
          <w:divBdr>
            <w:top w:val="none" w:sz="0" w:space="0" w:color="auto"/>
            <w:left w:val="none" w:sz="0" w:space="0" w:color="auto"/>
            <w:bottom w:val="none" w:sz="0" w:space="0" w:color="auto"/>
            <w:right w:val="none" w:sz="0" w:space="0" w:color="auto"/>
          </w:divBdr>
        </w:div>
        <w:div w:id="842015555">
          <w:marLeft w:val="274"/>
          <w:marRight w:val="0"/>
          <w:marTop w:val="0"/>
          <w:marBottom w:val="0"/>
          <w:divBdr>
            <w:top w:val="none" w:sz="0" w:space="0" w:color="auto"/>
            <w:left w:val="none" w:sz="0" w:space="0" w:color="auto"/>
            <w:bottom w:val="none" w:sz="0" w:space="0" w:color="auto"/>
            <w:right w:val="none" w:sz="0" w:space="0" w:color="auto"/>
          </w:divBdr>
        </w:div>
      </w:divsChild>
    </w:div>
    <w:div w:id="331643296">
      <w:bodyDiv w:val="1"/>
      <w:marLeft w:val="0"/>
      <w:marRight w:val="0"/>
      <w:marTop w:val="0"/>
      <w:marBottom w:val="0"/>
      <w:divBdr>
        <w:top w:val="none" w:sz="0" w:space="0" w:color="auto"/>
        <w:left w:val="none" w:sz="0" w:space="0" w:color="auto"/>
        <w:bottom w:val="none" w:sz="0" w:space="0" w:color="auto"/>
        <w:right w:val="none" w:sz="0" w:space="0" w:color="auto"/>
      </w:divBdr>
      <w:divsChild>
        <w:div w:id="95178361">
          <w:marLeft w:val="274"/>
          <w:marRight w:val="0"/>
          <w:marTop w:val="0"/>
          <w:marBottom w:val="0"/>
          <w:divBdr>
            <w:top w:val="none" w:sz="0" w:space="0" w:color="auto"/>
            <w:left w:val="none" w:sz="0" w:space="0" w:color="auto"/>
            <w:bottom w:val="none" w:sz="0" w:space="0" w:color="auto"/>
            <w:right w:val="none" w:sz="0" w:space="0" w:color="auto"/>
          </w:divBdr>
        </w:div>
        <w:div w:id="1162815147">
          <w:marLeft w:val="274"/>
          <w:marRight w:val="0"/>
          <w:marTop w:val="0"/>
          <w:marBottom w:val="0"/>
          <w:divBdr>
            <w:top w:val="none" w:sz="0" w:space="0" w:color="auto"/>
            <w:left w:val="none" w:sz="0" w:space="0" w:color="auto"/>
            <w:bottom w:val="none" w:sz="0" w:space="0" w:color="auto"/>
            <w:right w:val="none" w:sz="0" w:space="0" w:color="auto"/>
          </w:divBdr>
        </w:div>
      </w:divsChild>
    </w:div>
    <w:div w:id="333412205">
      <w:bodyDiv w:val="1"/>
      <w:marLeft w:val="0"/>
      <w:marRight w:val="0"/>
      <w:marTop w:val="0"/>
      <w:marBottom w:val="0"/>
      <w:divBdr>
        <w:top w:val="none" w:sz="0" w:space="0" w:color="auto"/>
        <w:left w:val="none" w:sz="0" w:space="0" w:color="auto"/>
        <w:bottom w:val="none" w:sz="0" w:space="0" w:color="auto"/>
        <w:right w:val="none" w:sz="0" w:space="0" w:color="auto"/>
      </w:divBdr>
    </w:div>
    <w:div w:id="344065390">
      <w:bodyDiv w:val="1"/>
      <w:marLeft w:val="0"/>
      <w:marRight w:val="0"/>
      <w:marTop w:val="0"/>
      <w:marBottom w:val="0"/>
      <w:divBdr>
        <w:top w:val="none" w:sz="0" w:space="0" w:color="auto"/>
        <w:left w:val="none" w:sz="0" w:space="0" w:color="auto"/>
        <w:bottom w:val="none" w:sz="0" w:space="0" w:color="auto"/>
        <w:right w:val="none" w:sz="0" w:space="0" w:color="auto"/>
      </w:divBdr>
      <w:divsChild>
        <w:div w:id="214396537">
          <w:marLeft w:val="360"/>
          <w:marRight w:val="0"/>
          <w:marTop w:val="0"/>
          <w:marBottom w:val="0"/>
          <w:divBdr>
            <w:top w:val="none" w:sz="0" w:space="0" w:color="auto"/>
            <w:left w:val="none" w:sz="0" w:space="0" w:color="auto"/>
            <w:bottom w:val="none" w:sz="0" w:space="0" w:color="auto"/>
            <w:right w:val="none" w:sz="0" w:space="0" w:color="auto"/>
          </w:divBdr>
        </w:div>
        <w:div w:id="708804477">
          <w:marLeft w:val="360"/>
          <w:marRight w:val="0"/>
          <w:marTop w:val="0"/>
          <w:marBottom w:val="0"/>
          <w:divBdr>
            <w:top w:val="none" w:sz="0" w:space="0" w:color="auto"/>
            <w:left w:val="none" w:sz="0" w:space="0" w:color="auto"/>
            <w:bottom w:val="none" w:sz="0" w:space="0" w:color="auto"/>
            <w:right w:val="none" w:sz="0" w:space="0" w:color="auto"/>
          </w:divBdr>
        </w:div>
        <w:div w:id="1368994084">
          <w:marLeft w:val="360"/>
          <w:marRight w:val="0"/>
          <w:marTop w:val="0"/>
          <w:marBottom w:val="0"/>
          <w:divBdr>
            <w:top w:val="none" w:sz="0" w:space="0" w:color="auto"/>
            <w:left w:val="none" w:sz="0" w:space="0" w:color="auto"/>
            <w:bottom w:val="none" w:sz="0" w:space="0" w:color="auto"/>
            <w:right w:val="none" w:sz="0" w:space="0" w:color="auto"/>
          </w:divBdr>
        </w:div>
      </w:divsChild>
    </w:div>
    <w:div w:id="344669099">
      <w:bodyDiv w:val="1"/>
      <w:marLeft w:val="0"/>
      <w:marRight w:val="0"/>
      <w:marTop w:val="0"/>
      <w:marBottom w:val="0"/>
      <w:divBdr>
        <w:top w:val="none" w:sz="0" w:space="0" w:color="auto"/>
        <w:left w:val="none" w:sz="0" w:space="0" w:color="auto"/>
        <w:bottom w:val="none" w:sz="0" w:space="0" w:color="auto"/>
        <w:right w:val="none" w:sz="0" w:space="0" w:color="auto"/>
      </w:divBdr>
    </w:div>
    <w:div w:id="358362338">
      <w:bodyDiv w:val="1"/>
      <w:marLeft w:val="0"/>
      <w:marRight w:val="0"/>
      <w:marTop w:val="0"/>
      <w:marBottom w:val="0"/>
      <w:divBdr>
        <w:top w:val="none" w:sz="0" w:space="0" w:color="auto"/>
        <w:left w:val="none" w:sz="0" w:space="0" w:color="auto"/>
        <w:bottom w:val="none" w:sz="0" w:space="0" w:color="auto"/>
        <w:right w:val="none" w:sz="0" w:space="0" w:color="auto"/>
      </w:divBdr>
      <w:divsChild>
        <w:div w:id="1585727303">
          <w:marLeft w:val="0"/>
          <w:marRight w:val="0"/>
          <w:marTop w:val="0"/>
          <w:marBottom w:val="0"/>
          <w:divBdr>
            <w:top w:val="none" w:sz="0" w:space="0" w:color="auto"/>
            <w:left w:val="none" w:sz="0" w:space="0" w:color="auto"/>
            <w:bottom w:val="none" w:sz="0" w:space="0" w:color="auto"/>
            <w:right w:val="none" w:sz="0" w:space="0" w:color="auto"/>
          </w:divBdr>
        </w:div>
        <w:div w:id="1968852362">
          <w:marLeft w:val="0"/>
          <w:marRight w:val="0"/>
          <w:marTop w:val="0"/>
          <w:marBottom w:val="0"/>
          <w:divBdr>
            <w:top w:val="none" w:sz="0" w:space="0" w:color="auto"/>
            <w:left w:val="none" w:sz="0" w:space="0" w:color="auto"/>
            <w:bottom w:val="none" w:sz="0" w:space="0" w:color="auto"/>
            <w:right w:val="none" w:sz="0" w:space="0" w:color="auto"/>
          </w:divBdr>
        </w:div>
      </w:divsChild>
    </w:div>
    <w:div w:id="363020078">
      <w:bodyDiv w:val="1"/>
      <w:marLeft w:val="0"/>
      <w:marRight w:val="0"/>
      <w:marTop w:val="0"/>
      <w:marBottom w:val="0"/>
      <w:divBdr>
        <w:top w:val="none" w:sz="0" w:space="0" w:color="auto"/>
        <w:left w:val="none" w:sz="0" w:space="0" w:color="auto"/>
        <w:bottom w:val="none" w:sz="0" w:space="0" w:color="auto"/>
        <w:right w:val="none" w:sz="0" w:space="0" w:color="auto"/>
      </w:divBdr>
    </w:div>
    <w:div w:id="363869027">
      <w:bodyDiv w:val="1"/>
      <w:marLeft w:val="0"/>
      <w:marRight w:val="0"/>
      <w:marTop w:val="0"/>
      <w:marBottom w:val="0"/>
      <w:divBdr>
        <w:top w:val="none" w:sz="0" w:space="0" w:color="auto"/>
        <w:left w:val="none" w:sz="0" w:space="0" w:color="auto"/>
        <w:bottom w:val="none" w:sz="0" w:space="0" w:color="auto"/>
        <w:right w:val="none" w:sz="0" w:space="0" w:color="auto"/>
      </w:divBdr>
    </w:div>
    <w:div w:id="365569659">
      <w:bodyDiv w:val="1"/>
      <w:marLeft w:val="0"/>
      <w:marRight w:val="0"/>
      <w:marTop w:val="0"/>
      <w:marBottom w:val="0"/>
      <w:divBdr>
        <w:top w:val="none" w:sz="0" w:space="0" w:color="auto"/>
        <w:left w:val="none" w:sz="0" w:space="0" w:color="auto"/>
        <w:bottom w:val="none" w:sz="0" w:space="0" w:color="auto"/>
        <w:right w:val="none" w:sz="0" w:space="0" w:color="auto"/>
      </w:divBdr>
    </w:div>
    <w:div w:id="372920922">
      <w:bodyDiv w:val="1"/>
      <w:marLeft w:val="0"/>
      <w:marRight w:val="0"/>
      <w:marTop w:val="0"/>
      <w:marBottom w:val="0"/>
      <w:divBdr>
        <w:top w:val="none" w:sz="0" w:space="0" w:color="auto"/>
        <w:left w:val="none" w:sz="0" w:space="0" w:color="auto"/>
        <w:bottom w:val="none" w:sz="0" w:space="0" w:color="auto"/>
        <w:right w:val="none" w:sz="0" w:space="0" w:color="auto"/>
      </w:divBdr>
    </w:div>
    <w:div w:id="382289569">
      <w:bodyDiv w:val="1"/>
      <w:marLeft w:val="0"/>
      <w:marRight w:val="0"/>
      <w:marTop w:val="0"/>
      <w:marBottom w:val="0"/>
      <w:divBdr>
        <w:top w:val="none" w:sz="0" w:space="0" w:color="auto"/>
        <w:left w:val="none" w:sz="0" w:space="0" w:color="auto"/>
        <w:bottom w:val="none" w:sz="0" w:space="0" w:color="auto"/>
        <w:right w:val="none" w:sz="0" w:space="0" w:color="auto"/>
      </w:divBdr>
      <w:divsChild>
        <w:div w:id="112405703">
          <w:marLeft w:val="662"/>
          <w:marRight w:val="0"/>
          <w:marTop w:val="20"/>
          <w:marBottom w:val="20"/>
          <w:divBdr>
            <w:top w:val="none" w:sz="0" w:space="0" w:color="auto"/>
            <w:left w:val="none" w:sz="0" w:space="0" w:color="auto"/>
            <w:bottom w:val="none" w:sz="0" w:space="0" w:color="auto"/>
            <w:right w:val="none" w:sz="0" w:space="0" w:color="auto"/>
          </w:divBdr>
        </w:div>
        <w:div w:id="812718429">
          <w:marLeft w:val="662"/>
          <w:marRight w:val="0"/>
          <w:marTop w:val="20"/>
          <w:marBottom w:val="20"/>
          <w:divBdr>
            <w:top w:val="none" w:sz="0" w:space="0" w:color="auto"/>
            <w:left w:val="none" w:sz="0" w:space="0" w:color="auto"/>
            <w:bottom w:val="none" w:sz="0" w:space="0" w:color="auto"/>
            <w:right w:val="none" w:sz="0" w:space="0" w:color="auto"/>
          </w:divBdr>
        </w:div>
      </w:divsChild>
    </w:div>
    <w:div w:id="391082845">
      <w:bodyDiv w:val="1"/>
      <w:marLeft w:val="0"/>
      <w:marRight w:val="0"/>
      <w:marTop w:val="0"/>
      <w:marBottom w:val="0"/>
      <w:divBdr>
        <w:top w:val="none" w:sz="0" w:space="0" w:color="auto"/>
        <w:left w:val="none" w:sz="0" w:space="0" w:color="auto"/>
        <w:bottom w:val="none" w:sz="0" w:space="0" w:color="auto"/>
        <w:right w:val="none" w:sz="0" w:space="0" w:color="auto"/>
      </w:divBdr>
    </w:div>
    <w:div w:id="391394291">
      <w:bodyDiv w:val="1"/>
      <w:marLeft w:val="0"/>
      <w:marRight w:val="0"/>
      <w:marTop w:val="0"/>
      <w:marBottom w:val="0"/>
      <w:divBdr>
        <w:top w:val="none" w:sz="0" w:space="0" w:color="auto"/>
        <w:left w:val="none" w:sz="0" w:space="0" w:color="auto"/>
        <w:bottom w:val="none" w:sz="0" w:space="0" w:color="auto"/>
        <w:right w:val="none" w:sz="0" w:space="0" w:color="auto"/>
      </w:divBdr>
    </w:div>
    <w:div w:id="396057394">
      <w:bodyDiv w:val="1"/>
      <w:marLeft w:val="0"/>
      <w:marRight w:val="0"/>
      <w:marTop w:val="0"/>
      <w:marBottom w:val="0"/>
      <w:divBdr>
        <w:top w:val="none" w:sz="0" w:space="0" w:color="auto"/>
        <w:left w:val="none" w:sz="0" w:space="0" w:color="auto"/>
        <w:bottom w:val="none" w:sz="0" w:space="0" w:color="auto"/>
        <w:right w:val="none" w:sz="0" w:space="0" w:color="auto"/>
      </w:divBdr>
      <w:divsChild>
        <w:div w:id="255598802">
          <w:marLeft w:val="360"/>
          <w:marRight w:val="0"/>
          <w:marTop w:val="0"/>
          <w:marBottom w:val="0"/>
          <w:divBdr>
            <w:top w:val="none" w:sz="0" w:space="0" w:color="auto"/>
            <w:left w:val="none" w:sz="0" w:space="0" w:color="auto"/>
            <w:bottom w:val="none" w:sz="0" w:space="0" w:color="auto"/>
            <w:right w:val="none" w:sz="0" w:space="0" w:color="auto"/>
          </w:divBdr>
        </w:div>
        <w:div w:id="365102016">
          <w:marLeft w:val="360"/>
          <w:marRight w:val="0"/>
          <w:marTop w:val="0"/>
          <w:marBottom w:val="0"/>
          <w:divBdr>
            <w:top w:val="none" w:sz="0" w:space="0" w:color="auto"/>
            <w:left w:val="none" w:sz="0" w:space="0" w:color="auto"/>
            <w:bottom w:val="none" w:sz="0" w:space="0" w:color="auto"/>
            <w:right w:val="none" w:sz="0" w:space="0" w:color="auto"/>
          </w:divBdr>
        </w:div>
        <w:div w:id="627780243">
          <w:marLeft w:val="360"/>
          <w:marRight w:val="0"/>
          <w:marTop w:val="0"/>
          <w:marBottom w:val="0"/>
          <w:divBdr>
            <w:top w:val="none" w:sz="0" w:space="0" w:color="auto"/>
            <w:left w:val="none" w:sz="0" w:space="0" w:color="auto"/>
            <w:bottom w:val="none" w:sz="0" w:space="0" w:color="auto"/>
            <w:right w:val="none" w:sz="0" w:space="0" w:color="auto"/>
          </w:divBdr>
        </w:div>
        <w:div w:id="1623733338">
          <w:marLeft w:val="360"/>
          <w:marRight w:val="0"/>
          <w:marTop w:val="0"/>
          <w:marBottom w:val="0"/>
          <w:divBdr>
            <w:top w:val="none" w:sz="0" w:space="0" w:color="auto"/>
            <w:left w:val="none" w:sz="0" w:space="0" w:color="auto"/>
            <w:bottom w:val="none" w:sz="0" w:space="0" w:color="auto"/>
            <w:right w:val="none" w:sz="0" w:space="0" w:color="auto"/>
          </w:divBdr>
        </w:div>
      </w:divsChild>
    </w:div>
    <w:div w:id="401148418">
      <w:bodyDiv w:val="1"/>
      <w:marLeft w:val="0"/>
      <w:marRight w:val="0"/>
      <w:marTop w:val="0"/>
      <w:marBottom w:val="0"/>
      <w:divBdr>
        <w:top w:val="none" w:sz="0" w:space="0" w:color="auto"/>
        <w:left w:val="none" w:sz="0" w:space="0" w:color="auto"/>
        <w:bottom w:val="none" w:sz="0" w:space="0" w:color="auto"/>
        <w:right w:val="none" w:sz="0" w:space="0" w:color="auto"/>
      </w:divBdr>
      <w:divsChild>
        <w:div w:id="81339633">
          <w:marLeft w:val="274"/>
          <w:marRight w:val="0"/>
          <w:marTop w:val="0"/>
          <w:marBottom w:val="0"/>
          <w:divBdr>
            <w:top w:val="none" w:sz="0" w:space="0" w:color="auto"/>
            <w:left w:val="none" w:sz="0" w:space="0" w:color="auto"/>
            <w:bottom w:val="none" w:sz="0" w:space="0" w:color="auto"/>
            <w:right w:val="none" w:sz="0" w:space="0" w:color="auto"/>
          </w:divBdr>
        </w:div>
        <w:div w:id="374082755">
          <w:marLeft w:val="274"/>
          <w:marRight w:val="0"/>
          <w:marTop w:val="0"/>
          <w:marBottom w:val="0"/>
          <w:divBdr>
            <w:top w:val="none" w:sz="0" w:space="0" w:color="auto"/>
            <w:left w:val="none" w:sz="0" w:space="0" w:color="auto"/>
            <w:bottom w:val="none" w:sz="0" w:space="0" w:color="auto"/>
            <w:right w:val="none" w:sz="0" w:space="0" w:color="auto"/>
          </w:divBdr>
        </w:div>
        <w:div w:id="475029614">
          <w:marLeft w:val="274"/>
          <w:marRight w:val="0"/>
          <w:marTop w:val="0"/>
          <w:marBottom w:val="0"/>
          <w:divBdr>
            <w:top w:val="none" w:sz="0" w:space="0" w:color="auto"/>
            <w:left w:val="none" w:sz="0" w:space="0" w:color="auto"/>
            <w:bottom w:val="none" w:sz="0" w:space="0" w:color="auto"/>
            <w:right w:val="none" w:sz="0" w:space="0" w:color="auto"/>
          </w:divBdr>
        </w:div>
        <w:div w:id="922254838">
          <w:marLeft w:val="274"/>
          <w:marRight w:val="0"/>
          <w:marTop w:val="0"/>
          <w:marBottom w:val="0"/>
          <w:divBdr>
            <w:top w:val="none" w:sz="0" w:space="0" w:color="auto"/>
            <w:left w:val="none" w:sz="0" w:space="0" w:color="auto"/>
            <w:bottom w:val="none" w:sz="0" w:space="0" w:color="auto"/>
            <w:right w:val="none" w:sz="0" w:space="0" w:color="auto"/>
          </w:divBdr>
        </w:div>
        <w:div w:id="1362364486">
          <w:marLeft w:val="274"/>
          <w:marRight w:val="0"/>
          <w:marTop w:val="0"/>
          <w:marBottom w:val="0"/>
          <w:divBdr>
            <w:top w:val="none" w:sz="0" w:space="0" w:color="auto"/>
            <w:left w:val="none" w:sz="0" w:space="0" w:color="auto"/>
            <w:bottom w:val="none" w:sz="0" w:space="0" w:color="auto"/>
            <w:right w:val="none" w:sz="0" w:space="0" w:color="auto"/>
          </w:divBdr>
        </w:div>
        <w:div w:id="1535459296">
          <w:marLeft w:val="274"/>
          <w:marRight w:val="0"/>
          <w:marTop w:val="0"/>
          <w:marBottom w:val="0"/>
          <w:divBdr>
            <w:top w:val="none" w:sz="0" w:space="0" w:color="auto"/>
            <w:left w:val="none" w:sz="0" w:space="0" w:color="auto"/>
            <w:bottom w:val="none" w:sz="0" w:space="0" w:color="auto"/>
            <w:right w:val="none" w:sz="0" w:space="0" w:color="auto"/>
          </w:divBdr>
        </w:div>
        <w:div w:id="1793278698">
          <w:marLeft w:val="274"/>
          <w:marRight w:val="0"/>
          <w:marTop w:val="0"/>
          <w:marBottom w:val="0"/>
          <w:divBdr>
            <w:top w:val="none" w:sz="0" w:space="0" w:color="auto"/>
            <w:left w:val="none" w:sz="0" w:space="0" w:color="auto"/>
            <w:bottom w:val="none" w:sz="0" w:space="0" w:color="auto"/>
            <w:right w:val="none" w:sz="0" w:space="0" w:color="auto"/>
          </w:divBdr>
        </w:div>
      </w:divsChild>
    </w:div>
    <w:div w:id="401948538">
      <w:bodyDiv w:val="1"/>
      <w:marLeft w:val="0"/>
      <w:marRight w:val="0"/>
      <w:marTop w:val="0"/>
      <w:marBottom w:val="0"/>
      <w:divBdr>
        <w:top w:val="none" w:sz="0" w:space="0" w:color="auto"/>
        <w:left w:val="none" w:sz="0" w:space="0" w:color="auto"/>
        <w:bottom w:val="none" w:sz="0" w:space="0" w:color="auto"/>
        <w:right w:val="none" w:sz="0" w:space="0" w:color="auto"/>
      </w:divBdr>
    </w:div>
    <w:div w:id="418143065">
      <w:bodyDiv w:val="1"/>
      <w:marLeft w:val="0"/>
      <w:marRight w:val="0"/>
      <w:marTop w:val="0"/>
      <w:marBottom w:val="0"/>
      <w:divBdr>
        <w:top w:val="none" w:sz="0" w:space="0" w:color="auto"/>
        <w:left w:val="none" w:sz="0" w:space="0" w:color="auto"/>
        <w:bottom w:val="none" w:sz="0" w:space="0" w:color="auto"/>
        <w:right w:val="none" w:sz="0" w:space="0" w:color="auto"/>
      </w:divBdr>
    </w:div>
    <w:div w:id="462694732">
      <w:bodyDiv w:val="1"/>
      <w:marLeft w:val="0"/>
      <w:marRight w:val="0"/>
      <w:marTop w:val="0"/>
      <w:marBottom w:val="0"/>
      <w:divBdr>
        <w:top w:val="none" w:sz="0" w:space="0" w:color="auto"/>
        <w:left w:val="none" w:sz="0" w:space="0" w:color="auto"/>
        <w:bottom w:val="none" w:sz="0" w:space="0" w:color="auto"/>
        <w:right w:val="none" w:sz="0" w:space="0" w:color="auto"/>
      </w:divBdr>
    </w:div>
    <w:div w:id="474106634">
      <w:bodyDiv w:val="1"/>
      <w:marLeft w:val="0"/>
      <w:marRight w:val="0"/>
      <w:marTop w:val="0"/>
      <w:marBottom w:val="0"/>
      <w:divBdr>
        <w:top w:val="none" w:sz="0" w:space="0" w:color="auto"/>
        <w:left w:val="none" w:sz="0" w:space="0" w:color="auto"/>
        <w:bottom w:val="none" w:sz="0" w:space="0" w:color="auto"/>
        <w:right w:val="none" w:sz="0" w:space="0" w:color="auto"/>
      </w:divBdr>
      <w:divsChild>
        <w:div w:id="58866698">
          <w:marLeft w:val="274"/>
          <w:marRight w:val="0"/>
          <w:marTop w:val="0"/>
          <w:marBottom w:val="0"/>
          <w:divBdr>
            <w:top w:val="none" w:sz="0" w:space="0" w:color="auto"/>
            <w:left w:val="none" w:sz="0" w:space="0" w:color="auto"/>
            <w:bottom w:val="none" w:sz="0" w:space="0" w:color="auto"/>
            <w:right w:val="none" w:sz="0" w:space="0" w:color="auto"/>
          </w:divBdr>
        </w:div>
        <w:div w:id="71587880">
          <w:marLeft w:val="274"/>
          <w:marRight w:val="0"/>
          <w:marTop w:val="0"/>
          <w:marBottom w:val="0"/>
          <w:divBdr>
            <w:top w:val="none" w:sz="0" w:space="0" w:color="auto"/>
            <w:left w:val="none" w:sz="0" w:space="0" w:color="auto"/>
            <w:bottom w:val="none" w:sz="0" w:space="0" w:color="auto"/>
            <w:right w:val="none" w:sz="0" w:space="0" w:color="auto"/>
          </w:divBdr>
        </w:div>
        <w:div w:id="883755183">
          <w:marLeft w:val="274"/>
          <w:marRight w:val="0"/>
          <w:marTop w:val="0"/>
          <w:marBottom w:val="0"/>
          <w:divBdr>
            <w:top w:val="none" w:sz="0" w:space="0" w:color="auto"/>
            <w:left w:val="none" w:sz="0" w:space="0" w:color="auto"/>
            <w:bottom w:val="none" w:sz="0" w:space="0" w:color="auto"/>
            <w:right w:val="none" w:sz="0" w:space="0" w:color="auto"/>
          </w:divBdr>
        </w:div>
        <w:div w:id="1025330709">
          <w:marLeft w:val="274"/>
          <w:marRight w:val="0"/>
          <w:marTop w:val="0"/>
          <w:marBottom w:val="0"/>
          <w:divBdr>
            <w:top w:val="none" w:sz="0" w:space="0" w:color="auto"/>
            <w:left w:val="none" w:sz="0" w:space="0" w:color="auto"/>
            <w:bottom w:val="none" w:sz="0" w:space="0" w:color="auto"/>
            <w:right w:val="none" w:sz="0" w:space="0" w:color="auto"/>
          </w:divBdr>
        </w:div>
        <w:div w:id="1548762755">
          <w:marLeft w:val="274"/>
          <w:marRight w:val="0"/>
          <w:marTop w:val="0"/>
          <w:marBottom w:val="0"/>
          <w:divBdr>
            <w:top w:val="none" w:sz="0" w:space="0" w:color="auto"/>
            <w:left w:val="none" w:sz="0" w:space="0" w:color="auto"/>
            <w:bottom w:val="none" w:sz="0" w:space="0" w:color="auto"/>
            <w:right w:val="none" w:sz="0" w:space="0" w:color="auto"/>
          </w:divBdr>
        </w:div>
      </w:divsChild>
    </w:div>
    <w:div w:id="474612742">
      <w:bodyDiv w:val="1"/>
      <w:marLeft w:val="0"/>
      <w:marRight w:val="0"/>
      <w:marTop w:val="0"/>
      <w:marBottom w:val="0"/>
      <w:divBdr>
        <w:top w:val="none" w:sz="0" w:space="0" w:color="auto"/>
        <w:left w:val="none" w:sz="0" w:space="0" w:color="auto"/>
        <w:bottom w:val="none" w:sz="0" w:space="0" w:color="auto"/>
        <w:right w:val="none" w:sz="0" w:space="0" w:color="auto"/>
      </w:divBdr>
    </w:div>
    <w:div w:id="477496563">
      <w:bodyDiv w:val="1"/>
      <w:marLeft w:val="0"/>
      <w:marRight w:val="0"/>
      <w:marTop w:val="0"/>
      <w:marBottom w:val="0"/>
      <w:divBdr>
        <w:top w:val="none" w:sz="0" w:space="0" w:color="auto"/>
        <w:left w:val="none" w:sz="0" w:space="0" w:color="auto"/>
        <w:bottom w:val="none" w:sz="0" w:space="0" w:color="auto"/>
        <w:right w:val="none" w:sz="0" w:space="0" w:color="auto"/>
      </w:divBdr>
    </w:div>
    <w:div w:id="479152935">
      <w:bodyDiv w:val="1"/>
      <w:marLeft w:val="0"/>
      <w:marRight w:val="0"/>
      <w:marTop w:val="0"/>
      <w:marBottom w:val="0"/>
      <w:divBdr>
        <w:top w:val="none" w:sz="0" w:space="0" w:color="auto"/>
        <w:left w:val="none" w:sz="0" w:space="0" w:color="auto"/>
        <w:bottom w:val="none" w:sz="0" w:space="0" w:color="auto"/>
        <w:right w:val="none" w:sz="0" w:space="0" w:color="auto"/>
      </w:divBdr>
    </w:div>
    <w:div w:id="479463341">
      <w:bodyDiv w:val="1"/>
      <w:marLeft w:val="0"/>
      <w:marRight w:val="0"/>
      <w:marTop w:val="0"/>
      <w:marBottom w:val="0"/>
      <w:divBdr>
        <w:top w:val="none" w:sz="0" w:space="0" w:color="auto"/>
        <w:left w:val="none" w:sz="0" w:space="0" w:color="auto"/>
        <w:bottom w:val="none" w:sz="0" w:space="0" w:color="auto"/>
        <w:right w:val="none" w:sz="0" w:space="0" w:color="auto"/>
      </w:divBdr>
      <w:divsChild>
        <w:div w:id="1182622631">
          <w:marLeft w:val="274"/>
          <w:marRight w:val="0"/>
          <w:marTop w:val="76"/>
          <w:marBottom w:val="0"/>
          <w:divBdr>
            <w:top w:val="none" w:sz="0" w:space="0" w:color="auto"/>
            <w:left w:val="none" w:sz="0" w:space="0" w:color="auto"/>
            <w:bottom w:val="none" w:sz="0" w:space="0" w:color="auto"/>
            <w:right w:val="none" w:sz="0" w:space="0" w:color="auto"/>
          </w:divBdr>
        </w:div>
      </w:divsChild>
    </w:div>
    <w:div w:id="480194966">
      <w:bodyDiv w:val="1"/>
      <w:marLeft w:val="0"/>
      <w:marRight w:val="0"/>
      <w:marTop w:val="0"/>
      <w:marBottom w:val="0"/>
      <w:divBdr>
        <w:top w:val="none" w:sz="0" w:space="0" w:color="auto"/>
        <w:left w:val="none" w:sz="0" w:space="0" w:color="auto"/>
        <w:bottom w:val="none" w:sz="0" w:space="0" w:color="auto"/>
        <w:right w:val="none" w:sz="0" w:space="0" w:color="auto"/>
      </w:divBdr>
    </w:div>
    <w:div w:id="480345296">
      <w:bodyDiv w:val="1"/>
      <w:marLeft w:val="0"/>
      <w:marRight w:val="0"/>
      <w:marTop w:val="0"/>
      <w:marBottom w:val="0"/>
      <w:divBdr>
        <w:top w:val="none" w:sz="0" w:space="0" w:color="auto"/>
        <w:left w:val="none" w:sz="0" w:space="0" w:color="auto"/>
        <w:bottom w:val="none" w:sz="0" w:space="0" w:color="auto"/>
        <w:right w:val="none" w:sz="0" w:space="0" w:color="auto"/>
      </w:divBdr>
    </w:div>
    <w:div w:id="485433986">
      <w:bodyDiv w:val="1"/>
      <w:marLeft w:val="0"/>
      <w:marRight w:val="0"/>
      <w:marTop w:val="0"/>
      <w:marBottom w:val="0"/>
      <w:divBdr>
        <w:top w:val="none" w:sz="0" w:space="0" w:color="auto"/>
        <w:left w:val="none" w:sz="0" w:space="0" w:color="auto"/>
        <w:bottom w:val="none" w:sz="0" w:space="0" w:color="auto"/>
        <w:right w:val="none" w:sz="0" w:space="0" w:color="auto"/>
      </w:divBdr>
    </w:div>
    <w:div w:id="492911781">
      <w:bodyDiv w:val="1"/>
      <w:marLeft w:val="0"/>
      <w:marRight w:val="0"/>
      <w:marTop w:val="0"/>
      <w:marBottom w:val="0"/>
      <w:divBdr>
        <w:top w:val="none" w:sz="0" w:space="0" w:color="auto"/>
        <w:left w:val="none" w:sz="0" w:space="0" w:color="auto"/>
        <w:bottom w:val="none" w:sz="0" w:space="0" w:color="auto"/>
        <w:right w:val="none" w:sz="0" w:space="0" w:color="auto"/>
      </w:divBdr>
      <w:divsChild>
        <w:div w:id="366174686">
          <w:marLeft w:val="274"/>
          <w:marRight w:val="0"/>
          <w:marTop w:val="0"/>
          <w:marBottom w:val="0"/>
          <w:divBdr>
            <w:top w:val="none" w:sz="0" w:space="0" w:color="auto"/>
            <w:left w:val="none" w:sz="0" w:space="0" w:color="auto"/>
            <w:bottom w:val="none" w:sz="0" w:space="0" w:color="auto"/>
            <w:right w:val="none" w:sz="0" w:space="0" w:color="auto"/>
          </w:divBdr>
        </w:div>
        <w:div w:id="410351287">
          <w:marLeft w:val="274"/>
          <w:marRight w:val="0"/>
          <w:marTop w:val="0"/>
          <w:marBottom w:val="0"/>
          <w:divBdr>
            <w:top w:val="none" w:sz="0" w:space="0" w:color="auto"/>
            <w:left w:val="none" w:sz="0" w:space="0" w:color="auto"/>
            <w:bottom w:val="none" w:sz="0" w:space="0" w:color="auto"/>
            <w:right w:val="none" w:sz="0" w:space="0" w:color="auto"/>
          </w:divBdr>
        </w:div>
      </w:divsChild>
    </w:div>
    <w:div w:id="503515222">
      <w:bodyDiv w:val="1"/>
      <w:marLeft w:val="0"/>
      <w:marRight w:val="0"/>
      <w:marTop w:val="0"/>
      <w:marBottom w:val="0"/>
      <w:divBdr>
        <w:top w:val="none" w:sz="0" w:space="0" w:color="auto"/>
        <w:left w:val="none" w:sz="0" w:space="0" w:color="auto"/>
        <w:bottom w:val="none" w:sz="0" w:space="0" w:color="auto"/>
        <w:right w:val="none" w:sz="0" w:space="0" w:color="auto"/>
      </w:divBdr>
    </w:div>
    <w:div w:id="508494068">
      <w:bodyDiv w:val="1"/>
      <w:marLeft w:val="0"/>
      <w:marRight w:val="0"/>
      <w:marTop w:val="0"/>
      <w:marBottom w:val="0"/>
      <w:divBdr>
        <w:top w:val="none" w:sz="0" w:space="0" w:color="auto"/>
        <w:left w:val="none" w:sz="0" w:space="0" w:color="auto"/>
        <w:bottom w:val="none" w:sz="0" w:space="0" w:color="auto"/>
        <w:right w:val="none" w:sz="0" w:space="0" w:color="auto"/>
      </w:divBdr>
    </w:div>
    <w:div w:id="519776747">
      <w:bodyDiv w:val="1"/>
      <w:marLeft w:val="0"/>
      <w:marRight w:val="0"/>
      <w:marTop w:val="0"/>
      <w:marBottom w:val="0"/>
      <w:divBdr>
        <w:top w:val="none" w:sz="0" w:space="0" w:color="auto"/>
        <w:left w:val="none" w:sz="0" w:space="0" w:color="auto"/>
        <w:bottom w:val="none" w:sz="0" w:space="0" w:color="auto"/>
        <w:right w:val="none" w:sz="0" w:space="0" w:color="auto"/>
      </w:divBdr>
    </w:div>
    <w:div w:id="528180507">
      <w:bodyDiv w:val="1"/>
      <w:marLeft w:val="0"/>
      <w:marRight w:val="0"/>
      <w:marTop w:val="0"/>
      <w:marBottom w:val="0"/>
      <w:divBdr>
        <w:top w:val="none" w:sz="0" w:space="0" w:color="auto"/>
        <w:left w:val="none" w:sz="0" w:space="0" w:color="auto"/>
        <w:bottom w:val="none" w:sz="0" w:space="0" w:color="auto"/>
        <w:right w:val="none" w:sz="0" w:space="0" w:color="auto"/>
      </w:divBdr>
    </w:div>
    <w:div w:id="535967904">
      <w:bodyDiv w:val="1"/>
      <w:marLeft w:val="0"/>
      <w:marRight w:val="0"/>
      <w:marTop w:val="0"/>
      <w:marBottom w:val="0"/>
      <w:divBdr>
        <w:top w:val="none" w:sz="0" w:space="0" w:color="auto"/>
        <w:left w:val="none" w:sz="0" w:space="0" w:color="auto"/>
        <w:bottom w:val="none" w:sz="0" w:space="0" w:color="auto"/>
        <w:right w:val="none" w:sz="0" w:space="0" w:color="auto"/>
      </w:divBdr>
    </w:div>
    <w:div w:id="537815299">
      <w:bodyDiv w:val="1"/>
      <w:marLeft w:val="0"/>
      <w:marRight w:val="0"/>
      <w:marTop w:val="0"/>
      <w:marBottom w:val="0"/>
      <w:divBdr>
        <w:top w:val="none" w:sz="0" w:space="0" w:color="auto"/>
        <w:left w:val="none" w:sz="0" w:space="0" w:color="auto"/>
        <w:bottom w:val="none" w:sz="0" w:space="0" w:color="auto"/>
        <w:right w:val="none" w:sz="0" w:space="0" w:color="auto"/>
      </w:divBdr>
    </w:div>
    <w:div w:id="562253412">
      <w:bodyDiv w:val="1"/>
      <w:marLeft w:val="0"/>
      <w:marRight w:val="0"/>
      <w:marTop w:val="0"/>
      <w:marBottom w:val="0"/>
      <w:divBdr>
        <w:top w:val="none" w:sz="0" w:space="0" w:color="auto"/>
        <w:left w:val="none" w:sz="0" w:space="0" w:color="auto"/>
        <w:bottom w:val="none" w:sz="0" w:space="0" w:color="auto"/>
        <w:right w:val="none" w:sz="0" w:space="0" w:color="auto"/>
      </w:divBdr>
    </w:div>
    <w:div w:id="562646045">
      <w:bodyDiv w:val="1"/>
      <w:marLeft w:val="0"/>
      <w:marRight w:val="0"/>
      <w:marTop w:val="0"/>
      <w:marBottom w:val="0"/>
      <w:divBdr>
        <w:top w:val="none" w:sz="0" w:space="0" w:color="auto"/>
        <w:left w:val="none" w:sz="0" w:space="0" w:color="auto"/>
        <w:bottom w:val="none" w:sz="0" w:space="0" w:color="auto"/>
        <w:right w:val="none" w:sz="0" w:space="0" w:color="auto"/>
      </w:divBdr>
      <w:divsChild>
        <w:div w:id="238102458">
          <w:marLeft w:val="547"/>
          <w:marRight w:val="0"/>
          <w:marTop w:val="0"/>
          <w:marBottom w:val="0"/>
          <w:divBdr>
            <w:top w:val="none" w:sz="0" w:space="0" w:color="auto"/>
            <w:left w:val="none" w:sz="0" w:space="0" w:color="auto"/>
            <w:bottom w:val="none" w:sz="0" w:space="0" w:color="auto"/>
            <w:right w:val="none" w:sz="0" w:space="0" w:color="auto"/>
          </w:divBdr>
        </w:div>
        <w:div w:id="1435246757">
          <w:marLeft w:val="547"/>
          <w:marRight w:val="0"/>
          <w:marTop w:val="0"/>
          <w:marBottom w:val="0"/>
          <w:divBdr>
            <w:top w:val="none" w:sz="0" w:space="0" w:color="auto"/>
            <w:left w:val="none" w:sz="0" w:space="0" w:color="auto"/>
            <w:bottom w:val="none" w:sz="0" w:space="0" w:color="auto"/>
            <w:right w:val="none" w:sz="0" w:space="0" w:color="auto"/>
          </w:divBdr>
        </w:div>
        <w:div w:id="1584679450">
          <w:marLeft w:val="547"/>
          <w:marRight w:val="0"/>
          <w:marTop w:val="0"/>
          <w:marBottom w:val="0"/>
          <w:divBdr>
            <w:top w:val="none" w:sz="0" w:space="0" w:color="auto"/>
            <w:left w:val="none" w:sz="0" w:space="0" w:color="auto"/>
            <w:bottom w:val="none" w:sz="0" w:space="0" w:color="auto"/>
            <w:right w:val="none" w:sz="0" w:space="0" w:color="auto"/>
          </w:divBdr>
        </w:div>
      </w:divsChild>
    </w:div>
    <w:div w:id="562760834">
      <w:bodyDiv w:val="1"/>
      <w:marLeft w:val="0"/>
      <w:marRight w:val="0"/>
      <w:marTop w:val="0"/>
      <w:marBottom w:val="0"/>
      <w:divBdr>
        <w:top w:val="none" w:sz="0" w:space="0" w:color="auto"/>
        <w:left w:val="none" w:sz="0" w:space="0" w:color="auto"/>
        <w:bottom w:val="none" w:sz="0" w:space="0" w:color="auto"/>
        <w:right w:val="none" w:sz="0" w:space="0" w:color="auto"/>
      </w:divBdr>
    </w:div>
    <w:div w:id="594821989">
      <w:bodyDiv w:val="1"/>
      <w:marLeft w:val="0"/>
      <w:marRight w:val="0"/>
      <w:marTop w:val="0"/>
      <w:marBottom w:val="0"/>
      <w:divBdr>
        <w:top w:val="none" w:sz="0" w:space="0" w:color="auto"/>
        <w:left w:val="none" w:sz="0" w:space="0" w:color="auto"/>
        <w:bottom w:val="none" w:sz="0" w:space="0" w:color="auto"/>
        <w:right w:val="none" w:sz="0" w:space="0" w:color="auto"/>
      </w:divBdr>
      <w:divsChild>
        <w:div w:id="766578540">
          <w:marLeft w:val="274"/>
          <w:marRight w:val="0"/>
          <w:marTop w:val="0"/>
          <w:marBottom w:val="0"/>
          <w:divBdr>
            <w:top w:val="none" w:sz="0" w:space="0" w:color="auto"/>
            <w:left w:val="none" w:sz="0" w:space="0" w:color="auto"/>
            <w:bottom w:val="none" w:sz="0" w:space="0" w:color="auto"/>
            <w:right w:val="none" w:sz="0" w:space="0" w:color="auto"/>
          </w:divBdr>
        </w:div>
        <w:div w:id="1481653407">
          <w:marLeft w:val="274"/>
          <w:marRight w:val="0"/>
          <w:marTop w:val="0"/>
          <w:marBottom w:val="0"/>
          <w:divBdr>
            <w:top w:val="none" w:sz="0" w:space="0" w:color="auto"/>
            <w:left w:val="none" w:sz="0" w:space="0" w:color="auto"/>
            <w:bottom w:val="none" w:sz="0" w:space="0" w:color="auto"/>
            <w:right w:val="none" w:sz="0" w:space="0" w:color="auto"/>
          </w:divBdr>
        </w:div>
        <w:div w:id="1652714428">
          <w:marLeft w:val="274"/>
          <w:marRight w:val="0"/>
          <w:marTop w:val="0"/>
          <w:marBottom w:val="0"/>
          <w:divBdr>
            <w:top w:val="none" w:sz="0" w:space="0" w:color="auto"/>
            <w:left w:val="none" w:sz="0" w:space="0" w:color="auto"/>
            <w:bottom w:val="none" w:sz="0" w:space="0" w:color="auto"/>
            <w:right w:val="none" w:sz="0" w:space="0" w:color="auto"/>
          </w:divBdr>
        </w:div>
        <w:div w:id="1796485308">
          <w:marLeft w:val="274"/>
          <w:marRight w:val="0"/>
          <w:marTop w:val="0"/>
          <w:marBottom w:val="0"/>
          <w:divBdr>
            <w:top w:val="none" w:sz="0" w:space="0" w:color="auto"/>
            <w:left w:val="none" w:sz="0" w:space="0" w:color="auto"/>
            <w:bottom w:val="none" w:sz="0" w:space="0" w:color="auto"/>
            <w:right w:val="none" w:sz="0" w:space="0" w:color="auto"/>
          </w:divBdr>
        </w:div>
        <w:div w:id="1819878835">
          <w:marLeft w:val="274"/>
          <w:marRight w:val="0"/>
          <w:marTop w:val="0"/>
          <w:marBottom w:val="0"/>
          <w:divBdr>
            <w:top w:val="none" w:sz="0" w:space="0" w:color="auto"/>
            <w:left w:val="none" w:sz="0" w:space="0" w:color="auto"/>
            <w:bottom w:val="none" w:sz="0" w:space="0" w:color="auto"/>
            <w:right w:val="none" w:sz="0" w:space="0" w:color="auto"/>
          </w:divBdr>
        </w:div>
      </w:divsChild>
    </w:div>
    <w:div w:id="599949045">
      <w:bodyDiv w:val="1"/>
      <w:marLeft w:val="0"/>
      <w:marRight w:val="0"/>
      <w:marTop w:val="0"/>
      <w:marBottom w:val="0"/>
      <w:divBdr>
        <w:top w:val="none" w:sz="0" w:space="0" w:color="auto"/>
        <w:left w:val="none" w:sz="0" w:space="0" w:color="auto"/>
        <w:bottom w:val="none" w:sz="0" w:space="0" w:color="auto"/>
        <w:right w:val="none" w:sz="0" w:space="0" w:color="auto"/>
      </w:divBdr>
    </w:div>
    <w:div w:id="610283737">
      <w:bodyDiv w:val="1"/>
      <w:marLeft w:val="0"/>
      <w:marRight w:val="0"/>
      <w:marTop w:val="0"/>
      <w:marBottom w:val="0"/>
      <w:divBdr>
        <w:top w:val="none" w:sz="0" w:space="0" w:color="auto"/>
        <w:left w:val="none" w:sz="0" w:space="0" w:color="auto"/>
        <w:bottom w:val="none" w:sz="0" w:space="0" w:color="auto"/>
        <w:right w:val="none" w:sz="0" w:space="0" w:color="auto"/>
      </w:divBdr>
    </w:div>
    <w:div w:id="628701813">
      <w:bodyDiv w:val="1"/>
      <w:marLeft w:val="0"/>
      <w:marRight w:val="0"/>
      <w:marTop w:val="0"/>
      <w:marBottom w:val="0"/>
      <w:divBdr>
        <w:top w:val="none" w:sz="0" w:space="0" w:color="auto"/>
        <w:left w:val="none" w:sz="0" w:space="0" w:color="auto"/>
        <w:bottom w:val="none" w:sz="0" w:space="0" w:color="auto"/>
        <w:right w:val="none" w:sz="0" w:space="0" w:color="auto"/>
      </w:divBdr>
      <w:divsChild>
        <w:div w:id="564678776">
          <w:marLeft w:val="274"/>
          <w:marRight w:val="0"/>
          <w:marTop w:val="0"/>
          <w:marBottom w:val="0"/>
          <w:divBdr>
            <w:top w:val="none" w:sz="0" w:space="0" w:color="auto"/>
            <w:left w:val="none" w:sz="0" w:space="0" w:color="auto"/>
            <w:bottom w:val="none" w:sz="0" w:space="0" w:color="auto"/>
            <w:right w:val="none" w:sz="0" w:space="0" w:color="auto"/>
          </w:divBdr>
        </w:div>
        <w:div w:id="1613974328">
          <w:marLeft w:val="274"/>
          <w:marRight w:val="0"/>
          <w:marTop w:val="0"/>
          <w:marBottom w:val="0"/>
          <w:divBdr>
            <w:top w:val="none" w:sz="0" w:space="0" w:color="auto"/>
            <w:left w:val="none" w:sz="0" w:space="0" w:color="auto"/>
            <w:bottom w:val="none" w:sz="0" w:space="0" w:color="auto"/>
            <w:right w:val="none" w:sz="0" w:space="0" w:color="auto"/>
          </w:divBdr>
        </w:div>
        <w:div w:id="1755474062">
          <w:marLeft w:val="274"/>
          <w:marRight w:val="0"/>
          <w:marTop w:val="0"/>
          <w:marBottom w:val="0"/>
          <w:divBdr>
            <w:top w:val="none" w:sz="0" w:space="0" w:color="auto"/>
            <w:left w:val="none" w:sz="0" w:space="0" w:color="auto"/>
            <w:bottom w:val="none" w:sz="0" w:space="0" w:color="auto"/>
            <w:right w:val="none" w:sz="0" w:space="0" w:color="auto"/>
          </w:divBdr>
        </w:div>
      </w:divsChild>
    </w:div>
    <w:div w:id="635993936">
      <w:bodyDiv w:val="1"/>
      <w:marLeft w:val="0"/>
      <w:marRight w:val="0"/>
      <w:marTop w:val="0"/>
      <w:marBottom w:val="0"/>
      <w:divBdr>
        <w:top w:val="none" w:sz="0" w:space="0" w:color="auto"/>
        <w:left w:val="none" w:sz="0" w:space="0" w:color="auto"/>
        <w:bottom w:val="none" w:sz="0" w:space="0" w:color="auto"/>
        <w:right w:val="none" w:sz="0" w:space="0" w:color="auto"/>
      </w:divBdr>
    </w:div>
    <w:div w:id="653029786">
      <w:bodyDiv w:val="1"/>
      <w:marLeft w:val="0"/>
      <w:marRight w:val="0"/>
      <w:marTop w:val="0"/>
      <w:marBottom w:val="0"/>
      <w:divBdr>
        <w:top w:val="none" w:sz="0" w:space="0" w:color="auto"/>
        <w:left w:val="none" w:sz="0" w:space="0" w:color="auto"/>
        <w:bottom w:val="none" w:sz="0" w:space="0" w:color="auto"/>
        <w:right w:val="none" w:sz="0" w:space="0" w:color="auto"/>
      </w:divBdr>
    </w:div>
    <w:div w:id="667829757">
      <w:bodyDiv w:val="1"/>
      <w:marLeft w:val="0"/>
      <w:marRight w:val="0"/>
      <w:marTop w:val="0"/>
      <w:marBottom w:val="0"/>
      <w:divBdr>
        <w:top w:val="none" w:sz="0" w:space="0" w:color="auto"/>
        <w:left w:val="none" w:sz="0" w:space="0" w:color="auto"/>
        <w:bottom w:val="none" w:sz="0" w:space="0" w:color="auto"/>
        <w:right w:val="none" w:sz="0" w:space="0" w:color="auto"/>
      </w:divBdr>
    </w:div>
    <w:div w:id="673148611">
      <w:bodyDiv w:val="1"/>
      <w:marLeft w:val="0"/>
      <w:marRight w:val="0"/>
      <w:marTop w:val="0"/>
      <w:marBottom w:val="0"/>
      <w:divBdr>
        <w:top w:val="none" w:sz="0" w:space="0" w:color="auto"/>
        <w:left w:val="none" w:sz="0" w:space="0" w:color="auto"/>
        <w:bottom w:val="none" w:sz="0" w:space="0" w:color="auto"/>
        <w:right w:val="none" w:sz="0" w:space="0" w:color="auto"/>
      </w:divBdr>
    </w:div>
    <w:div w:id="677731024">
      <w:bodyDiv w:val="1"/>
      <w:marLeft w:val="0"/>
      <w:marRight w:val="0"/>
      <w:marTop w:val="0"/>
      <w:marBottom w:val="0"/>
      <w:divBdr>
        <w:top w:val="none" w:sz="0" w:space="0" w:color="auto"/>
        <w:left w:val="none" w:sz="0" w:space="0" w:color="auto"/>
        <w:bottom w:val="none" w:sz="0" w:space="0" w:color="auto"/>
        <w:right w:val="none" w:sz="0" w:space="0" w:color="auto"/>
      </w:divBdr>
      <w:divsChild>
        <w:div w:id="1731463256">
          <w:marLeft w:val="446"/>
          <w:marRight w:val="0"/>
          <w:marTop w:val="0"/>
          <w:marBottom w:val="0"/>
          <w:divBdr>
            <w:top w:val="none" w:sz="0" w:space="0" w:color="auto"/>
            <w:left w:val="none" w:sz="0" w:space="0" w:color="auto"/>
            <w:bottom w:val="none" w:sz="0" w:space="0" w:color="auto"/>
            <w:right w:val="none" w:sz="0" w:space="0" w:color="auto"/>
          </w:divBdr>
        </w:div>
      </w:divsChild>
    </w:div>
    <w:div w:id="690230465">
      <w:bodyDiv w:val="1"/>
      <w:marLeft w:val="0"/>
      <w:marRight w:val="0"/>
      <w:marTop w:val="0"/>
      <w:marBottom w:val="0"/>
      <w:divBdr>
        <w:top w:val="none" w:sz="0" w:space="0" w:color="auto"/>
        <w:left w:val="none" w:sz="0" w:space="0" w:color="auto"/>
        <w:bottom w:val="none" w:sz="0" w:space="0" w:color="auto"/>
        <w:right w:val="none" w:sz="0" w:space="0" w:color="auto"/>
      </w:divBdr>
    </w:div>
    <w:div w:id="698510153">
      <w:bodyDiv w:val="1"/>
      <w:marLeft w:val="0"/>
      <w:marRight w:val="0"/>
      <w:marTop w:val="0"/>
      <w:marBottom w:val="0"/>
      <w:divBdr>
        <w:top w:val="none" w:sz="0" w:space="0" w:color="auto"/>
        <w:left w:val="none" w:sz="0" w:space="0" w:color="auto"/>
        <w:bottom w:val="none" w:sz="0" w:space="0" w:color="auto"/>
        <w:right w:val="none" w:sz="0" w:space="0" w:color="auto"/>
      </w:divBdr>
    </w:div>
    <w:div w:id="711734795">
      <w:bodyDiv w:val="1"/>
      <w:marLeft w:val="0"/>
      <w:marRight w:val="0"/>
      <w:marTop w:val="0"/>
      <w:marBottom w:val="0"/>
      <w:divBdr>
        <w:top w:val="none" w:sz="0" w:space="0" w:color="auto"/>
        <w:left w:val="none" w:sz="0" w:space="0" w:color="auto"/>
        <w:bottom w:val="none" w:sz="0" w:space="0" w:color="auto"/>
        <w:right w:val="none" w:sz="0" w:space="0" w:color="auto"/>
      </w:divBdr>
    </w:div>
    <w:div w:id="713819266">
      <w:bodyDiv w:val="1"/>
      <w:marLeft w:val="0"/>
      <w:marRight w:val="0"/>
      <w:marTop w:val="0"/>
      <w:marBottom w:val="0"/>
      <w:divBdr>
        <w:top w:val="none" w:sz="0" w:space="0" w:color="auto"/>
        <w:left w:val="none" w:sz="0" w:space="0" w:color="auto"/>
        <w:bottom w:val="none" w:sz="0" w:space="0" w:color="auto"/>
        <w:right w:val="none" w:sz="0" w:space="0" w:color="auto"/>
      </w:divBdr>
    </w:div>
    <w:div w:id="722407297">
      <w:bodyDiv w:val="1"/>
      <w:marLeft w:val="0"/>
      <w:marRight w:val="0"/>
      <w:marTop w:val="0"/>
      <w:marBottom w:val="0"/>
      <w:divBdr>
        <w:top w:val="none" w:sz="0" w:space="0" w:color="auto"/>
        <w:left w:val="none" w:sz="0" w:space="0" w:color="auto"/>
        <w:bottom w:val="none" w:sz="0" w:space="0" w:color="auto"/>
        <w:right w:val="none" w:sz="0" w:space="0" w:color="auto"/>
      </w:divBdr>
    </w:div>
    <w:div w:id="742989236">
      <w:bodyDiv w:val="1"/>
      <w:marLeft w:val="0"/>
      <w:marRight w:val="0"/>
      <w:marTop w:val="0"/>
      <w:marBottom w:val="0"/>
      <w:divBdr>
        <w:top w:val="none" w:sz="0" w:space="0" w:color="auto"/>
        <w:left w:val="none" w:sz="0" w:space="0" w:color="auto"/>
        <w:bottom w:val="none" w:sz="0" w:space="0" w:color="auto"/>
        <w:right w:val="none" w:sz="0" w:space="0" w:color="auto"/>
      </w:divBdr>
    </w:div>
    <w:div w:id="742993337">
      <w:bodyDiv w:val="1"/>
      <w:marLeft w:val="0"/>
      <w:marRight w:val="0"/>
      <w:marTop w:val="0"/>
      <w:marBottom w:val="0"/>
      <w:divBdr>
        <w:top w:val="none" w:sz="0" w:space="0" w:color="auto"/>
        <w:left w:val="none" w:sz="0" w:space="0" w:color="auto"/>
        <w:bottom w:val="none" w:sz="0" w:space="0" w:color="auto"/>
        <w:right w:val="none" w:sz="0" w:space="0" w:color="auto"/>
      </w:divBdr>
    </w:div>
    <w:div w:id="751852060">
      <w:bodyDiv w:val="1"/>
      <w:marLeft w:val="0"/>
      <w:marRight w:val="0"/>
      <w:marTop w:val="0"/>
      <w:marBottom w:val="0"/>
      <w:divBdr>
        <w:top w:val="none" w:sz="0" w:space="0" w:color="auto"/>
        <w:left w:val="none" w:sz="0" w:space="0" w:color="auto"/>
        <w:bottom w:val="none" w:sz="0" w:space="0" w:color="auto"/>
        <w:right w:val="none" w:sz="0" w:space="0" w:color="auto"/>
      </w:divBdr>
      <w:divsChild>
        <w:div w:id="465245841">
          <w:marLeft w:val="274"/>
          <w:marRight w:val="0"/>
          <w:marTop w:val="0"/>
          <w:marBottom w:val="0"/>
          <w:divBdr>
            <w:top w:val="none" w:sz="0" w:space="0" w:color="auto"/>
            <w:left w:val="none" w:sz="0" w:space="0" w:color="auto"/>
            <w:bottom w:val="none" w:sz="0" w:space="0" w:color="auto"/>
            <w:right w:val="none" w:sz="0" w:space="0" w:color="auto"/>
          </w:divBdr>
        </w:div>
        <w:div w:id="1103037508">
          <w:marLeft w:val="274"/>
          <w:marRight w:val="0"/>
          <w:marTop w:val="0"/>
          <w:marBottom w:val="0"/>
          <w:divBdr>
            <w:top w:val="none" w:sz="0" w:space="0" w:color="auto"/>
            <w:left w:val="none" w:sz="0" w:space="0" w:color="auto"/>
            <w:bottom w:val="none" w:sz="0" w:space="0" w:color="auto"/>
            <w:right w:val="none" w:sz="0" w:space="0" w:color="auto"/>
          </w:divBdr>
        </w:div>
        <w:div w:id="2062315941">
          <w:marLeft w:val="274"/>
          <w:marRight w:val="0"/>
          <w:marTop w:val="0"/>
          <w:marBottom w:val="0"/>
          <w:divBdr>
            <w:top w:val="none" w:sz="0" w:space="0" w:color="auto"/>
            <w:left w:val="none" w:sz="0" w:space="0" w:color="auto"/>
            <w:bottom w:val="none" w:sz="0" w:space="0" w:color="auto"/>
            <w:right w:val="none" w:sz="0" w:space="0" w:color="auto"/>
          </w:divBdr>
        </w:div>
      </w:divsChild>
    </w:div>
    <w:div w:id="752631711">
      <w:bodyDiv w:val="1"/>
      <w:marLeft w:val="0"/>
      <w:marRight w:val="0"/>
      <w:marTop w:val="0"/>
      <w:marBottom w:val="0"/>
      <w:divBdr>
        <w:top w:val="none" w:sz="0" w:space="0" w:color="auto"/>
        <w:left w:val="none" w:sz="0" w:space="0" w:color="auto"/>
        <w:bottom w:val="none" w:sz="0" w:space="0" w:color="auto"/>
        <w:right w:val="none" w:sz="0" w:space="0" w:color="auto"/>
      </w:divBdr>
    </w:div>
    <w:div w:id="752774166">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94568836">
      <w:bodyDiv w:val="1"/>
      <w:marLeft w:val="0"/>
      <w:marRight w:val="0"/>
      <w:marTop w:val="0"/>
      <w:marBottom w:val="0"/>
      <w:divBdr>
        <w:top w:val="none" w:sz="0" w:space="0" w:color="auto"/>
        <w:left w:val="none" w:sz="0" w:space="0" w:color="auto"/>
        <w:bottom w:val="none" w:sz="0" w:space="0" w:color="auto"/>
        <w:right w:val="none" w:sz="0" w:space="0" w:color="auto"/>
      </w:divBdr>
    </w:div>
    <w:div w:id="802698295">
      <w:bodyDiv w:val="1"/>
      <w:marLeft w:val="0"/>
      <w:marRight w:val="0"/>
      <w:marTop w:val="0"/>
      <w:marBottom w:val="0"/>
      <w:divBdr>
        <w:top w:val="none" w:sz="0" w:space="0" w:color="auto"/>
        <w:left w:val="none" w:sz="0" w:space="0" w:color="auto"/>
        <w:bottom w:val="none" w:sz="0" w:space="0" w:color="auto"/>
        <w:right w:val="none" w:sz="0" w:space="0" w:color="auto"/>
      </w:divBdr>
    </w:div>
    <w:div w:id="807210334">
      <w:bodyDiv w:val="1"/>
      <w:marLeft w:val="0"/>
      <w:marRight w:val="0"/>
      <w:marTop w:val="0"/>
      <w:marBottom w:val="0"/>
      <w:divBdr>
        <w:top w:val="none" w:sz="0" w:space="0" w:color="auto"/>
        <w:left w:val="none" w:sz="0" w:space="0" w:color="auto"/>
        <w:bottom w:val="none" w:sz="0" w:space="0" w:color="auto"/>
        <w:right w:val="none" w:sz="0" w:space="0" w:color="auto"/>
      </w:divBdr>
    </w:div>
    <w:div w:id="813331642">
      <w:bodyDiv w:val="1"/>
      <w:marLeft w:val="0"/>
      <w:marRight w:val="0"/>
      <w:marTop w:val="0"/>
      <w:marBottom w:val="0"/>
      <w:divBdr>
        <w:top w:val="none" w:sz="0" w:space="0" w:color="auto"/>
        <w:left w:val="none" w:sz="0" w:space="0" w:color="auto"/>
        <w:bottom w:val="none" w:sz="0" w:space="0" w:color="auto"/>
        <w:right w:val="none" w:sz="0" w:space="0" w:color="auto"/>
      </w:divBdr>
      <w:divsChild>
        <w:div w:id="1188518616">
          <w:marLeft w:val="547"/>
          <w:marRight w:val="0"/>
          <w:marTop w:val="0"/>
          <w:marBottom w:val="0"/>
          <w:divBdr>
            <w:top w:val="none" w:sz="0" w:space="0" w:color="auto"/>
            <w:left w:val="none" w:sz="0" w:space="0" w:color="auto"/>
            <w:bottom w:val="none" w:sz="0" w:space="0" w:color="auto"/>
            <w:right w:val="none" w:sz="0" w:space="0" w:color="auto"/>
          </w:divBdr>
        </w:div>
      </w:divsChild>
    </w:div>
    <w:div w:id="815993889">
      <w:bodyDiv w:val="1"/>
      <w:marLeft w:val="0"/>
      <w:marRight w:val="0"/>
      <w:marTop w:val="0"/>
      <w:marBottom w:val="0"/>
      <w:divBdr>
        <w:top w:val="none" w:sz="0" w:space="0" w:color="auto"/>
        <w:left w:val="none" w:sz="0" w:space="0" w:color="auto"/>
        <w:bottom w:val="none" w:sz="0" w:space="0" w:color="auto"/>
        <w:right w:val="none" w:sz="0" w:space="0" w:color="auto"/>
      </w:divBdr>
    </w:div>
    <w:div w:id="817846130">
      <w:bodyDiv w:val="1"/>
      <w:marLeft w:val="0"/>
      <w:marRight w:val="0"/>
      <w:marTop w:val="0"/>
      <w:marBottom w:val="0"/>
      <w:divBdr>
        <w:top w:val="none" w:sz="0" w:space="0" w:color="auto"/>
        <w:left w:val="none" w:sz="0" w:space="0" w:color="auto"/>
        <w:bottom w:val="none" w:sz="0" w:space="0" w:color="auto"/>
        <w:right w:val="none" w:sz="0" w:space="0" w:color="auto"/>
      </w:divBdr>
    </w:div>
    <w:div w:id="833182292">
      <w:bodyDiv w:val="1"/>
      <w:marLeft w:val="0"/>
      <w:marRight w:val="0"/>
      <w:marTop w:val="0"/>
      <w:marBottom w:val="0"/>
      <w:divBdr>
        <w:top w:val="none" w:sz="0" w:space="0" w:color="auto"/>
        <w:left w:val="none" w:sz="0" w:space="0" w:color="auto"/>
        <w:bottom w:val="none" w:sz="0" w:space="0" w:color="auto"/>
        <w:right w:val="none" w:sz="0" w:space="0" w:color="auto"/>
      </w:divBdr>
      <w:divsChild>
        <w:div w:id="621765228">
          <w:marLeft w:val="274"/>
          <w:marRight w:val="0"/>
          <w:marTop w:val="0"/>
          <w:marBottom w:val="0"/>
          <w:divBdr>
            <w:top w:val="none" w:sz="0" w:space="0" w:color="auto"/>
            <w:left w:val="none" w:sz="0" w:space="0" w:color="auto"/>
            <w:bottom w:val="none" w:sz="0" w:space="0" w:color="auto"/>
            <w:right w:val="none" w:sz="0" w:space="0" w:color="auto"/>
          </w:divBdr>
        </w:div>
        <w:div w:id="998850459">
          <w:marLeft w:val="274"/>
          <w:marRight w:val="0"/>
          <w:marTop w:val="0"/>
          <w:marBottom w:val="0"/>
          <w:divBdr>
            <w:top w:val="none" w:sz="0" w:space="0" w:color="auto"/>
            <w:left w:val="none" w:sz="0" w:space="0" w:color="auto"/>
            <w:bottom w:val="none" w:sz="0" w:space="0" w:color="auto"/>
            <w:right w:val="none" w:sz="0" w:space="0" w:color="auto"/>
          </w:divBdr>
        </w:div>
        <w:div w:id="1807970890">
          <w:marLeft w:val="274"/>
          <w:marRight w:val="0"/>
          <w:marTop w:val="0"/>
          <w:marBottom w:val="0"/>
          <w:divBdr>
            <w:top w:val="none" w:sz="0" w:space="0" w:color="auto"/>
            <w:left w:val="none" w:sz="0" w:space="0" w:color="auto"/>
            <w:bottom w:val="none" w:sz="0" w:space="0" w:color="auto"/>
            <w:right w:val="none" w:sz="0" w:space="0" w:color="auto"/>
          </w:divBdr>
        </w:div>
      </w:divsChild>
    </w:div>
    <w:div w:id="833230536">
      <w:bodyDiv w:val="1"/>
      <w:marLeft w:val="0"/>
      <w:marRight w:val="0"/>
      <w:marTop w:val="0"/>
      <w:marBottom w:val="0"/>
      <w:divBdr>
        <w:top w:val="none" w:sz="0" w:space="0" w:color="auto"/>
        <w:left w:val="none" w:sz="0" w:space="0" w:color="auto"/>
        <w:bottom w:val="none" w:sz="0" w:space="0" w:color="auto"/>
        <w:right w:val="none" w:sz="0" w:space="0" w:color="auto"/>
      </w:divBdr>
    </w:div>
    <w:div w:id="849219288">
      <w:bodyDiv w:val="1"/>
      <w:marLeft w:val="0"/>
      <w:marRight w:val="0"/>
      <w:marTop w:val="0"/>
      <w:marBottom w:val="0"/>
      <w:divBdr>
        <w:top w:val="none" w:sz="0" w:space="0" w:color="auto"/>
        <w:left w:val="none" w:sz="0" w:space="0" w:color="auto"/>
        <w:bottom w:val="none" w:sz="0" w:space="0" w:color="auto"/>
        <w:right w:val="none" w:sz="0" w:space="0" w:color="auto"/>
      </w:divBdr>
    </w:div>
    <w:div w:id="869730047">
      <w:bodyDiv w:val="1"/>
      <w:marLeft w:val="0"/>
      <w:marRight w:val="0"/>
      <w:marTop w:val="0"/>
      <w:marBottom w:val="0"/>
      <w:divBdr>
        <w:top w:val="none" w:sz="0" w:space="0" w:color="auto"/>
        <w:left w:val="none" w:sz="0" w:space="0" w:color="auto"/>
        <w:bottom w:val="none" w:sz="0" w:space="0" w:color="auto"/>
        <w:right w:val="none" w:sz="0" w:space="0" w:color="auto"/>
      </w:divBdr>
    </w:div>
    <w:div w:id="870188995">
      <w:bodyDiv w:val="1"/>
      <w:marLeft w:val="0"/>
      <w:marRight w:val="0"/>
      <w:marTop w:val="0"/>
      <w:marBottom w:val="0"/>
      <w:divBdr>
        <w:top w:val="none" w:sz="0" w:space="0" w:color="auto"/>
        <w:left w:val="none" w:sz="0" w:space="0" w:color="auto"/>
        <w:bottom w:val="none" w:sz="0" w:space="0" w:color="auto"/>
        <w:right w:val="none" w:sz="0" w:space="0" w:color="auto"/>
      </w:divBdr>
    </w:div>
    <w:div w:id="877089732">
      <w:bodyDiv w:val="1"/>
      <w:marLeft w:val="0"/>
      <w:marRight w:val="0"/>
      <w:marTop w:val="0"/>
      <w:marBottom w:val="0"/>
      <w:divBdr>
        <w:top w:val="none" w:sz="0" w:space="0" w:color="auto"/>
        <w:left w:val="none" w:sz="0" w:space="0" w:color="auto"/>
        <w:bottom w:val="none" w:sz="0" w:space="0" w:color="auto"/>
        <w:right w:val="none" w:sz="0" w:space="0" w:color="auto"/>
      </w:divBdr>
    </w:div>
    <w:div w:id="880629016">
      <w:bodyDiv w:val="1"/>
      <w:marLeft w:val="0"/>
      <w:marRight w:val="0"/>
      <w:marTop w:val="0"/>
      <w:marBottom w:val="0"/>
      <w:divBdr>
        <w:top w:val="none" w:sz="0" w:space="0" w:color="auto"/>
        <w:left w:val="none" w:sz="0" w:space="0" w:color="auto"/>
        <w:bottom w:val="none" w:sz="0" w:space="0" w:color="auto"/>
        <w:right w:val="none" w:sz="0" w:space="0" w:color="auto"/>
      </w:divBdr>
      <w:divsChild>
        <w:div w:id="149366133">
          <w:marLeft w:val="360"/>
          <w:marRight w:val="0"/>
          <w:marTop w:val="0"/>
          <w:marBottom w:val="0"/>
          <w:divBdr>
            <w:top w:val="none" w:sz="0" w:space="0" w:color="auto"/>
            <w:left w:val="none" w:sz="0" w:space="0" w:color="auto"/>
            <w:bottom w:val="none" w:sz="0" w:space="0" w:color="auto"/>
            <w:right w:val="none" w:sz="0" w:space="0" w:color="auto"/>
          </w:divBdr>
        </w:div>
        <w:div w:id="673999135">
          <w:marLeft w:val="360"/>
          <w:marRight w:val="0"/>
          <w:marTop w:val="0"/>
          <w:marBottom w:val="0"/>
          <w:divBdr>
            <w:top w:val="none" w:sz="0" w:space="0" w:color="auto"/>
            <w:left w:val="none" w:sz="0" w:space="0" w:color="auto"/>
            <w:bottom w:val="none" w:sz="0" w:space="0" w:color="auto"/>
            <w:right w:val="none" w:sz="0" w:space="0" w:color="auto"/>
          </w:divBdr>
        </w:div>
      </w:divsChild>
    </w:div>
    <w:div w:id="893809857">
      <w:bodyDiv w:val="1"/>
      <w:marLeft w:val="0"/>
      <w:marRight w:val="0"/>
      <w:marTop w:val="0"/>
      <w:marBottom w:val="0"/>
      <w:divBdr>
        <w:top w:val="none" w:sz="0" w:space="0" w:color="auto"/>
        <w:left w:val="none" w:sz="0" w:space="0" w:color="auto"/>
        <w:bottom w:val="none" w:sz="0" w:space="0" w:color="auto"/>
        <w:right w:val="none" w:sz="0" w:space="0" w:color="auto"/>
      </w:divBdr>
    </w:div>
    <w:div w:id="903762205">
      <w:bodyDiv w:val="1"/>
      <w:marLeft w:val="0"/>
      <w:marRight w:val="0"/>
      <w:marTop w:val="0"/>
      <w:marBottom w:val="0"/>
      <w:divBdr>
        <w:top w:val="none" w:sz="0" w:space="0" w:color="auto"/>
        <w:left w:val="none" w:sz="0" w:space="0" w:color="auto"/>
        <w:bottom w:val="none" w:sz="0" w:space="0" w:color="auto"/>
        <w:right w:val="none" w:sz="0" w:space="0" w:color="auto"/>
      </w:divBdr>
    </w:div>
    <w:div w:id="907150477">
      <w:bodyDiv w:val="1"/>
      <w:marLeft w:val="0"/>
      <w:marRight w:val="0"/>
      <w:marTop w:val="0"/>
      <w:marBottom w:val="0"/>
      <w:divBdr>
        <w:top w:val="none" w:sz="0" w:space="0" w:color="auto"/>
        <w:left w:val="none" w:sz="0" w:space="0" w:color="auto"/>
        <w:bottom w:val="none" w:sz="0" w:space="0" w:color="auto"/>
        <w:right w:val="none" w:sz="0" w:space="0" w:color="auto"/>
      </w:divBdr>
      <w:divsChild>
        <w:div w:id="32074262">
          <w:marLeft w:val="274"/>
          <w:marRight w:val="0"/>
          <w:marTop w:val="0"/>
          <w:marBottom w:val="0"/>
          <w:divBdr>
            <w:top w:val="none" w:sz="0" w:space="0" w:color="auto"/>
            <w:left w:val="none" w:sz="0" w:space="0" w:color="auto"/>
            <w:bottom w:val="none" w:sz="0" w:space="0" w:color="auto"/>
            <w:right w:val="none" w:sz="0" w:space="0" w:color="auto"/>
          </w:divBdr>
        </w:div>
        <w:div w:id="322586530">
          <w:marLeft w:val="274"/>
          <w:marRight w:val="0"/>
          <w:marTop w:val="0"/>
          <w:marBottom w:val="0"/>
          <w:divBdr>
            <w:top w:val="none" w:sz="0" w:space="0" w:color="auto"/>
            <w:left w:val="none" w:sz="0" w:space="0" w:color="auto"/>
            <w:bottom w:val="none" w:sz="0" w:space="0" w:color="auto"/>
            <w:right w:val="none" w:sz="0" w:space="0" w:color="auto"/>
          </w:divBdr>
        </w:div>
        <w:div w:id="365453369">
          <w:marLeft w:val="274"/>
          <w:marRight w:val="0"/>
          <w:marTop w:val="0"/>
          <w:marBottom w:val="0"/>
          <w:divBdr>
            <w:top w:val="none" w:sz="0" w:space="0" w:color="auto"/>
            <w:left w:val="none" w:sz="0" w:space="0" w:color="auto"/>
            <w:bottom w:val="none" w:sz="0" w:space="0" w:color="auto"/>
            <w:right w:val="none" w:sz="0" w:space="0" w:color="auto"/>
          </w:divBdr>
        </w:div>
        <w:div w:id="1228687825">
          <w:marLeft w:val="274"/>
          <w:marRight w:val="0"/>
          <w:marTop w:val="0"/>
          <w:marBottom w:val="0"/>
          <w:divBdr>
            <w:top w:val="none" w:sz="0" w:space="0" w:color="auto"/>
            <w:left w:val="none" w:sz="0" w:space="0" w:color="auto"/>
            <w:bottom w:val="none" w:sz="0" w:space="0" w:color="auto"/>
            <w:right w:val="none" w:sz="0" w:space="0" w:color="auto"/>
          </w:divBdr>
        </w:div>
        <w:div w:id="1430738114">
          <w:marLeft w:val="274"/>
          <w:marRight w:val="0"/>
          <w:marTop w:val="0"/>
          <w:marBottom w:val="0"/>
          <w:divBdr>
            <w:top w:val="none" w:sz="0" w:space="0" w:color="auto"/>
            <w:left w:val="none" w:sz="0" w:space="0" w:color="auto"/>
            <w:bottom w:val="none" w:sz="0" w:space="0" w:color="auto"/>
            <w:right w:val="none" w:sz="0" w:space="0" w:color="auto"/>
          </w:divBdr>
        </w:div>
      </w:divsChild>
    </w:div>
    <w:div w:id="922567207">
      <w:bodyDiv w:val="1"/>
      <w:marLeft w:val="0"/>
      <w:marRight w:val="0"/>
      <w:marTop w:val="0"/>
      <w:marBottom w:val="0"/>
      <w:divBdr>
        <w:top w:val="none" w:sz="0" w:space="0" w:color="auto"/>
        <w:left w:val="none" w:sz="0" w:space="0" w:color="auto"/>
        <w:bottom w:val="none" w:sz="0" w:space="0" w:color="auto"/>
        <w:right w:val="none" w:sz="0" w:space="0" w:color="auto"/>
      </w:divBdr>
    </w:div>
    <w:div w:id="923807266">
      <w:bodyDiv w:val="1"/>
      <w:marLeft w:val="0"/>
      <w:marRight w:val="0"/>
      <w:marTop w:val="0"/>
      <w:marBottom w:val="0"/>
      <w:divBdr>
        <w:top w:val="none" w:sz="0" w:space="0" w:color="auto"/>
        <w:left w:val="none" w:sz="0" w:space="0" w:color="auto"/>
        <w:bottom w:val="none" w:sz="0" w:space="0" w:color="auto"/>
        <w:right w:val="none" w:sz="0" w:space="0" w:color="auto"/>
      </w:divBdr>
    </w:div>
    <w:div w:id="925841240">
      <w:bodyDiv w:val="1"/>
      <w:marLeft w:val="0"/>
      <w:marRight w:val="0"/>
      <w:marTop w:val="0"/>
      <w:marBottom w:val="0"/>
      <w:divBdr>
        <w:top w:val="none" w:sz="0" w:space="0" w:color="auto"/>
        <w:left w:val="none" w:sz="0" w:space="0" w:color="auto"/>
        <w:bottom w:val="none" w:sz="0" w:space="0" w:color="auto"/>
        <w:right w:val="none" w:sz="0" w:space="0" w:color="auto"/>
      </w:divBdr>
      <w:divsChild>
        <w:div w:id="1723021768">
          <w:marLeft w:val="216"/>
          <w:marRight w:val="0"/>
          <w:marTop w:val="76"/>
          <w:marBottom w:val="0"/>
          <w:divBdr>
            <w:top w:val="none" w:sz="0" w:space="0" w:color="auto"/>
            <w:left w:val="none" w:sz="0" w:space="0" w:color="auto"/>
            <w:bottom w:val="none" w:sz="0" w:space="0" w:color="auto"/>
            <w:right w:val="none" w:sz="0" w:space="0" w:color="auto"/>
          </w:divBdr>
        </w:div>
      </w:divsChild>
    </w:div>
    <w:div w:id="973680112">
      <w:bodyDiv w:val="1"/>
      <w:marLeft w:val="0"/>
      <w:marRight w:val="0"/>
      <w:marTop w:val="0"/>
      <w:marBottom w:val="0"/>
      <w:divBdr>
        <w:top w:val="none" w:sz="0" w:space="0" w:color="auto"/>
        <w:left w:val="none" w:sz="0" w:space="0" w:color="auto"/>
        <w:bottom w:val="none" w:sz="0" w:space="0" w:color="auto"/>
        <w:right w:val="none" w:sz="0" w:space="0" w:color="auto"/>
      </w:divBdr>
    </w:div>
    <w:div w:id="977102382">
      <w:bodyDiv w:val="1"/>
      <w:marLeft w:val="0"/>
      <w:marRight w:val="0"/>
      <w:marTop w:val="0"/>
      <w:marBottom w:val="0"/>
      <w:divBdr>
        <w:top w:val="none" w:sz="0" w:space="0" w:color="auto"/>
        <w:left w:val="none" w:sz="0" w:space="0" w:color="auto"/>
        <w:bottom w:val="none" w:sz="0" w:space="0" w:color="auto"/>
        <w:right w:val="none" w:sz="0" w:space="0" w:color="auto"/>
      </w:divBdr>
    </w:div>
    <w:div w:id="978463165">
      <w:bodyDiv w:val="1"/>
      <w:marLeft w:val="0"/>
      <w:marRight w:val="0"/>
      <w:marTop w:val="0"/>
      <w:marBottom w:val="0"/>
      <w:divBdr>
        <w:top w:val="none" w:sz="0" w:space="0" w:color="auto"/>
        <w:left w:val="none" w:sz="0" w:space="0" w:color="auto"/>
        <w:bottom w:val="none" w:sz="0" w:space="0" w:color="auto"/>
        <w:right w:val="none" w:sz="0" w:space="0" w:color="auto"/>
      </w:divBdr>
    </w:div>
    <w:div w:id="990133969">
      <w:bodyDiv w:val="1"/>
      <w:marLeft w:val="0"/>
      <w:marRight w:val="0"/>
      <w:marTop w:val="0"/>
      <w:marBottom w:val="0"/>
      <w:divBdr>
        <w:top w:val="none" w:sz="0" w:space="0" w:color="auto"/>
        <w:left w:val="none" w:sz="0" w:space="0" w:color="auto"/>
        <w:bottom w:val="none" w:sz="0" w:space="0" w:color="auto"/>
        <w:right w:val="none" w:sz="0" w:space="0" w:color="auto"/>
      </w:divBdr>
    </w:div>
    <w:div w:id="997925921">
      <w:bodyDiv w:val="1"/>
      <w:marLeft w:val="0"/>
      <w:marRight w:val="0"/>
      <w:marTop w:val="0"/>
      <w:marBottom w:val="0"/>
      <w:divBdr>
        <w:top w:val="none" w:sz="0" w:space="0" w:color="auto"/>
        <w:left w:val="none" w:sz="0" w:space="0" w:color="auto"/>
        <w:bottom w:val="none" w:sz="0" w:space="0" w:color="auto"/>
        <w:right w:val="none" w:sz="0" w:space="0" w:color="auto"/>
      </w:divBdr>
    </w:div>
    <w:div w:id="1000816091">
      <w:bodyDiv w:val="1"/>
      <w:marLeft w:val="0"/>
      <w:marRight w:val="0"/>
      <w:marTop w:val="0"/>
      <w:marBottom w:val="0"/>
      <w:divBdr>
        <w:top w:val="none" w:sz="0" w:space="0" w:color="auto"/>
        <w:left w:val="none" w:sz="0" w:space="0" w:color="auto"/>
        <w:bottom w:val="none" w:sz="0" w:space="0" w:color="auto"/>
        <w:right w:val="none" w:sz="0" w:space="0" w:color="auto"/>
      </w:divBdr>
    </w:div>
    <w:div w:id="1001390114">
      <w:bodyDiv w:val="1"/>
      <w:marLeft w:val="0"/>
      <w:marRight w:val="0"/>
      <w:marTop w:val="0"/>
      <w:marBottom w:val="0"/>
      <w:divBdr>
        <w:top w:val="none" w:sz="0" w:space="0" w:color="auto"/>
        <w:left w:val="none" w:sz="0" w:space="0" w:color="auto"/>
        <w:bottom w:val="none" w:sz="0" w:space="0" w:color="auto"/>
        <w:right w:val="none" w:sz="0" w:space="0" w:color="auto"/>
      </w:divBdr>
    </w:div>
    <w:div w:id="1020081370">
      <w:bodyDiv w:val="1"/>
      <w:marLeft w:val="0"/>
      <w:marRight w:val="0"/>
      <w:marTop w:val="0"/>
      <w:marBottom w:val="0"/>
      <w:divBdr>
        <w:top w:val="none" w:sz="0" w:space="0" w:color="auto"/>
        <w:left w:val="none" w:sz="0" w:space="0" w:color="auto"/>
        <w:bottom w:val="none" w:sz="0" w:space="0" w:color="auto"/>
        <w:right w:val="none" w:sz="0" w:space="0" w:color="auto"/>
      </w:divBdr>
    </w:div>
    <w:div w:id="1033505982">
      <w:bodyDiv w:val="1"/>
      <w:marLeft w:val="0"/>
      <w:marRight w:val="0"/>
      <w:marTop w:val="0"/>
      <w:marBottom w:val="0"/>
      <w:divBdr>
        <w:top w:val="none" w:sz="0" w:space="0" w:color="auto"/>
        <w:left w:val="none" w:sz="0" w:space="0" w:color="auto"/>
        <w:bottom w:val="none" w:sz="0" w:space="0" w:color="auto"/>
        <w:right w:val="none" w:sz="0" w:space="0" w:color="auto"/>
      </w:divBdr>
    </w:div>
    <w:div w:id="1041520746">
      <w:bodyDiv w:val="1"/>
      <w:marLeft w:val="0"/>
      <w:marRight w:val="0"/>
      <w:marTop w:val="0"/>
      <w:marBottom w:val="0"/>
      <w:divBdr>
        <w:top w:val="none" w:sz="0" w:space="0" w:color="auto"/>
        <w:left w:val="none" w:sz="0" w:space="0" w:color="auto"/>
        <w:bottom w:val="none" w:sz="0" w:space="0" w:color="auto"/>
        <w:right w:val="none" w:sz="0" w:space="0" w:color="auto"/>
      </w:divBdr>
    </w:div>
    <w:div w:id="1043359374">
      <w:bodyDiv w:val="1"/>
      <w:marLeft w:val="0"/>
      <w:marRight w:val="0"/>
      <w:marTop w:val="0"/>
      <w:marBottom w:val="0"/>
      <w:divBdr>
        <w:top w:val="none" w:sz="0" w:space="0" w:color="auto"/>
        <w:left w:val="none" w:sz="0" w:space="0" w:color="auto"/>
        <w:bottom w:val="none" w:sz="0" w:space="0" w:color="auto"/>
        <w:right w:val="none" w:sz="0" w:space="0" w:color="auto"/>
      </w:divBdr>
    </w:div>
    <w:div w:id="1061750857">
      <w:bodyDiv w:val="1"/>
      <w:marLeft w:val="0"/>
      <w:marRight w:val="0"/>
      <w:marTop w:val="0"/>
      <w:marBottom w:val="0"/>
      <w:divBdr>
        <w:top w:val="none" w:sz="0" w:space="0" w:color="auto"/>
        <w:left w:val="none" w:sz="0" w:space="0" w:color="auto"/>
        <w:bottom w:val="none" w:sz="0" w:space="0" w:color="auto"/>
        <w:right w:val="none" w:sz="0" w:space="0" w:color="auto"/>
      </w:divBdr>
    </w:div>
    <w:div w:id="1063139684">
      <w:bodyDiv w:val="1"/>
      <w:marLeft w:val="0"/>
      <w:marRight w:val="0"/>
      <w:marTop w:val="0"/>
      <w:marBottom w:val="0"/>
      <w:divBdr>
        <w:top w:val="none" w:sz="0" w:space="0" w:color="auto"/>
        <w:left w:val="none" w:sz="0" w:space="0" w:color="auto"/>
        <w:bottom w:val="none" w:sz="0" w:space="0" w:color="auto"/>
        <w:right w:val="none" w:sz="0" w:space="0" w:color="auto"/>
      </w:divBdr>
    </w:div>
    <w:div w:id="1084839556">
      <w:bodyDiv w:val="1"/>
      <w:marLeft w:val="0"/>
      <w:marRight w:val="0"/>
      <w:marTop w:val="0"/>
      <w:marBottom w:val="0"/>
      <w:divBdr>
        <w:top w:val="none" w:sz="0" w:space="0" w:color="auto"/>
        <w:left w:val="none" w:sz="0" w:space="0" w:color="auto"/>
        <w:bottom w:val="none" w:sz="0" w:space="0" w:color="auto"/>
        <w:right w:val="none" w:sz="0" w:space="0" w:color="auto"/>
      </w:divBdr>
    </w:div>
    <w:div w:id="1104571619">
      <w:bodyDiv w:val="1"/>
      <w:marLeft w:val="0"/>
      <w:marRight w:val="0"/>
      <w:marTop w:val="0"/>
      <w:marBottom w:val="0"/>
      <w:divBdr>
        <w:top w:val="none" w:sz="0" w:space="0" w:color="auto"/>
        <w:left w:val="none" w:sz="0" w:space="0" w:color="auto"/>
        <w:bottom w:val="none" w:sz="0" w:space="0" w:color="auto"/>
        <w:right w:val="none" w:sz="0" w:space="0" w:color="auto"/>
      </w:divBdr>
      <w:divsChild>
        <w:div w:id="2132166653">
          <w:marLeft w:val="216"/>
          <w:marRight w:val="0"/>
          <w:marTop w:val="76"/>
          <w:marBottom w:val="0"/>
          <w:divBdr>
            <w:top w:val="none" w:sz="0" w:space="0" w:color="auto"/>
            <w:left w:val="none" w:sz="0" w:space="0" w:color="auto"/>
            <w:bottom w:val="none" w:sz="0" w:space="0" w:color="auto"/>
            <w:right w:val="none" w:sz="0" w:space="0" w:color="auto"/>
          </w:divBdr>
        </w:div>
      </w:divsChild>
    </w:div>
    <w:div w:id="1107694392">
      <w:bodyDiv w:val="1"/>
      <w:marLeft w:val="0"/>
      <w:marRight w:val="0"/>
      <w:marTop w:val="0"/>
      <w:marBottom w:val="0"/>
      <w:divBdr>
        <w:top w:val="none" w:sz="0" w:space="0" w:color="auto"/>
        <w:left w:val="none" w:sz="0" w:space="0" w:color="auto"/>
        <w:bottom w:val="none" w:sz="0" w:space="0" w:color="auto"/>
        <w:right w:val="none" w:sz="0" w:space="0" w:color="auto"/>
      </w:divBdr>
      <w:divsChild>
        <w:div w:id="377751907">
          <w:marLeft w:val="0"/>
          <w:marRight w:val="0"/>
          <w:marTop w:val="0"/>
          <w:marBottom w:val="0"/>
          <w:divBdr>
            <w:top w:val="none" w:sz="0" w:space="0" w:color="auto"/>
            <w:left w:val="none" w:sz="0" w:space="0" w:color="auto"/>
            <w:bottom w:val="none" w:sz="0" w:space="0" w:color="auto"/>
            <w:right w:val="none" w:sz="0" w:space="0" w:color="auto"/>
          </w:divBdr>
        </w:div>
        <w:div w:id="505750375">
          <w:marLeft w:val="0"/>
          <w:marRight w:val="0"/>
          <w:marTop w:val="0"/>
          <w:marBottom w:val="0"/>
          <w:divBdr>
            <w:top w:val="none" w:sz="0" w:space="0" w:color="auto"/>
            <w:left w:val="none" w:sz="0" w:space="0" w:color="auto"/>
            <w:bottom w:val="none" w:sz="0" w:space="0" w:color="auto"/>
            <w:right w:val="none" w:sz="0" w:space="0" w:color="auto"/>
          </w:divBdr>
        </w:div>
        <w:div w:id="678965512">
          <w:marLeft w:val="0"/>
          <w:marRight w:val="0"/>
          <w:marTop w:val="0"/>
          <w:marBottom w:val="0"/>
          <w:divBdr>
            <w:top w:val="none" w:sz="0" w:space="0" w:color="auto"/>
            <w:left w:val="none" w:sz="0" w:space="0" w:color="auto"/>
            <w:bottom w:val="none" w:sz="0" w:space="0" w:color="auto"/>
            <w:right w:val="none" w:sz="0" w:space="0" w:color="auto"/>
          </w:divBdr>
        </w:div>
      </w:divsChild>
    </w:div>
    <w:div w:id="1112362979">
      <w:bodyDiv w:val="1"/>
      <w:marLeft w:val="0"/>
      <w:marRight w:val="0"/>
      <w:marTop w:val="0"/>
      <w:marBottom w:val="0"/>
      <w:divBdr>
        <w:top w:val="none" w:sz="0" w:space="0" w:color="auto"/>
        <w:left w:val="none" w:sz="0" w:space="0" w:color="auto"/>
        <w:bottom w:val="none" w:sz="0" w:space="0" w:color="auto"/>
        <w:right w:val="none" w:sz="0" w:space="0" w:color="auto"/>
      </w:divBdr>
    </w:div>
    <w:div w:id="1120223125">
      <w:bodyDiv w:val="1"/>
      <w:marLeft w:val="0"/>
      <w:marRight w:val="0"/>
      <w:marTop w:val="0"/>
      <w:marBottom w:val="0"/>
      <w:divBdr>
        <w:top w:val="none" w:sz="0" w:space="0" w:color="auto"/>
        <w:left w:val="none" w:sz="0" w:space="0" w:color="auto"/>
        <w:bottom w:val="none" w:sz="0" w:space="0" w:color="auto"/>
        <w:right w:val="none" w:sz="0" w:space="0" w:color="auto"/>
      </w:divBdr>
    </w:div>
    <w:div w:id="1131485877">
      <w:bodyDiv w:val="1"/>
      <w:marLeft w:val="0"/>
      <w:marRight w:val="0"/>
      <w:marTop w:val="0"/>
      <w:marBottom w:val="0"/>
      <w:divBdr>
        <w:top w:val="none" w:sz="0" w:space="0" w:color="auto"/>
        <w:left w:val="none" w:sz="0" w:space="0" w:color="auto"/>
        <w:bottom w:val="none" w:sz="0" w:space="0" w:color="auto"/>
        <w:right w:val="none" w:sz="0" w:space="0" w:color="auto"/>
      </w:divBdr>
    </w:div>
    <w:div w:id="1155948511">
      <w:bodyDiv w:val="1"/>
      <w:marLeft w:val="0"/>
      <w:marRight w:val="0"/>
      <w:marTop w:val="0"/>
      <w:marBottom w:val="0"/>
      <w:divBdr>
        <w:top w:val="none" w:sz="0" w:space="0" w:color="auto"/>
        <w:left w:val="none" w:sz="0" w:space="0" w:color="auto"/>
        <w:bottom w:val="none" w:sz="0" w:space="0" w:color="auto"/>
        <w:right w:val="none" w:sz="0" w:space="0" w:color="auto"/>
      </w:divBdr>
    </w:div>
    <w:div w:id="1167987709">
      <w:bodyDiv w:val="1"/>
      <w:marLeft w:val="0"/>
      <w:marRight w:val="0"/>
      <w:marTop w:val="0"/>
      <w:marBottom w:val="0"/>
      <w:divBdr>
        <w:top w:val="none" w:sz="0" w:space="0" w:color="auto"/>
        <w:left w:val="none" w:sz="0" w:space="0" w:color="auto"/>
        <w:bottom w:val="none" w:sz="0" w:space="0" w:color="auto"/>
        <w:right w:val="none" w:sz="0" w:space="0" w:color="auto"/>
      </w:divBdr>
      <w:divsChild>
        <w:div w:id="58209021">
          <w:marLeft w:val="662"/>
          <w:marRight w:val="0"/>
          <w:marTop w:val="20"/>
          <w:marBottom w:val="20"/>
          <w:divBdr>
            <w:top w:val="none" w:sz="0" w:space="0" w:color="auto"/>
            <w:left w:val="none" w:sz="0" w:space="0" w:color="auto"/>
            <w:bottom w:val="none" w:sz="0" w:space="0" w:color="auto"/>
            <w:right w:val="none" w:sz="0" w:space="0" w:color="auto"/>
          </w:divBdr>
        </w:div>
        <w:div w:id="394279535">
          <w:marLeft w:val="662"/>
          <w:marRight w:val="0"/>
          <w:marTop w:val="20"/>
          <w:marBottom w:val="20"/>
          <w:divBdr>
            <w:top w:val="none" w:sz="0" w:space="0" w:color="auto"/>
            <w:left w:val="none" w:sz="0" w:space="0" w:color="auto"/>
            <w:bottom w:val="none" w:sz="0" w:space="0" w:color="auto"/>
            <w:right w:val="none" w:sz="0" w:space="0" w:color="auto"/>
          </w:divBdr>
        </w:div>
        <w:div w:id="418600805">
          <w:marLeft w:val="1152"/>
          <w:marRight w:val="0"/>
          <w:marTop w:val="20"/>
          <w:marBottom w:val="20"/>
          <w:divBdr>
            <w:top w:val="none" w:sz="0" w:space="0" w:color="auto"/>
            <w:left w:val="none" w:sz="0" w:space="0" w:color="auto"/>
            <w:bottom w:val="none" w:sz="0" w:space="0" w:color="auto"/>
            <w:right w:val="none" w:sz="0" w:space="0" w:color="auto"/>
          </w:divBdr>
        </w:div>
        <w:div w:id="667560685">
          <w:marLeft w:val="662"/>
          <w:marRight w:val="0"/>
          <w:marTop w:val="20"/>
          <w:marBottom w:val="20"/>
          <w:divBdr>
            <w:top w:val="none" w:sz="0" w:space="0" w:color="auto"/>
            <w:left w:val="none" w:sz="0" w:space="0" w:color="auto"/>
            <w:bottom w:val="none" w:sz="0" w:space="0" w:color="auto"/>
            <w:right w:val="none" w:sz="0" w:space="0" w:color="auto"/>
          </w:divBdr>
        </w:div>
        <w:div w:id="928776805">
          <w:marLeft w:val="1152"/>
          <w:marRight w:val="0"/>
          <w:marTop w:val="20"/>
          <w:marBottom w:val="20"/>
          <w:divBdr>
            <w:top w:val="none" w:sz="0" w:space="0" w:color="auto"/>
            <w:left w:val="none" w:sz="0" w:space="0" w:color="auto"/>
            <w:bottom w:val="none" w:sz="0" w:space="0" w:color="auto"/>
            <w:right w:val="none" w:sz="0" w:space="0" w:color="auto"/>
          </w:divBdr>
        </w:div>
      </w:divsChild>
    </w:div>
    <w:div w:id="1170175625">
      <w:bodyDiv w:val="1"/>
      <w:marLeft w:val="0"/>
      <w:marRight w:val="0"/>
      <w:marTop w:val="0"/>
      <w:marBottom w:val="0"/>
      <w:divBdr>
        <w:top w:val="none" w:sz="0" w:space="0" w:color="auto"/>
        <w:left w:val="none" w:sz="0" w:space="0" w:color="auto"/>
        <w:bottom w:val="none" w:sz="0" w:space="0" w:color="auto"/>
        <w:right w:val="none" w:sz="0" w:space="0" w:color="auto"/>
      </w:divBdr>
    </w:div>
    <w:div w:id="1180117128">
      <w:bodyDiv w:val="1"/>
      <w:marLeft w:val="0"/>
      <w:marRight w:val="0"/>
      <w:marTop w:val="0"/>
      <w:marBottom w:val="0"/>
      <w:divBdr>
        <w:top w:val="none" w:sz="0" w:space="0" w:color="auto"/>
        <w:left w:val="none" w:sz="0" w:space="0" w:color="auto"/>
        <w:bottom w:val="none" w:sz="0" w:space="0" w:color="auto"/>
        <w:right w:val="none" w:sz="0" w:space="0" w:color="auto"/>
      </w:divBdr>
    </w:div>
    <w:div w:id="1180699440">
      <w:bodyDiv w:val="1"/>
      <w:marLeft w:val="0"/>
      <w:marRight w:val="0"/>
      <w:marTop w:val="0"/>
      <w:marBottom w:val="0"/>
      <w:divBdr>
        <w:top w:val="none" w:sz="0" w:space="0" w:color="auto"/>
        <w:left w:val="none" w:sz="0" w:space="0" w:color="auto"/>
        <w:bottom w:val="none" w:sz="0" w:space="0" w:color="auto"/>
        <w:right w:val="none" w:sz="0" w:space="0" w:color="auto"/>
      </w:divBdr>
      <w:divsChild>
        <w:div w:id="572591471">
          <w:marLeft w:val="274"/>
          <w:marRight w:val="0"/>
          <w:marTop w:val="0"/>
          <w:marBottom w:val="0"/>
          <w:divBdr>
            <w:top w:val="none" w:sz="0" w:space="0" w:color="auto"/>
            <w:left w:val="none" w:sz="0" w:space="0" w:color="auto"/>
            <w:bottom w:val="none" w:sz="0" w:space="0" w:color="auto"/>
            <w:right w:val="none" w:sz="0" w:space="0" w:color="auto"/>
          </w:divBdr>
        </w:div>
        <w:div w:id="1296526484">
          <w:marLeft w:val="274"/>
          <w:marRight w:val="0"/>
          <w:marTop w:val="0"/>
          <w:marBottom w:val="0"/>
          <w:divBdr>
            <w:top w:val="none" w:sz="0" w:space="0" w:color="auto"/>
            <w:left w:val="none" w:sz="0" w:space="0" w:color="auto"/>
            <w:bottom w:val="none" w:sz="0" w:space="0" w:color="auto"/>
            <w:right w:val="none" w:sz="0" w:space="0" w:color="auto"/>
          </w:divBdr>
        </w:div>
        <w:div w:id="1389499738">
          <w:marLeft w:val="274"/>
          <w:marRight w:val="0"/>
          <w:marTop w:val="0"/>
          <w:marBottom w:val="0"/>
          <w:divBdr>
            <w:top w:val="none" w:sz="0" w:space="0" w:color="auto"/>
            <w:left w:val="none" w:sz="0" w:space="0" w:color="auto"/>
            <w:bottom w:val="none" w:sz="0" w:space="0" w:color="auto"/>
            <w:right w:val="none" w:sz="0" w:space="0" w:color="auto"/>
          </w:divBdr>
        </w:div>
        <w:div w:id="1757819761">
          <w:marLeft w:val="274"/>
          <w:marRight w:val="0"/>
          <w:marTop w:val="0"/>
          <w:marBottom w:val="0"/>
          <w:divBdr>
            <w:top w:val="none" w:sz="0" w:space="0" w:color="auto"/>
            <w:left w:val="none" w:sz="0" w:space="0" w:color="auto"/>
            <w:bottom w:val="none" w:sz="0" w:space="0" w:color="auto"/>
            <w:right w:val="none" w:sz="0" w:space="0" w:color="auto"/>
          </w:divBdr>
        </w:div>
        <w:div w:id="1833984789">
          <w:marLeft w:val="274"/>
          <w:marRight w:val="0"/>
          <w:marTop w:val="0"/>
          <w:marBottom w:val="0"/>
          <w:divBdr>
            <w:top w:val="none" w:sz="0" w:space="0" w:color="auto"/>
            <w:left w:val="none" w:sz="0" w:space="0" w:color="auto"/>
            <w:bottom w:val="none" w:sz="0" w:space="0" w:color="auto"/>
            <w:right w:val="none" w:sz="0" w:space="0" w:color="auto"/>
          </w:divBdr>
        </w:div>
      </w:divsChild>
    </w:div>
    <w:div w:id="1210339701">
      <w:bodyDiv w:val="1"/>
      <w:marLeft w:val="0"/>
      <w:marRight w:val="0"/>
      <w:marTop w:val="0"/>
      <w:marBottom w:val="0"/>
      <w:divBdr>
        <w:top w:val="none" w:sz="0" w:space="0" w:color="auto"/>
        <w:left w:val="none" w:sz="0" w:space="0" w:color="auto"/>
        <w:bottom w:val="none" w:sz="0" w:space="0" w:color="auto"/>
        <w:right w:val="none" w:sz="0" w:space="0" w:color="auto"/>
      </w:divBdr>
    </w:div>
    <w:div w:id="1211261606">
      <w:bodyDiv w:val="1"/>
      <w:marLeft w:val="0"/>
      <w:marRight w:val="0"/>
      <w:marTop w:val="0"/>
      <w:marBottom w:val="0"/>
      <w:divBdr>
        <w:top w:val="none" w:sz="0" w:space="0" w:color="auto"/>
        <w:left w:val="none" w:sz="0" w:space="0" w:color="auto"/>
        <w:bottom w:val="none" w:sz="0" w:space="0" w:color="auto"/>
        <w:right w:val="none" w:sz="0" w:space="0" w:color="auto"/>
      </w:divBdr>
    </w:div>
    <w:div w:id="1224949898">
      <w:bodyDiv w:val="1"/>
      <w:marLeft w:val="0"/>
      <w:marRight w:val="0"/>
      <w:marTop w:val="0"/>
      <w:marBottom w:val="0"/>
      <w:divBdr>
        <w:top w:val="none" w:sz="0" w:space="0" w:color="auto"/>
        <w:left w:val="none" w:sz="0" w:space="0" w:color="auto"/>
        <w:bottom w:val="none" w:sz="0" w:space="0" w:color="auto"/>
        <w:right w:val="none" w:sz="0" w:space="0" w:color="auto"/>
      </w:divBdr>
      <w:divsChild>
        <w:div w:id="443768387">
          <w:marLeft w:val="274"/>
          <w:marRight w:val="0"/>
          <w:marTop w:val="0"/>
          <w:marBottom w:val="0"/>
          <w:divBdr>
            <w:top w:val="none" w:sz="0" w:space="0" w:color="auto"/>
            <w:left w:val="none" w:sz="0" w:space="0" w:color="auto"/>
            <w:bottom w:val="none" w:sz="0" w:space="0" w:color="auto"/>
            <w:right w:val="none" w:sz="0" w:space="0" w:color="auto"/>
          </w:divBdr>
        </w:div>
        <w:div w:id="1220169388">
          <w:marLeft w:val="274"/>
          <w:marRight w:val="0"/>
          <w:marTop w:val="0"/>
          <w:marBottom w:val="0"/>
          <w:divBdr>
            <w:top w:val="none" w:sz="0" w:space="0" w:color="auto"/>
            <w:left w:val="none" w:sz="0" w:space="0" w:color="auto"/>
            <w:bottom w:val="none" w:sz="0" w:space="0" w:color="auto"/>
            <w:right w:val="none" w:sz="0" w:space="0" w:color="auto"/>
          </w:divBdr>
        </w:div>
        <w:div w:id="1256598857">
          <w:marLeft w:val="274"/>
          <w:marRight w:val="0"/>
          <w:marTop w:val="0"/>
          <w:marBottom w:val="0"/>
          <w:divBdr>
            <w:top w:val="none" w:sz="0" w:space="0" w:color="auto"/>
            <w:left w:val="none" w:sz="0" w:space="0" w:color="auto"/>
            <w:bottom w:val="none" w:sz="0" w:space="0" w:color="auto"/>
            <w:right w:val="none" w:sz="0" w:space="0" w:color="auto"/>
          </w:divBdr>
        </w:div>
      </w:divsChild>
    </w:div>
    <w:div w:id="1234852459">
      <w:bodyDiv w:val="1"/>
      <w:marLeft w:val="0"/>
      <w:marRight w:val="0"/>
      <w:marTop w:val="0"/>
      <w:marBottom w:val="0"/>
      <w:divBdr>
        <w:top w:val="none" w:sz="0" w:space="0" w:color="auto"/>
        <w:left w:val="none" w:sz="0" w:space="0" w:color="auto"/>
        <w:bottom w:val="none" w:sz="0" w:space="0" w:color="auto"/>
        <w:right w:val="none" w:sz="0" w:space="0" w:color="auto"/>
      </w:divBdr>
    </w:div>
    <w:div w:id="1235092933">
      <w:bodyDiv w:val="1"/>
      <w:marLeft w:val="0"/>
      <w:marRight w:val="0"/>
      <w:marTop w:val="0"/>
      <w:marBottom w:val="0"/>
      <w:divBdr>
        <w:top w:val="none" w:sz="0" w:space="0" w:color="auto"/>
        <w:left w:val="none" w:sz="0" w:space="0" w:color="auto"/>
        <w:bottom w:val="none" w:sz="0" w:space="0" w:color="auto"/>
        <w:right w:val="none" w:sz="0" w:space="0" w:color="auto"/>
      </w:divBdr>
      <w:divsChild>
        <w:div w:id="171260582">
          <w:marLeft w:val="274"/>
          <w:marRight w:val="0"/>
          <w:marTop w:val="0"/>
          <w:marBottom w:val="0"/>
          <w:divBdr>
            <w:top w:val="none" w:sz="0" w:space="0" w:color="auto"/>
            <w:left w:val="none" w:sz="0" w:space="0" w:color="auto"/>
            <w:bottom w:val="none" w:sz="0" w:space="0" w:color="auto"/>
            <w:right w:val="none" w:sz="0" w:space="0" w:color="auto"/>
          </w:divBdr>
        </w:div>
        <w:div w:id="1872911384">
          <w:marLeft w:val="274"/>
          <w:marRight w:val="0"/>
          <w:marTop w:val="0"/>
          <w:marBottom w:val="0"/>
          <w:divBdr>
            <w:top w:val="none" w:sz="0" w:space="0" w:color="auto"/>
            <w:left w:val="none" w:sz="0" w:space="0" w:color="auto"/>
            <w:bottom w:val="none" w:sz="0" w:space="0" w:color="auto"/>
            <w:right w:val="none" w:sz="0" w:space="0" w:color="auto"/>
          </w:divBdr>
        </w:div>
      </w:divsChild>
    </w:div>
    <w:div w:id="1238326265">
      <w:bodyDiv w:val="1"/>
      <w:marLeft w:val="0"/>
      <w:marRight w:val="0"/>
      <w:marTop w:val="0"/>
      <w:marBottom w:val="0"/>
      <w:divBdr>
        <w:top w:val="none" w:sz="0" w:space="0" w:color="auto"/>
        <w:left w:val="none" w:sz="0" w:space="0" w:color="auto"/>
        <w:bottom w:val="none" w:sz="0" w:space="0" w:color="auto"/>
        <w:right w:val="none" w:sz="0" w:space="0" w:color="auto"/>
      </w:divBdr>
    </w:div>
    <w:div w:id="1252741222">
      <w:bodyDiv w:val="1"/>
      <w:marLeft w:val="0"/>
      <w:marRight w:val="0"/>
      <w:marTop w:val="0"/>
      <w:marBottom w:val="0"/>
      <w:divBdr>
        <w:top w:val="none" w:sz="0" w:space="0" w:color="auto"/>
        <w:left w:val="none" w:sz="0" w:space="0" w:color="auto"/>
        <w:bottom w:val="none" w:sz="0" w:space="0" w:color="auto"/>
        <w:right w:val="none" w:sz="0" w:space="0" w:color="auto"/>
      </w:divBdr>
    </w:div>
    <w:div w:id="1253707821">
      <w:bodyDiv w:val="1"/>
      <w:marLeft w:val="0"/>
      <w:marRight w:val="0"/>
      <w:marTop w:val="0"/>
      <w:marBottom w:val="0"/>
      <w:divBdr>
        <w:top w:val="none" w:sz="0" w:space="0" w:color="auto"/>
        <w:left w:val="none" w:sz="0" w:space="0" w:color="auto"/>
        <w:bottom w:val="none" w:sz="0" w:space="0" w:color="auto"/>
        <w:right w:val="none" w:sz="0" w:space="0" w:color="auto"/>
      </w:divBdr>
    </w:div>
    <w:div w:id="1294749153">
      <w:bodyDiv w:val="1"/>
      <w:marLeft w:val="0"/>
      <w:marRight w:val="0"/>
      <w:marTop w:val="0"/>
      <w:marBottom w:val="0"/>
      <w:divBdr>
        <w:top w:val="none" w:sz="0" w:space="0" w:color="auto"/>
        <w:left w:val="none" w:sz="0" w:space="0" w:color="auto"/>
        <w:bottom w:val="none" w:sz="0" w:space="0" w:color="auto"/>
        <w:right w:val="none" w:sz="0" w:space="0" w:color="auto"/>
      </w:divBdr>
    </w:div>
    <w:div w:id="1296370297">
      <w:bodyDiv w:val="1"/>
      <w:marLeft w:val="0"/>
      <w:marRight w:val="0"/>
      <w:marTop w:val="0"/>
      <w:marBottom w:val="0"/>
      <w:divBdr>
        <w:top w:val="none" w:sz="0" w:space="0" w:color="auto"/>
        <w:left w:val="none" w:sz="0" w:space="0" w:color="auto"/>
        <w:bottom w:val="none" w:sz="0" w:space="0" w:color="auto"/>
        <w:right w:val="none" w:sz="0" w:space="0" w:color="auto"/>
      </w:divBdr>
    </w:div>
    <w:div w:id="1299871585">
      <w:bodyDiv w:val="1"/>
      <w:marLeft w:val="0"/>
      <w:marRight w:val="0"/>
      <w:marTop w:val="0"/>
      <w:marBottom w:val="0"/>
      <w:divBdr>
        <w:top w:val="none" w:sz="0" w:space="0" w:color="auto"/>
        <w:left w:val="none" w:sz="0" w:space="0" w:color="auto"/>
        <w:bottom w:val="none" w:sz="0" w:space="0" w:color="auto"/>
        <w:right w:val="none" w:sz="0" w:space="0" w:color="auto"/>
      </w:divBdr>
      <w:divsChild>
        <w:div w:id="1356807523">
          <w:marLeft w:val="274"/>
          <w:marRight w:val="0"/>
          <w:marTop w:val="0"/>
          <w:marBottom w:val="0"/>
          <w:divBdr>
            <w:top w:val="none" w:sz="0" w:space="0" w:color="auto"/>
            <w:left w:val="none" w:sz="0" w:space="0" w:color="auto"/>
            <w:bottom w:val="none" w:sz="0" w:space="0" w:color="auto"/>
            <w:right w:val="none" w:sz="0" w:space="0" w:color="auto"/>
          </w:divBdr>
        </w:div>
        <w:div w:id="1392115768">
          <w:marLeft w:val="274"/>
          <w:marRight w:val="0"/>
          <w:marTop w:val="0"/>
          <w:marBottom w:val="0"/>
          <w:divBdr>
            <w:top w:val="none" w:sz="0" w:space="0" w:color="auto"/>
            <w:left w:val="none" w:sz="0" w:space="0" w:color="auto"/>
            <w:bottom w:val="none" w:sz="0" w:space="0" w:color="auto"/>
            <w:right w:val="none" w:sz="0" w:space="0" w:color="auto"/>
          </w:divBdr>
        </w:div>
        <w:div w:id="1556624421">
          <w:marLeft w:val="274"/>
          <w:marRight w:val="0"/>
          <w:marTop w:val="0"/>
          <w:marBottom w:val="0"/>
          <w:divBdr>
            <w:top w:val="none" w:sz="0" w:space="0" w:color="auto"/>
            <w:left w:val="none" w:sz="0" w:space="0" w:color="auto"/>
            <w:bottom w:val="none" w:sz="0" w:space="0" w:color="auto"/>
            <w:right w:val="none" w:sz="0" w:space="0" w:color="auto"/>
          </w:divBdr>
        </w:div>
        <w:div w:id="1672827421">
          <w:marLeft w:val="274"/>
          <w:marRight w:val="0"/>
          <w:marTop w:val="0"/>
          <w:marBottom w:val="0"/>
          <w:divBdr>
            <w:top w:val="none" w:sz="0" w:space="0" w:color="auto"/>
            <w:left w:val="none" w:sz="0" w:space="0" w:color="auto"/>
            <w:bottom w:val="none" w:sz="0" w:space="0" w:color="auto"/>
            <w:right w:val="none" w:sz="0" w:space="0" w:color="auto"/>
          </w:divBdr>
        </w:div>
        <w:div w:id="1774280324">
          <w:marLeft w:val="274"/>
          <w:marRight w:val="0"/>
          <w:marTop w:val="0"/>
          <w:marBottom w:val="0"/>
          <w:divBdr>
            <w:top w:val="none" w:sz="0" w:space="0" w:color="auto"/>
            <w:left w:val="none" w:sz="0" w:space="0" w:color="auto"/>
            <w:bottom w:val="none" w:sz="0" w:space="0" w:color="auto"/>
            <w:right w:val="none" w:sz="0" w:space="0" w:color="auto"/>
          </w:divBdr>
        </w:div>
      </w:divsChild>
    </w:div>
    <w:div w:id="1314136847">
      <w:bodyDiv w:val="1"/>
      <w:marLeft w:val="0"/>
      <w:marRight w:val="0"/>
      <w:marTop w:val="0"/>
      <w:marBottom w:val="0"/>
      <w:divBdr>
        <w:top w:val="none" w:sz="0" w:space="0" w:color="auto"/>
        <w:left w:val="none" w:sz="0" w:space="0" w:color="auto"/>
        <w:bottom w:val="none" w:sz="0" w:space="0" w:color="auto"/>
        <w:right w:val="none" w:sz="0" w:space="0" w:color="auto"/>
      </w:divBdr>
    </w:div>
    <w:div w:id="1316568206">
      <w:bodyDiv w:val="1"/>
      <w:marLeft w:val="0"/>
      <w:marRight w:val="0"/>
      <w:marTop w:val="0"/>
      <w:marBottom w:val="0"/>
      <w:divBdr>
        <w:top w:val="none" w:sz="0" w:space="0" w:color="auto"/>
        <w:left w:val="none" w:sz="0" w:space="0" w:color="auto"/>
        <w:bottom w:val="none" w:sz="0" w:space="0" w:color="auto"/>
        <w:right w:val="none" w:sz="0" w:space="0" w:color="auto"/>
      </w:divBdr>
    </w:div>
    <w:div w:id="1317806806">
      <w:bodyDiv w:val="1"/>
      <w:marLeft w:val="0"/>
      <w:marRight w:val="0"/>
      <w:marTop w:val="0"/>
      <w:marBottom w:val="0"/>
      <w:divBdr>
        <w:top w:val="none" w:sz="0" w:space="0" w:color="auto"/>
        <w:left w:val="none" w:sz="0" w:space="0" w:color="auto"/>
        <w:bottom w:val="none" w:sz="0" w:space="0" w:color="auto"/>
        <w:right w:val="none" w:sz="0" w:space="0" w:color="auto"/>
      </w:divBdr>
    </w:div>
    <w:div w:id="1336613185">
      <w:bodyDiv w:val="1"/>
      <w:marLeft w:val="0"/>
      <w:marRight w:val="0"/>
      <w:marTop w:val="0"/>
      <w:marBottom w:val="0"/>
      <w:divBdr>
        <w:top w:val="none" w:sz="0" w:space="0" w:color="auto"/>
        <w:left w:val="none" w:sz="0" w:space="0" w:color="auto"/>
        <w:bottom w:val="none" w:sz="0" w:space="0" w:color="auto"/>
        <w:right w:val="none" w:sz="0" w:space="0" w:color="auto"/>
      </w:divBdr>
    </w:div>
    <w:div w:id="1343582129">
      <w:bodyDiv w:val="1"/>
      <w:marLeft w:val="0"/>
      <w:marRight w:val="0"/>
      <w:marTop w:val="0"/>
      <w:marBottom w:val="0"/>
      <w:divBdr>
        <w:top w:val="none" w:sz="0" w:space="0" w:color="auto"/>
        <w:left w:val="none" w:sz="0" w:space="0" w:color="auto"/>
        <w:bottom w:val="none" w:sz="0" w:space="0" w:color="auto"/>
        <w:right w:val="none" w:sz="0" w:space="0" w:color="auto"/>
      </w:divBdr>
    </w:div>
    <w:div w:id="1344481124">
      <w:bodyDiv w:val="1"/>
      <w:marLeft w:val="0"/>
      <w:marRight w:val="0"/>
      <w:marTop w:val="0"/>
      <w:marBottom w:val="0"/>
      <w:divBdr>
        <w:top w:val="none" w:sz="0" w:space="0" w:color="auto"/>
        <w:left w:val="none" w:sz="0" w:space="0" w:color="auto"/>
        <w:bottom w:val="none" w:sz="0" w:space="0" w:color="auto"/>
        <w:right w:val="none" w:sz="0" w:space="0" w:color="auto"/>
      </w:divBdr>
    </w:div>
    <w:div w:id="1346517023">
      <w:bodyDiv w:val="1"/>
      <w:marLeft w:val="0"/>
      <w:marRight w:val="0"/>
      <w:marTop w:val="0"/>
      <w:marBottom w:val="0"/>
      <w:divBdr>
        <w:top w:val="none" w:sz="0" w:space="0" w:color="auto"/>
        <w:left w:val="none" w:sz="0" w:space="0" w:color="auto"/>
        <w:bottom w:val="none" w:sz="0" w:space="0" w:color="auto"/>
        <w:right w:val="none" w:sz="0" w:space="0" w:color="auto"/>
      </w:divBdr>
      <w:divsChild>
        <w:div w:id="1911379786">
          <w:marLeft w:val="0"/>
          <w:marRight w:val="0"/>
          <w:marTop w:val="0"/>
          <w:marBottom w:val="0"/>
          <w:divBdr>
            <w:top w:val="none" w:sz="0" w:space="0" w:color="auto"/>
            <w:left w:val="none" w:sz="0" w:space="0" w:color="auto"/>
            <w:bottom w:val="none" w:sz="0" w:space="0" w:color="auto"/>
            <w:right w:val="none" w:sz="0" w:space="0" w:color="auto"/>
          </w:divBdr>
        </w:div>
      </w:divsChild>
    </w:div>
    <w:div w:id="1351450245">
      <w:bodyDiv w:val="1"/>
      <w:marLeft w:val="0"/>
      <w:marRight w:val="0"/>
      <w:marTop w:val="0"/>
      <w:marBottom w:val="0"/>
      <w:divBdr>
        <w:top w:val="none" w:sz="0" w:space="0" w:color="auto"/>
        <w:left w:val="none" w:sz="0" w:space="0" w:color="auto"/>
        <w:bottom w:val="none" w:sz="0" w:space="0" w:color="auto"/>
        <w:right w:val="none" w:sz="0" w:space="0" w:color="auto"/>
      </w:divBdr>
    </w:div>
    <w:div w:id="1354653738">
      <w:bodyDiv w:val="1"/>
      <w:marLeft w:val="0"/>
      <w:marRight w:val="0"/>
      <w:marTop w:val="0"/>
      <w:marBottom w:val="0"/>
      <w:divBdr>
        <w:top w:val="none" w:sz="0" w:space="0" w:color="auto"/>
        <w:left w:val="none" w:sz="0" w:space="0" w:color="auto"/>
        <w:bottom w:val="none" w:sz="0" w:space="0" w:color="auto"/>
        <w:right w:val="none" w:sz="0" w:space="0" w:color="auto"/>
      </w:divBdr>
    </w:div>
    <w:div w:id="1384983895">
      <w:bodyDiv w:val="1"/>
      <w:marLeft w:val="0"/>
      <w:marRight w:val="0"/>
      <w:marTop w:val="0"/>
      <w:marBottom w:val="0"/>
      <w:divBdr>
        <w:top w:val="none" w:sz="0" w:space="0" w:color="auto"/>
        <w:left w:val="none" w:sz="0" w:space="0" w:color="auto"/>
        <w:bottom w:val="none" w:sz="0" w:space="0" w:color="auto"/>
        <w:right w:val="none" w:sz="0" w:space="0" w:color="auto"/>
      </w:divBdr>
    </w:div>
    <w:div w:id="1385527137">
      <w:bodyDiv w:val="1"/>
      <w:marLeft w:val="0"/>
      <w:marRight w:val="0"/>
      <w:marTop w:val="0"/>
      <w:marBottom w:val="0"/>
      <w:divBdr>
        <w:top w:val="none" w:sz="0" w:space="0" w:color="auto"/>
        <w:left w:val="none" w:sz="0" w:space="0" w:color="auto"/>
        <w:bottom w:val="none" w:sz="0" w:space="0" w:color="auto"/>
        <w:right w:val="none" w:sz="0" w:space="0" w:color="auto"/>
      </w:divBdr>
    </w:div>
    <w:div w:id="1386369844">
      <w:bodyDiv w:val="1"/>
      <w:marLeft w:val="0"/>
      <w:marRight w:val="0"/>
      <w:marTop w:val="0"/>
      <w:marBottom w:val="0"/>
      <w:divBdr>
        <w:top w:val="none" w:sz="0" w:space="0" w:color="auto"/>
        <w:left w:val="none" w:sz="0" w:space="0" w:color="auto"/>
        <w:bottom w:val="none" w:sz="0" w:space="0" w:color="auto"/>
        <w:right w:val="none" w:sz="0" w:space="0" w:color="auto"/>
      </w:divBdr>
    </w:div>
    <w:div w:id="1389260450">
      <w:bodyDiv w:val="1"/>
      <w:marLeft w:val="0"/>
      <w:marRight w:val="0"/>
      <w:marTop w:val="0"/>
      <w:marBottom w:val="0"/>
      <w:divBdr>
        <w:top w:val="none" w:sz="0" w:space="0" w:color="auto"/>
        <w:left w:val="none" w:sz="0" w:space="0" w:color="auto"/>
        <w:bottom w:val="none" w:sz="0" w:space="0" w:color="auto"/>
        <w:right w:val="none" w:sz="0" w:space="0" w:color="auto"/>
      </w:divBdr>
    </w:div>
    <w:div w:id="1406995118">
      <w:bodyDiv w:val="1"/>
      <w:marLeft w:val="0"/>
      <w:marRight w:val="0"/>
      <w:marTop w:val="0"/>
      <w:marBottom w:val="0"/>
      <w:divBdr>
        <w:top w:val="none" w:sz="0" w:space="0" w:color="auto"/>
        <w:left w:val="none" w:sz="0" w:space="0" w:color="auto"/>
        <w:bottom w:val="none" w:sz="0" w:space="0" w:color="auto"/>
        <w:right w:val="none" w:sz="0" w:space="0" w:color="auto"/>
      </w:divBdr>
    </w:div>
    <w:div w:id="1410537082">
      <w:bodyDiv w:val="1"/>
      <w:marLeft w:val="0"/>
      <w:marRight w:val="0"/>
      <w:marTop w:val="0"/>
      <w:marBottom w:val="0"/>
      <w:divBdr>
        <w:top w:val="none" w:sz="0" w:space="0" w:color="auto"/>
        <w:left w:val="none" w:sz="0" w:space="0" w:color="auto"/>
        <w:bottom w:val="none" w:sz="0" w:space="0" w:color="auto"/>
        <w:right w:val="none" w:sz="0" w:space="0" w:color="auto"/>
      </w:divBdr>
    </w:div>
    <w:div w:id="1412774241">
      <w:bodyDiv w:val="1"/>
      <w:marLeft w:val="0"/>
      <w:marRight w:val="0"/>
      <w:marTop w:val="0"/>
      <w:marBottom w:val="0"/>
      <w:divBdr>
        <w:top w:val="none" w:sz="0" w:space="0" w:color="auto"/>
        <w:left w:val="none" w:sz="0" w:space="0" w:color="auto"/>
        <w:bottom w:val="none" w:sz="0" w:space="0" w:color="auto"/>
        <w:right w:val="none" w:sz="0" w:space="0" w:color="auto"/>
      </w:divBdr>
    </w:div>
    <w:div w:id="1417363606">
      <w:bodyDiv w:val="1"/>
      <w:marLeft w:val="0"/>
      <w:marRight w:val="0"/>
      <w:marTop w:val="0"/>
      <w:marBottom w:val="0"/>
      <w:divBdr>
        <w:top w:val="none" w:sz="0" w:space="0" w:color="auto"/>
        <w:left w:val="none" w:sz="0" w:space="0" w:color="auto"/>
        <w:bottom w:val="none" w:sz="0" w:space="0" w:color="auto"/>
        <w:right w:val="none" w:sz="0" w:space="0" w:color="auto"/>
      </w:divBdr>
      <w:divsChild>
        <w:div w:id="1599363627">
          <w:marLeft w:val="446"/>
          <w:marRight w:val="0"/>
          <w:marTop w:val="0"/>
          <w:marBottom w:val="0"/>
          <w:divBdr>
            <w:top w:val="none" w:sz="0" w:space="0" w:color="auto"/>
            <w:left w:val="none" w:sz="0" w:space="0" w:color="auto"/>
            <w:bottom w:val="none" w:sz="0" w:space="0" w:color="auto"/>
            <w:right w:val="none" w:sz="0" w:space="0" w:color="auto"/>
          </w:divBdr>
        </w:div>
      </w:divsChild>
    </w:div>
    <w:div w:id="1422529400">
      <w:bodyDiv w:val="1"/>
      <w:marLeft w:val="0"/>
      <w:marRight w:val="0"/>
      <w:marTop w:val="0"/>
      <w:marBottom w:val="0"/>
      <w:divBdr>
        <w:top w:val="none" w:sz="0" w:space="0" w:color="auto"/>
        <w:left w:val="none" w:sz="0" w:space="0" w:color="auto"/>
        <w:bottom w:val="none" w:sz="0" w:space="0" w:color="auto"/>
        <w:right w:val="none" w:sz="0" w:space="0" w:color="auto"/>
      </w:divBdr>
      <w:divsChild>
        <w:div w:id="1059472638">
          <w:marLeft w:val="0"/>
          <w:marRight w:val="0"/>
          <w:marTop w:val="0"/>
          <w:marBottom w:val="0"/>
          <w:divBdr>
            <w:top w:val="none" w:sz="0" w:space="0" w:color="auto"/>
            <w:left w:val="none" w:sz="0" w:space="0" w:color="auto"/>
            <w:bottom w:val="none" w:sz="0" w:space="0" w:color="auto"/>
            <w:right w:val="none" w:sz="0" w:space="0" w:color="auto"/>
          </w:divBdr>
        </w:div>
      </w:divsChild>
    </w:div>
    <w:div w:id="1427312285">
      <w:bodyDiv w:val="1"/>
      <w:marLeft w:val="0"/>
      <w:marRight w:val="0"/>
      <w:marTop w:val="0"/>
      <w:marBottom w:val="0"/>
      <w:divBdr>
        <w:top w:val="none" w:sz="0" w:space="0" w:color="auto"/>
        <w:left w:val="none" w:sz="0" w:space="0" w:color="auto"/>
        <w:bottom w:val="none" w:sz="0" w:space="0" w:color="auto"/>
        <w:right w:val="none" w:sz="0" w:space="0" w:color="auto"/>
      </w:divBdr>
    </w:div>
    <w:div w:id="1436946178">
      <w:bodyDiv w:val="1"/>
      <w:marLeft w:val="0"/>
      <w:marRight w:val="0"/>
      <w:marTop w:val="0"/>
      <w:marBottom w:val="0"/>
      <w:divBdr>
        <w:top w:val="none" w:sz="0" w:space="0" w:color="auto"/>
        <w:left w:val="none" w:sz="0" w:space="0" w:color="auto"/>
        <w:bottom w:val="none" w:sz="0" w:space="0" w:color="auto"/>
        <w:right w:val="none" w:sz="0" w:space="0" w:color="auto"/>
      </w:divBdr>
    </w:div>
    <w:div w:id="1450515777">
      <w:bodyDiv w:val="1"/>
      <w:marLeft w:val="0"/>
      <w:marRight w:val="0"/>
      <w:marTop w:val="0"/>
      <w:marBottom w:val="0"/>
      <w:divBdr>
        <w:top w:val="none" w:sz="0" w:space="0" w:color="auto"/>
        <w:left w:val="none" w:sz="0" w:space="0" w:color="auto"/>
        <w:bottom w:val="none" w:sz="0" w:space="0" w:color="auto"/>
        <w:right w:val="none" w:sz="0" w:space="0" w:color="auto"/>
      </w:divBdr>
    </w:div>
    <w:div w:id="1455252170">
      <w:bodyDiv w:val="1"/>
      <w:marLeft w:val="0"/>
      <w:marRight w:val="0"/>
      <w:marTop w:val="0"/>
      <w:marBottom w:val="0"/>
      <w:divBdr>
        <w:top w:val="none" w:sz="0" w:space="0" w:color="auto"/>
        <w:left w:val="none" w:sz="0" w:space="0" w:color="auto"/>
        <w:bottom w:val="none" w:sz="0" w:space="0" w:color="auto"/>
        <w:right w:val="none" w:sz="0" w:space="0" w:color="auto"/>
      </w:divBdr>
    </w:div>
    <w:div w:id="1457680490">
      <w:bodyDiv w:val="1"/>
      <w:marLeft w:val="0"/>
      <w:marRight w:val="0"/>
      <w:marTop w:val="0"/>
      <w:marBottom w:val="0"/>
      <w:divBdr>
        <w:top w:val="none" w:sz="0" w:space="0" w:color="auto"/>
        <w:left w:val="none" w:sz="0" w:space="0" w:color="auto"/>
        <w:bottom w:val="none" w:sz="0" w:space="0" w:color="auto"/>
        <w:right w:val="none" w:sz="0" w:space="0" w:color="auto"/>
      </w:divBdr>
    </w:div>
    <w:div w:id="1466003580">
      <w:bodyDiv w:val="1"/>
      <w:marLeft w:val="0"/>
      <w:marRight w:val="0"/>
      <w:marTop w:val="0"/>
      <w:marBottom w:val="0"/>
      <w:divBdr>
        <w:top w:val="none" w:sz="0" w:space="0" w:color="auto"/>
        <w:left w:val="none" w:sz="0" w:space="0" w:color="auto"/>
        <w:bottom w:val="none" w:sz="0" w:space="0" w:color="auto"/>
        <w:right w:val="none" w:sz="0" w:space="0" w:color="auto"/>
      </w:divBdr>
      <w:divsChild>
        <w:div w:id="546339785">
          <w:marLeft w:val="360"/>
          <w:marRight w:val="0"/>
          <w:marTop w:val="0"/>
          <w:marBottom w:val="0"/>
          <w:divBdr>
            <w:top w:val="none" w:sz="0" w:space="0" w:color="auto"/>
            <w:left w:val="none" w:sz="0" w:space="0" w:color="auto"/>
            <w:bottom w:val="none" w:sz="0" w:space="0" w:color="auto"/>
            <w:right w:val="none" w:sz="0" w:space="0" w:color="auto"/>
          </w:divBdr>
        </w:div>
        <w:div w:id="661129324">
          <w:marLeft w:val="360"/>
          <w:marRight w:val="0"/>
          <w:marTop w:val="0"/>
          <w:marBottom w:val="0"/>
          <w:divBdr>
            <w:top w:val="none" w:sz="0" w:space="0" w:color="auto"/>
            <w:left w:val="none" w:sz="0" w:space="0" w:color="auto"/>
            <w:bottom w:val="none" w:sz="0" w:space="0" w:color="auto"/>
            <w:right w:val="none" w:sz="0" w:space="0" w:color="auto"/>
          </w:divBdr>
        </w:div>
        <w:div w:id="1167676577">
          <w:marLeft w:val="360"/>
          <w:marRight w:val="0"/>
          <w:marTop w:val="0"/>
          <w:marBottom w:val="0"/>
          <w:divBdr>
            <w:top w:val="none" w:sz="0" w:space="0" w:color="auto"/>
            <w:left w:val="none" w:sz="0" w:space="0" w:color="auto"/>
            <w:bottom w:val="none" w:sz="0" w:space="0" w:color="auto"/>
            <w:right w:val="none" w:sz="0" w:space="0" w:color="auto"/>
          </w:divBdr>
        </w:div>
        <w:div w:id="1940674877">
          <w:marLeft w:val="360"/>
          <w:marRight w:val="0"/>
          <w:marTop w:val="0"/>
          <w:marBottom w:val="0"/>
          <w:divBdr>
            <w:top w:val="none" w:sz="0" w:space="0" w:color="auto"/>
            <w:left w:val="none" w:sz="0" w:space="0" w:color="auto"/>
            <w:bottom w:val="none" w:sz="0" w:space="0" w:color="auto"/>
            <w:right w:val="none" w:sz="0" w:space="0" w:color="auto"/>
          </w:divBdr>
        </w:div>
      </w:divsChild>
    </w:div>
    <w:div w:id="1467091893">
      <w:bodyDiv w:val="1"/>
      <w:marLeft w:val="0"/>
      <w:marRight w:val="0"/>
      <w:marTop w:val="0"/>
      <w:marBottom w:val="0"/>
      <w:divBdr>
        <w:top w:val="none" w:sz="0" w:space="0" w:color="auto"/>
        <w:left w:val="none" w:sz="0" w:space="0" w:color="auto"/>
        <w:bottom w:val="none" w:sz="0" w:space="0" w:color="auto"/>
        <w:right w:val="none" w:sz="0" w:space="0" w:color="auto"/>
      </w:divBdr>
    </w:div>
    <w:div w:id="1469468145">
      <w:bodyDiv w:val="1"/>
      <w:marLeft w:val="0"/>
      <w:marRight w:val="0"/>
      <w:marTop w:val="0"/>
      <w:marBottom w:val="0"/>
      <w:divBdr>
        <w:top w:val="none" w:sz="0" w:space="0" w:color="auto"/>
        <w:left w:val="none" w:sz="0" w:space="0" w:color="auto"/>
        <w:bottom w:val="none" w:sz="0" w:space="0" w:color="auto"/>
        <w:right w:val="none" w:sz="0" w:space="0" w:color="auto"/>
      </w:divBdr>
    </w:div>
    <w:div w:id="1471049103">
      <w:bodyDiv w:val="1"/>
      <w:marLeft w:val="0"/>
      <w:marRight w:val="0"/>
      <w:marTop w:val="0"/>
      <w:marBottom w:val="0"/>
      <w:divBdr>
        <w:top w:val="none" w:sz="0" w:space="0" w:color="auto"/>
        <w:left w:val="none" w:sz="0" w:space="0" w:color="auto"/>
        <w:bottom w:val="none" w:sz="0" w:space="0" w:color="auto"/>
        <w:right w:val="none" w:sz="0" w:space="0" w:color="auto"/>
      </w:divBdr>
    </w:div>
    <w:div w:id="1471631252">
      <w:bodyDiv w:val="1"/>
      <w:marLeft w:val="0"/>
      <w:marRight w:val="0"/>
      <w:marTop w:val="0"/>
      <w:marBottom w:val="0"/>
      <w:divBdr>
        <w:top w:val="none" w:sz="0" w:space="0" w:color="auto"/>
        <w:left w:val="none" w:sz="0" w:space="0" w:color="auto"/>
        <w:bottom w:val="none" w:sz="0" w:space="0" w:color="auto"/>
        <w:right w:val="none" w:sz="0" w:space="0" w:color="auto"/>
      </w:divBdr>
    </w:div>
    <w:div w:id="1491943641">
      <w:bodyDiv w:val="1"/>
      <w:marLeft w:val="0"/>
      <w:marRight w:val="0"/>
      <w:marTop w:val="0"/>
      <w:marBottom w:val="0"/>
      <w:divBdr>
        <w:top w:val="none" w:sz="0" w:space="0" w:color="auto"/>
        <w:left w:val="none" w:sz="0" w:space="0" w:color="auto"/>
        <w:bottom w:val="none" w:sz="0" w:space="0" w:color="auto"/>
        <w:right w:val="none" w:sz="0" w:space="0" w:color="auto"/>
      </w:divBdr>
    </w:div>
    <w:div w:id="1514763958">
      <w:bodyDiv w:val="1"/>
      <w:marLeft w:val="0"/>
      <w:marRight w:val="0"/>
      <w:marTop w:val="0"/>
      <w:marBottom w:val="0"/>
      <w:divBdr>
        <w:top w:val="none" w:sz="0" w:space="0" w:color="auto"/>
        <w:left w:val="none" w:sz="0" w:space="0" w:color="auto"/>
        <w:bottom w:val="none" w:sz="0" w:space="0" w:color="auto"/>
        <w:right w:val="none" w:sz="0" w:space="0" w:color="auto"/>
      </w:divBdr>
    </w:div>
    <w:div w:id="1516573275">
      <w:bodyDiv w:val="1"/>
      <w:marLeft w:val="0"/>
      <w:marRight w:val="0"/>
      <w:marTop w:val="0"/>
      <w:marBottom w:val="0"/>
      <w:divBdr>
        <w:top w:val="none" w:sz="0" w:space="0" w:color="auto"/>
        <w:left w:val="none" w:sz="0" w:space="0" w:color="auto"/>
        <w:bottom w:val="none" w:sz="0" w:space="0" w:color="auto"/>
        <w:right w:val="none" w:sz="0" w:space="0" w:color="auto"/>
      </w:divBdr>
    </w:div>
    <w:div w:id="1516967492">
      <w:bodyDiv w:val="1"/>
      <w:marLeft w:val="0"/>
      <w:marRight w:val="0"/>
      <w:marTop w:val="0"/>
      <w:marBottom w:val="0"/>
      <w:divBdr>
        <w:top w:val="none" w:sz="0" w:space="0" w:color="auto"/>
        <w:left w:val="none" w:sz="0" w:space="0" w:color="auto"/>
        <w:bottom w:val="none" w:sz="0" w:space="0" w:color="auto"/>
        <w:right w:val="none" w:sz="0" w:space="0" w:color="auto"/>
      </w:divBdr>
    </w:div>
    <w:div w:id="1534461230">
      <w:bodyDiv w:val="1"/>
      <w:marLeft w:val="0"/>
      <w:marRight w:val="0"/>
      <w:marTop w:val="0"/>
      <w:marBottom w:val="0"/>
      <w:divBdr>
        <w:top w:val="none" w:sz="0" w:space="0" w:color="auto"/>
        <w:left w:val="none" w:sz="0" w:space="0" w:color="auto"/>
        <w:bottom w:val="none" w:sz="0" w:space="0" w:color="auto"/>
        <w:right w:val="none" w:sz="0" w:space="0" w:color="auto"/>
      </w:divBdr>
    </w:div>
    <w:div w:id="1535382243">
      <w:bodyDiv w:val="1"/>
      <w:marLeft w:val="0"/>
      <w:marRight w:val="0"/>
      <w:marTop w:val="0"/>
      <w:marBottom w:val="0"/>
      <w:divBdr>
        <w:top w:val="none" w:sz="0" w:space="0" w:color="auto"/>
        <w:left w:val="none" w:sz="0" w:space="0" w:color="auto"/>
        <w:bottom w:val="none" w:sz="0" w:space="0" w:color="auto"/>
        <w:right w:val="none" w:sz="0" w:space="0" w:color="auto"/>
      </w:divBdr>
    </w:div>
    <w:div w:id="1538424660">
      <w:bodyDiv w:val="1"/>
      <w:marLeft w:val="0"/>
      <w:marRight w:val="0"/>
      <w:marTop w:val="0"/>
      <w:marBottom w:val="0"/>
      <w:divBdr>
        <w:top w:val="none" w:sz="0" w:space="0" w:color="auto"/>
        <w:left w:val="none" w:sz="0" w:space="0" w:color="auto"/>
        <w:bottom w:val="none" w:sz="0" w:space="0" w:color="auto"/>
        <w:right w:val="none" w:sz="0" w:space="0" w:color="auto"/>
      </w:divBdr>
      <w:divsChild>
        <w:div w:id="1375617191">
          <w:marLeft w:val="274"/>
          <w:marRight w:val="0"/>
          <w:marTop w:val="0"/>
          <w:marBottom w:val="0"/>
          <w:divBdr>
            <w:top w:val="none" w:sz="0" w:space="0" w:color="auto"/>
            <w:left w:val="none" w:sz="0" w:space="0" w:color="auto"/>
            <w:bottom w:val="none" w:sz="0" w:space="0" w:color="auto"/>
            <w:right w:val="none" w:sz="0" w:space="0" w:color="auto"/>
          </w:divBdr>
        </w:div>
        <w:div w:id="1838575437">
          <w:marLeft w:val="274"/>
          <w:marRight w:val="0"/>
          <w:marTop w:val="0"/>
          <w:marBottom w:val="0"/>
          <w:divBdr>
            <w:top w:val="none" w:sz="0" w:space="0" w:color="auto"/>
            <w:left w:val="none" w:sz="0" w:space="0" w:color="auto"/>
            <w:bottom w:val="none" w:sz="0" w:space="0" w:color="auto"/>
            <w:right w:val="none" w:sz="0" w:space="0" w:color="auto"/>
          </w:divBdr>
        </w:div>
        <w:div w:id="1979607598">
          <w:marLeft w:val="274"/>
          <w:marRight w:val="0"/>
          <w:marTop w:val="0"/>
          <w:marBottom w:val="0"/>
          <w:divBdr>
            <w:top w:val="none" w:sz="0" w:space="0" w:color="auto"/>
            <w:left w:val="none" w:sz="0" w:space="0" w:color="auto"/>
            <w:bottom w:val="none" w:sz="0" w:space="0" w:color="auto"/>
            <w:right w:val="none" w:sz="0" w:space="0" w:color="auto"/>
          </w:divBdr>
        </w:div>
      </w:divsChild>
    </w:div>
    <w:div w:id="1573930252">
      <w:bodyDiv w:val="1"/>
      <w:marLeft w:val="0"/>
      <w:marRight w:val="0"/>
      <w:marTop w:val="0"/>
      <w:marBottom w:val="0"/>
      <w:divBdr>
        <w:top w:val="none" w:sz="0" w:space="0" w:color="auto"/>
        <w:left w:val="none" w:sz="0" w:space="0" w:color="auto"/>
        <w:bottom w:val="none" w:sz="0" w:space="0" w:color="auto"/>
        <w:right w:val="none" w:sz="0" w:space="0" w:color="auto"/>
      </w:divBdr>
    </w:div>
    <w:div w:id="1576164820">
      <w:bodyDiv w:val="1"/>
      <w:marLeft w:val="0"/>
      <w:marRight w:val="0"/>
      <w:marTop w:val="0"/>
      <w:marBottom w:val="0"/>
      <w:divBdr>
        <w:top w:val="none" w:sz="0" w:space="0" w:color="auto"/>
        <w:left w:val="none" w:sz="0" w:space="0" w:color="auto"/>
        <w:bottom w:val="none" w:sz="0" w:space="0" w:color="auto"/>
        <w:right w:val="none" w:sz="0" w:space="0" w:color="auto"/>
      </w:divBdr>
    </w:div>
    <w:div w:id="1579825794">
      <w:bodyDiv w:val="1"/>
      <w:marLeft w:val="0"/>
      <w:marRight w:val="0"/>
      <w:marTop w:val="0"/>
      <w:marBottom w:val="0"/>
      <w:divBdr>
        <w:top w:val="none" w:sz="0" w:space="0" w:color="auto"/>
        <w:left w:val="none" w:sz="0" w:space="0" w:color="auto"/>
        <w:bottom w:val="none" w:sz="0" w:space="0" w:color="auto"/>
        <w:right w:val="none" w:sz="0" w:space="0" w:color="auto"/>
      </w:divBdr>
    </w:div>
    <w:div w:id="1579973577">
      <w:bodyDiv w:val="1"/>
      <w:marLeft w:val="0"/>
      <w:marRight w:val="0"/>
      <w:marTop w:val="0"/>
      <w:marBottom w:val="0"/>
      <w:divBdr>
        <w:top w:val="none" w:sz="0" w:space="0" w:color="auto"/>
        <w:left w:val="none" w:sz="0" w:space="0" w:color="auto"/>
        <w:bottom w:val="none" w:sz="0" w:space="0" w:color="auto"/>
        <w:right w:val="none" w:sz="0" w:space="0" w:color="auto"/>
      </w:divBdr>
    </w:div>
    <w:div w:id="1580289831">
      <w:bodyDiv w:val="1"/>
      <w:marLeft w:val="0"/>
      <w:marRight w:val="0"/>
      <w:marTop w:val="0"/>
      <w:marBottom w:val="0"/>
      <w:divBdr>
        <w:top w:val="none" w:sz="0" w:space="0" w:color="auto"/>
        <w:left w:val="none" w:sz="0" w:space="0" w:color="auto"/>
        <w:bottom w:val="none" w:sz="0" w:space="0" w:color="auto"/>
        <w:right w:val="none" w:sz="0" w:space="0" w:color="auto"/>
      </w:divBdr>
    </w:div>
    <w:div w:id="1590695024">
      <w:bodyDiv w:val="1"/>
      <w:marLeft w:val="0"/>
      <w:marRight w:val="0"/>
      <w:marTop w:val="0"/>
      <w:marBottom w:val="0"/>
      <w:divBdr>
        <w:top w:val="none" w:sz="0" w:space="0" w:color="auto"/>
        <w:left w:val="none" w:sz="0" w:space="0" w:color="auto"/>
        <w:bottom w:val="none" w:sz="0" w:space="0" w:color="auto"/>
        <w:right w:val="none" w:sz="0" w:space="0" w:color="auto"/>
      </w:divBdr>
    </w:div>
    <w:div w:id="1596867071">
      <w:bodyDiv w:val="1"/>
      <w:marLeft w:val="0"/>
      <w:marRight w:val="0"/>
      <w:marTop w:val="0"/>
      <w:marBottom w:val="0"/>
      <w:divBdr>
        <w:top w:val="none" w:sz="0" w:space="0" w:color="auto"/>
        <w:left w:val="none" w:sz="0" w:space="0" w:color="auto"/>
        <w:bottom w:val="none" w:sz="0" w:space="0" w:color="auto"/>
        <w:right w:val="none" w:sz="0" w:space="0" w:color="auto"/>
      </w:divBdr>
      <w:divsChild>
        <w:div w:id="304316401">
          <w:marLeft w:val="274"/>
          <w:marRight w:val="0"/>
          <w:marTop w:val="0"/>
          <w:marBottom w:val="0"/>
          <w:divBdr>
            <w:top w:val="none" w:sz="0" w:space="0" w:color="auto"/>
            <w:left w:val="none" w:sz="0" w:space="0" w:color="auto"/>
            <w:bottom w:val="none" w:sz="0" w:space="0" w:color="auto"/>
            <w:right w:val="none" w:sz="0" w:space="0" w:color="auto"/>
          </w:divBdr>
        </w:div>
        <w:div w:id="1276523106">
          <w:marLeft w:val="274"/>
          <w:marRight w:val="0"/>
          <w:marTop w:val="0"/>
          <w:marBottom w:val="0"/>
          <w:divBdr>
            <w:top w:val="none" w:sz="0" w:space="0" w:color="auto"/>
            <w:left w:val="none" w:sz="0" w:space="0" w:color="auto"/>
            <w:bottom w:val="none" w:sz="0" w:space="0" w:color="auto"/>
            <w:right w:val="none" w:sz="0" w:space="0" w:color="auto"/>
          </w:divBdr>
        </w:div>
        <w:div w:id="1888032686">
          <w:marLeft w:val="274"/>
          <w:marRight w:val="0"/>
          <w:marTop w:val="0"/>
          <w:marBottom w:val="0"/>
          <w:divBdr>
            <w:top w:val="none" w:sz="0" w:space="0" w:color="auto"/>
            <w:left w:val="none" w:sz="0" w:space="0" w:color="auto"/>
            <w:bottom w:val="none" w:sz="0" w:space="0" w:color="auto"/>
            <w:right w:val="none" w:sz="0" w:space="0" w:color="auto"/>
          </w:divBdr>
        </w:div>
      </w:divsChild>
    </w:div>
    <w:div w:id="1598755904">
      <w:bodyDiv w:val="1"/>
      <w:marLeft w:val="0"/>
      <w:marRight w:val="0"/>
      <w:marTop w:val="0"/>
      <w:marBottom w:val="0"/>
      <w:divBdr>
        <w:top w:val="none" w:sz="0" w:space="0" w:color="auto"/>
        <w:left w:val="none" w:sz="0" w:space="0" w:color="auto"/>
        <w:bottom w:val="none" w:sz="0" w:space="0" w:color="auto"/>
        <w:right w:val="none" w:sz="0" w:space="0" w:color="auto"/>
      </w:divBdr>
    </w:div>
    <w:div w:id="1626542174">
      <w:bodyDiv w:val="1"/>
      <w:marLeft w:val="0"/>
      <w:marRight w:val="0"/>
      <w:marTop w:val="0"/>
      <w:marBottom w:val="0"/>
      <w:divBdr>
        <w:top w:val="none" w:sz="0" w:space="0" w:color="auto"/>
        <w:left w:val="none" w:sz="0" w:space="0" w:color="auto"/>
        <w:bottom w:val="none" w:sz="0" w:space="0" w:color="auto"/>
        <w:right w:val="none" w:sz="0" w:space="0" w:color="auto"/>
      </w:divBdr>
      <w:divsChild>
        <w:div w:id="677586090">
          <w:marLeft w:val="274"/>
          <w:marRight w:val="0"/>
          <w:marTop w:val="0"/>
          <w:marBottom w:val="0"/>
          <w:divBdr>
            <w:top w:val="none" w:sz="0" w:space="0" w:color="auto"/>
            <w:left w:val="none" w:sz="0" w:space="0" w:color="auto"/>
            <w:bottom w:val="none" w:sz="0" w:space="0" w:color="auto"/>
            <w:right w:val="none" w:sz="0" w:space="0" w:color="auto"/>
          </w:divBdr>
        </w:div>
        <w:div w:id="1144082731">
          <w:marLeft w:val="274"/>
          <w:marRight w:val="0"/>
          <w:marTop w:val="0"/>
          <w:marBottom w:val="0"/>
          <w:divBdr>
            <w:top w:val="none" w:sz="0" w:space="0" w:color="auto"/>
            <w:left w:val="none" w:sz="0" w:space="0" w:color="auto"/>
            <w:bottom w:val="none" w:sz="0" w:space="0" w:color="auto"/>
            <w:right w:val="none" w:sz="0" w:space="0" w:color="auto"/>
          </w:divBdr>
        </w:div>
        <w:div w:id="1159929149">
          <w:marLeft w:val="274"/>
          <w:marRight w:val="0"/>
          <w:marTop w:val="0"/>
          <w:marBottom w:val="0"/>
          <w:divBdr>
            <w:top w:val="none" w:sz="0" w:space="0" w:color="auto"/>
            <w:left w:val="none" w:sz="0" w:space="0" w:color="auto"/>
            <w:bottom w:val="none" w:sz="0" w:space="0" w:color="auto"/>
            <w:right w:val="none" w:sz="0" w:space="0" w:color="auto"/>
          </w:divBdr>
        </w:div>
        <w:div w:id="1192181198">
          <w:marLeft w:val="274"/>
          <w:marRight w:val="0"/>
          <w:marTop w:val="0"/>
          <w:marBottom w:val="0"/>
          <w:divBdr>
            <w:top w:val="none" w:sz="0" w:space="0" w:color="auto"/>
            <w:left w:val="none" w:sz="0" w:space="0" w:color="auto"/>
            <w:bottom w:val="none" w:sz="0" w:space="0" w:color="auto"/>
            <w:right w:val="none" w:sz="0" w:space="0" w:color="auto"/>
          </w:divBdr>
        </w:div>
        <w:div w:id="1637761478">
          <w:marLeft w:val="274"/>
          <w:marRight w:val="0"/>
          <w:marTop w:val="0"/>
          <w:marBottom w:val="0"/>
          <w:divBdr>
            <w:top w:val="none" w:sz="0" w:space="0" w:color="auto"/>
            <w:left w:val="none" w:sz="0" w:space="0" w:color="auto"/>
            <w:bottom w:val="none" w:sz="0" w:space="0" w:color="auto"/>
            <w:right w:val="none" w:sz="0" w:space="0" w:color="auto"/>
          </w:divBdr>
        </w:div>
        <w:div w:id="1848668463">
          <w:marLeft w:val="274"/>
          <w:marRight w:val="0"/>
          <w:marTop w:val="0"/>
          <w:marBottom w:val="0"/>
          <w:divBdr>
            <w:top w:val="none" w:sz="0" w:space="0" w:color="auto"/>
            <w:left w:val="none" w:sz="0" w:space="0" w:color="auto"/>
            <w:bottom w:val="none" w:sz="0" w:space="0" w:color="auto"/>
            <w:right w:val="none" w:sz="0" w:space="0" w:color="auto"/>
          </w:divBdr>
        </w:div>
        <w:div w:id="1941639031">
          <w:marLeft w:val="274"/>
          <w:marRight w:val="0"/>
          <w:marTop w:val="0"/>
          <w:marBottom w:val="0"/>
          <w:divBdr>
            <w:top w:val="none" w:sz="0" w:space="0" w:color="auto"/>
            <w:left w:val="none" w:sz="0" w:space="0" w:color="auto"/>
            <w:bottom w:val="none" w:sz="0" w:space="0" w:color="auto"/>
            <w:right w:val="none" w:sz="0" w:space="0" w:color="auto"/>
          </w:divBdr>
        </w:div>
      </w:divsChild>
    </w:div>
    <w:div w:id="1630889768">
      <w:bodyDiv w:val="1"/>
      <w:marLeft w:val="0"/>
      <w:marRight w:val="0"/>
      <w:marTop w:val="0"/>
      <w:marBottom w:val="0"/>
      <w:divBdr>
        <w:top w:val="none" w:sz="0" w:space="0" w:color="auto"/>
        <w:left w:val="none" w:sz="0" w:space="0" w:color="auto"/>
        <w:bottom w:val="none" w:sz="0" w:space="0" w:color="auto"/>
        <w:right w:val="none" w:sz="0" w:space="0" w:color="auto"/>
      </w:divBdr>
    </w:div>
    <w:div w:id="1632319941">
      <w:bodyDiv w:val="1"/>
      <w:marLeft w:val="0"/>
      <w:marRight w:val="0"/>
      <w:marTop w:val="0"/>
      <w:marBottom w:val="0"/>
      <w:divBdr>
        <w:top w:val="none" w:sz="0" w:space="0" w:color="auto"/>
        <w:left w:val="none" w:sz="0" w:space="0" w:color="auto"/>
        <w:bottom w:val="none" w:sz="0" w:space="0" w:color="auto"/>
        <w:right w:val="none" w:sz="0" w:space="0" w:color="auto"/>
      </w:divBdr>
      <w:divsChild>
        <w:div w:id="271255003">
          <w:marLeft w:val="274"/>
          <w:marRight w:val="0"/>
          <w:marTop w:val="0"/>
          <w:marBottom w:val="0"/>
          <w:divBdr>
            <w:top w:val="none" w:sz="0" w:space="0" w:color="auto"/>
            <w:left w:val="none" w:sz="0" w:space="0" w:color="auto"/>
            <w:bottom w:val="none" w:sz="0" w:space="0" w:color="auto"/>
            <w:right w:val="none" w:sz="0" w:space="0" w:color="auto"/>
          </w:divBdr>
        </w:div>
        <w:div w:id="1542592679">
          <w:marLeft w:val="274"/>
          <w:marRight w:val="0"/>
          <w:marTop w:val="0"/>
          <w:marBottom w:val="0"/>
          <w:divBdr>
            <w:top w:val="none" w:sz="0" w:space="0" w:color="auto"/>
            <w:left w:val="none" w:sz="0" w:space="0" w:color="auto"/>
            <w:bottom w:val="none" w:sz="0" w:space="0" w:color="auto"/>
            <w:right w:val="none" w:sz="0" w:space="0" w:color="auto"/>
          </w:divBdr>
        </w:div>
      </w:divsChild>
    </w:div>
    <w:div w:id="1635019432">
      <w:bodyDiv w:val="1"/>
      <w:marLeft w:val="0"/>
      <w:marRight w:val="0"/>
      <w:marTop w:val="0"/>
      <w:marBottom w:val="0"/>
      <w:divBdr>
        <w:top w:val="none" w:sz="0" w:space="0" w:color="auto"/>
        <w:left w:val="none" w:sz="0" w:space="0" w:color="auto"/>
        <w:bottom w:val="none" w:sz="0" w:space="0" w:color="auto"/>
        <w:right w:val="none" w:sz="0" w:space="0" w:color="auto"/>
      </w:divBdr>
    </w:div>
    <w:div w:id="1639147419">
      <w:bodyDiv w:val="1"/>
      <w:marLeft w:val="0"/>
      <w:marRight w:val="0"/>
      <w:marTop w:val="0"/>
      <w:marBottom w:val="0"/>
      <w:divBdr>
        <w:top w:val="none" w:sz="0" w:space="0" w:color="auto"/>
        <w:left w:val="none" w:sz="0" w:space="0" w:color="auto"/>
        <w:bottom w:val="none" w:sz="0" w:space="0" w:color="auto"/>
        <w:right w:val="none" w:sz="0" w:space="0" w:color="auto"/>
      </w:divBdr>
    </w:div>
    <w:div w:id="1642270038">
      <w:bodyDiv w:val="1"/>
      <w:marLeft w:val="0"/>
      <w:marRight w:val="0"/>
      <w:marTop w:val="0"/>
      <w:marBottom w:val="0"/>
      <w:divBdr>
        <w:top w:val="none" w:sz="0" w:space="0" w:color="auto"/>
        <w:left w:val="none" w:sz="0" w:space="0" w:color="auto"/>
        <w:bottom w:val="none" w:sz="0" w:space="0" w:color="auto"/>
        <w:right w:val="none" w:sz="0" w:space="0" w:color="auto"/>
      </w:divBdr>
    </w:div>
    <w:div w:id="1643071459">
      <w:bodyDiv w:val="1"/>
      <w:marLeft w:val="0"/>
      <w:marRight w:val="0"/>
      <w:marTop w:val="0"/>
      <w:marBottom w:val="0"/>
      <w:divBdr>
        <w:top w:val="none" w:sz="0" w:space="0" w:color="auto"/>
        <w:left w:val="none" w:sz="0" w:space="0" w:color="auto"/>
        <w:bottom w:val="none" w:sz="0" w:space="0" w:color="auto"/>
        <w:right w:val="none" w:sz="0" w:space="0" w:color="auto"/>
      </w:divBdr>
    </w:div>
    <w:div w:id="1643342220">
      <w:bodyDiv w:val="1"/>
      <w:marLeft w:val="0"/>
      <w:marRight w:val="0"/>
      <w:marTop w:val="0"/>
      <w:marBottom w:val="0"/>
      <w:divBdr>
        <w:top w:val="none" w:sz="0" w:space="0" w:color="auto"/>
        <w:left w:val="none" w:sz="0" w:space="0" w:color="auto"/>
        <w:bottom w:val="none" w:sz="0" w:space="0" w:color="auto"/>
        <w:right w:val="none" w:sz="0" w:space="0" w:color="auto"/>
      </w:divBdr>
    </w:div>
    <w:div w:id="1649356922">
      <w:bodyDiv w:val="1"/>
      <w:marLeft w:val="0"/>
      <w:marRight w:val="0"/>
      <w:marTop w:val="0"/>
      <w:marBottom w:val="0"/>
      <w:divBdr>
        <w:top w:val="none" w:sz="0" w:space="0" w:color="auto"/>
        <w:left w:val="none" w:sz="0" w:space="0" w:color="auto"/>
        <w:bottom w:val="none" w:sz="0" w:space="0" w:color="auto"/>
        <w:right w:val="none" w:sz="0" w:space="0" w:color="auto"/>
      </w:divBdr>
      <w:divsChild>
        <w:div w:id="140079016">
          <w:marLeft w:val="274"/>
          <w:marRight w:val="0"/>
          <w:marTop w:val="0"/>
          <w:marBottom w:val="0"/>
          <w:divBdr>
            <w:top w:val="none" w:sz="0" w:space="0" w:color="auto"/>
            <w:left w:val="none" w:sz="0" w:space="0" w:color="auto"/>
            <w:bottom w:val="none" w:sz="0" w:space="0" w:color="auto"/>
            <w:right w:val="none" w:sz="0" w:space="0" w:color="auto"/>
          </w:divBdr>
        </w:div>
        <w:div w:id="629634974">
          <w:marLeft w:val="274"/>
          <w:marRight w:val="0"/>
          <w:marTop w:val="0"/>
          <w:marBottom w:val="0"/>
          <w:divBdr>
            <w:top w:val="none" w:sz="0" w:space="0" w:color="auto"/>
            <w:left w:val="none" w:sz="0" w:space="0" w:color="auto"/>
            <w:bottom w:val="none" w:sz="0" w:space="0" w:color="auto"/>
            <w:right w:val="none" w:sz="0" w:space="0" w:color="auto"/>
          </w:divBdr>
        </w:div>
        <w:div w:id="1599830156">
          <w:marLeft w:val="274"/>
          <w:marRight w:val="0"/>
          <w:marTop w:val="0"/>
          <w:marBottom w:val="0"/>
          <w:divBdr>
            <w:top w:val="none" w:sz="0" w:space="0" w:color="auto"/>
            <w:left w:val="none" w:sz="0" w:space="0" w:color="auto"/>
            <w:bottom w:val="none" w:sz="0" w:space="0" w:color="auto"/>
            <w:right w:val="none" w:sz="0" w:space="0" w:color="auto"/>
          </w:divBdr>
        </w:div>
        <w:div w:id="1684894811">
          <w:marLeft w:val="274"/>
          <w:marRight w:val="0"/>
          <w:marTop w:val="0"/>
          <w:marBottom w:val="0"/>
          <w:divBdr>
            <w:top w:val="none" w:sz="0" w:space="0" w:color="auto"/>
            <w:left w:val="none" w:sz="0" w:space="0" w:color="auto"/>
            <w:bottom w:val="none" w:sz="0" w:space="0" w:color="auto"/>
            <w:right w:val="none" w:sz="0" w:space="0" w:color="auto"/>
          </w:divBdr>
        </w:div>
        <w:div w:id="1748455609">
          <w:marLeft w:val="274"/>
          <w:marRight w:val="0"/>
          <w:marTop w:val="0"/>
          <w:marBottom w:val="0"/>
          <w:divBdr>
            <w:top w:val="none" w:sz="0" w:space="0" w:color="auto"/>
            <w:left w:val="none" w:sz="0" w:space="0" w:color="auto"/>
            <w:bottom w:val="none" w:sz="0" w:space="0" w:color="auto"/>
            <w:right w:val="none" w:sz="0" w:space="0" w:color="auto"/>
          </w:divBdr>
        </w:div>
        <w:div w:id="1870533990">
          <w:marLeft w:val="274"/>
          <w:marRight w:val="0"/>
          <w:marTop w:val="0"/>
          <w:marBottom w:val="0"/>
          <w:divBdr>
            <w:top w:val="none" w:sz="0" w:space="0" w:color="auto"/>
            <w:left w:val="none" w:sz="0" w:space="0" w:color="auto"/>
            <w:bottom w:val="none" w:sz="0" w:space="0" w:color="auto"/>
            <w:right w:val="none" w:sz="0" w:space="0" w:color="auto"/>
          </w:divBdr>
        </w:div>
        <w:div w:id="1921021603">
          <w:marLeft w:val="274"/>
          <w:marRight w:val="0"/>
          <w:marTop w:val="0"/>
          <w:marBottom w:val="0"/>
          <w:divBdr>
            <w:top w:val="none" w:sz="0" w:space="0" w:color="auto"/>
            <w:left w:val="none" w:sz="0" w:space="0" w:color="auto"/>
            <w:bottom w:val="none" w:sz="0" w:space="0" w:color="auto"/>
            <w:right w:val="none" w:sz="0" w:space="0" w:color="auto"/>
          </w:divBdr>
        </w:div>
      </w:divsChild>
    </w:div>
    <w:div w:id="1653751739">
      <w:bodyDiv w:val="1"/>
      <w:marLeft w:val="0"/>
      <w:marRight w:val="0"/>
      <w:marTop w:val="0"/>
      <w:marBottom w:val="0"/>
      <w:divBdr>
        <w:top w:val="none" w:sz="0" w:space="0" w:color="auto"/>
        <w:left w:val="none" w:sz="0" w:space="0" w:color="auto"/>
        <w:bottom w:val="none" w:sz="0" w:space="0" w:color="auto"/>
        <w:right w:val="none" w:sz="0" w:space="0" w:color="auto"/>
      </w:divBdr>
    </w:div>
    <w:div w:id="1667710720">
      <w:bodyDiv w:val="1"/>
      <w:marLeft w:val="0"/>
      <w:marRight w:val="0"/>
      <w:marTop w:val="0"/>
      <w:marBottom w:val="0"/>
      <w:divBdr>
        <w:top w:val="none" w:sz="0" w:space="0" w:color="auto"/>
        <w:left w:val="none" w:sz="0" w:space="0" w:color="auto"/>
        <w:bottom w:val="none" w:sz="0" w:space="0" w:color="auto"/>
        <w:right w:val="none" w:sz="0" w:space="0" w:color="auto"/>
      </w:divBdr>
      <w:divsChild>
        <w:div w:id="466165174">
          <w:marLeft w:val="274"/>
          <w:marRight w:val="0"/>
          <w:marTop w:val="0"/>
          <w:marBottom w:val="0"/>
          <w:divBdr>
            <w:top w:val="none" w:sz="0" w:space="0" w:color="auto"/>
            <w:left w:val="none" w:sz="0" w:space="0" w:color="auto"/>
            <w:bottom w:val="none" w:sz="0" w:space="0" w:color="auto"/>
            <w:right w:val="none" w:sz="0" w:space="0" w:color="auto"/>
          </w:divBdr>
        </w:div>
        <w:div w:id="1811244734">
          <w:marLeft w:val="274"/>
          <w:marRight w:val="0"/>
          <w:marTop w:val="0"/>
          <w:marBottom w:val="0"/>
          <w:divBdr>
            <w:top w:val="none" w:sz="0" w:space="0" w:color="auto"/>
            <w:left w:val="none" w:sz="0" w:space="0" w:color="auto"/>
            <w:bottom w:val="none" w:sz="0" w:space="0" w:color="auto"/>
            <w:right w:val="none" w:sz="0" w:space="0" w:color="auto"/>
          </w:divBdr>
        </w:div>
      </w:divsChild>
    </w:div>
    <w:div w:id="1667898899">
      <w:bodyDiv w:val="1"/>
      <w:marLeft w:val="0"/>
      <w:marRight w:val="0"/>
      <w:marTop w:val="0"/>
      <w:marBottom w:val="0"/>
      <w:divBdr>
        <w:top w:val="none" w:sz="0" w:space="0" w:color="auto"/>
        <w:left w:val="none" w:sz="0" w:space="0" w:color="auto"/>
        <w:bottom w:val="none" w:sz="0" w:space="0" w:color="auto"/>
        <w:right w:val="none" w:sz="0" w:space="0" w:color="auto"/>
      </w:divBdr>
      <w:divsChild>
        <w:div w:id="291254427">
          <w:marLeft w:val="274"/>
          <w:marRight w:val="0"/>
          <w:marTop w:val="0"/>
          <w:marBottom w:val="0"/>
          <w:divBdr>
            <w:top w:val="none" w:sz="0" w:space="0" w:color="auto"/>
            <w:left w:val="none" w:sz="0" w:space="0" w:color="auto"/>
            <w:bottom w:val="none" w:sz="0" w:space="0" w:color="auto"/>
            <w:right w:val="none" w:sz="0" w:space="0" w:color="auto"/>
          </w:divBdr>
        </w:div>
        <w:div w:id="1031540745">
          <w:marLeft w:val="274"/>
          <w:marRight w:val="0"/>
          <w:marTop w:val="0"/>
          <w:marBottom w:val="0"/>
          <w:divBdr>
            <w:top w:val="none" w:sz="0" w:space="0" w:color="auto"/>
            <w:left w:val="none" w:sz="0" w:space="0" w:color="auto"/>
            <w:bottom w:val="none" w:sz="0" w:space="0" w:color="auto"/>
            <w:right w:val="none" w:sz="0" w:space="0" w:color="auto"/>
          </w:divBdr>
        </w:div>
        <w:div w:id="1630164556">
          <w:marLeft w:val="274"/>
          <w:marRight w:val="0"/>
          <w:marTop w:val="0"/>
          <w:marBottom w:val="0"/>
          <w:divBdr>
            <w:top w:val="none" w:sz="0" w:space="0" w:color="auto"/>
            <w:left w:val="none" w:sz="0" w:space="0" w:color="auto"/>
            <w:bottom w:val="none" w:sz="0" w:space="0" w:color="auto"/>
            <w:right w:val="none" w:sz="0" w:space="0" w:color="auto"/>
          </w:divBdr>
        </w:div>
        <w:div w:id="1647785489">
          <w:marLeft w:val="274"/>
          <w:marRight w:val="0"/>
          <w:marTop w:val="0"/>
          <w:marBottom w:val="0"/>
          <w:divBdr>
            <w:top w:val="none" w:sz="0" w:space="0" w:color="auto"/>
            <w:left w:val="none" w:sz="0" w:space="0" w:color="auto"/>
            <w:bottom w:val="none" w:sz="0" w:space="0" w:color="auto"/>
            <w:right w:val="none" w:sz="0" w:space="0" w:color="auto"/>
          </w:divBdr>
        </w:div>
        <w:div w:id="1713190918">
          <w:marLeft w:val="274"/>
          <w:marRight w:val="0"/>
          <w:marTop w:val="0"/>
          <w:marBottom w:val="0"/>
          <w:divBdr>
            <w:top w:val="none" w:sz="0" w:space="0" w:color="auto"/>
            <w:left w:val="none" w:sz="0" w:space="0" w:color="auto"/>
            <w:bottom w:val="none" w:sz="0" w:space="0" w:color="auto"/>
            <w:right w:val="none" w:sz="0" w:space="0" w:color="auto"/>
          </w:divBdr>
        </w:div>
      </w:divsChild>
    </w:div>
    <w:div w:id="1702852101">
      <w:bodyDiv w:val="1"/>
      <w:marLeft w:val="0"/>
      <w:marRight w:val="0"/>
      <w:marTop w:val="0"/>
      <w:marBottom w:val="0"/>
      <w:divBdr>
        <w:top w:val="none" w:sz="0" w:space="0" w:color="auto"/>
        <w:left w:val="none" w:sz="0" w:space="0" w:color="auto"/>
        <w:bottom w:val="none" w:sz="0" w:space="0" w:color="auto"/>
        <w:right w:val="none" w:sz="0" w:space="0" w:color="auto"/>
      </w:divBdr>
    </w:div>
    <w:div w:id="1716616823">
      <w:bodyDiv w:val="1"/>
      <w:marLeft w:val="0"/>
      <w:marRight w:val="0"/>
      <w:marTop w:val="0"/>
      <w:marBottom w:val="0"/>
      <w:divBdr>
        <w:top w:val="none" w:sz="0" w:space="0" w:color="auto"/>
        <w:left w:val="none" w:sz="0" w:space="0" w:color="auto"/>
        <w:bottom w:val="none" w:sz="0" w:space="0" w:color="auto"/>
        <w:right w:val="none" w:sz="0" w:space="0" w:color="auto"/>
      </w:divBdr>
    </w:div>
    <w:div w:id="1724134667">
      <w:bodyDiv w:val="1"/>
      <w:marLeft w:val="0"/>
      <w:marRight w:val="0"/>
      <w:marTop w:val="0"/>
      <w:marBottom w:val="0"/>
      <w:divBdr>
        <w:top w:val="none" w:sz="0" w:space="0" w:color="auto"/>
        <w:left w:val="none" w:sz="0" w:space="0" w:color="auto"/>
        <w:bottom w:val="none" w:sz="0" w:space="0" w:color="auto"/>
        <w:right w:val="none" w:sz="0" w:space="0" w:color="auto"/>
      </w:divBdr>
      <w:divsChild>
        <w:div w:id="1924753755">
          <w:marLeft w:val="216"/>
          <w:marRight w:val="14"/>
          <w:marTop w:val="27"/>
          <w:marBottom w:val="0"/>
          <w:divBdr>
            <w:top w:val="none" w:sz="0" w:space="0" w:color="auto"/>
            <w:left w:val="none" w:sz="0" w:space="0" w:color="auto"/>
            <w:bottom w:val="none" w:sz="0" w:space="0" w:color="auto"/>
            <w:right w:val="none" w:sz="0" w:space="0" w:color="auto"/>
          </w:divBdr>
        </w:div>
      </w:divsChild>
    </w:div>
    <w:div w:id="1724870688">
      <w:bodyDiv w:val="1"/>
      <w:marLeft w:val="0"/>
      <w:marRight w:val="0"/>
      <w:marTop w:val="0"/>
      <w:marBottom w:val="0"/>
      <w:divBdr>
        <w:top w:val="none" w:sz="0" w:space="0" w:color="auto"/>
        <w:left w:val="none" w:sz="0" w:space="0" w:color="auto"/>
        <w:bottom w:val="none" w:sz="0" w:space="0" w:color="auto"/>
        <w:right w:val="none" w:sz="0" w:space="0" w:color="auto"/>
      </w:divBdr>
    </w:div>
    <w:div w:id="1750761437">
      <w:bodyDiv w:val="1"/>
      <w:marLeft w:val="0"/>
      <w:marRight w:val="0"/>
      <w:marTop w:val="0"/>
      <w:marBottom w:val="0"/>
      <w:divBdr>
        <w:top w:val="none" w:sz="0" w:space="0" w:color="auto"/>
        <w:left w:val="none" w:sz="0" w:space="0" w:color="auto"/>
        <w:bottom w:val="none" w:sz="0" w:space="0" w:color="auto"/>
        <w:right w:val="none" w:sz="0" w:space="0" w:color="auto"/>
      </w:divBdr>
      <w:divsChild>
        <w:div w:id="930970672">
          <w:marLeft w:val="216"/>
          <w:marRight w:val="374"/>
          <w:marTop w:val="27"/>
          <w:marBottom w:val="0"/>
          <w:divBdr>
            <w:top w:val="none" w:sz="0" w:space="0" w:color="auto"/>
            <w:left w:val="none" w:sz="0" w:space="0" w:color="auto"/>
            <w:bottom w:val="none" w:sz="0" w:space="0" w:color="auto"/>
            <w:right w:val="none" w:sz="0" w:space="0" w:color="auto"/>
          </w:divBdr>
        </w:div>
      </w:divsChild>
    </w:div>
    <w:div w:id="1755397416">
      <w:bodyDiv w:val="1"/>
      <w:marLeft w:val="0"/>
      <w:marRight w:val="0"/>
      <w:marTop w:val="0"/>
      <w:marBottom w:val="0"/>
      <w:divBdr>
        <w:top w:val="none" w:sz="0" w:space="0" w:color="auto"/>
        <w:left w:val="none" w:sz="0" w:space="0" w:color="auto"/>
        <w:bottom w:val="none" w:sz="0" w:space="0" w:color="auto"/>
        <w:right w:val="none" w:sz="0" w:space="0" w:color="auto"/>
      </w:divBdr>
    </w:div>
    <w:div w:id="1757945566">
      <w:bodyDiv w:val="1"/>
      <w:marLeft w:val="0"/>
      <w:marRight w:val="0"/>
      <w:marTop w:val="0"/>
      <w:marBottom w:val="0"/>
      <w:divBdr>
        <w:top w:val="none" w:sz="0" w:space="0" w:color="auto"/>
        <w:left w:val="none" w:sz="0" w:space="0" w:color="auto"/>
        <w:bottom w:val="none" w:sz="0" w:space="0" w:color="auto"/>
        <w:right w:val="none" w:sz="0" w:space="0" w:color="auto"/>
      </w:divBdr>
    </w:div>
    <w:div w:id="1758213099">
      <w:bodyDiv w:val="1"/>
      <w:marLeft w:val="0"/>
      <w:marRight w:val="0"/>
      <w:marTop w:val="0"/>
      <w:marBottom w:val="0"/>
      <w:divBdr>
        <w:top w:val="none" w:sz="0" w:space="0" w:color="auto"/>
        <w:left w:val="none" w:sz="0" w:space="0" w:color="auto"/>
        <w:bottom w:val="none" w:sz="0" w:space="0" w:color="auto"/>
        <w:right w:val="none" w:sz="0" w:space="0" w:color="auto"/>
      </w:divBdr>
    </w:div>
    <w:div w:id="1775242563">
      <w:bodyDiv w:val="1"/>
      <w:marLeft w:val="0"/>
      <w:marRight w:val="0"/>
      <w:marTop w:val="0"/>
      <w:marBottom w:val="0"/>
      <w:divBdr>
        <w:top w:val="none" w:sz="0" w:space="0" w:color="auto"/>
        <w:left w:val="none" w:sz="0" w:space="0" w:color="auto"/>
        <w:bottom w:val="none" w:sz="0" w:space="0" w:color="auto"/>
        <w:right w:val="none" w:sz="0" w:space="0" w:color="auto"/>
      </w:divBdr>
    </w:div>
    <w:div w:id="1793353804">
      <w:bodyDiv w:val="1"/>
      <w:marLeft w:val="0"/>
      <w:marRight w:val="0"/>
      <w:marTop w:val="0"/>
      <w:marBottom w:val="0"/>
      <w:divBdr>
        <w:top w:val="none" w:sz="0" w:space="0" w:color="auto"/>
        <w:left w:val="none" w:sz="0" w:space="0" w:color="auto"/>
        <w:bottom w:val="none" w:sz="0" w:space="0" w:color="auto"/>
        <w:right w:val="none" w:sz="0" w:space="0" w:color="auto"/>
      </w:divBdr>
    </w:div>
    <w:div w:id="1815951252">
      <w:bodyDiv w:val="1"/>
      <w:marLeft w:val="0"/>
      <w:marRight w:val="0"/>
      <w:marTop w:val="0"/>
      <w:marBottom w:val="0"/>
      <w:divBdr>
        <w:top w:val="none" w:sz="0" w:space="0" w:color="auto"/>
        <w:left w:val="none" w:sz="0" w:space="0" w:color="auto"/>
        <w:bottom w:val="none" w:sz="0" w:space="0" w:color="auto"/>
        <w:right w:val="none" w:sz="0" w:space="0" w:color="auto"/>
      </w:divBdr>
      <w:divsChild>
        <w:div w:id="858858584">
          <w:marLeft w:val="0"/>
          <w:marRight w:val="0"/>
          <w:marTop w:val="0"/>
          <w:marBottom w:val="0"/>
          <w:divBdr>
            <w:top w:val="none" w:sz="0" w:space="0" w:color="auto"/>
            <w:left w:val="none" w:sz="0" w:space="0" w:color="auto"/>
            <w:bottom w:val="none" w:sz="0" w:space="0" w:color="auto"/>
            <w:right w:val="none" w:sz="0" w:space="0" w:color="auto"/>
          </w:divBdr>
        </w:div>
      </w:divsChild>
    </w:div>
    <w:div w:id="1822110544">
      <w:bodyDiv w:val="1"/>
      <w:marLeft w:val="0"/>
      <w:marRight w:val="0"/>
      <w:marTop w:val="0"/>
      <w:marBottom w:val="0"/>
      <w:divBdr>
        <w:top w:val="none" w:sz="0" w:space="0" w:color="auto"/>
        <w:left w:val="none" w:sz="0" w:space="0" w:color="auto"/>
        <w:bottom w:val="none" w:sz="0" w:space="0" w:color="auto"/>
        <w:right w:val="none" w:sz="0" w:space="0" w:color="auto"/>
      </w:divBdr>
    </w:div>
    <w:div w:id="1844079311">
      <w:bodyDiv w:val="1"/>
      <w:marLeft w:val="0"/>
      <w:marRight w:val="0"/>
      <w:marTop w:val="0"/>
      <w:marBottom w:val="0"/>
      <w:divBdr>
        <w:top w:val="none" w:sz="0" w:space="0" w:color="auto"/>
        <w:left w:val="none" w:sz="0" w:space="0" w:color="auto"/>
        <w:bottom w:val="none" w:sz="0" w:space="0" w:color="auto"/>
        <w:right w:val="none" w:sz="0" w:space="0" w:color="auto"/>
      </w:divBdr>
    </w:div>
    <w:div w:id="1846818201">
      <w:bodyDiv w:val="1"/>
      <w:marLeft w:val="0"/>
      <w:marRight w:val="0"/>
      <w:marTop w:val="0"/>
      <w:marBottom w:val="0"/>
      <w:divBdr>
        <w:top w:val="none" w:sz="0" w:space="0" w:color="auto"/>
        <w:left w:val="none" w:sz="0" w:space="0" w:color="auto"/>
        <w:bottom w:val="none" w:sz="0" w:space="0" w:color="auto"/>
        <w:right w:val="none" w:sz="0" w:space="0" w:color="auto"/>
      </w:divBdr>
    </w:div>
    <w:div w:id="1848715853">
      <w:bodyDiv w:val="1"/>
      <w:marLeft w:val="0"/>
      <w:marRight w:val="0"/>
      <w:marTop w:val="0"/>
      <w:marBottom w:val="0"/>
      <w:divBdr>
        <w:top w:val="none" w:sz="0" w:space="0" w:color="auto"/>
        <w:left w:val="none" w:sz="0" w:space="0" w:color="auto"/>
        <w:bottom w:val="none" w:sz="0" w:space="0" w:color="auto"/>
        <w:right w:val="none" w:sz="0" w:space="0" w:color="auto"/>
      </w:divBdr>
    </w:div>
    <w:div w:id="1861577046">
      <w:bodyDiv w:val="1"/>
      <w:marLeft w:val="0"/>
      <w:marRight w:val="0"/>
      <w:marTop w:val="0"/>
      <w:marBottom w:val="0"/>
      <w:divBdr>
        <w:top w:val="none" w:sz="0" w:space="0" w:color="auto"/>
        <w:left w:val="none" w:sz="0" w:space="0" w:color="auto"/>
        <w:bottom w:val="none" w:sz="0" w:space="0" w:color="auto"/>
        <w:right w:val="none" w:sz="0" w:space="0" w:color="auto"/>
      </w:divBdr>
    </w:div>
    <w:div w:id="1867716975">
      <w:bodyDiv w:val="1"/>
      <w:marLeft w:val="0"/>
      <w:marRight w:val="0"/>
      <w:marTop w:val="0"/>
      <w:marBottom w:val="0"/>
      <w:divBdr>
        <w:top w:val="none" w:sz="0" w:space="0" w:color="auto"/>
        <w:left w:val="none" w:sz="0" w:space="0" w:color="auto"/>
        <w:bottom w:val="none" w:sz="0" w:space="0" w:color="auto"/>
        <w:right w:val="none" w:sz="0" w:space="0" w:color="auto"/>
      </w:divBdr>
    </w:div>
    <w:div w:id="1872067454">
      <w:bodyDiv w:val="1"/>
      <w:marLeft w:val="0"/>
      <w:marRight w:val="0"/>
      <w:marTop w:val="0"/>
      <w:marBottom w:val="0"/>
      <w:divBdr>
        <w:top w:val="none" w:sz="0" w:space="0" w:color="auto"/>
        <w:left w:val="none" w:sz="0" w:space="0" w:color="auto"/>
        <w:bottom w:val="none" w:sz="0" w:space="0" w:color="auto"/>
        <w:right w:val="none" w:sz="0" w:space="0" w:color="auto"/>
      </w:divBdr>
      <w:divsChild>
        <w:div w:id="15928240">
          <w:marLeft w:val="0"/>
          <w:marRight w:val="0"/>
          <w:marTop w:val="0"/>
          <w:marBottom w:val="0"/>
          <w:divBdr>
            <w:top w:val="none" w:sz="0" w:space="0" w:color="auto"/>
            <w:left w:val="none" w:sz="0" w:space="0" w:color="auto"/>
            <w:bottom w:val="none" w:sz="0" w:space="0" w:color="auto"/>
            <w:right w:val="none" w:sz="0" w:space="0" w:color="auto"/>
          </w:divBdr>
        </w:div>
      </w:divsChild>
    </w:div>
    <w:div w:id="1899851302">
      <w:bodyDiv w:val="1"/>
      <w:marLeft w:val="0"/>
      <w:marRight w:val="0"/>
      <w:marTop w:val="0"/>
      <w:marBottom w:val="0"/>
      <w:divBdr>
        <w:top w:val="none" w:sz="0" w:space="0" w:color="auto"/>
        <w:left w:val="none" w:sz="0" w:space="0" w:color="auto"/>
        <w:bottom w:val="none" w:sz="0" w:space="0" w:color="auto"/>
        <w:right w:val="none" w:sz="0" w:space="0" w:color="auto"/>
      </w:divBdr>
    </w:div>
    <w:div w:id="1905288885">
      <w:bodyDiv w:val="1"/>
      <w:marLeft w:val="0"/>
      <w:marRight w:val="0"/>
      <w:marTop w:val="0"/>
      <w:marBottom w:val="0"/>
      <w:divBdr>
        <w:top w:val="none" w:sz="0" w:space="0" w:color="auto"/>
        <w:left w:val="none" w:sz="0" w:space="0" w:color="auto"/>
        <w:bottom w:val="none" w:sz="0" w:space="0" w:color="auto"/>
        <w:right w:val="none" w:sz="0" w:space="0" w:color="auto"/>
      </w:divBdr>
    </w:div>
    <w:div w:id="1906993351">
      <w:bodyDiv w:val="1"/>
      <w:marLeft w:val="0"/>
      <w:marRight w:val="0"/>
      <w:marTop w:val="0"/>
      <w:marBottom w:val="0"/>
      <w:divBdr>
        <w:top w:val="none" w:sz="0" w:space="0" w:color="auto"/>
        <w:left w:val="none" w:sz="0" w:space="0" w:color="auto"/>
        <w:bottom w:val="none" w:sz="0" w:space="0" w:color="auto"/>
        <w:right w:val="none" w:sz="0" w:space="0" w:color="auto"/>
      </w:divBdr>
    </w:div>
    <w:div w:id="1910993124">
      <w:bodyDiv w:val="1"/>
      <w:marLeft w:val="0"/>
      <w:marRight w:val="0"/>
      <w:marTop w:val="0"/>
      <w:marBottom w:val="0"/>
      <w:divBdr>
        <w:top w:val="none" w:sz="0" w:space="0" w:color="auto"/>
        <w:left w:val="none" w:sz="0" w:space="0" w:color="auto"/>
        <w:bottom w:val="none" w:sz="0" w:space="0" w:color="auto"/>
        <w:right w:val="none" w:sz="0" w:space="0" w:color="auto"/>
      </w:divBdr>
    </w:div>
    <w:div w:id="1927498121">
      <w:bodyDiv w:val="1"/>
      <w:marLeft w:val="0"/>
      <w:marRight w:val="0"/>
      <w:marTop w:val="0"/>
      <w:marBottom w:val="0"/>
      <w:divBdr>
        <w:top w:val="none" w:sz="0" w:space="0" w:color="auto"/>
        <w:left w:val="none" w:sz="0" w:space="0" w:color="auto"/>
        <w:bottom w:val="none" w:sz="0" w:space="0" w:color="auto"/>
        <w:right w:val="none" w:sz="0" w:space="0" w:color="auto"/>
      </w:divBdr>
    </w:div>
    <w:div w:id="1932622046">
      <w:bodyDiv w:val="1"/>
      <w:marLeft w:val="0"/>
      <w:marRight w:val="0"/>
      <w:marTop w:val="0"/>
      <w:marBottom w:val="0"/>
      <w:divBdr>
        <w:top w:val="none" w:sz="0" w:space="0" w:color="auto"/>
        <w:left w:val="none" w:sz="0" w:space="0" w:color="auto"/>
        <w:bottom w:val="none" w:sz="0" w:space="0" w:color="auto"/>
        <w:right w:val="none" w:sz="0" w:space="0" w:color="auto"/>
      </w:divBdr>
    </w:div>
    <w:div w:id="1958680089">
      <w:bodyDiv w:val="1"/>
      <w:marLeft w:val="0"/>
      <w:marRight w:val="0"/>
      <w:marTop w:val="0"/>
      <w:marBottom w:val="0"/>
      <w:divBdr>
        <w:top w:val="none" w:sz="0" w:space="0" w:color="auto"/>
        <w:left w:val="none" w:sz="0" w:space="0" w:color="auto"/>
        <w:bottom w:val="none" w:sz="0" w:space="0" w:color="auto"/>
        <w:right w:val="none" w:sz="0" w:space="0" w:color="auto"/>
      </w:divBdr>
      <w:divsChild>
        <w:div w:id="244384916">
          <w:marLeft w:val="274"/>
          <w:marRight w:val="0"/>
          <w:marTop w:val="0"/>
          <w:marBottom w:val="0"/>
          <w:divBdr>
            <w:top w:val="none" w:sz="0" w:space="0" w:color="auto"/>
            <w:left w:val="none" w:sz="0" w:space="0" w:color="auto"/>
            <w:bottom w:val="none" w:sz="0" w:space="0" w:color="auto"/>
            <w:right w:val="none" w:sz="0" w:space="0" w:color="auto"/>
          </w:divBdr>
        </w:div>
        <w:div w:id="2052268438">
          <w:marLeft w:val="274"/>
          <w:marRight w:val="0"/>
          <w:marTop w:val="0"/>
          <w:marBottom w:val="0"/>
          <w:divBdr>
            <w:top w:val="none" w:sz="0" w:space="0" w:color="auto"/>
            <w:left w:val="none" w:sz="0" w:space="0" w:color="auto"/>
            <w:bottom w:val="none" w:sz="0" w:space="0" w:color="auto"/>
            <w:right w:val="none" w:sz="0" w:space="0" w:color="auto"/>
          </w:divBdr>
        </w:div>
      </w:divsChild>
    </w:div>
    <w:div w:id="1962491261">
      <w:bodyDiv w:val="1"/>
      <w:marLeft w:val="0"/>
      <w:marRight w:val="0"/>
      <w:marTop w:val="0"/>
      <w:marBottom w:val="0"/>
      <w:divBdr>
        <w:top w:val="none" w:sz="0" w:space="0" w:color="auto"/>
        <w:left w:val="none" w:sz="0" w:space="0" w:color="auto"/>
        <w:bottom w:val="none" w:sz="0" w:space="0" w:color="auto"/>
        <w:right w:val="none" w:sz="0" w:space="0" w:color="auto"/>
      </w:divBdr>
    </w:div>
    <w:div w:id="1984116641">
      <w:bodyDiv w:val="1"/>
      <w:marLeft w:val="0"/>
      <w:marRight w:val="0"/>
      <w:marTop w:val="0"/>
      <w:marBottom w:val="0"/>
      <w:divBdr>
        <w:top w:val="none" w:sz="0" w:space="0" w:color="auto"/>
        <w:left w:val="none" w:sz="0" w:space="0" w:color="auto"/>
        <w:bottom w:val="none" w:sz="0" w:space="0" w:color="auto"/>
        <w:right w:val="none" w:sz="0" w:space="0" w:color="auto"/>
      </w:divBdr>
      <w:divsChild>
        <w:div w:id="60956333">
          <w:marLeft w:val="446"/>
          <w:marRight w:val="0"/>
          <w:marTop w:val="0"/>
          <w:marBottom w:val="0"/>
          <w:divBdr>
            <w:top w:val="none" w:sz="0" w:space="0" w:color="auto"/>
            <w:left w:val="none" w:sz="0" w:space="0" w:color="auto"/>
            <w:bottom w:val="none" w:sz="0" w:space="0" w:color="auto"/>
            <w:right w:val="none" w:sz="0" w:space="0" w:color="auto"/>
          </w:divBdr>
        </w:div>
      </w:divsChild>
    </w:div>
    <w:div w:id="1994869672">
      <w:bodyDiv w:val="1"/>
      <w:marLeft w:val="0"/>
      <w:marRight w:val="0"/>
      <w:marTop w:val="0"/>
      <w:marBottom w:val="0"/>
      <w:divBdr>
        <w:top w:val="none" w:sz="0" w:space="0" w:color="auto"/>
        <w:left w:val="none" w:sz="0" w:space="0" w:color="auto"/>
        <w:bottom w:val="none" w:sz="0" w:space="0" w:color="auto"/>
        <w:right w:val="none" w:sz="0" w:space="0" w:color="auto"/>
      </w:divBdr>
    </w:div>
    <w:div w:id="2007050835">
      <w:bodyDiv w:val="1"/>
      <w:marLeft w:val="0"/>
      <w:marRight w:val="0"/>
      <w:marTop w:val="0"/>
      <w:marBottom w:val="0"/>
      <w:divBdr>
        <w:top w:val="none" w:sz="0" w:space="0" w:color="auto"/>
        <w:left w:val="none" w:sz="0" w:space="0" w:color="auto"/>
        <w:bottom w:val="none" w:sz="0" w:space="0" w:color="auto"/>
        <w:right w:val="none" w:sz="0" w:space="0" w:color="auto"/>
      </w:divBdr>
      <w:divsChild>
        <w:div w:id="35814808">
          <w:marLeft w:val="360"/>
          <w:marRight w:val="0"/>
          <w:marTop w:val="0"/>
          <w:marBottom w:val="0"/>
          <w:divBdr>
            <w:top w:val="none" w:sz="0" w:space="0" w:color="auto"/>
            <w:left w:val="none" w:sz="0" w:space="0" w:color="auto"/>
            <w:bottom w:val="none" w:sz="0" w:space="0" w:color="auto"/>
            <w:right w:val="none" w:sz="0" w:space="0" w:color="auto"/>
          </w:divBdr>
        </w:div>
        <w:div w:id="164439710">
          <w:marLeft w:val="360"/>
          <w:marRight w:val="0"/>
          <w:marTop w:val="0"/>
          <w:marBottom w:val="0"/>
          <w:divBdr>
            <w:top w:val="none" w:sz="0" w:space="0" w:color="auto"/>
            <w:left w:val="none" w:sz="0" w:space="0" w:color="auto"/>
            <w:bottom w:val="none" w:sz="0" w:space="0" w:color="auto"/>
            <w:right w:val="none" w:sz="0" w:space="0" w:color="auto"/>
          </w:divBdr>
        </w:div>
        <w:div w:id="517503501">
          <w:marLeft w:val="360"/>
          <w:marRight w:val="0"/>
          <w:marTop w:val="0"/>
          <w:marBottom w:val="0"/>
          <w:divBdr>
            <w:top w:val="none" w:sz="0" w:space="0" w:color="auto"/>
            <w:left w:val="none" w:sz="0" w:space="0" w:color="auto"/>
            <w:bottom w:val="none" w:sz="0" w:space="0" w:color="auto"/>
            <w:right w:val="none" w:sz="0" w:space="0" w:color="auto"/>
          </w:divBdr>
        </w:div>
        <w:div w:id="678896417">
          <w:marLeft w:val="360"/>
          <w:marRight w:val="0"/>
          <w:marTop w:val="0"/>
          <w:marBottom w:val="0"/>
          <w:divBdr>
            <w:top w:val="none" w:sz="0" w:space="0" w:color="auto"/>
            <w:left w:val="none" w:sz="0" w:space="0" w:color="auto"/>
            <w:bottom w:val="none" w:sz="0" w:space="0" w:color="auto"/>
            <w:right w:val="none" w:sz="0" w:space="0" w:color="auto"/>
          </w:divBdr>
        </w:div>
        <w:div w:id="1117262248">
          <w:marLeft w:val="360"/>
          <w:marRight w:val="0"/>
          <w:marTop w:val="0"/>
          <w:marBottom w:val="0"/>
          <w:divBdr>
            <w:top w:val="none" w:sz="0" w:space="0" w:color="auto"/>
            <w:left w:val="none" w:sz="0" w:space="0" w:color="auto"/>
            <w:bottom w:val="none" w:sz="0" w:space="0" w:color="auto"/>
            <w:right w:val="none" w:sz="0" w:space="0" w:color="auto"/>
          </w:divBdr>
        </w:div>
        <w:div w:id="1256549450">
          <w:marLeft w:val="360"/>
          <w:marRight w:val="0"/>
          <w:marTop w:val="0"/>
          <w:marBottom w:val="0"/>
          <w:divBdr>
            <w:top w:val="none" w:sz="0" w:space="0" w:color="auto"/>
            <w:left w:val="none" w:sz="0" w:space="0" w:color="auto"/>
            <w:bottom w:val="none" w:sz="0" w:space="0" w:color="auto"/>
            <w:right w:val="none" w:sz="0" w:space="0" w:color="auto"/>
          </w:divBdr>
        </w:div>
        <w:div w:id="1473936639">
          <w:marLeft w:val="360"/>
          <w:marRight w:val="0"/>
          <w:marTop w:val="0"/>
          <w:marBottom w:val="0"/>
          <w:divBdr>
            <w:top w:val="none" w:sz="0" w:space="0" w:color="auto"/>
            <w:left w:val="none" w:sz="0" w:space="0" w:color="auto"/>
            <w:bottom w:val="none" w:sz="0" w:space="0" w:color="auto"/>
            <w:right w:val="none" w:sz="0" w:space="0" w:color="auto"/>
          </w:divBdr>
        </w:div>
        <w:div w:id="1674919954">
          <w:marLeft w:val="360"/>
          <w:marRight w:val="0"/>
          <w:marTop w:val="0"/>
          <w:marBottom w:val="0"/>
          <w:divBdr>
            <w:top w:val="none" w:sz="0" w:space="0" w:color="auto"/>
            <w:left w:val="none" w:sz="0" w:space="0" w:color="auto"/>
            <w:bottom w:val="none" w:sz="0" w:space="0" w:color="auto"/>
            <w:right w:val="none" w:sz="0" w:space="0" w:color="auto"/>
          </w:divBdr>
        </w:div>
        <w:div w:id="2140606556">
          <w:marLeft w:val="360"/>
          <w:marRight w:val="0"/>
          <w:marTop w:val="0"/>
          <w:marBottom w:val="0"/>
          <w:divBdr>
            <w:top w:val="none" w:sz="0" w:space="0" w:color="auto"/>
            <w:left w:val="none" w:sz="0" w:space="0" w:color="auto"/>
            <w:bottom w:val="none" w:sz="0" w:space="0" w:color="auto"/>
            <w:right w:val="none" w:sz="0" w:space="0" w:color="auto"/>
          </w:divBdr>
        </w:div>
      </w:divsChild>
    </w:div>
    <w:div w:id="2029060984">
      <w:bodyDiv w:val="1"/>
      <w:marLeft w:val="0"/>
      <w:marRight w:val="0"/>
      <w:marTop w:val="0"/>
      <w:marBottom w:val="0"/>
      <w:divBdr>
        <w:top w:val="none" w:sz="0" w:space="0" w:color="auto"/>
        <w:left w:val="none" w:sz="0" w:space="0" w:color="auto"/>
        <w:bottom w:val="none" w:sz="0" w:space="0" w:color="auto"/>
        <w:right w:val="none" w:sz="0" w:space="0" w:color="auto"/>
      </w:divBdr>
    </w:div>
    <w:div w:id="2042630624">
      <w:bodyDiv w:val="1"/>
      <w:marLeft w:val="0"/>
      <w:marRight w:val="0"/>
      <w:marTop w:val="0"/>
      <w:marBottom w:val="0"/>
      <w:divBdr>
        <w:top w:val="none" w:sz="0" w:space="0" w:color="auto"/>
        <w:left w:val="none" w:sz="0" w:space="0" w:color="auto"/>
        <w:bottom w:val="none" w:sz="0" w:space="0" w:color="auto"/>
        <w:right w:val="none" w:sz="0" w:space="0" w:color="auto"/>
      </w:divBdr>
    </w:div>
    <w:div w:id="2046178312">
      <w:bodyDiv w:val="1"/>
      <w:marLeft w:val="0"/>
      <w:marRight w:val="0"/>
      <w:marTop w:val="0"/>
      <w:marBottom w:val="0"/>
      <w:divBdr>
        <w:top w:val="none" w:sz="0" w:space="0" w:color="auto"/>
        <w:left w:val="none" w:sz="0" w:space="0" w:color="auto"/>
        <w:bottom w:val="none" w:sz="0" w:space="0" w:color="auto"/>
        <w:right w:val="none" w:sz="0" w:space="0" w:color="auto"/>
      </w:divBdr>
    </w:div>
    <w:div w:id="2046638872">
      <w:bodyDiv w:val="1"/>
      <w:marLeft w:val="0"/>
      <w:marRight w:val="0"/>
      <w:marTop w:val="0"/>
      <w:marBottom w:val="0"/>
      <w:divBdr>
        <w:top w:val="none" w:sz="0" w:space="0" w:color="auto"/>
        <w:left w:val="none" w:sz="0" w:space="0" w:color="auto"/>
        <w:bottom w:val="none" w:sz="0" w:space="0" w:color="auto"/>
        <w:right w:val="none" w:sz="0" w:space="0" w:color="auto"/>
      </w:divBdr>
    </w:div>
    <w:div w:id="2048066185">
      <w:bodyDiv w:val="1"/>
      <w:marLeft w:val="0"/>
      <w:marRight w:val="0"/>
      <w:marTop w:val="0"/>
      <w:marBottom w:val="0"/>
      <w:divBdr>
        <w:top w:val="none" w:sz="0" w:space="0" w:color="auto"/>
        <w:left w:val="none" w:sz="0" w:space="0" w:color="auto"/>
        <w:bottom w:val="none" w:sz="0" w:space="0" w:color="auto"/>
        <w:right w:val="none" w:sz="0" w:space="0" w:color="auto"/>
      </w:divBdr>
    </w:div>
    <w:div w:id="2049605180">
      <w:bodyDiv w:val="1"/>
      <w:marLeft w:val="0"/>
      <w:marRight w:val="0"/>
      <w:marTop w:val="0"/>
      <w:marBottom w:val="0"/>
      <w:divBdr>
        <w:top w:val="none" w:sz="0" w:space="0" w:color="auto"/>
        <w:left w:val="none" w:sz="0" w:space="0" w:color="auto"/>
        <w:bottom w:val="none" w:sz="0" w:space="0" w:color="auto"/>
        <w:right w:val="none" w:sz="0" w:space="0" w:color="auto"/>
      </w:divBdr>
    </w:div>
    <w:div w:id="2058163473">
      <w:bodyDiv w:val="1"/>
      <w:marLeft w:val="0"/>
      <w:marRight w:val="0"/>
      <w:marTop w:val="0"/>
      <w:marBottom w:val="0"/>
      <w:divBdr>
        <w:top w:val="none" w:sz="0" w:space="0" w:color="auto"/>
        <w:left w:val="none" w:sz="0" w:space="0" w:color="auto"/>
        <w:bottom w:val="none" w:sz="0" w:space="0" w:color="auto"/>
        <w:right w:val="none" w:sz="0" w:space="0" w:color="auto"/>
      </w:divBdr>
    </w:div>
    <w:div w:id="2062287265">
      <w:bodyDiv w:val="1"/>
      <w:marLeft w:val="0"/>
      <w:marRight w:val="0"/>
      <w:marTop w:val="0"/>
      <w:marBottom w:val="0"/>
      <w:divBdr>
        <w:top w:val="none" w:sz="0" w:space="0" w:color="auto"/>
        <w:left w:val="none" w:sz="0" w:space="0" w:color="auto"/>
        <w:bottom w:val="none" w:sz="0" w:space="0" w:color="auto"/>
        <w:right w:val="none" w:sz="0" w:space="0" w:color="auto"/>
      </w:divBdr>
    </w:div>
    <w:div w:id="2067756180">
      <w:bodyDiv w:val="1"/>
      <w:marLeft w:val="0"/>
      <w:marRight w:val="0"/>
      <w:marTop w:val="0"/>
      <w:marBottom w:val="0"/>
      <w:divBdr>
        <w:top w:val="none" w:sz="0" w:space="0" w:color="auto"/>
        <w:left w:val="none" w:sz="0" w:space="0" w:color="auto"/>
        <w:bottom w:val="none" w:sz="0" w:space="0" w:color="auto"/>
        <w:right w:val="none" w:sz="0" w:space="0" w:color="auto"/>
      </w:divBdr>
      <w:divsChild>
        <w:div w:id="2118020150">
          <w:marLeft w:val="1152"/>
          <w:marRight w:val="0"/>
          <w:marTop w:val="20"/>
          <w:marBottom w:val="20"/>
          <w:divBdr>
            <w:top w:val="none" w:sz="0" w:space="0" w:color="auto"/>
            <w:left w:val="none" w:sz="0" w:space="0" w:color="auto"/>
            <w:bottom w:val="none" w:sz="0" w:space="0" w:color="auto"/>
            <w:right w:val="none" w:sz="0" w:space="0" w:color="auto"/>
          </w:divBdr>
        </w:div>
      </w:divsChild>
    </w:div>
    <w:div w:id="2079472052">
      <w:bodyDiv w:val="1"/>
      <w:marLeft w:val="0"/>
      <w:marRight w:val="0"/>
      <w:marTop w:val="0"/>
      <w:marBottom w:val="0"/>
      <w:divBdr>
        <w:top w:val="none" w:sz="0" w:space="0" w:color="auto"/>
        <w:left w:val="none" w:sz="0" w:space="0" w:color="auto"/>
        <w:bottom w:val="none" w:sz="0" w:space="0" w:color="auto"/>
        <w:right w:val="none" w:sz="0" w:space="0" w:color="auto"/>
      </w:divBdr>
    </w:div>
    <w:div w:id="2080638122">
      <w:bodyDiv w:val="1"/>
      <w:marLeft w:val="0"/>
      <w:marRight w:val="0"/>
      <w:marTop w:val="0"/>
      <w:marBottom w:val="0"/>
      <w:divBdr>
        <w:top w:val="none" w:sz="0" w:space="0" w:color="auto"/>
        <w:left w:val="none" w:sz="0" w:space="0" w:color="auto"/>
        <w:bottom w:val="none" w:sz="0" w:space="0" w:color="auto"/>
        <w:right w:val="none" w:sz="0" w:space="0" w:color="auto"/>
      </w:divBdr>
    </w:div>
    <w:div w:id="2088456055">
      <w:bodyDiv w:val="1"/>
      <w:marLeft w:val="0"/>
      <w:marRight w:val="0"/>
      <w:marTop w:val="0"/>
      <w:marBottom w:val="0"/>
      <w:divBdr>
        <w:top w:val="none" w:sz="0" w:space="0" w:color="auto"/>
        <w:left w:val="none" w:sz="0" w:space="0" w:color="auto"/>
        <w:bottom w:val="none" w:sz="0" w:space="0" w:color="auto"/>
        <w:right w:val="none" w:sz="0" w:space="0" w:color="auto"/>
      </w:divBdr>
    </w:div>
    <w:div w:id="2094162340">
      <w:bodyDiv w:val="1"/>
      <w:marLeft w:val="0"/>
      <w:marRight w:val="0"/>
      <w:marTop w:val="0"/>
      <w:marBottom w:val="0"/>
      <w:divBdr>
        <w:top w:val="none" w:sz="0" w:space="0" w:color="auto"/>
        <w:left w:val="none" w:sz="0" w:space="0" w:color="auto"/>
        <w:bottom w:val="none" w:sz="0" w:space="0" w:color="auto"/>
        <w:right w:val="none" w:sz="0" w:space="0" w:color="auto"/>
      </w:divBdr>
    </w:div>
    <w:div w:id="210942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31248d82c34c4aea"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eelakarra\OneDrive%20-%20Deloitte%20(O365D)\Documents\DI%20Documentation\DI_KnowlegeDocument.dotx" TargetMode="Externa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BE685767E7F044B8AE0FF772BA3E3A7" ma:contentTypeVersion="6" ma:contentTypeDescription="Create a new document." ma:contentTypeScope="" ma:versionID="7969669be332d59b5f81c084af4f4f12">
  <xsd:schema xmlns:xsd="http://www.w3.org/2001/XMLSchema" xmlns:xs="http://www.w3.org/2001/XMLSchema" xmlns:p="http://schemas.microsoft.com/office/2006/metadata/properties" xmlns:ns2="3b10e33c-2b82-4b95-b73d-b0d9bfe585f5" targetNamespace="http://schemas.microsoft.com/office/2006/metadata/properties" ma:root="true" ma:fieldsID="a8825fd9b7445c188f083db67bc5a410" ns2:_="">
    <xsd:import namespace="3b10e33c-2b82-4b95-b73d-b0d9bfe585f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0e33c-2b82-4b95-b73d-b0d9bfe585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383F68-3D5D-41C3-929D-745E7CB021BA}">
  <ds:schemaRefs>
    <ds:schemaRef ds:uri="http://schemas.microsoft.com/sharepoint/v3/contenttype/forms"/>
  </ds:schemaRefs>
</ds:datastoreItem>
</file>

<file path=customXml/itemProps2.xml><?xml version="1.0" encoding="utf-8"?>
<ds:datastoreItem xmlns:ds="http://schemas.openxmlformats.org/officeDocument/2006/customXml" ds:itemID="{3410BB73-3D38-4D4C-BDA1-6CAC93E35C8B}">
  <ds:schemaRefs>
    <ds:schemaRef ds:uri="http://schemas.openxmlformats.org/officeDocument/2006/bibliography"/>
  </ds:schemaRefs>
</ds:datastoreItem>
</file>

<file path=customXml/itemProps3.xml><?xml version="1.0" encoding="utf-8"?>
<ds:datastoreItem xmlns:ds="http://schemas.openxmlformats.org/officeDocument/2006/customXml" ds:itemID="{C27A632E-6B3F-4D74-A371-F11E5D62FE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69B1E1-7611-4DF5-AB95-65B413118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10e33c-2b82-4b95-b73d-b0d9bfe585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DI_KnowlegeDocument.dotx</Template>
  <TotalTime>342</TotalTime>
  <Pages>1</Pages>
  <Words>1740</Words>
  <Characters>9919</Characters>
  <Application>Microsoft Office Word</Application>
  <DocSecurity>4</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Links>
    <vt:vector size="36" baseType="variant">
      <vt:variant>
        <vt:i4>1769532</vt:i4>
      </vt:variant>
      <vt:variant>
        <vt:i4>32</vt:i4>
      </vt:variant>
      <vt:variant>
        <vt:i4>0</vt:i4>
      </vt:variant>
      <vt:variant>
        <vt:i4>5</vt:i4>
      </vt:variant>
      <vt:variant>
        <vt:lpwstr/>
      </vt:variant>
      <vt:variant>
        <vt:lpwstr>_Toc96536861</vt:lpwstr>
      </vt:variant>
      <vt:variant>
        <vt:i4>1179711</vt:i4>
      </vt:variant>
      <vt:variant>
        <vt:i4>26</vt:i4>
      </vt:variant>
      <vt:variant>
        <vt:i4>0</vt:i4>
      </vt:variant>
      <vt:variant>
        <vt:i4>5</vt:i4>
      </vt:variant>
      <vt:variant>
        <vt:lpwstr/>
      </vt:variant>
      <vt:variant>
        <vt:lpwstr>_Toc96536858</vt:lpwstr>
      </vt:variant>
      <vt:variant>
        <vt:i4>1179704</vt:i4>
      </vt:variant>
      <vt:variant>
        <vt:i4>20</vt:i4>
      </vt:variant>
      <vt:variant>
        <vt:i4>0</vt:i4>
      </vt:variant>
      <vt:variant>
        <vt:i4>5</vt:i4>
      </vt:variant>
      <vt:variant>
        <vt:lpwstr/>
      </vt:variant>
      <vt:variant>
        <vt:lpwstr>_Toc96536828</vt:lpwstr>
      </vt:variant>
      <vt:variant>
        <vt:i4>1769528</vt:i4>
      </vt:variant>
      <vt:variant>
        <vt:i4>14</vt:i4>
      </vt:variant>
      <vt:variant>
        <vt:i4>0</vt:i4>
      </vt:variant>
      <vt:variant>
        <vt:i4>5</vt:i4>
      </vt:variant>
      <vt:variant>
        <vt:lpwstr/>
      </vt:variant>
      <vt:variant>
        <vt:lpwstr>_Toc96536821</vt:lpwstr>
      </vt:variant>
      <vt:variant>
        <vt:i4>1703992</vt:i4>
      </vt:variant>
      <vt:variant>
        <vt:i4>8</vt:i4>
      </vt:variant>
      <vt:variant>
        <vt:i4>0</vt:i4>
      </vt:variant>
      <vt:variant>
        <vt:i4>5</vt:i4>
      </vt:variant>
      <vt:variant>
        <vt:lpwstr/>
      </vt:variant>
      <vt:variant>
        <vt:lpwstr>_Toc96536820</vt:lpwstr>
      </vt:variant>
      <vt:variant>
        <vt:i4>2031675</vt:i4>
      </vt:variant>
      <vt:variant>
        <vt:i4>2</vt:i4>
      </vt:variant>
      <vt:variant>
        <vt:i4>0</vt:i4>
      </vt:variant>
      <vt:variant>
        <vt:i4>5</vt:i4>
      </vt:variant>
      <vt:variant>
        <vt:lpwstr/>
      </vt:variant>
      <vt:variant>
        <vt:lpwstr>_Toc96536815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Jeelakarra, Deepthi</dc:creator>
  <cp:keywords/>
  <dc:description/>
  <cp:lastModifiedBy>Misra, Titir</cp:lastModifiedBy>
  <cp:revision>321</cp:revision>
  <cp:lastPrinted>2019-04-06T15:26:00Z</cp:lastPrinted>
  <dcterms:created xsi:type="dcterms:W3CDTF">2022-02-23T21:58:00Z</dcterms:created>
  <dcterms:modified xsi:type="dcterms:W3CDTF">2022-02-24T03:43:00Z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0x0101006BE685767E7F044B8AE0FF772BA3E3A7</vt:lpwstr>
  </property>
  <property fmtid="{D5CDD505-2E9C-101B-9397-08002B2CF9AE}" pid="3" name="MSIP_Label_ea60d57e-af5b-4752-ac57-3e4f28ca11dc_Enabled">
    <vt:lpwstr>true</vt:lpwstr>
  </property>
  <property fmtid="{D5CDD505-2E9C-101B-9397-08002B2CF9AE}" pid="4" name="MSIP_Label_ea60d57e-af5b-4752-ac57-3e4f28ca11dc_SetDate">
    <vt:lpwstr>2021-11-12T17:18:01Z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43cc293f-e56f-4028-9b86-5ffa7e366611</vt:lpwstr>
  </property>
  <property fmtid="{D5CDD505-2E9C-101B-9397-08002B2CF9AE}" pid="9" name="MSIP_Label_ea60d57e-af5b-4752-ac57-3e4f28ca11dc_ContentBits">
    <vt:lpwstr>0</vt:lpwstr>
  </property>
</Properties>
</file>