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7AAD" w:rsidRDefault="00000000">
      <w:pPr>
        <w:pStyle w:val="Heading1"/>
      </w:pPr>
      <w:r>
        <w:t xml:space="preserve">Assignment 4 </w:t>
      </w:r>
    </w:p>
    <w:p w:rsidR="00AA7AAD" w:rsidRDefault="00000000">
      <w:pPr>
        <w:spacing w:after="0" w:line="259" w:lineRule="auto"/>
        <w:ind w:left="0" w:firstLine="0"/>
      </w:pPr>
      <w:r>
        <w:t xml:space="preserve"> </w:t>
      </w:r>
    </w:p>
    <w:p w:rsidR="00AA7AAD" w:rsidRDefault="00000000">
      <w:pPr>
        <w:spacing w:after="3" w:line="259" w:lineRule="auto"/>
        <w:ind w:left="-5"/>
      </w:pPr>
      <w:r>
        <w:rPr>
          <w:b/>
          <w:u w:val="single" w:color="000000"/>
        </w:rPr>
        <w:t>Title:</w:t>
      </w:r>
      <w:r>
        <w:rPr>
          <w:b/>
        </w:rPr>
        <w:t xml:space="preserve"> </w:t>
      </w:r>
    </w:p>
    <w:p w:rsidR="00AA7AAD" w:rsidRDefault="00000000">
      <w:pPr>
        <w:spacing w:after="0" w:line="259" w:lineRule="auto"/>
        <w:ind w:left="0" w:firstLine="0"/>
      </w:pPr>
      <w:r>
        <w:rPr>
          <w:b/>
        </w:rPr>
        <w:t xml:space="preserve"> </w:t>
      </w:r>
    </w:p>
    <w:p w:rsidR="00AA7AAD" w:rsidRDefault="00000000">
      <w:pPr>
        <w:numPr>
          <w:ilvl w:val="0"/>
          <w:numId w:val="1"/>
        </w:numPr>
        <w:ind w:hanging="281"/>
      </w:pPr>
      <w:r>
        <w:t xml:space="preserve">Create a simple Mobile Website using jQuery Mobile. </w:t>
      </w:r>
    </w:p>
    <w:p w:rsidR="00AA7AAD" w:rsidRDefault="00000000">
      <w:pPr>
        <w:numPr>
          <w:ilvl w:val="0"/>
          <w:numId w:val="1"/>
        </w:numPr>
        <w:ind w:hanging="281"/>
      </w:pPr>
      <w:r>
        <w:t xml:space="preserve">Deploy/Host Your web application on AWS VPC or A </w:t>
      </w:r>
    </w:p>
    <w:p w:rsidR="00AA7AAD" w:rsidRDefault="00000000">
      <w:pPr>
        <w:spacing w:after="0" w:line="259" w:lineRule="auto"/>
        <w:ind w:left="0" w:firstLine="0"/>
      </w:pPr>
      <w:r>
        <w:t xml:space="preserve"> </w:t>
      </w:r>
    </w:p>
    <w:p w:rsidR="00AA7AAD" w:rsidRDefault="00000000">
      <w:pPr>
        <w:spacing w:after="0" w:line="259" w:lineRule="auto"/>
        <w:ind w:left="0" w:firstLine="0"/>
      </w:pPr>
      <w:r>
        <w:t xml:space="preserve"> </w:t>
      </w:r>
    </w:p>
    <w:p w:rsidR="00AA7AAD" w:rsidRDefault="00000000">
      <w:pPr>
        <w:spacing w:after="3" w:line="259" w:lineRule="auto"/>
        <w:ind w:left="-5"/>
      </w:pPr>
      <w:r>
        <w:rPr>
          <w:b/>
          <w:u w:val="single" w:color="000000"/>
        </w:rPr>
        <w:t>Theory:</w:t>
      </w:r>
      <w:r>
        <w:rPr>
          <w:b/>
        </w:rPr>
        <w:t xml:space="preserve"> </w:t>
      </w:r>
    </w:p>
    <w:p w:rsidR="00AA7AAD" w:rsidRDefault="00000000">
      <w:pPr>
        <w:spacing w:after="0" w:line="259" w:lineRule="auto"/>
        <w:ind w:left="91" w:firstLine="0"/>
        <w:jc w:val="center"/>
      </w:pPr>
      <w:r>
        <w:rPr>
          <w:b/>
          <w:sz w:val="32"/>
        </w:rPr>
        <w:t xml:space="preserve"> </w:t>
      </w:r>
    </w:p>
    <w:p w:rsidR="00AA7AAD" w:rsidRDefault="00000000">
      <w:pPr>
        <w:pStyle w:val="Heading1"/>
        <w:ind w:right="2"/>
      </w:pPr>
      <w:r>
        <w:t xml:space="preserve">Part a </w:t>
      </w:r>
    </w:p>
    <w:p w:rsidR="00AA7AAD" w:rsidRDefault="00000000">
      <w:pPr>
        <w:spacing w:after="0" w:line="259" w:lineRule="auto"/>
        <w:ind w:left="81" w:firstLine="0"/>
        <w:jc w:val="center"/>
      </w:pPr>
      <w:r>
        <w:rPr>
          <w:b/>
        </w:rPr>
        <w:t xml:space="preserve"> </w:t>
      </w:r>
    </w:p>
    <w:p w:rsidR="00AA7AAD" w:rsidRDefault="00000000">
      <w:pPr>
        <w:spacing w:after="14" w:line="259" w:lineRule="auto"/>
        <w:ind w:left="0" w:firstLine="0"/>
      </w:pPr>
      <w:r>
        <w:rPr>
          <w:sz w:val="24"/>
        </w:rPr>
        <w:t xml:space="preserve"> </w:t>
      </w:r>
    </w:p>
    <w:p w:rsidR="00AA7AAD" w:rsidRDefault="00000000">
      <w:pPr>
        <w:spacing w:after="0" w:line="259" w:lineRule="auto"/>
        <w:ind w:left="-5"/>
      </w:pPr>
      <w:r>
        <w:rPr>
          <w:b/>
        </w:rPr>
        <w:t xml:space="preserve">jQuery Mobile </w:t>
      </w:r>
    </w:p>
    <w:p w:rsidR="00AA7AAD" w:rsidRDefault="00000000">
      <w:pPr>
        <w:spacing w:after="0" w:line="259" w:lineRule="auto"/>
        <w:ind w:left="0" w:firstLine="0"/>
      </w:pPr>
      <w:r>
        <w:t xml:space="preserve"> </w:t>
      </w:r>
    </w:p>
    <w:p w:rsidR="00AA7AAD" w:rsidRDefault="00000000">
      <w:pPr>
        <w:ind w:left="-5"/>
      </w:pPr>
      <w:r>
        <w:t xml:space="preserve">JQuery Mobile is a user interface framework, built on jQuery Core and used for developing responsive websites or applications that are accessible on mobile, tablet, and desktop devices. It uses features of both jQuery and jQueryUI to provide API features for mobile web applications. This tutorial will teach you the basics of jQuery Mobile framework. We will also discuss some detailed concepts related to jQuery Mobile. </w:t>
      </w:r>
    </w:p>
    <w:p w:rsidR="00AA7AAD" w:rsidRDefault="00000000">
      <w:pPr>
        <w:spacing w:after="0" w:line="259" w:lineRule="auto"/>
        <w:ind w:left="0" w:firstLine="0"/>
      </w:pPr>
      <w:r>
        <w:t xml:space="preserve"> </w:t>
      </w:r>
    </w:p>
    <w:p w:rsidR="00AA7AAD" w:rsidRDefault="00000000">
      <w:pPr>
        <w:spacing w:after="0" w:line="259" w:lineRule="auto"/>
        <w:ind w:left="-5"/>
      </w:pPr>
      <w:r>
        <w:rPr>
          <w:b/>
        </w:rPr>
        <w:t xml:space="preserve">Why Use jQuery Mobile? </w:t>
      </w:r>
    </w:p>
    <w:p w:rsidR="00AA7AAD" w:rsidRDefault="00000000">
      <w:pPr>
        <w:spacing w:after="0" w:line="259" w:lineRule="auto"/>
        <w:ind w:left="0" w:firstLine="0"/>
      </w:pPr>
      <w:r>
        <w:t xml:space="preserve"> </w:t>
      </w:r>
    </w:p>
    <w:p w:rsidR="00AA7AAD" w:rsidRDefault="00000000">
      <w:pPr>
        <w:numPr>
          <w:ilvl w:val="0"/>
          <w:numId w:val="2"/>
        </w:numPr>
        <w:ind w:hanging="360"/>
      </w:pPr>
      <w:r>
        <w:t xml:space="preserve">It creates web applications that it will work the same way on the mobile, tablet, and desktop devices. </w:t>
      </w:r>
    </w:p>
    <w:p w:rsidR="00AA7AAD" w:rsidRDefault="00000000">
      <w:pPr>
        <w:numPr>
          <w:ilvl w:val="0"/>
          <w:numId w:val="2"/>
        </w:numPr>
        <w:ind w:hanging="360"/>
      </w:pPr>
      <w:r>
        <w:t xml:space="preserve">It is compatible with other frameworks such as PhoneGap, Whitelight, etc. </w:t>
      </w:r>
    </w:p>
    <w:p w:rsidR="00AA7AAD" w:rsidRDefault="00000000">
      <w:pPr>
        <w:numPr>
          <w:ilvl w:val="0"/>
          <w:numId w:val="2"/>
        </w:numPr>
        <w:ind w:hanging="360"/>
      </w:pPr>
      <w:r>
        <w:t xml:space="preserve">It provides a set of touch-friendly form inputs and UI widgets. </w:t>
      </w:r>
    </w:p>
    <w:p w:rsidR="00AA7AAD" w:rsidRDefault="00000000">
      <w:pPr>
        <w:spacing w:after="0" w:line="259" w:lineRule="auto"/>
        <w:ind w:left="0" w:firstLine="0"/>
      </w:pPr>
      <w:r>
        <w:t xml:space="preserve"> </w:t>
      </w:r>
    </w:p>
    <w:p w:rsidR="00AA7AAD" w:rsidRDefault="00000000">
      <w:pPr>
        <w:spacing w:after="0" w:line="259" w:lineRule="auto"/>
        <w:ind w:left="-5"/>
      </w:pPr>
      <w:r>
        <w:rPr>
          <w:b/>
        </w:rPr>
        <w:t xml:space="preserve">Features of jQuery Mobile: </w:t>
      </w:r>
    </w:p>
    <w:p w:rsidR="00AA7AAD" w:rsidRDefault="00000000">
      <w:pPr>
        <w:spacing w:after="0" w:line="259" w:lineRule="auto"/>
        <w:ind w:left="0" w:firstLine="0"/>
      </w:pPr>
      <w:r>
        <w:t xml:space="preserve"> </w:t>
      </w:r>
    </w:p>
    <w:p w:rsidR="00AA7AAD" w:rsidRDefault="00000000">
      <w:pPr>
        <w:numPr>
          <w:ilvl w:val="0"/>
          <w:numId w:val="2"/>
        </w:numPr>
        <w:ind w:hanging="360"/>
      </w:pPr>
      <w:r>
        <w:t xml:space="preserve">It is built on jQuery Core and "write less, do more" UI framework. </w:t>
      </w:r>
    </w:p>
    <w:p w:rsidR="00AA7AAD" w:rsidRDefault="00000000">
      <w:pPr>
        <w:spacing w:after="0" w:line="259" w:lineRule="auto"/>
        <w:ind w:left="0" w:firstLine="0"/>
      </w:pPr>
      <w:r>
        <w:t xml:space="preserve"> </w:t>
      </w:r>
    </w:p>
    <w:p w:rsidR="00AA7AAD" w:rsidRDefault="00000000">
      <w:pPr>
        <w:numPr>
          <w:ilvl w:val="0"/>
          <w:numId w:val="2"/>
        </w:numPr>
        <w:ind w:hanging="360"/>
      </w:pPr>
      <w:r>
        <w:t xml:space="preserve">It’s an open source framework, and cross-platform as well as cross-browser compatible. </w:t>
      </w:r>
    </w:p>
    <w:p w:rsidR="00AA7AAD" w:rsidRDefault="00000000">
      <w:pPr>
        <w:spacing w:after="0" w:line="259" w:lineRule="auto"/>
        <w:ind w:left="0" w:firstLine="0"/>
      </w:pPr>
      <w:r>
        <w:t xml:space="preserve"> </w:t>
      </w:r>
    </w:p>
    <w:p w:rsidR="00AA7AAD" w:rsidRDefault="00000000">
      <w:pPr>
        <w:numPr>
          <w:ilvl w:val="0"/>
          <w:numId w:val="2"/>
        </w:numPr>
        <w:ind w:hanging="360"/>
      </w:pPr>
      <w:r>
        <w:t xml:space="preserve">It is written in JavaScript and uses features of both jQuery and jQuery UI for building mobile-friendly sites. </w:t>
      </w:r>
    </w:p>
    <w:p w:rsidR="00AA7AAD" w:rsidRDefault="00000000">
      <w:pPr>
        <w:spacing w:after="0" w:line="259" w:lineRule="auto"/>
        <w:ind w:left="0" w:firstLine="0"/>
      </w:pPr>
      <w:r>
        <w:t xml:space="preserve"> </w:t>
      </w:r>
    </w:p>
    <w:p w:rsidR="00AA7AAD" w:rsidRDefault="00000000">
      <w:pPr>
        <w:spacing w:after="0" w:line="259" w:lineRule="auto"/>
        <w:ind w:left="0" w:firstLine="0"/>
      </w:pPr>
      <w:r>
        <w:lastRenderedPageBreak/>
        <w:t xml:space="preserve"> </w:t>
      </w:r>
    </w:p>
    <w:p w:rsidR="00AA7AAD" w:rsidRDefault="00000000">
      <w:pPr>
        <w:spacing w:after="0" w:line="259" w:lineRule="auto"/>
        <w:ind w:left="0" w:firstLine="0"/>
      </w:pPr>
      <w:r>
        <w:t xml:space="preserve"> </w:t>
      </w:r>
    </w:p>
    <w:p w:rsidR="00AA7AAD" w:rsidRDefault="00000000">
      <w:pPr>
        <w:spacing w:after="0" w:line="259" w:lineRule="auto"/>
        <w:ind w:left="0" w:firstLine="0"/>
      </w:pPr>
      <w:r>
        <w:t xml:space="preserve"> </w:t>
      </w:r>
    </w:p>
    <w:p w:rsidR="00AA7AAD" w:rsidRDefault="00000000">
      <w:pPr>
        <w:spacing w:after="0" w:line="259" w:lineRule="auto"/>
        <w:ind w:left="0" w:firstLine="0"/>
      </w:pPr>
      <w:r>
        <w:t xml:space="preserve"> </w:t>
      </w:r>
    </w:p>
    <w:p w:rsidR="00AA7AAD" w:rsidRDefault="00000000">
      <w:pPr>
        <w:spacing w:after="0" w:line="259" w:lineRule="auto"/>
        <w:ind w:left="0" w:firstLine="0"/>
      </w:pPr>
      <w:r>
        <w:t xml:space="preserve"> </w:t>
      </w:r>
    </w:p>
    <w:p w:rsidR="00AA7AAD" w:rsidRDefault="00000000">
      <w:pPr>
        <w:spacing w:after="0" w:line="259" w:lineRule="auto"/>
        <w:ind w:left="0" w:firstLine="0"/>
      </w:pPr>
      <w:r>
        <w:t xml:space="preserve"> </w:t>
      </w:r>
    </w:p>
    <w:p w:rsidR="00AA7AAD" w:rsidRDefault="00000000">
      <w:pPr>
        <w:spacing w:after="0" w:line="259" w:lineRule="auto"/>
        <w:ind w:left="-5"/>
      </w:pPr>
      <w:r>
        <w:rPr>
          <w:b/>
        </w:rPr>
        <w:t xml:space="preserve">jQuery Mobile Setup: </w:t>
      </w:r>
    </w:p>
    <w:p w:rsidR="00AA7AAD" w:rsidRDefault="00000000">
      <w:pPr>
        <w:spacing w:after="0" w:line="259" w:lineRule="auto"/>
        <w:ind w:left="0" w:firstLine="0"/>
      </w:pPr>
      <w:r>
        <w:t xml:space="preserve"> </w:t>
      </w:r>
    </w:p>
    <w:p w:rsidR="00AA7AAD" w:rsidRDefault="00000000">
      <w:pPr>
        <w:spacing w:after="0" w:line="259" w:lineRule="auto"/>
        <w:ind w:left="0" w:firstLine="0"/>
      </w:pPr>
      <w:r>
        <w:t xml:space="preserve"> </w:t>
      </w:r>
    </w:p>
    <w:p w:rsidR="00AA7AAD" w:rsidRDefault="00000000">
      <w:pPr>
        <w:spacing w:after="0" w:line="252" w:lineRule="auto"/>
        <w:ind w:left="360" w:right="274" w:firstLine="0"/>
        <w:jc w:val="both"/>
      </w:pPr>
      <w:r>
        <w:t>1.</w:t>
      </w:r>
      <w:r>
        <w:rPr>
          <w:rFonts w:ascii="Arial" w:eastAsia="Arial" w:hAnsi="Arial" w:cs="Arial"/>
        </w:rPr>
        <w:t xml:space="preserve"> </w:t>
      </w:r>
      <w:r>
        <w:t>When you open the link https://jquerymobile.com/, under download section you will see  2.</w:t>
      </w:r>
      <w:r>
        <w:rPr>
          <w:rFonts w:ascii="Arial" w:eastAsia="Arial" w:hAnsi="Arial" w:cs="Arial"/>
        </w:rPr>
        <w:t xml:space="preserve"> </w:t>
      </w:r>
      <w:r>
        <w:rPr>
          <w:u w:val="single" w:color="333333"/>
        </w:rPr>
        <w:t>“</w:t>
      </w:r>
      <w:r>
        <w:rPr>
          <w:rFonts w:ascii="Arial" w:eastAsia="Arial" w:hAnsi="Arial" w:cs="Arial"/>
          <w:color w:val="333333"/>
          <w:sz w:val="23"/>
          <w:u w:val="single" w:color="333333"/>
        </w:rPr>
        <w:t>Copy-and-Paste snippet for jQuery CDN</w:t>
      </w:r>
      <w:r>
        <w:t xml:space="preserve">” section. </w:t>
      </w:r>
    </w:p>
    <w:p w:rsidR="00AA7AAD" w:rsidRDefault="00000000">
      <w:pPr>
        <w:spacing w:after="0" w:line="259" w:lineRule="auto"/>
        <w:ind w:left="0" w:firstLine="0"/>
      </w:pPr>
      <w:r>
        <w:t xml:space="preserve"> </w:t>
      </w:r>
    </w:p>
    <w:p w:rsidR="00AA7AAD" w:rsidRDefault="00000000">
      <w:pPr>
        <w:spacing w:after="0" w:line="259" w:lineRule="auto"/>
        <w:ind w:left="0" w:right="2148" w:firstLine="0"/>
        <w:jc w:val="center"/>
      </w:pPr>
      <w:r>
        <w:rPr>
          <w:noProof/>
        </w:rPr>
        <w:drawing>
          <wp:inline distT="0" distB="0" distL="0" distR="0">
            <wp:extent cx="4914900" cy="3009900"/>
            <wp:effectExtent l="0" t="0" r="0" b="0"/>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5"/>
                    <a:stretch>
                      <a:fillRect/>
                    </a:stretch>
                  </pic:blipFill>
                  <pic:spPr>
                    <a:xfrm>
                      <a:off x="0" y="0"/>
                      <a:ext cx="4914900" cy="3009900"/>
                    </a:xfrm>
                    <a:prstGeom prst="rect">
                      <a:avLst/>
                    </a:prstGeom>
                  </pic:spPr>
                </pic:pic>
              </a:graphicData>
            </a:graphic>
          </wp:inline>
        </w:drawing>
      </w:r>
      <w:r>
        <w:t xml:space="preserve"> </w:t>
      </w:r>
    </w:p>
    <w:p w:rsidR="00AA7AAD" w:rsidRDefault="00000000">
      <w:pPr>
        <w:spacing w:after="0" w:line="259" w:lineRule="auto"/>
        <w:ind w:left="0" w:firstLine="0"/>
      </w:pPr>
      <w:r>
        <w:t xml:space="preserve"> </w:t>
      </w:r>
    </w:p>
    <w:p w:rsidR="00AA7AAD" w:rsidRDefault="00000000">
      <w:pPr>
        <w:numPr>
          <w:ilvl w:val="1"/>
          <w:numId w:val="3"/>
        </w:numPr>
        <w:ind w:right="62" w:hanging="360"/>
      </w:pPr>
      <w:r>
        <w:t>Copy th</w:t>
      </w:r>
      <w:r w:rsidR="005465E5">
        <w:t>e given</w:t>
      </w:r>
      <w:r>
        <w:t xml:space="preserve"> snippet mentioned under </w:t>
      </w:r>
      <w:r w:rsidR="005465E5">
        <w:t>“CDN hosted files”</w:t>
      </w:r>
      <w:r>
        <w:t xml:space="preserve"> section. </w:t>
      </w:r>
    </w:p>
    <w:p w:rsidR="00AA7AAD" w:rsidRDefault="00000000">
      <w:pPr>
        <w:spacing w:after="0" w:line="259" w:lineRule="auto"/>
        <w:ind w:left="0" w:firstLine="0"/>
      </w:pPr>
      <w:r>
        <w:t xml:space="preserve"> </w:t>
      </w:r>
    </w:p>
    <w:p w:rsidR="00AA7AAD" w:rsidRDefault="00000000">
      <w:pPr>
        <w:numPr>
          <w:ilvl w:val="1"/>
          <w:numId w:val="3"/>
        </w:numPr>
        <w:spacing w:after="0" w:line="259" w:lineRule="auto"/>
        <w:ind w:right="62" w:hanging="360"/>
      </w:pPr>
      <w:r>
        <w:t xml:space="preserve">Lastly paste, that copied snippet inside your &lt;head&gt; section of HTML document. </w:t>
      </w:r>
    </w:p>
    <w:p w:rsidR="00AA7AAD" w:rsidRDefault="00000000">
      <w:pPr>
        <w:spacing w:after="0" w:line="259" w:lineRule="auto"/>
        <w:ind w:left="0" w:right="1270" w:firstLine="0"/>
      </w:pPr>
      <w:r>
        <w:t xml:space="preserve"> </w:t>
      </w:r>
    </w:p>
    <w:p w:rsidR="00AA7AAD" w:rsidRDefault="00000000">
      <w:pPr>
        <w:spacing w:after="0" w:line="259" w:lineRule="auto"/>
        <w:ind w:left="0" w:firstLine="0"/>
      </w:pPr>
      <w:r>
        <w:t xml:space="preserve">     </w:t>
      </w:r>
      <w:r>
        <w:rPr>
          <w:noProof/>
        </w:rPr>
        <w:drawing>
          <wp:inline distT="0" distB="0" distL="0" distR="0">
            <wp:extent cx="5295900" cy="1682750"/>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6"/>
                    <a:stretch>
                      <a:fillRect/>
                    </a:stretch>
                  </pic:blipFill>
                  <pic:spPr>
                    <a:xfrm>
                      <a:off x="0" y="0"/>
                      <a:ext cx="5295900" cy="1682750"/>
                    </a:xfrm>
                    <a:prstGeom prst="rect">
                      <a:avLst/>
                    </a:prstGeom>
                  </pic:spPr>
                </pic:pic>
              </a:graphicData>
            </a:graphic>
          </wp:inline>
        </w:drawing>
      </w:r>
      <w:r>
        <w:t xml:space="preserve"> </w:t>
      </w:r>
    </w:p>
    <w:p w:rsidR="00AA7AAD" w:rsidRDefault="00000000">
      <w:pPr>
        <w:spacing w:after="0" w:line="259" w:lineRule="auto"/>
        <w:ind w:left="0" w:firstLine="0"/>
      </w:pPr>
      <w:r>
        <w:lastRenderedPageBreak/>
        <w:t xml:space="preserve"> </w:t>
      </w:r>
    </w:p>
    <w:p w:rsidR="00AA7AAD" w:rsidRDefault="00000000">
      <w:pPr>
        <w:spacing w:after="0" w:line="259" w:lineRule="auto"/>
        <w:ind w:left="0" w:firstLine="0"/>
      </w:pPr>
      <w:r>
        <w:t xml:space="preserve"> </w:t>
      </w:r>
    </w:p>
    <w:p w:rsidR="00AA7AAD" w:rsidRDefault="00000000">
      <w:pPr>
        <w:spacing w:after="0" w:line="259" w:lineRule="auto"/>
        <w:ind w:left="0" w:firstLine="0"/>
      </w:pPr>
      <w:r>
        <w:t xml:space="preserve"> </w:t>
      </w:r>
    </w:p>
    <w:p w:rsidR="00AA7AAD" w:rsidRDefault="00000000">
      <w:pPr>
        <w:spacing w:after="0" w:line="259" w:lineRule="auto"/>
        <w:ind w:left="0" w:firstLine="0"/>
      </w:pPr>
      <w:r>
        <w:t xml:space="preserve"> </w:t>
      </w:r>
    </w:p>
    <w:p w:rsidR="00AA7AAD" w:rsidRDefault="00000000">
      <w:pPr>
        <w:spacing w:after="0" w:line="259" w:lineRule="auto"/>
        <w:ind w:left="0" w:firstLine="0"/>
      </w:pPr>
      <w:r>
        <w:t xml:space="preserve"> </w:t>
      </w:r>
    </w:p>
    <w:p w:rsidR="00AA7AAD" w:rsidRDefault="00000000">
      <w:pPr>
        <w:spacing w:after="0" w:line="259" w:lineRule="auto"/>
        <w:ind w:left="0" w:firstLine="0"/>
      </w:pPr>
      <w:r>
        <w:t xml:space="preserve"> </w:t>
      </w:r>
    </w:p>
    <w:p w:rsidR="00AA7AAD" w:rsidRDefault="00000000">
      <w:pPr>
        <w:spacing w:after="0" w:line="232" w:lineRule="auto"/>
        <w:ind w:left="2470" w:right="2460" w:hanging="2470"/>
      </w:pPr>
      <w:r>
        <w:t xml:space="preserve"> </w:t>
      </w:r>
      <w:r>
        <w:rPr>
          <w:b/>
          <w:sz w:val="32"/>
        </w:rPr>
        <w:t xml:space="preserve">jQuery components used in practical </w:t>
      </w:r>
    </w:p>
    <w:p w:rsidR="00AA7AAD" w:rsidRDefault="00000000">
      <w:pPr>
        <w:spacing w:after="0" w:line="259" w:lineRule="auto"/>
        <w:ind w:left="0" w:firstLine="0"/>
      </w:pPr>
      <w:r>
        <w:rPr>
          <w:b/>
        </w:rPr>
        <w:t xml:space="preserve"> </w:t>
      </w:r>
    </w:p>
    <w:p w:rsidR="00AA7AAD" w:rsidRDefault="00000000">
      <w:pPr>
        <w:spacing w:after="0" w:line="259" w:lineRule="auto"/>
        <w:ind w:left="0" w:firstLine="0"/>
      </w:pPr>
      <w:r>
        <w:rPr>
          <w:b/>
        </w:rPr>
        <w:t xml:space="preserve"> </w:t>
      </w:r>
    </w:p>
    <w:p w:rsidR="00AA7AAD" w:rsidRDefault="00000000">
      <w:pPr>
        <w:spacing w:after="0" w:line="259" w:lineRule="auto"/>
        <w:ind w:left="-5"/>
      </w:pPr>
      <w:r>
        <w:rPr>
          <w:b/>
        </w:rPr>
        <w:t xml:space="preserve">jQuery Navbar : </w:t>
      </w:r>
    </w:p>
    <w:p w:rsidR="00AA7AAD" w:rsidRDefault="00000000">
      <w:pPr>
        <w:spacing w:after="0" w:line="259" w:lineRule="auto"/>
        <w:ind w:left="0" w:firstLine="0"/>
      </w:pPr>
      <w:r>
        <w:t xml:space="preserve"> </w:t>
      </w:r>
    </w:p>
    <w:p w:rsidR="00AA7AAD" w:rsidRDefault="00000000">
      <w:pPr>
        <w:ind w:left="-5"/>
      </w:pPr>
      <w:r>
        <w:t xml:space="preserve">A navbar is coded as an unordered list of links wrapped in a container element that has the data-role="navbar" attribute. When a link in the navbar is clicked it gets the active (selected) state. The ui-btn-active class is first removed from all anchors in the navbar before it is added to the activated link. If this is a link to another page, the class will be removed again after the transition has completed. </w:t>
      </w:r>
    </w:p>
    <w:p w:rsidR="00AA7AAD" w:rsidRDefault="00000000">
      <w:pPr>
        <w:spacing w:after="0" w:line="259" w:lineRule="auto"/>
        <w:ind w:left="0" w:firstLine="0"/>
      </w:pPr>
      <w:r>
        <w:t xml:space="preserve"> </w:t>
      </w:r>
    </w:p>
    <w:p w:rsidR="00AA7AAD" w:rsidRDefault="00000000">
      <w:pPr>
        <w:ind w:left="-5"/>
      </w:pPr>
      <w:r>
        <w:t xml:space="preserve">To set an item to the active state, add class="ui-btn-active" to an anchor in the markup. Additionally add a class of ui-state-persist to make the framework restore the active state each time the page is shown while it exists in the DOM. </w:t>
      </w:r>
    </w:p>
    <w:p w:rsidR="00AA7AAD" w:rsidRDefault="00000000">
      <w:pPr>
        <w:spacing w:after="0" w:line="259" w:lineRule="auto"/>
        <w:ind w:left="0" w:firstLine="0"/>
      </w:pPr>
      <w:r>
        <w:t xml:space="preserve"> </w:t>
      </w:r>
    </w:p>
    <w:p w:rsidR="00AA7AAD" w:rsidRDefault="00000000">
      <w:pPr>
        <w:spacing w:after="0" w:line="259" w:lineRule="auto"/>
        <w:ind w:left="0" w:firstLine="0"/>
      </w:pPr>
      <w:r>
        <w:t xml:space="preserve"> </w:t>
      </w:r>
    </w:p>
    <w:p w:rsidR="00AA7AAD" w:rsidRDefault="00000000">
      <w:pPr>
        <w:spacing w:after="0" w:line="259" w:lineRule="auto"/>
        <w:ind w:left="-5"/>
      </w:pPr>
      <w:r>
        <w:rPr>
          <w:b/>
        </w:rPr>
        <w:t xml:space="preserve">jQuery Form elements: </w:t>
      </w:r>
    </w:p>
    <w:p w:rsidR="00AA7AAD" w:rsidRDefault="00000000">
      <w:pPr>
        <w:spacing w:after="0" w:line="259" w:lineRule="auto"/>
        <w:ind w:left="0" w:firstLine="0"/>
      </w:pPr>
      <w:r>
        <w:t xml:space="preserve"> </w:t>
      </w:r>
    </w:p>
    <w:p w:rsidR="00AA7AAD" w:rsidRDefault="00000000">
      <w:pPr>
        <w:ind w:left="-5"/>
      </w:pPr>
      <w:r>
        <w:t xml:space="preserve">All form widgets begin with native form elements with rich HTML semantics that are enhanced to make them more attractive and finger-friendly. </w:t>
      </w:r>
    </w:p>
    <w:p w:rsidR="00AA7AAD" w:rsidRDefault="00000000">
      <w:pPr>
        <w:spacing w:after="0" w:line="259" w:lineRule="auto"/>
        <w:ind w:left="0" w:firstLine="0"/>
      </w:pPr>
      <w:r>
        <w:t xml:space="preserve"> </w:t>
      </w:r>
    </w:p>
    <w:p w:rsidR="00AA7AAD" w:rsidRDefault="00000000">
      <w:pPr>
        <w:ind w:left="-5"/>
      </w:pPr>
      <w:r>
        <w:t xml:space="preserve">When constructing forms to be used in jQuery Mobile, most of the standard guidelines used to create forms that submit via ordinary HTTP POST or GET still apply. Additionally, the id attributes of form controls need to be not only unique on a given page, but also unique across the pages in a site. This is because jQuery Mobile's singlepage navigation model allows many different "pages" to be present in the DOM at the same time. You must be careful to use unique id attributes so there will be only one of each in the DOM. Be sure to pair them properly with label elements via the for attribute. </w:t>
      </w:r>
    </w:p>
    <w:p w:rsidR="00AA7AAD" w:rsidRDefault="00000000">
      <w:pPr>
        <w:spacing w:after="0" w:line="259" w:lineRule="auto"/>
        <w:ind w:left="0" w:firstLine="0"/>
      </w:pPr>
      <w:r>
        <w:t xml:space="preserve"> </w:t>
      </w:r>
    </w:p>
    <w:p w:rsidR="00AA7AAD" w:rsidRDefault="00000000">
      <w:pPr>
        <w:spacing w:after="0" w:line="259" w:lineRule="auto"/>
        <w:ind w:left="0" w:firstLine="0"/>
      </w:pPr>
      <w:r>
        <w:t xml:space="preserve"> </w:t>
      </w:r>
    </w:p>
    <w:p w:rsidR="00AA7AAD" w:rsidRDefault="00000000">
      <w:pPr>
        <w:ind w:left="-5"/>
      </w:pPr>
      <w:r>
        <w:rPr>
          <w:b/>
          <w:u w:val="single" w:color="000000"/>
        </w:rPr>
        <w:t>Conclusion:</w:t>
      </w:r>
      <w:r>
        <w:t xml:space="preserve"> Mobile website using jQuery is created successfully. </w:t>
      </w:r>
    </w:p>
    <w:p w:rsidR="00AA7AAD" w:rsidRDefault="00000000">
      <w:pPr>
        <w:spacing w:after="0" w:line="259" w:lineRule="auto"/>
        <w:ind w:left="0" w:firstLine="0"/>
      </w:pPr>
      <w:r>
        <w:t xml:space="preserve"> </w:t>
      </w:r>
    </w:p>
    <w:p w:rsidR="00AA7AAD" w:rsidRDefault="00000000">
      <w:pPr>
        <w:spacing w:after="0" w:line="259" w:lineRule="auto"/>
        <w:ind w:left="0" w:firstLine="0"/>
      </w:pPr>
      <w:r>
        <w:rPr>
          <w:rFonts w:ascii="Cambria Math" w:eastAsia="Cambria Math" w:hAnsi="Cambria Math" w:cs="Cambria Math"/>
          <w:sz w:val="20"/>
        </w:rPr>
        <w:lastRenderedPageBreak/>
        <w:t xml:space="preserve"> </w:t>
      </w:r>
      <w:r>
        <w:rPr>
          <w:rFonts w:ascii="Cambria Math" w:eastAsia="Cambria Math" w:hAnsi="Cambria Math" w:cs="Cambria Math"/>
          <w:sz w:val="20"/>
        </w:rPr>
        <w:tab/>
      </w:r>
      <w:r>
        <w:rPr>
          <w:rFonts w:ascii="Courier New" w:eastAsia="Courier New" w:hAnsi="Courier New" w:cs="Courier New"/>
          <w:sz w:val="20"/>
        </w:rPr>
        <w:t xml:space="preserve"> </w:t>
      </w:r>
    </w:p>
    <w:p w:rsidR="00AA7AAD" w:rsidRDefault="00000000">
      <w:pPr>
        <w:spacing w:after="0" w:line="259" w:lineRule="auto"/>
        <w:ind w:left="0" w:firstLine="0"/>
        <w:jc w:val="both"/>
      </w:pPr>
      <w:r>
        <w:rPr>
          <w:rFonts w:ascii="Courier New" w:eastAsia="Courier New" w:hAnsi="Courier New" w:cs="Courier New"/>
          <w:sz w:val="20"/>
        </w:rPr>
        <w:t xml:space="preserve"> </w:t>
      </w:r>
    </w:p>
    <w:sectPr w:rsidR="00AA7AAD">
      <w:pgSz w:w="12240" w:h="15840"/>
      <w:pgMar w:top="1144" w:right="1146" w:bottom="1197"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B280C"/>
    <w:multiLevelType w:val="hybridMultilevel"/>
    <w:tmpl w:val="1B52940A"/>
    <w:lvl w:ilvl="0" w:tplc="D5C0DA26">
      <w:start w:val="1"/>
      <w:numFmt w:val="lowerLetter"/>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8422BF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7D2F96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E12BD9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85AAFE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1BA368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D46954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3D4F89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298D1C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687312"/>
    <w:multiLevelType w:val="hybridMultilevel"/>
    <w:tmpl w:val="B00C6EC0"/>
    <w:lvl w:ilvl="0" w:tplc="3B80015E">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2D0FD1A">
      <w:start w:val="3"/>
      <w:numFmt w:val="decimal"/>
      <w:lvlText w:val="%2."/>
      <w:lvlJc w:val="left"/>
      <w:pPr>
        <w:ind w:left="5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36581A">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364B5B0">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382654E">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446FC6">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71AE646">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27E854A">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53A3D50">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9354828"/>
    <w:multiLevelType w:val="hybridMultilevel"/>
    <w:tmpl w:val="BFD28FA0"/>
    <w:lvl w:ilvl="0" w:tplc="7B1AFAC6">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66EBFCE">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8FC3300">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C9E1E3A">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77E3716">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E568BDA">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DE877D8">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FA8BB28">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D6C4542">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365253098">
    <w:abstractNumId w:val="0"/>
  </w:num>
  <w:num w:numId="2" w16cid:durableId="1935892028">
    <w:abstractNumId w:val="2"/>
  </w:num>
  <w:num w:numId="3" w16cid:durableId="886768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AAD"/>
    <w:rsid w:val="005465E5"/>
    <w:rsid w:val="00AA7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A981"/>
  <w15:docId w15:val="{356CD88E-C86A-4433-B013-B01A6987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9"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Shendre</dc:creator>
  <cp:keywords/>
  <cp:lastModifiedBy>Aditya Shendre</cp:lastModifiedBy>
  <cp:revision>2</cp:revision>
  <dcterms:created xsi:type="dcterms:W3CDTF">2023-04-25T16:15:00Z</dcterms:created>
  <dcterms:modified xsi:type="dcterms:W3CDTF">2023-04-25T16:15:00Z</dcterms:modified>
</cp:coreProperties>
</file>