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-Wl,-soname,libcostmap_prohibition_layer.so -o /home/adi/Downloads/GazeboSimulation/devel/lib/libcostmap_prohibition_layer.so CMakeFiles/costmap_prohibition_layer.dir/src/costmap_prohibition_layer.cpp.o -Wl,-rpath,/opt/ros/melodic/lib: /opt/ros/melodic/lib/libcostmap_2d.so /opt/ros/melodic/lib/liblayers.so /opt/ros/melodic/lib/liblaser_geometry.so /opt/ros/melodic/lib/libtf.so /opt/ros/melodic/lib/libclass_loader.so -lPocoFoundation -ldl /opt/ros/melodic/lib/libroslib.so /opt/ros/melodic/lib/librospack.so -lpython2.7 -lboost_program_options -ltinyxml2 /opt/ros/melodic/lib/libtf2_ros.so /opt/ros/melodic/lib/libactionlib.so /opt/ros/melodic/lib/libmessage_filters.so /opt/ros/melodic/lib/libtf2.so /opt/ros/melodic/lib/libvoxel_grid.so /opt/ros/melodic/lib/libdynamic_reconfigure_config_init_mutex.so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