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Tags: beginner, good first issue, machine learning, hacktoberfest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280" w:line="300" w:lineRule="auto"/>
        <w:rPr>
          <w:b w:val="1"/>
          <w:color w:val="24292e"/>
          <w:sz w:val="33"/>
          <w:szCs w:val="33"/>
        </w:rPr>
      </w:pPr>
      <w:bookmarkStart w:colFirst="0" w:colLast="0" w:name="_h8tszstsruxw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Given multi-class classification problem, predict the age of Abalone (a type of Shellfish). Target output is value of Rings (Age = Rings + 1.5).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0366d6"/>
        </w:rPr>
      </w:pPr>
      <w:r w:rsidDel="00000000" w:rsidR="00000000" w:rsidRPr="00000000">
        <w:rPr>
          <w:color w:val="24292e"/>
          <w:rtl w:val="0"/>
        </w:rPr>
        <w:t xml:space="preserve">The dataset can be found </w:t>
      </w:r>
      <w:hyperlink r:id="rId6">
        <w:r w:rsidDel="00000000" w:rsidR="00000000" w:rsidRPr="00000000">
          <w:rPr>
            <w:color w:val="0366d6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 given features are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Sex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Length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Diameter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Height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Whole weight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Shucked weight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Viscera weight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Shell weight</w:t>
      </w:r>
    </w:p>
    <w:p w:rsidR="00000000" w:rsidDel="00000000" w:rsidP="00000000" w:rsidRDefault="00000000" w:rsidRPr="00000000" w14:paraId="0000000F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Details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Technical Specifications: python, pandas, numpy, scikit-learn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Type of issue: Multiple issues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Time Limit: 2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Issue requirements / progress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Train the model on training data. Predict target values using test data. Use accuracy and f1_score metrics to evaluate the performance.</w:t>
      </w:r>
    </w:p>
    <w:p w:rsidR="00000000" w:rsidDel="00000000" w:rsidP="00000000" w:rsidRDefault="00000000" w:rsidRPr="00000000" w14:paraId="00000017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Note: Each pull request should be a solution using only one model.</w:t>
      </w:r>
    </w:p>
    <w:p w:rsidR="00000000" w:rsidDel="00000000" w:rsidP="00000000" w:rsidRDefault="00000000" w:rsidRPr="00000000" w14:paraId="00000018">
      <w:pPr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(in check boxes)</w:t>
      </w:r>
    </w:p>
    <w:p w:rsidR="00000000" w:rsidDel="00000000" w:rsidP="00000000" w:rsidRDefault="00000000" w:rsidRPr="00000000" w14:paraId="0000001A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pBdr>
          <w:right w:color="auto" w:space="11" w:sz="0" w:val="none"/>
        </w:pBdr>
        <w:shd w:fill="ffffff" w:val="clear"/>
        <w:spacing w:after="240" w:lineRule="auto"/>
        <w:ind w:right="-2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Using Logistic Regression</w:t>
      </w:r>
    </w:p>
    <w:p w:rsidR="00000000" w:rsidDel="00000000" w:rsidP="00000000" w:rsidRDefault="00000000" w:rsidRPr="00000000" w14:paraId="0000001C">
      <w:pPr>
        <w:pBdr>
          <w:right w:color="auto" w:space="11" w:sz="0" w:val="none"/>
        </w:pBdr>
        <w:shd w:fill="ffffff" w:val="clear"/>
        <w:spacing w:after="240" w:lineRule="auto"/>
        <w:ind w:left="0" w:right="-2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Using Decision Tree Classifier</w:t>
      </w:r>
    </w:p>
    <w:p w:rsidR="00000000" w:rsidDel="00000000" w:rsidP="00000000" w:rsidRDefault="00000000" w:rsidRPr="00000000" w14:paraId="0000001D">
      <w:pPr>
        <w:pBdr>
          <w:right w:color="auto" w:space="11" w:sz="0" w:val="none"/>
        </w:pBdr>
        <w:shd w:fill="ffffff" w:val="clear"/>
        <w:spacing w:after="240" w:lineRule="auto"/>
        <w:ind w:left="0" w:right="-2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Using Gaussian Naive Bayes</w:t>
      </w:r>
    </w:p>
    <w:p w:rsidR="00000000" w:rsidDel="00000000" w:rsidP="00000000" w:rsidRDefault="00000000" w:rsidRPr="00000000" w14:paraId="0000001E">
      <w:pPr>
        <w:pBdr>
          <w:right w:color="auto" w:space="11" w:sz="0" w:val="none"/>
        </w:pBdr>
        <w:shd w:fill="ffffff" w:val="clear"/>
        <w:spacing w:after="240" w:lineRule="auto"/>
        <w:ind w:left="0" w:right="-2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Using K-Nearest Neighbor Classifier</w:t>
      </w:r>
    </w:p>
    <w:p w:rsidR="00000000" w:rsidDel="00000000" w:rsidP="00000000" w:rsidRDefault="00000000" w:rsidRPr="00000000" w14:paraId="0000001F">
      <w:pPr>
        <w:pBdr>
          <w:right w:color="auto" w:space="11" w:sz="0" w:val="none"/>
        </w:pBdr>
        <w:shd w:fill="ffffff" w:val="clear"/>
        <w:spacing w:after="240" w:lineRule="auto"/>
        <w:ind w:left="0" w:right="-2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Using Support Vector Machine Classifier</w:t>
      </w:r>
    </w:p>
    <w:p w:rsidR="00000000" w:rsidDel="00000000" w:rsidP="00000000" w:rsidRDefault="00000000" w:rsidRPr="00000000" w14:paraId="00000020">
      <w:pPr>
        <w:pBdr>
          <w:right w:color="auto" w:space="11" w:sz="0" w:val="none"/>
        </w:pBdr>
        <w:shd w:fill="ffffff" w:val="clear"/>
        <w:spacing w:after="240" w:lineRule="auto"/>
        <w:ind w:left="0" w:right="-2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Using Random Forest Classifier</w:t>
      </w:r>
    </w:p>
    <w:p w:rsidR="00000000" w:rsidDel="00000000" w:rsidP="00000000" w:rsidRDefault="00000000" w:rsidRPr="00000000" w14:paraId="00000021">
      <w:pPr>
        <w:pBdr>
          <w:right w:color="auto" w:space="11" w:sz="0" w:val="none"/>
        </w:pBdr>
        <w:shd w:fill="ffffff" w:val="clear"/>
        <w:spacing w:after="240" w:lineRule="auto"/>
        <w:ind w:left="0" w:right="-2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Using Multi-layer Perceptron (MLP) Classifier</w:t>
      </w:r>
    </w:p>
    <w:p w:rsidR="00000000" w:rsidDel="00000000" w:rsidP="00000000" w:rsidRDefault="00000000" w:rsidRPr="00000000" w14:paraId="00000022">
      <w:pPr>
        <w:pBdr>
          <w:right w:color="auto" w:space="11" w:sz="0" w:val="none"/>
        </w:pBdr>
        <w:shd w:fill="ffffff" w:val="clear"/>
        <w:spacing w:after="240" w:lineRule="auto"/>
        <w:ind w:left="0" w:right="-2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Using Quadratic Discriminant Analysis </w:t>
      </w:r>
    </w:p>
    <w:p w:rsidR="00000000" w:rsidDel="00000000" w:rsidP="00000000" w:rsidRDefault="00000000" w:rsidRPr="00000000" w14:paraId="00000023">
      <w:pPr>
        <w:pBdr>
          <w:right w:color="auto" w:space="11" w:sz="0" w:val="none"/>
        </w:pBdr>
        <w:shd w:fill="ffffff" w:val="clear"/>
        <w:spacing w:after="240" w:lineRule="auto"/>
        <w:ind w:left="0" w:right="-2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Using AdaBoost Classifier</w:t>
      </w:r>
    </w:p>
    <w:p w:rsidR="00000000" w:rsidDel="00000000" w:rsidP="00000000" w:rsidRDefault="00000000" w:rsidRPr="00000000" w14:paraId="00000024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Resources</w:t>
      </w:r>
    </w:p>
    <w:p w:rsidR="00000000" w:rsidDel="00000000" w:rsidP="00000000" w:rsidRDefault="00000000" w:rsidRPr="00000000" w14:paraId="00000025">
      <w:pPr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To help you get started, the starter code abalone-age-prediction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.ipynb</w:t>
      </w:r>
      <w:r w:rsidDel="00000000" w:rsidR="00000000" w:rsidRPr="00000000">
        <w:rPr>
          <w:color w:val="24292e"/>
          <w:rtl w:val="0"/>
        </w:rPr>
        <w:t xml:space="preserve"> is present in 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/machineLearning/abalone-age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color w:val="24292e"/>
          <w:sz w:val="23"/>
          <w:szCs w:val="23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Jupyter notebook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color w:val="24292e"/>
          <w:sz w:val="23"/>
          <w:szCs w:val="23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Python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color w:val="24292e"/>
          <w:sz w:val="23"/>
          <w:szCs w:val="23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Numpy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color w:val="24292e"/>
          <w:sz w:val="23"/>
          <w:szCs w:val="23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Pandas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color w:val="24292e"/>
          <w:sz w:val="23"/>
          <w:szCs w:val="23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Scikit-learn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Logistic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Scikit-learn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Decision Tree 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Scikit-learn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Gaussian Naive Bayes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Scikit-learn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K-Nearest Neighbours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Scikit-learn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Support Vector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Scikit-learn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Random Forest 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Scikit-learn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MLP 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Scikit-learn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Quadratic Discriminant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rtl w:val="0"/>
        </w:rPr>
        <w:t xml:space="preserve">Scikit-learn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AdaBoost 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a88qfiyb7wly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Directory Structure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Place your solution file in path as follows.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For Logistic Regression 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/machineLearning/abalone-age/lr/&lt;your_solution_file&gt;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color w:val="24292e"/>
          <w:rtl w:val="0"/>
        </w:rPr>
        <w:t xml:space="preserve">For Decision Tree Classifier 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/machineLearning/abalone-age/dtc/&lt;your_solution_file&gt;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color w:val="24292e"/>
          <w:rtl w:val="0"/>
        </w:rPr>
        <w:t xml:space="preserve">For Gaussian Naive Bayes 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/machineLearning/abalone-age/gnb/&lt;your_solution_file&gt;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For K Neighbors Classifier 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/machineLearning/abalone-age/knn/&lt;your_solution_file&gt;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For Support Vector Classifier 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/machineLearning/abalone-age/svc/&lt;your_solution_file&gt;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For Using Random Forest Classifier 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/machineLearning/abalone-age/rfc/&lt;your_solution_file&gt;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For Using Multi-layer Perceptron (MLP) Classifier 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/machineLearning/abalone-age/mlp/&lt;your_solution_file&gt;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color w:val="24292e"/>
          <w:rtl w:val="0"/>
        </w:rPr>
        <w:t xml:space="preserve">For Using Quadratic Discriminant Analysis 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/machineLearning/abalone-age/qda/&lt;your_solution_file&gt;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For Using AdaBoost Classifier </w:t>
      </w: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/machineLearning/abalone-age/adb/&lt;your_solution_file&gt;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e"/>
        </w:rPr>
      </w:pPr>
      <w:bookmarkStart w:colFirst="0" w:colLast="0" w:name="_64qj8q74bfck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linear_model.LogisticRegression.html" TargetMode="External"/><Relationship Id="rId10" Type="http://schemas.openxmlformats.org/officeDocument/2006/relationships/hyperlink" Target="https://www.tutorialspoint.com/python_pandas/" TargetMode="External"/><Relationship Id="rId13" Type="http://schemas.openxmlformats.org/officeDocument/2006/relationships/hyperlink" Target="https://scikit-learn.org/stable/modules/generated/sklearn.naive_bayes.GaussianNB.html" TargetMode="External"/><Relationship Id="rId12" Type="http://schemas.openxmlformats.org/officeDocument/2006/relationships/hyperlink" Target="https://scikit-learn.org/stable/modules/generated/sklearn.tree.DecisionTreeClassifi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numpy/index.htm" TargetMode="External"/><Relationship Id="rId15" Type="http://schemas.openxmlformats.org/officeDocument/2006/relationships/hyperlink" Target="https://scikit-learn.org/stable/modules/generated/sklearn.svm.SVC.html" TargetMode="External"/><Relationship Id="rId14" Type="http://schemas.openxmlformats.org/officeDocument/2006/relationships/hyperlink" Target="https://scikit-learn.org/stable/modules/generated/sklearn.neighbors.KNeighborsClassifier.html" TargetMode="External"/><Relationship Id="rId17" Type="http://schemas.openxmlformats.org/officeDocument/2006/relationships/hyperlink" Target="https://scikit-learn.org/stable/modules/generated/sklearn.neural_network.MLPClassifier.html" TargetMode="External"/><Relationship Id="rId16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ikit-learn.org/stable/modules/generated/sklearn.ensemble.AdaBoostClassifier.html" TargetMode="External"/><Relationship Id="rId6" Type="http://schemas.openxmlformats.org/officeDocument/2006/relationships/hyperlink" Target="https://archive.ics.uci.edu/ml/datasets/abalone" TargetMode="External"/><Relationship Id="rId18" Type="http://schemas.openxmlformats.org/officeDocument/2006/relationships/hyperlink" Target="https://scikit-learn.org/stable/modules/generated/sklearn.discriminant_analysis.QuadraticDiscriminantAnalysis.html" TargetMode="External"/><Relationship Id="rId7" Type="http://schemas.openxmlformats.org/officeDocument/2006/relationships/hyperlink" Target="https://jupyter.org/install.html" TargetMode="External"/><Relationship Id="rId8" Type="http://schemas.openxmlformats.org/officeDocument/2006/relationships/hyperlink" Target="https://docs.python.org/3/tutori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