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E6A" w:rsidRPr="00077E6A" w:rsidRDefault="00077E6A" w:rsidP="00077E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</w:rPr>
        <w:t xml:space="preserve">CSS </w:t>
      </w: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</w:rPr>
        <w:t xml:space="preserve"> </w:t>
      </w: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</w:rPr>
        <w:t>Layout</w:t>
      </w:r>
      <w:proofErr w:type="spellEnd"/>
    </w:p>
    <w:p w:rsidR="00077E6A" w:rsidRPr="00077E6A" w:rsidRDefault="00077E6A" w:rsidP="0007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Objetivos de Aprendizaje</w:t>
      </w:r>
    </w:p>
    <w:p w:rsidR="00077E6A" w:rsidRPr="00077E6A" w:rsidRDefault="00077E6A" w:rsidP="0007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Al final de esta clase, los estudiantes serán capaces de:</w:t>
      </w:r>
    </w:p>
    <w:p w:rsidR="00077E6A" w:rsidRPr="00077E6A" w:rsidRDefault="00077E6A" w:rsidP="00077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Comprender la estructura básica de CSS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077E6A" w:rsidRPr="00077E6A" w:rsidRDefault="00077E6A" w:rsidP="00077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Crear y organizar elementos en una cuadrícula usando propiedades de CSS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077E6A" w:rsidRPr="00077E6A" w:rsidRDefault="00077E6A" w:rsidP="00077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Definir áreas de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y posiciones de elementos.</w:t>
      </w:r>
    </w:p>
    <w:p w:rsidR="00077E6A" w:rsidRPr="00077E6A" w:rsidRDefault="00077E6A" w:rsidP="00077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Construir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layouts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responsivos usando fracciones (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fr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), unidades relativas y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minmax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077E6A" w:rsidRPr="00077E6A" w:rsidRDefault="00077E6A" w:rsidP="00077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Aplicar estos conceptos en ejemplos prácticos y casos de uso.</w:t>
      </w:r>
    </w:p>
    <w:p w:rsidR="00077E6A" w:rsidRPr="00077E6A" w:rsidRDefault="00077E6A" w:rsidP="00077E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1. Introducción a CSS </w:t>
      </w: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 </w:t>
      </w: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Layout</w:t>
      </w:r>
      <w:proofErr w:type="spellEnd"/>
    </w:p>
    <w:p w:rsidR="00077E6A" w:rsidRPr="00077E6A" w:rsidRDefault="00077E6A" w:rsidP="00077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CSS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es un sistema de diseño bidimensional que permite organizar elementos en filas y columnas. Con CSS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, se pueden crear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layouts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complejos y adaptables de forma intuitiva.</w:t>
      </w:r>
    </w:p>
    <w:p w:rsidR="00077E6A" w:rsidRPr="00077E6A" w:rsidRDefault="00077E6A" w:rsidP="00077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Ejemplo Visual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Muestra un diseño de cuadrícula básica en una página y destaca que CSS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divide el área de trabajo en filas y columnas.</w: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2. Primera Estructura de </w:t>
      </w: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 Básica</w: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 xml:space="preserve">Paso 1: Crear el Contenedor y los Elementos de </w:t>
      </w: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Grid</w:t>
      </w:r>
      <w:proofErr w:type="spellEnd"/>
    </w:p>
    <w:p w:rsidR="00077E6A" w:rsidRPr="00077E6A" w:rsidRDefault="00077E6A" w:rsidP="00077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HTML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html</w:t>
      </w:r>
      <w:proofErr w:type="spellEnd"/>
      <w:proofErr w:type="gramEnd"/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Copiar código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class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="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grid-container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class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="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item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"&gt;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1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class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="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item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"&gt;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2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class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="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item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"&gt;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3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class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="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item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"&gt;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4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CSS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css</w:t>
      </w:r>
      <w:proofErr w:type="spellEnd"/>
      <w:proofErr w:type="gramEnd"/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Copiar código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grid-container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display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grid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item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background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-color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lightblue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padding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20px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border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1px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solid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#333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text-align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: center;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font-size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1.5rem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077E6A" w:rsidRPr="00077E6A" w:rsidRDefault="00077E6A" w:rsidP="00077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lastRenderedPageBreak/>
        <w:t>Explicación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La propiedad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display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grid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transforma el contenedor en una cuadrícula.</w:t>
      </w:r>
    </w:p>
    <w:p w:rsidR="00077E6A" w:rsidRPr="00077E6A" w:rsidRDefault="00077E6A" w:rsidP="00077E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Los elementos 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.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item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son las celdas del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077E6A" w:rsidRPr="00077E6A" w:rsidRDefault="00077E6A" w:rsidP="00077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Discusión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Sin más propiedades de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, todos los elementos se apilan en una columna. Pregunta a los estudiantes: ¿cómo podemos organizarlos en filas y columnas?</w:t>
      </w:r>
    </w:p>
    <w:p w:rsidR="00077E6A" w:rsidRPr="00077E6A" w:rsidRDefault="00077E6A" w:rsidP="00077E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3. Definir Columnas con </w:t>
      </w:r>
      <w:proofErr w:type="spellStart"/>
      <w:r w:rsidRPr="00077E6A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grid-template-columns</w:t>
      </w:r>
      <w:proofErr w:type="spellEnd"/>
    </w:p>
    <w:p w:rsidR="00077E6A" w:rsidRPr="00077E6A" w:rsidRDefault="00077E6A" w:rsidP="00077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CSS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css</w:t>
      </w:r>
      <w:proofErr w:type="spellEnd"/>
      <w:proofErr w:type="gramEnd"/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Copiar código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grid-container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display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grid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grid-template-columns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fr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fr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Dos columnas de igual tamaño */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077E6A" w:rsidRPr="00077E6A" w:rsidRDefault="00077E6A" w:rsidP="00077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grid-template-columns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define el número y tamaño de las columnas en el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077E6A" w:rsidRPr="00077E6A" w:rsidRDefault="00077E6A" w:rsidP="00077E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1fr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significa "una fracción" del espacio disponible. Aquí, dos columnas de igual ancho.</w:t>
      </w:r>
    </w:p>
    <w:p w:rsidR="00077E6A" w:rsidRPr="00077E6A" w:rsidRDefault="00077E6A" w:rsidP="00077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Caso Práctico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Cambia el código para tener tres columnas (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grid-template-columns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1fr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1fr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1fr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) y observa el cambio.</w: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Ejercicio Rápido:</w:t>
      </w:r>
    </w:p>
    <w:p w:rsidR="00077E6A" w:rsidRPr="00077E6A" w:rsidRDefault="00077E6A" w:rsidP="00077E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Pide a los estudiantes que creen un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con cuatro columnas de igual tamaño. Pregunta: ¿qué pasa si añadimos más elementos?</w:t>
      </w:r>
    </w:p>
    <w:p w:rsidR="00077E6A" w:rsidRPr="00077E6A" w:rsidRDefault="00077E6A" w:rsidP="00077E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4. Controlando Filas con </w:t>
      </w:r>
      <w:proofErr w:type="spellStart"/>
      <w:r w:rsidRPr="00077E6A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grid-template-rows</w:t>
      </w:r>
      <w:proofErr w:type="spellEnd"/>
    </w:p>
    <w:p w:rsidR="00077E6A" w:rsidRPr="00077E6A" w:rsidRDefault="00077E6A" w:rsidP="00077E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CSS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css</w:t>
      </w:r>
      <w:proofErr w:type="spellEnd"/>
      <w:proofErr w:type="gramEnd"/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Copiar código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grid-container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display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grid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grid-template-columns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fr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fr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grid-template-rows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100px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100px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Dos filas de 100px de altura */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077E6A" w:rsidRPr="00077E6A" w:rsidRDefault="00077E6A" w:rsidP="00077E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grid-template-rows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define la altura de cada fila en el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077E6A" w:rsidRPr="00077E6A" w:rsidRDefault="00077E6A" w:rsidP="00077E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lastRenderedPageBreak/>
        <w:t xml:space="preserve">Puedes usar valores en píxeles, porcentajes, o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fr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para hacer filas de tamaño variable.</w:t>
      </w:r>
    </w:p>
    <w:p w:rsidR="00077E6A" w:rsidRPr="00077E6A" w:rsidRDefault="00077E6A" w:rsidP="00077E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Caso Práctico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Cambia una de las filas a 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2fr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y observa el cambio.</w:t>
      </w:r>
    </w:p>
    <w:p w:rsidR="00077E6A" w:rsidRPr="00077E6A" w:rsidRDefault="00077E6A" w:rsidP="00077E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5. Espacio Entre Elementos: </w:t>
      </w:r>
      <w:r w:rsidRPr="00077E6A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gap</w:t>
      </w:r>
    </w:p>
    <w:p w:rsidR="00077E6A" w:rsidRPr="00077E6A" w:rsidRDefault="00077E6A" w:rsidP="00077E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CSS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css</w:t>
      </w:r>
      <w:proofErr w:type="spellEnd"/>
      <w:proofErr w:type="gramEnd"/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Copiar código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grid-container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display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grid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grid-template-columns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fr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fr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grid-template-rows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100px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100px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gap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10px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Espacio entre las celdas */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077E6A" w:rsidRPr="00077E6A" w:rsidRDefault="00077E6A" w:rsidP="00077E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gap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agrega espacio entre las filas y columnas. Es útil para crear separación visual sin usar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margin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077E6A" w:rsidRPr="00077E6A" w:rsidRDefault="00077E6A" w:rsidP="00077E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Ejercicio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Pide a los estudiantes que cambien 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gap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a 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20px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y observen el cambio. ¿Cómo afecta el diseño?</w:t>
      </w:r>
    </w:p>
    <w:p w:rsidR="00077E6A" w:rsidRPr="00077E6A" w:rsidRDefault="00077E6A" w:rsidP="00077E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6. Posicionamiento de Elementos en la Cuadrícula</w:t>
      </w:r>
    </w:p>
    <w:p w:rsidR="00077E6A" w:rsidRPr="00077E6A" w:rsidRDefault="00077E6A" w:rsidP="00077E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HTML con Identificadores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html</w:t>
      </w:r>
      <w:proofErr w:type="spellEnd"/>
      <w:proofErr w:type="gramEnd"/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Copiar código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class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="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grid-container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&lt;div class="item item1"&gt;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1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&lt;/div&gt;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&lt;div class="item item2"&gt;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2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&lt;/div&gt;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&lt;div class="item item3"&gt;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3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&lt;/div&gt;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&lt;div class="item item4"&gt;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4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&lt;/div&gt;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 xml:space="preserve">CSS con Áreas de </w:t>
      </w: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css</w:t>
      </w:r>
      <w:proofErr w:type="spellEnd"/>
      <w:proofErr w:type="gramEnd"/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Copiar código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grid-container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display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: grid;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grid-template-columns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1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fr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1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fr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grid-template-rows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100px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100px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gap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10px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Posicionamiento personalizado */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.item1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grid-column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/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3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Ocupa ambas columnas */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lastRenderedPageBreak/>
        <w:t>.item2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grid-row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2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/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3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Se posiciona en la segunda fila */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077E6A" w:rsidRPr="00077E6A" w:rsidRDefault="00077E6A" w:rsidP="00077E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grid-column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y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grid-row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permiten definir la posición y tamaño de los elementos en la cuadrícula.</w:t>
      </w:r>
    </w:p>
    <w:p w:rsidR="00077E6A" w:rsidRPr="00077E6A" w:rsidRDefault="00077E6A" w:rsidP="00077E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Caso Práctico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Cambia la posición de los elementos y observa cómo afecta al diseño.</w:t>
      </w:r>
    </w:p>
    <w:p w:rsidR="00077E6A" w:rsidRPr="00077E6A" w:rsidRDefault="00077E6A" w:rsidP="00077E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7. Áreas de </w:t>
      </w: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 con </w:t>
      </w:r>
      <w:proofErr w:type="spellStart"/>
      <w:r w:rsidRPr="00077E6A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grid-template-areas</w:t>
      </w:r>
      <w:proofErr w:type="spellEnd"/>
    </w:p>
    <w:p w:rsidR="00077E6A" w:rsidRPr="00077E6A" w:rsidRDefault="00077E6A" w:rsidP="00077E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CSS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css</w:t>
      </w:r>
      <w:proofErr w:type="spellEnd"/>
      <w:proofErr w:type="gramEnd"/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Copiar código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grid-container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display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grid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grid-template-columns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fr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fr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fr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grid-template-rows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100px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100px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100px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grid-template-areas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: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"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header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header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header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"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"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sidebar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content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content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"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"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footer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footer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footer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"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gap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10px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}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.header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{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-area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header;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background-color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#f39c12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; }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.sidebar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{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-area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sidebar;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background-color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#2ecc71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; }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.content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{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-area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content;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background-color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#3498db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; }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.footer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{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-area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footer;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background-color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#e74c3c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; }</w:t>
      </w:r>
    </w:p>
    <w:p w:rsidR="00077E6A" w:rsidRPr="00077E6A" w:rsidRDefault="00077E6A" w:rsidP="00077E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HTML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html</w:t>
      </w:r>
      <w:proofErr w:type="spellEnd"/>
      <w:proofErr w:type="gramEnd"/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Copiar código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class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="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grid-container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class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="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header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"&gt;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Encabezado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class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="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sidebar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"&gt;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Barra Lateral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class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="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content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"&gt;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Contenido Principal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class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="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footer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"&gt;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Pie de Página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grid-template-areas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permite nombrar áreas y asignarlas a elementos específicos. Facilita el diseño de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layouts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complejos.</w:t>
      </w:r>
    </w:p>
    <w:p w:rsidR="00077E6A" w:rsidRDefault="00077E6A" w:rsidP="00077E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Discusión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¿Por qué es útil para el diseño de páginas web?</w:t>
      </w:r>
    </w:p>
    <w:p w:rsidR="00077E6A" w:rsidRDefault="00077E6A" w:rsidP="0007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077E6A" w:rsidRDefault="00077E6A" w:rsidP="0007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077E6A" w:rsidRPr="00077E6A" w:rsidRDefault="00077E6A" w:rsidP="0007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077E6A" w:rsidRPr="00077E6A" w:rsidRDefault="00077E6A" w:rsidP="00077E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lastRenderedPageBreak/>
        <w:pict>
          <v:rect id="_x0000_i1031" style="width:0;height:1.5pt" o:hralign="center" o:hrstd="t" o:hr="t" fillcolor="#a0a0a0" stroked="f"/>
        </w:pic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8. Unidades Responsivas: </w:t>
      </w:r>
      <w:proofErr w:type="spellStart"/>
      <w:proofErr w:type="gramStart"/>
      <w:r w:rsidRPr="00077E6A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minmax</w:t>
      </w:r>
      <w:proofErr w:type="spellEnd"/>
      <w:r w:rsidRPr="00077E6A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(</w:t>
      </w:r>
      <w:proofErr w:type="gramEnd"/>
      <w:r w:rsidRPr="00077E6A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)</w:t>
      </w:r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 y </w:t>
      </w:r>
      <w:r w:rsidRPr="00077E6A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auto-</w:t>
      </w:r>
      <w:proofErr w:type="spellStart"/>
      <w:r w:rsidRPr="00077E6A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fit</w:t>
      </w:r>
      <w:proofErr w:type="spellEnd"/>
    </w:p>
    <w:p w:rsidR="00077E6A" w:rsidRPr="00077E6A" w:rsidRDefault="00077E6A" w:rsidP="00077E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CSS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css</w:t>
      </w:r>
      <w:proofErr w:type="spellEnd"/>
      <w:proofErr w:type="gramEnd"/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Copiar código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grid-container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display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: grid;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grid-template-columns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repeat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(auto-fit,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minmax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(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150px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,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1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fr));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gap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10px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077E6A" w:rsidRPr="00077E6A" w:rsidRDefault="00077E6A" w:rsidP="00077E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minmax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(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)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permite definir tamaños mínimos y máximos para columnas, mientras que 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auto-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fit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ajusta automáticamente el número de columnas según el ancho disponible.</w:t>
      </w:r>
    </w:p>
    <w:p w:rsidR="00077E6A" w:rsidRPr="00077E6A" w:rsidRDefault="00077E6A" w:rsidP="00077E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Caso Práctico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Cambia el tamaño mínimo de las columnas y observa cómo se ajusta el diseño al tamaño de la ventana.</w:t>
      </w:r>
    </w:p>
    <w:p w:rsidR="00077E6A" w:rsidRPr="00077E6A" w:rsidRDefault="00077E6A" w:rsidP="00077E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9. Ejercicio Final: Crear un </w:t>
      </w: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Layout</w:t>
      </w:r>
      <w:proofErr w:type="spellEnd"/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 Completo</w:t>
      </w:r>
    </w:p>
    <w:p w:rsidR="00077E6A" w:rsidRPr="00077E6A" w:rsidRDefault="00077E6A" w:rsidP="00077E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Objetivo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Usando todo lo aprendido, pide a los estudiantes que creen un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layout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similar a una página web con encabezado, barra lateral, contenido y pie de página.</w:t>
      </w:r>
    </w:p>
    <w:p w:rsidR="00077E6A" w:rsidRPr="00077E6A" w:rsidRDefault="00077E6A" w:rsidP="00077E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Directrices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Usa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grid-template-areas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para definir el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layout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077E6A" w:rsidRPr="00077E6A" w:rsidRDefault="00077E6A" w:rsidP="00077E6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Agrega espacio entre los elementos con 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gap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077E6A" w:rsidRDefault="00077E6A" w:rsidP="00077E6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Haz el diseño responsivo con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minmax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(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)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y 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auto-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fit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077E6A" w:rsidRPr="00077E6A" w:rsidRDefault="00077E6A" w:rsidP="0007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33" style="width:0;height:1.5pt" o:hralign="center" o:hrstd="t" o:hr="t" fillcolor="#a0a0a0" stroked="f"/>
        </w:pic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10. Creación de un Mapa para Diseñar el </w:t>
      </w: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 y Planificar el </w:t>
      </w: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Layout</w:t>
      </w:r>
      <w:proofErr w:type="spellEnd"/>
    </w:p>
    <w:p w:rsidR="00077E6A" w:rsidRPr="00077E6A" w:rsidRDefault="00077E6A" w:rsidP="0007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CSS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, es útil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p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ra 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planificar visualmente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antes de codificarlo. Esto puede hacerse dibujando un mapa del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en papel o utilizando herramientas digitales para entender cómo se colocarán los elementos en el espacio. Este punto cubrirá cómo planificar el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layout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, usando un mapa visual con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,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padding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, y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margin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Paso 1: Definir el Propósito y el Contenido de Cada Área</w:t>
      </w:r>
    </w:p>
    <w:p w:rsidR="00077E6A" w:rsidRPr="00077E6A" w:rsidRDefault="00077E6A" w:rsidP="0007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Antes de diseñar un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, define las áreas que vas a necesitar. Piensa en los elementos principales de una página web, como:</w:t>
      </w:r>
    </w:p>
    <w:p w:rsidR="00077E6A" w:rsidRPr="00077E6A" w:rsidRDefault="00077E6A" w:rsidP="00077E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Encabezado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El título o barra de navegación de la página.</w:t>
      </w:r>
    </w:p>
    <w:p w:rsidR="00077E6A" w:rsidRPr="00077E6A" w:rsidRDefault="00077E6A" w:rsidP="00077E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Barra lateral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Opcionalmente, un área para enlaces o menús adicionales.</w:t>
      </w:r>
    </w:p>
    <w:p w:rsidR="00077E6A" w:rsidRPr="00077E6A" w:rsidRDefault="00077E6A" w:rsidP="00077E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Contenido principal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Donde se ubicará la mayor parte del contenido.</w:t>
      </w:r>
    </w:p>
    <w:p w:rsidR="00077E6A" w:rsidRPr="00077E6A" w:rsidRDefault="00077E6A" w:rsidP="00077E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Pie de página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Información de contacto o derechos de autor.</w: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</w:pPr>
      <w:proofErr w:type="gramStart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lastRenderedPageBreak/>
        <w:t>Paso</w:t>
      </w:r>
      <w:proofErr w:type="gramEnd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 xml:space="preserve"> 2: Boceto de un Mapa Visual del </w:t>
      </w: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Grid</w:t>
      </w:r>
      <w:proofErr w:type="spellEnd"/>
    </w:p>
    <w:p w:rsidR="00077E6A" w:rsidRPr="00077E6A" w:rsidRDefault="00077E6A" w:rsidP="0007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Dibuja un boceto en papel o usa herramientas digitales (como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Figma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o herramientas de diagramación como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Lucidchart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) para planificar la estructura. Aquí te doy un ejemplo: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markdown</w:t>
      </w:r>
      <w:proofErr w:type="spellEnd"/>
      <w:proofErr w:type="gramEnd"/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Copiar código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----------------------------------------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|              Encabezado              |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----------------------------------------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| Barra Lateral  |    Contenido        |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|                |    Principal        |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----------------------------------------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|                |                     |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|   Pie de Página                       |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----------------------------------------</w:t>
      </w:r>
    </w:p>
    <w:p w:rsidR="00077E6A" w:rsidRPr="00077E6A" w:rsidRDefault="00077E6A" w:rsidP="0007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Este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layout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tiene un encabezado en la parte superior, un contenido principal al lado derecho y una barra lateral a la izquierda. El pie de página ocupa todo el ancho en la parte inferior.</w: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</w:pPr>
      <w:proofErr w:type="gramStart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Paso</w:t>
      </w:r>
      <w:proofErr w:type="gramEnd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 xml:space="preserve"> 3: Convertir el Mapa en CSS </w:t>
      </w: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Grid</w:t>
      </w:r>
      <w:proofErr w:type="spellEnd"/>
    </w:p>
    <w:p w:rsidR="00077E6A" w:rsidRPr="00077E6A" w:rsidRDefault="00077E6A" w:rsidP="0007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Basándonos en el boceto, vamos a diseñar el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layout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usando CSS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. Primero, creamos las áreas del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en CSS: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css</w:t>
      </w:r>
      <w:proofErr w:type="spellEnd"/>
      <w:proofErr w:type="gramEnd"/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Copiar código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grid-container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display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grid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grid-template-columns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fr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3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fr;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Barra lateral y contenido */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grid-template-rows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100px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fr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100px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Encabezado, contenido principal, pie de página */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gap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20px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Espacio entre los elementos */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grid-template-areas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: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"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header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header"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"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sidebar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main-content"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"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footer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footer"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padding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20px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/* Espacio interno dentro del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*/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}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.header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grid-area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: header;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background-color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#f39c12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padding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15px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Espacio dentro del encabezado */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sidebar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grid-area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: sidebar;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background-color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#2ecc71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padding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15px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Espacio dentro de la barra lateral */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}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.main-content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grid-area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: main-content;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background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-color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#3498db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padding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15px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Espacio dentro del contenido */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}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.footer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grid-area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: footer;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background-color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#e74c3c</w:t>
      </w: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lastRenderedPageBreak/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padding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10px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;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Espacio dentro del pie de página */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</w:pPr>
      <w:proofErr w:type="gramStart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Paso</w:t>
      </w:r>
      <w:proofErr w:type="gramEnd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 xml:space="preserve"> 4: Ajuste de </w:t>
      </w:r>
      <w:proofErr w:type="spellStart"/>
      <w:r w:rsidRPr="00077E6A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Padding</w:t>
      </w:r>
      <w:proofErr w:type="spellEnd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 xml:space="preserve"> y </w:t>
      </w:r>
      <w:proofErr w:type="spellStart"/>
      <w:r w:rsidRPr="00077E6A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Margin</w:t>
      </w:r>
      <w:proofErr w:type="spellEnd"/>
    </w:p>
    <w:p w:rsidR="00077E6A" w:rsidRPr="00077E6A" w:rsidRDefault="00077E6A" w:rsidP="00077E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Padding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Añade espacio interno dentro de cada área, entre el borde del elemento y su contenido. Esto ayuda a que los elementos tengan "respiración" y se vean menos apretados.</w:t>
      </w:r>
    </w:p>
    <w:p w:rsidR="00077E6A" w:rsidRPr="00077E6A" w:rsidRDefault="00077E6A" w:rsidP="00077E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Por ejemplo,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padding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: 15px;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en el encabezado, la barra lateral y el contenido principal.</w:t>
      </w:r>
    </w:p>
    <w:p w:rsidR="00077E6A" w:rsidRPr="00077E6A" w:rsidRDefault="00077E6A" w:rsidP="00077E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Margin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Espacio externo, que separa el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del resto de la página o contenedor principal.</w:t>
      </w:r>
    </w:p>
    <w:p w:rsidR="00077E6A" w:rsidRPr="00077E6A" w:rsidRDefault="00077E6A" w:rsidP="00077E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Si quieres que todo el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layout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esté centrado en la página, puedes usar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margin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: 0 auto;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en el 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.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grid-container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para centrarlo horizontalmente.</w:t>
      </w:r>
    </w:p>
    <w:p w:rsidR="00077E6A" w:rsidRPr="00077E6A" w:rsidRDefault="00077E6A" w:rsidP="00077E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Gap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Espacio entre las celdas del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. Esto es diferente del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padding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o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margin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porque se aplica solo a la separación entre elementos de la cuadrícula y no afecta el borde externo del contenedor.</w:t>
      </w:r>
    </w:p>
    <w:p w:rsidR="00077E6A" w:rsidRPr="00077E6A" w:rsidRDefault="00077E6A" w:rsidP="00077E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Aquí estamos usando 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gap: 20px;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para separar cada área del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grid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entre sí.</w: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</w:pPr>
      <w:proofErr w:type="gramStart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Paso</w:t>
      </w:r>
      <w:proofErr w:type="gramEnd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 xml:space="preserve"> 5: Ajustar el Tamaño y la </w:t>
      </w: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Responsividad</w:t>
      </w:r>
      <w:proofErr w:type="spellEnd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 xml:space="preserve"> del </w:t>
      </w: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Grid</w:t>
      </w:r>
      <w:proofErr w:type="spellEnd"/>
    </w:p>
    <w:p w:rsidR="00077E6A" w:rsidRPr="00077E6A" w:rsidRDefault="00077E6A" w:rsidP="0007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Para hacer que el diseño se vea bien en dispositivos de diferentes tamaños, podemos ajustar el número de columnas y el tamaño de los elementos usando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minmax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(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)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y 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auto-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fit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css</w:t>
      </w:r>
      <w:proofErr w:type="spellEnd"/>
      <w:proofErr w:type="gramEnd"/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Copiar código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.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grid-container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display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grid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grid-template-columns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repeat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(auto-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fit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,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minmax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(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200px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,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1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fr));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/* Se ajusta automáticamente */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gap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20px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padding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20px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}</w:t>
      </w:r>
    </w:p>
    <w:p w:rsidR="00077E6A" w:rsidRPr="00077E6A" w:rsidRDefault="00077E6A" w:rsidP="0007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Con esta configuración:</w:t>
      </w:r>
    </w:p>
    <w:p w:rsidR="00077E6A" w:rsidRPr="00077E6A" w:rsidRDefault="00077E6A" w:rsidP="00077E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Cada columna tendrá un ancho mínimo de 200px.</w:t>
      </w:r>
    </w:p>
    <w:p w:rsidR="00077E6A" w:rsidRPr="00077E6A" w:rsidRDefault="00077E6A" w:rsidP="00077E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Si hay suficiente espacio, se añadirán más columnas automáticamente, ajustándose al tamaño del contenedor.</w: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Ejemplo Completo con Todo Aplicado</w:t>
      </w:r>
    </w:p>
    <w:p w:rsidR="00077E6A" w:rsidRPr="00077E6A" w:rsidRDefault="00077E6A" w:rsidP="0007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Combina todos los conceptos para el </w:t>
      </w:r>
      <w:proofErr w:type="spellStart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layout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html</w:t>
      </w:r>
      <w:proofErr w:type="spellEnd"/>
      <w:proofErr w:type="gramEnd"/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Copiar código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&lt;!DOCTYPE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html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&lt;html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lang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="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es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"&gt;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head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meta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charset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="UTF-8"&gt;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lastRenderedPageBreak/>
        <w:t xml:space="preserve">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meta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name="viewport" content="width=device-width, initial-scale=1.0"&gt;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title&gt;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Layout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>Planificado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con CSS Grid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&lt;/title&gt;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style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   /* Contenedor principal de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*/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   .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grid-container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display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grid;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grid-template-columns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1fr 3fr;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grid-template-rows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100px 1fr 100px;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gap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20px;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grid-template-areas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  "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header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header"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  "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sidebar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main-content"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footer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footer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   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padding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: 20px;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margin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0 auto;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max-width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1200px;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}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   /* Estilos para cada área */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   .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header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grid-area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header;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background-color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#f39c12;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padding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15px;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color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white;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text-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align: center;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font-size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: 1.5rem;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   }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   .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sidebar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grid-area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sidebar;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background-color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#2ecc71;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padding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15px;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color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white;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font-size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1.2rem;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text-align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: center;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}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.main-content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grid-area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main-content;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background-color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#3498db;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padding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15px;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color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white;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font-size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1.2rem;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}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.footer {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grid-area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footer;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background-color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#e74c3c;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padding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10px;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color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white;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text-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align: center;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  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font-size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: 1rem;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  }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 xml:space="preserve">  &lt;/style&gt;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&lt;/head&gt;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</w:t>
      </w:r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body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</w:rPr>
        <w:t>&lt;div class="grid-container"&gt;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val="en-US" w:eastAsia="es-ES"/>
        </w:rPr>
        <w:t xml:space="preserve">  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class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="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header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"&gt;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Encabezado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class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="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sidebar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"&gt;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Barra Lateral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class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="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main-content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"&gt;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Contenido Principal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 xml:space="preserve">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class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="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footer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"&gt;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Pie de Página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  </w:t>
      </w: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div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body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s-ES"/>
        </w:rPr>
      </w:pPr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&lt;/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html</w:t>
      </w:r>
      <w:proofErr w:type="spellEnd"/>
      <w:proofErr w:type="gramEnd"/>
      <w:r w:rsidRPr="00077E6A">
        <w:rPr>
          <w:rFonts w:ascii="Courier New" w:eastAsia="Times New Roman" w:hAnsi="Courier New" w:cs="Courier New"/>
          <w:kern w:val="0"/>
          <w:sz w:val="20"/>
          <w:szCs w:val="20"/>
          <w:lang w:eastAsia="es-ES"/>
        </w:rPr>
        <w:t>&gt;</w:t>
      </w:r>
    </w:p>
    <w:p w:rsidR="00077E6A" w:rsidRPr="00077E6A" w:rsidRDefault="00077E6A" w:rsidP="0007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lastRenderedPageBreak/>
        <w:t>Explicación de los Resultados:</w:t>
      </w:r>
    </w:p>
    <w:p w:rsidR="00077E6A" w:rsidRPr="00077E6A" w:rsidRDefault="00077E6A" w:rsidP="00077E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Encabezado y Pie de Página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Ocupan el ancho completo gracias a 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grid-template-areas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077E6A" w:rsidRPr="00077E6A" w:rsidRDefault="00077E6A" w:rsidP="00077E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Barra Lateral y Contenido Principal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Están organizados en dos columnas con un 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gap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que los separa.</w:t>
      </w:r>
    </w:p>
    <w:p w:rsidR="00077E6A" w:rsidRPr="00077E6A" w:rsidRDefault="00077E6A" w:rsidP="00077E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Padding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Da espacio interno a cada área.</w:t>
      </w:r>
    </w:p>
    <w:p w:rsidR="00077E6A" w:rsidRPr="00077E6A" w:rsidRDefault="00077E6A" w:rsidP="00077E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Margin</w:t>
      </w:r>
      <w:proofErr w:type="spellEnd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 xml:space="preserve"> en Contenedor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Centra el contenedor en la página y limita el ancho máximo.</w:t>
      </w:r>
    </w:p>
    <w:p w:rsidR="00077E6A" w:rsidRPr="00077E6A" w:rsidRDefault="00077E6A" w:rsidP="00077E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0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Responsividad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Puedes hacer que las columnas se ajusten según el espacio disponible usando </w:t>
      </w:r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auto-</w:t>
      </w:r>
      <w:proofErr w:type="spell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fit</w:t>
      </w:r>
      <w:proofErr w:type="spellEnd"/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y </w:t>
      </w:r>
      <w:proofErr w:type="spellStart"/>
      <w:proofErr w:type="gramStart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minmax</w:t>
      </w:r>
      <w:proofErr w:type="spell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(</w:t>
      </w:r>
      <w:proofErr w:type="gramEnd"/>
      <w:r w:rsidRPr="00077E6A">
        <w:rPr>
          <w:rFonts w:ascii="Courier New" w:eastAsia="Times New Roman" w:hAnsi="Courier New" w:cs="Courier New"/>
          <w:kern w:val="0"/>
          <w:sz w:val="20"/>
          <w:lang w:eastAsia="es-ES"/>
        </w:rPr>
        <w:t>)</w:t>
      </w:r>
      <w:r w:rsidRPr="00077E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F91C99" w:rsidRDefault="00F91C99"/>
    <w:sectPr w:rsidR="00F91C99" w:rsidSect="00F91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70EC9"/>
    <w:multiLevelType w:val="multilevel"/>
    <w:tmpl w:val="CDD8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4572E"/>
    <w:multiLevelType w:val="multilevel"/>
    <w:tmpl w:val="6D40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0487F"/>
    <w:multiLevelType w:val="multilevel"/>
    <w:tmpl w:val="0C1C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1B0D68"/>
    <w:multiLevelType w:val="multilevel"/>
    <w:tmpl w:val="0C26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F4670D"/>
    <w:multiLevelType w:val="multilevel"/>
    <w:tmpl w:val="3D0C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647F4F"/>
    <w:multiLevelType w:val="multilevel"/>
    <w:tmpl w:val="9550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891DB2"/>
    <w:multiLevelType w:val="multilevel"/>
    <w:tmpl w:val="FF58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962AEC"/>
    <w:multiLevelType w:val="multilevel"/>
    <w:tmpl w:val="AF4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5B6D41"/>
    <w:multiLevelType w:val="multilevel"/>
    <w:tmpl w:val="2880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C72428"/>
    <w:multiLevelType w:val="multilevel"/>
    <w:tmpl w:val="A15A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1D01C5"/>
    <w:multiLevelType w:val="multilevel"/>
    <w:tmpl w:val="0468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7E41C0"/>
    <w:multiLevelType w:val="multilevel"/>
    <w:tmpl w:val="4248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C20F5C"/>
    <w:multiLevelType w:val="multilevel"/>
    <w:tmpl w:val="EEE4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4D11F3"/>
    <w:multiLevelType w:val="multilevel"/>
    <w:tmpl w:val="79CC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3C078D"/>
    <w:multiLevelType w:val="multilevel"/>
    <w:tmpl w:val="B47E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8"/>
  </w:num>
  <w:num w:numId="5">
    <w:abstractNumId w:val="0"/>
  </w:num>
  <w:num w:numId="6">
    <w:abstractNumId w:val="13"/>
  </w:num>
  <w:num w:numId="7">
    <w:abstractNumId w:val="6"/>
  </w:num>
  <w:num w:numId="8">
    <w:abstractNumId w:val="11"/>
  </w:num>
  <w:num w:numId="9">
    <w:abstractNumId w:val="1"/>
  </w:num>
  <w:num w:numId="10">
    <w:abstractNumId w:val="12"/>
  </w:num>
  <w:num w:numId="11">
    <w:abstractNumId w:val="9"/>
  </w:num>
  <w:num w:numId="12">
    <w:abstractNumId w:val="3"/>
  </w:num>
  <w:num w:numId="13">
    <w:abstractNumId w:val="2"/>
  </w:num>
  <w:num w:numId="14">
    <w:abstractNumId w:val="7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C77C78"/>
    <w:rsid w:val="00027CD2"/>
    <w:rsid w:val="00061B5A"/>
    <w:rsid w:val="00077E6A"/>
    <w:rsid w:val="00C77C78"/>
    <w:rsid w:val="00F91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99"/>
  </w:style>
  <w:style w:type="paragraph" w:styleId="Ttulo2">
    <w:name w:val="heading 2"/>
    <w:basedOn w:val="Normal"/>
    <w:link w:val="Ttulo2Car"/>
    <w:uiPriority w:val="9"/>
    <w:qFormat/>
    <w:rsid w:val="00077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77E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77E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77E6A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77E6A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77E6A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7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77E6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77E6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7E6A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ljs-tag">
    <w:name w:val="hljs-tag"/>
    <w:basedOn w:val="Fuentedeprrafopredeter"/>
    <w:rsid w:val="00077E6A"/>
  </w:style>
  <w:style w:type="character" w:customStyle="1" w:styleId="hljs-name">
    <w:name w:val="hljs-name"/>
    <w:basedOn w:val="Fuentedeprrafopredeter"/>
    <w:rsid w:val="00077E6A"/>
  </w:style>
  <w:style w:type="character" w:customStyle="1" w:styleId="hljs-attr">
    <w:name w:val="hljs-attr"/>
    <w:basedOn w:val="Fuentedeprrafopredeter"/>
    <w:rsid w:val="00077E6A"/>
  </w:style>
  <w:style w:type="character" w:customStyle="1" w:styleId="hljs-string">
    <w:name w:val="hljs-string"/>
    <w:basedOn w:val="Fuentedeprrafopredeter"/>
    <w:rsid w:val="00077E6A"/>
  </w:style>
  <w:style w:type="character" w:customStyle="1" w:styleId="hljs-selector-class">
    <w:name w:val="hljs-selector-class"/>
    <w:basedOn w:val="Fuentedeprrafopredeter"/>
    <w:rsid w:val="00077E6A"/>
  </w:style>
  <w:style w:type="character" w:customStyle="1" w:styleId="hljs-attribute">
    <w:name w:val="hljs-attribute"/>
    <w:basedOn w:val="Fuentedeprrafopredeter"/>
    <w:rsid w:val="00077E6A"/>
  </w:style>
  <w:style w:type="character" w:customStyle="1" w:styleId="hljs-number">
    <w:name w:val="hljs-number"/>
    <w:basedOn w:val="Fuentedeprrafopredeter"/>
    <w:rsid w:val="00077E6A"/>
  </w:style>
  <w:style w:type="character" w:customStyle="1" w:styleId="hljs-comment">
    <w:name w:val="hljs-comment"/>
    <w:basedOn w:val="Fuentedeprrafopredeter"/>
    <w:rsid w:val="00077E6A"/>
  </w:style>
  <w:style w:type="character" w:customStyle="1" w:styleId="hljs-builtin">
    <w:name w:val="hljs-built_in"/>
    <w:basedOn w:val="Fuentedeprrafopredeter"/>
    <w:rsid w:val="00077E6A"/>
  </w:style>
  <w:style w:type="character" w:customStyle="1" w:styleId="hljs-section">
    <w:name w:val="hljs-section"/>
    <w:basedOn w:val="Fuentedeprrafopredeter"/>
    <w:rsid w:val="00077E6A"/>
  </w:style>
  <w:style w:type="character" w:customStyle="1" w:styleId="hljs-meta">
    <w:name w:val="hljs-meta"/>
    <w:basedOn w:val="Fuentedeprrafopredeter"/>
    <w:rsid w:val="00077E6A"/>
  </w:style>
  <w:style w:type="character" w:customStyle="1" w:styleId="hljs-keyword">
    <w:name w:val="hljs-keyword"/>
    <w:basedOn w:val="Fuentedeprrafopredeter"/>
    <w:rsid w:val="00077E6A"/>
  </w:style>
  <w:style w:type="character" w:customStyle="1" w:styleId="css">
    <w:name w:val="css"/>
    <w:basedOn w:val="Fuentedeprrafopredeter"/>
    <w:rsid w:val="00077E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1800</Words>
  <Characters>9901</Characters>
  <Application>Microsoft Office Word</Application>
  <DocSecurity>0</DocSecurity>
  <Lines>82</Lines>
  <Paragraphs>23</Paragraphs>
  <ScaleCrop>false</ScaleCrop>
  <Company> </Company>
  <LinksUpToDate>false</LinksUpToDate>
  <CharactersWithSpaces>11678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2024-10-17T08:54:00Z</dcterms:created>
  <dcterms:modified xsi:type="dcterms:W3CDTF">2024-10-17T08:58:00Z</dcterms:modified>
</cp:coreProperties>
</file>