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3C5C" w14:textId="597A6AC5" w:rsidR="00E0300C" w:rsidRPr="006876F1" w:rsidRDefault="006876F1" w:rsidP="006876F1">
      <w:pPr>
        <w:spacing w:line="360" w:lineRule="auto"/>
        <w:jc w:val="both"/>
      </w:pPr>
      <w:r w:rsidRPr="006876F1">
        <w:t xml:space="preserve">Pour gérer de grandes volumétries de données de manière efficace, plusieurs éléments sont essentiels. Premièrement, adoptez le traitement par lots pour éviter la surcharge de mémoire en divisant les données en morceaux gérables. Utilisez des techniques de </w:t>
      </w:r>
      <w:r w:rsidRPr="00126BCE">
        <w:rPr>
          <w:b/>
          <w:bCs/>
        </w:rPr>
        <w:t>parallélisme</w:t>
      </w:r>
      <w:r w:rsidRPr="006876F1">
        <w:t xml:space="preserve"> et de distribution, comme le module </w:t>
      </w:r>
      <w:proofErr w:type="spellStart"/>
      <w:r w:rsidRPr="00126BCE">
        <w:rPr>
          <w:b/>
          <w:bCs/>
        </w:rPr>
        <w:t>multiprocessing</w:t>
      </w:r>
      <w:proofErr w:type="spellEnd"/>
      <w:r w:rsidRPr="006876F1">
        <w:t xml:space="preserve"> en Python ou des </w:t>
      </w:r>
      <w:proofErr w:type="spellStart"/>
      <w:r w:rsidRPr="006876F1">
        <w:t>frameworks</w:t>
      </w:r>
      <w:proofErr w:type="spellEnd"/>
      <w:r w:rsidRPr="006876F1">
        <w:t xml:space="preserve"> distribués tels qu'</w:t>
      </w:r>
      <w:r w:rsidRPr="00126BCE">
        <w:rPr>
          <w:b/>
          <w:bCs/>
        </w:rPr>
        <w:t>Apache Spark</w:t>
      </w:r>
      <w:r w:rsidRPr="006876F1">
        <w:t xml:space="preserve">, pour traiter les données de manière simultanée. La compression réduit les besoins de stockage et améliore le transfert des données, donc optez pour des formats compressés comme </w:t>
      </w:r>
      <w:r w:rsidRPr="00126BCE">
        <w:rPr>
          <w:b/>
          <w:bCs/>
        </w:rPr>
        <w:t>Parquet</w:t>
      </w:r>
      <w:r w:rsidRPr="006876F1">
        <w:t xml:space="preserve"> ou </w:t>
      </w:r>
      <w:r w:rsidRPr="00126BCE">
        <w:rPr>
          <w:b/>
          <w:bCs/>
        </w:rPr>
        <w:t>ORC</w:t>
      </w:r>
      <w:r w:rsidRPr="006876F1">
        <w:t xml:space="preserve">. Utilisez des bibliothèques optimisées comme </w:t>
      </w:r>
      <w:r w:rsidRPr="00126BCE">
        <w:rPr>
          <w:b/>
          <w:bCs/>
        </w:rPr>
        <w:t>Pandas</w:t>
      </w:r>
      <w:r w:rsidRPr="006876F1">
        <w:t xml:space="preserve"> avec des paramètres appropriés ou </w:t>
      </w:r>
      <w:proofErr w:type="spellStart"/>
      <w:r w:rsidRPr="00126BCE">
        <w:rPr>
          <w:b/>
          <w:bCs/>
        </w:rPr>
        <w:t>Dask</w:t>
      </w:r>
      <w:proofErr w:type="spellEnd"/>
      <w:r w:rsidRPr="006876F1">
        <w:t xml:space="preserve"> pour le traitement distribué. Les données en streaming nécessitent des solutions en temps réel comme </w:t>
      </w:r>
      <w:r w:rsidRPr="00126BCE">
        <w:rPr>
          <w:b/>
          <w:bCs/>
        </w:rPr>
        <w:t>Apache Kafka</w:t>
      </w:r>
      <w:r w:rsidRPr="006876F1">
        <w:t xml:space="preserve"> ou </w:t>
      </w:r>
      <w:proofErr w:type="spellStart"/>
      <w:r w:rsidRPr="00126BCE">
        <w:rPr>
          <w:b/>
          <w:bCs/>
        </w:rPr>
        <w:t>Flink</w:t>
      </w:r>
      <w:proofErr w:type="spellEnd"/>
      <w:r w:rsidRPr="006876F1">
        <w:t xml:space="preserve">. Une lecture/écriture de données efficace, l'indexation et le partitionnement peuvent améliorer les performances. Prétraitez les données pour réduire leur taille. Surveillez la consommation de mémoire, optimisez les algorithmes et utilisez des stratégies d'archivage et de suppression. Profilage des performances et utilisation de </w:t>
      </w:r>
      <w:r w:rsidRPr="00126BCE">
        <w:rPr>
          <w:b/>
          <w:bCs/>
        </w:rPr>
        <w:t>services cloud</w:t>
      </w:r>
      <w:r w:rsidRPr="006876F1">
        <w:t xml:space="preserve"> pour la scalabilité. Choisissez des algorithmes adaptés à la manipulation des données et effectuez des tests de performances approfondis. Enfin, assurez des mécanismes de sauvegarde robustes et de redondance. La gestion de grands volumes de données nécessite une approche globale combinant des techniques allant de l'optimisation du traitement à la sélection d'algorithmes et à une conception architecturale réfléchie</w:t>
      </w:r>
      <w:r>
        <w:t>.</w:t>
      </w:r>
    </w:p>
    <w:sectPr w:rsidR="00E0300C" w:rsidRPr="006876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F1"/>
    <w:rsid w:val="00126BCE"/>
    <w:rsid w:val="006876F1"/>
    <w:rsid w:val="00C35D78"/>
    <w:rsid w:val="00E030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F5F1"/>
  <w15:chartTrackingRefBased/>
  <w15:docId w15:val="{8C80198A-EF2D-49DE-A54A-8468592A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MADOUME Adiba</dc:creator>
  <cp:keywords/>
  <dc:description/>
  <cp:lastModifiedBy>EL MADOUME Adiba</cp:lastModifiedBy>
  <cp:revision>2</cp:revision>
  <dcterms:created xsi:type="dcterms:W3CDTF">2023-08-31T14:38:00Z</dcterms:created>
  <dcterms:modified xsi:type="dcterms:W3CDTF">2023-08-31T14:45:00Z</dcterms:modified>
</cp:coreProperties>
</file>