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F3460"/>
          <w:sz w:val="64"/>
          <w:szCs w:val="64"/>
        </w:rPr>
        <w:t xml:space="preserve">FOCUSREPORT</w:t>
      </w:r>
    </w:p>
    <w:p>
      <w:pPr>
        <w:spacing w:after="120"/>
        <w:jc w:val="center"/>
      </w:pPr>
      <w:r>
        <w:rPr>
          <w:rFonts w:ascii="Arial" w:cs="Arial" w:eastAsia="Arial" w:hAnsi="Arial"/>
          <w:i/>
          <w:iCs/>
          <w:color w:val="185FA5"/>
          <w:sz w:val="28"/>
          <w:szCs w:val="28"/>
        </w:rPr>
        <w:t xml:space="preserve">Turn Your Pomodoro Sessions Into Insights</w:t>
      </w:r>
    </w:p>
    <w:p>
      <w:pPr>
        <w:spacing w:after="0"/>
      </w:pPr>
      <w:r>
        <w:t xml:space="preserve"/>
      </w:r>
    </w:p>
    <w:p>
      <w:pPr>
        <w:spacing w:after="80"/>
        <w:jc w:val="center"/>
      </w:pPr>
      <w:r>
        <w:rPr>
          <w:rFonts w:ascii="Arial" w:cs="Arial" w:eastAsia="Arial" w:hAnsi="Arial"/>
          <w:b/>
          <w:bCs/>
          <w:color w:val="666666"/>
          <w:sz w:val="26"/>
          <w:szCs w:val="26"/>
        </w:rPr>
        <w:t xml:space="preserve">Product Requirements Document (PRD)</w:t>
      </w:r>
    </w:p>
    <w:p>
      <w:pPr>
        <w:spacing w:after="80"/>
        <w:jc w:val="center"/>
      </w:pPr>
      <w:r>
        <w:rPr>
          <w:rFonts w:ascii="Arial" w:cs="Arial" w:eastAsia="Arial" w:hAnsi="Arial"/>
          <w:color w:val="666666"/>
          <w:sz w:val="22"/>
          <w:szCs w:val="22"/>
        </w:rPr>
        <w:t xml:space="preserve">Versi 1.0 — MVP</w:t>
      </w:r>
    </w:p>
    <w:p>
      <w:pPr>
        <w:spacing w:after="80"/>
        <w:jc w:val="center"/>
      </w:pPr>
      <w:r>
        <w:rPr>
          <w:rFonts w:ascii="Arial" w:cs="Arial" w:eastAsia="Arial" w:hAnsi="Arial"/>
          <w:color w:val="666666"/>
          <w:sz w:val="22"/>
          <w:szCs w:val="22"/>
        </w:rPr>
        <w:t xml:space="preserve">April 2026</w:t>
      </w:r>
    </w:p>
    <w:p>
      <w:pPr>
        <w:spacing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4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Product Name</w:t>
            </w:r>
          </w:p>
        </w:tc>
        <w:tc>
          <w:tcPr>
            <w:tcW w:type="dxa" w:w="5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FocusReport</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Type</w:t>
            </w:r>
          </w:p>
        </w:tc>
        <w:tc>
          <w:tcPr>
            <w:tcW w:type="dxa" w:w="5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Open Source SaaS (Open Core Model)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5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Adib Maros</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Stack</w:t>
            </w:r>
          </w:p>
        </w:tc>
        <w:tc>
          <w:tcPr>
            <w:tcW w:type="dxa" w:w="5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Nuxt.js · Supabase · Groq AI · @vue-pdf</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Target Launch</w:t>
            </w:r>
          </w:p>
        </w:tc>
        <w:tc>
          <w:tcPr>
            <w:tcW w:type="dxa" w:w="5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Q3 2026 (MVP)</w:t>
            </w:r>
          </w:p>
        </w:tc>
      </w:tr>
      <w:tr>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Lisensi</w:t>
            </w:r>
          </w:p>
        </w:tc>
        <w:tc>
          <w:tcPr>
            <w:tcW w:type="dxa" w:w="5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AGPLv3 (Open Source)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Dokumen</w:t>
            </w:r>
          </w:p>
        </w:tc>
        <w:tc>
          <w:tcPr>
            <w:tcW w:type="dxa" w:w="5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PRD v1.0</w:t>
            </w:r>
          </w:p>
        </w:tc>
      </w:tr>
    </w:tbl>
    <w:p>
      <w:r>
        <w:br w:type="page"/>
      </w:r>
    </w:p>
    <w:p>
      <w:pPr>
        <w:pStyle w:val="Heading1"/>
        <w:pBdr>
          <w:bottom w:val="single" w:color="185FA5" w:sz="6" w:space="4"/>
        </w:pBdr>
        <w:spacing w:after="180" w:before="360"/>
      </w:pPr>
      <w:r>
        <w:rPr>
          <w:rFonts w:ascii="Arial" w:cs="Arial" w:eastAsia="Arial" w:hAnsi="Arial"/>
          <w:b/>
          <w:bCs/>
          <w:color w:val="0F3460"/>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85FA5" w:sz="6" w:space="4"/>
        </w:pBdr>
        <w:spacing w:after="180" w:before="360"/>
      </w:pPr>
      <w:r>
        <w:rPr>
          <w:rFonts w:ascii="Arial" w:cs="Arial" w:eastAsia="Arial" w:hAnsi="Arial"/>
          <w:b/>
          <w:bCs/>
          <w:color w:val="0F3460"/>
          <w:sz w:val="32"/>
          <w:szCs w:val="32"/>
        </w:rPr>
        <w:t xml:space="preserve">1. Overview Produk</w:t>
      </w:r>
    </w:p>
    <w:p>
      <w:pPr>
        <w:pStyle w:val="Heading2"/>
        <w:spacing w:after="120" w:before="280"/>
      </w:pPr>
      <w:r>
        <w:rPr>
          <w:rFonts w:ascii="Arial" w:cs="Arial" w:eastAsia="Arial" w:hAnsi="Arial"/>
          <w:b/>
          <w:bCs/>
          <w:color w:val="185FA5"/>
          <w:sz w:val="26"/>
          <w:szCs w:val="26"/>
        </w:rPr>
        <w:t xml:space="preserve">1.1 Deskripsi Singkat</w:t>
      </w:r>
    </w:p>
    <w:p>
      <w:pPr>
        <w:spacing w:after="120"/>
      </w:pPr>
      <w:r>
        <w:rPr>
          <w:rFonts w:ascii="Arial" w:cs="Arial" w:eastAsia="Arial" w:hAnsi="Arial"/>
          <w:color w:val="1a1a1a"/>
          <w:sz w:val="22"/>
          <w:szCs w:val="22"/>
        </w:rPr>
        <w:t xml:space="preserve">FocusReport adalah micro-SaaS berbasis web yang memungkinkan pengguna Pomofocus untuk mengubah file laporan CSV mereka menjadi laporan produktivitas visual berbentuk PDF. Pengguna cukup upload file .csv dari Pomofocus, dan sistem secara otomatis memproses data, menghasilkan statistik, memvisualisasikan grafik, serta menulis narasi/insight menggunakan Groq AI — semuanya dalam satu klik.</w:t>
      </w:r>
    </w:p>
    <w:p>
      <w:pPr>
        <w:spacing w:after="0"/>
      </w:pPr>
      <w:r>
        <w:t xml:space="preserve"/>
      </w:r>
    </w:p>
    <w:p>
      <w:pPr>
        <w:pStyle w:val="Heading2"/>
        <w:spacing w:after="120" w:before="280"/>
      </w:pPr>
      <w:r>
        <w:rPr>
          <w:rFonts w:ascii="Arial" w:cs="Arial" w:eastAsia="Arial" w:hAnsi="Arial"/>
          <w:b/>
          <w:bCs/>
          <w:color w:val="185FA5"/>
          <w:sz w:val="26"/>
          <w:szCs w:val="26"/>
        </w:rPr>
        <w:t xml:space="preserve">1.2 Problem Statement</w:t>
      </w:r>
    </w:p>
    <w:p>
      <w:pPr>
        <w:spacing w:after="120"/>
      </w:pPr>
      <w:r>
        <w:rPr>
          <w:rFonts w:ascii="Arial" w:cs="Arial" w:eastAsia="Arial" w:hAnsi="Arial"/>
          <w:color w:val="1a1a1a"/>
          <w:sz w:val="22"/>
          <w:szCs w:val="22"/>
        </w:rPr>
        <w:t xml:space="preserve">Pomofocus menyediakan fitur export data sesi kerja dalam format CSV, namun data tersebut masih berupa raw data yang sulit dibaca dan tidak bisa langsung dikomunikasikan kepada orang lain atau diarsipkan sebagai laporan. Pengguna yang ingin membuat laporan produktivitas harus memproses data secara manual di Excel atau tools lain — proses yang memakan waktu dan tidak scalable.</w:t>
      </w:r>
    </w:p>
    <w:p>
      <w:pPr>
        <w:spacing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DDDDDD" w:sz="1"/>
              <w:right w:val="single" w:color="DDDDDD" w:sz="1"/>
            </w:tcBorders>
            <w:shd w:fill="E6F1FB" w:val="clear"/>
            <w:tcMar>
              <w:top w:type="dxa" w:w="120"/>
              <w:left w:type="dxa" w:w="180"/>
              <w:bottom w:type="dxa" w:w="120"/>
              <w:right w:type="dxa" w:w="180"/>
            </w:tcMar>
          </w:tcPr>
          <w:p>
            <w:pPr>
              <w:spacing w:after="80"/>
            </w:pPr>
            <w:r>
              <w:rPr>
                <w:rFonts w:ascii="Arial" w:cs="Arial" w:eastAsia="Arial" w:hAnsi="Arial"/>
                <w:b/>
                <w:bCs/>
                <w:color w:val="0F3460"/>
                <w:sz w:val="22"/>
                <w:szCs w:val="22"/>
              </w:rPr>
              <w:t xml:space="preserve">Pain Point Utama</w:t>
            </w:r>
          </w:p>
          <w:p>
            <w:pPr>
              <w:spacing w:after="60"/>
            </w:pPr>
            <w:r>
              <w:rPr>
                <w:rFonts w:ascii="Arial" w:cs="Arial" w:eastAsia="Arial" w:hAnsi="Arial"/>
                <w:sz w:val="20"/>
                <w:szCs w:val="20"/>
              </w:rPr>
              <w:t xml:space="preserve">• Data CSV dari Pomofocus tidak bisa langsung dibaca/dipresentasikan</w:t>
            </w:r>
          </w:p>
          <w:p>
            <w:pPr>
              <w:spacing w:after="60"/>
            </w:pPr>
            <w:r>
              <w:rPr>
                <w:rFonts w:ascii="Arial" w:cs="Arial" w:eastAsia="Arial" w:hAnsi="Arial"/>
                <w:sz w:val="20"/>
                <w:szCs w:val="20"/>
              </w:rPr>
              <w:t xml:space="preserve">• Tidak ada tools yang otomatis menghasilkan laporan dari data Pomofocus</w:t>
            </w:r>
          </w:p>
          <w:p>
            <w:pPr>
              <w:spacing w:after="60"/>
            </w:pPr>
            <w:r>
              <w:rPr>
                <w:rFonts w:ascii="Arial" w:cs="Arial" w:eastAsia="Arial" w:hAnsi="Arial"/>
                <w:sz w:val="20"/>
                <w:szCs w:val="20"/>
              </w:rPr>
              <w:t xml:space="preserve">• Membuat laporan manual membutuhkan skill Excel dan waktu yang tidak sedikit</w:t>
            </w:r>
          </w:p>
          <w:p>
            <w:pPr>
              <w:spacing w:after="60"/>
            </w:pPr>
            <w:r>
              <w:rPr>
                <w:rFonts w:ascii="Arial" w:cs="Arial" w:eastAsia="Arial" w:hAnsi="Arial"/>
                <w:sz w:val="20"/>
                <w:szCs w:val="20"/>
              </w:rPr>
              <w:t xml:space="preserve">• Tidak ada narasi/insight otomatis yang bisa membantu refleksi produktivitas</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1.3 Solusi</w:t>
      </w:r>
    </w:p>
    <w:p>
      <w:pPr>
        <w:spacing w:after="120"/>
      </w:pPr>
      <w:r>
        <w:rPr>
          <w:rFonts w:ascii="Arial" w:cs="Arial" w:eastAsia="Arial" w:hAnsi="Arial"/>
          <w:color w:val="1a1a1a"/>
          <w:sz w:val="22"/>
          <w:szCs w:val="22"/>
        </w:rPr>
        <w:t xml:space="preserve">FocusReport menyederhanakan proses ini menjadi 3 langkah: Upload CSV → Klik Generate → Download PDF. Seluruh proses analisis data, visualisasi grafik, dan penulisan insight dilakukan secara otomatis oleh sistem.</w:t>
      </w:r>
    </w:p>
    <w:p>
      <w:pPr>
        <w:spacing w:after="0"/>
      </w:pPr>
      <w:r>
        <w:t xml:space="preserve"/>
      </w:r>
    </w:p>
    <w:p>
      <w:pPr>
        <w:pStyle w:val="Heading2"/>
        <w:spacing w:after="120" w:before="280"/>
      </w:pPr>
      <w:r>
        <w:rPr>
          <w:rFonts w:ascii="Arial" w:cs="Arial" w:eastAsia="Arial" w:hAnsi="Arial"/>
          <w:b/>
          <w:bCs/>
          <w:color w:val="185FA5"/>
          <w:sz w:val="26"/>
          <w:szCs w:val="26"/>
        </w:rPr>
        <w:t xml:space="preserve">1.4 Target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Segmen</w:t>
            </w:r>
          </w:p>
        </w:tc>
        <w:tc>
          <w:tcPr>
            <w:tcW w:type="dxa" w:w="3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36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Mahasiswa</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Pengguna Pomofocus untuk belajar/skripsi</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Laporan belajar mingguan, monitoring skripsi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Freelancer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Developer, desainer, content creator</w:t>
            </w:r>
          </w:p>
        </w:tc>
        <w:tc>
          <w:tcPr>
            <w:tcW w:type="dxa" w:w="3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Laporan waktu kerja per proyek ke klien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Remote Worker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Pekerja WFH yang pakai Pomodoro</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Bukti produktivitas harian/mingguan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Productivity Enthusiast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Pengguna aktif tools produktivitas</w:t>
            </w:r>
          </w:p>
        </w:tc>
        <w:tc>
          <w:tcPr>
            <w:tcW w:type="dxa" w:w="3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Analisis dan refleksi kebiasaan kerja</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1.5 Value Proposition</w:t>
      </w:r>
    </w:p>
    <w:p>
      <w:pPr>
        <w:pStyle w:val="ListParagraph"/>
        <w:numPr>
          <w:ilvl w:val="0"/>
          <w:numId w:val="2"/>
        </w:numPr>
        <w:spacing w:after="80"/>
      </w:pPr>
      <w:r>
        <w:rPr>
          <w:rFonts w:ascii="Arial" w:cs="Arial" w:eastAsia="Arial" w:hAnsi="Arial"/>
          <w:sz w:val="22"/>
          <w:szCs w:val="22"/>
        </w:rPr>
        <w:t xml:space="preserve">Upload sekali, laporan profesional dalam 30 detik</w:t>
      </w:r>
    </w:p>
    <w:p>
      <w:pPr>
        <w:pStyle w:val="ListParagraph"/>
        <w:numPr>
          <w:ilvl w:val="0"/>
          <w:numId w:val="2"/>
        </w:numPr>
        <w:spacing w:after="80"/>
      </w:pPr>
      <w:r>
        <w:rPr>
          <w:rFonts w:ascii="Arial" w:cs="Arial" w:eastAsia="Arial" w:hAnsi="Arial"/>
          <w:sz w:val="22"/>
          <w:szCs w:val="22"/>
        </w:rPr>
        <w:t xml:space="preserve">Narasi &amp; insight ditulis otomatis oleh AI (Groq) dalam Bahasa Indonesia</w:t>
      </w:r>
    </w:p>
    <w:p>
      <w:pPr>
        <w:pStyle w:val="ListParagraph"/>
        <w:numPr>
          <w:ilvl w:val="0"/>
          <w:numId w:val="2"/>
        </w:numPr>
        <w:spacing w:after="80"/>
      </w:pPr>
      <w:r>
        <w:rPr>
          <w:rFonts w:ascii="Arial" w:cs="Arial" w:eastAsia="Arial" w:hAnsi="Arial"/>
          <w:sz w:val="22"/>
          <w:szCs w:val="22"/>
        </w:rPr>
        <w:t xml:space="preserve">PDF siap download, share, atau arsipkan</w:t>
      </w:r>
    </w:p>
    <w:p>
      <w:pPr>
        <w:pStyle w:val="ListParagraph"/>
        <w:numPr>
          <w:ilvl w:val="0"/>
          <w:numId w:val="2"/>
        </w:numPr>
        <w:spacing w:after="80"/>
      </w:pPr>
      <w:r>
        <w:rPr>
          <w:rFonts w:ascii="Arial" w:cs="Arial" w:eastAsia="Arial" w:hAnsi="Arial"/>
          <w:sz w:val="22"/>
          <w:szCs w:val="22"/>
        </w:rPr>
        <w:t xml:space="preserve">Tidak perlu install apapun — 100% web-based</w:t>
      </w:r>
    </w:p>
    <w:p>
      <w:pPr>
        <w:pStyle w:val="ListParagraph"/>
        <w:numPr>
          <w:ilvl w:val="0"/>
          <w:numId w:val="2"/>
        </w:numPr>
        <w:spacing w:after="80"/>
      </w:pPr>
      <w:r>
        <w:rPr>
          <w:rFonts w:ascii="Arial" w:cs="Arial" w:eastAsia="Arial" w:hAnsi="Arial"/>
          <w:sz w:val="22"/>
          <w:szCs w:val="22"/>
        </w:rPr>
        <w:t xml:space="preserve">Gratis untuk penggunaan dasar (model freemium)</w:t>
      </w:r>
    </w:p>
    <w:p>
      <w:r>
        <w:br w:type="page"/>
      </w:r>
    </w:p>
    <w:p>
      <w:pPr>
        <w:pStyle w:val="Heading1"/>
        <w:pBdr>
          <w:bottom w:val="single" w:color="185FA5" w:sz="6" w:space="4"/>
        </w:pBdr>
        <w:spacing w:after="180" w:before="360"/>
      </w:pPr>
      <w:r>
        <w:rPr>
          <w:rFonts w:ascii="Arial" w:cs="Arial" w:eastAsia="Arial" w:hAnsi="Arial"/>
          <w:b/>
          <w:bCs/>
          <w:color w:val="0F3460"/>
          <w:sz w:val="32"/>
          <w:szCs w:val="32"/>
        </w:rPr>
        <w:t xml:space="preserve">2. Tujuan &amp; Metrik Keberhasilan</w:t>
      </w:r>
    </w:p>
    <w:p>
      <w:pPr>
        <w:pStyle w:val="Heading2"/>
        <w:spacing w:after="120" w:before="280"/>
      </w:pPr>
      <w:r>
        <w:rPr>
          <w:rFonts w:ascii="Arial" w:cs="Arial" w:eastAsia="Arial" w:hAnsi="Arial"/>
          <w:b/>
          <w:bCs/>
          <w:color w:val="185FA5"/>
          <w:sz w:val="26"/>
          <w:szCs w:val="26"/>
        </w:rPr>
        <w:t xml:space="preserve">2.1 Tujuan Bisnis (MVP)</w:t>
      </w:r>
    </w:p>
    <w:p>
      <w:pPr>
        <w:pStyle w:val="ListParagraph"/>
        <w:numPr>
          <w:ilvl w:val="0"/>
          <w:numId w:val="3"/>
        </w:numPr>
        <w:spacing w:after="80"/>
      </w:pPr>
      <w:r>
        <w:rPr>
          <w:rFonts w:ascii="Arial" w:cs="Arial" w:eastAsia="Arial" w:hAnsi="Arial"/>
          <w:sz w:val="22"/>
          <w:szCs w:val="22"/>
        </w:rPr>
        <w:t xml:space="preserve">Meluncurkan produk MVP yang fungsional dan siap digunakan publik dalam Q3 2026</w:t>
      </w:r>
    </w:p>
    <w:p>
      <w:pPr>
        <w:pStyle w:val="ListParagraph"/>
        <w:numPr>
          <w:ilvl w:val="0"/>
          <w:numId w:val="3"/>
        </w:numPr>
        <w:spacing w:after="80"/>
      </w:pPr>
      <w:r>
        <w:rPr>
          <w:rFonts w:ascii="Arial" w:cs="Arial" w:eastAsia="Arial" w:hAnsi="Arial"/>
          <w:sz w:val="22"/>
          <w:szCs w:val="22"/>
        </w:rPr>
        <w:t xml:space="preserve">Mendapatkan 100 pengguna aktif dalam 3 bulan pertama</w:t>
      </w:r>
    </w:p>
    <w:p>
      <w:pPr>
        <w:pStyle w:val="ListParagraph"/>
        <w:numPr>
          <w:ilvl w:val="0"/>
          <w:numId w:val="3"/>
        </w:numPr>
        <w:spacing w:after="80"/>
      </w:pPr>
      <w:r>
        <w:rPr>
          <w:rFonts w:ascii="Arial" w:cs="Arial" w:eastAsia="Arial" w:hAnsi="Arial"/>
          <w:sz w:val="22"/>
          <w:szCs w:val="22"/>
        </w:rPr>
        <w:t xml:space="preserve">Mengumpulkan feedback untuk iterasi fitur berikutnya</w:t>
      </w:r>
    </w:p>
    <w:p>
      <w:pPr>
        <w:pStyle w:val="ListParagraph"/>
        <w:numPr>
          <w:ilvl w:val="0"/>
          <w:numId w:val="3"/>
        </w:numPr>
        <w:spacing w:after="80"/>
      </w:pPr>
      <w:r>
        <w:rPr>
          <w:rFonts w:ascii="Arial" w:cs="Arial" w:eastAsia="Arial" w:hAnsi="Arial"/>
          <w:sz w:val="22"/>
          <w:szCs w:val="22"/>
        </w:rPr>
        <w:t xml:space="preserve">Membangun fondasi untuk monetisasi via model freemium (gratis + Pro)</w:t>
      </w:r>
    </w:p>
    <w:p>
      <w:pPr>
        <w:spacing w:after="0"/>
      </w:pPr>
      <w:r>
        <w:t xml:space="preserve"/>
      </w:r>
    </w:p>
    <w:p>
      <w:pPr>
        <w:pStyle w:val="Heading2"/>
        <w:spacing w:after="120" w:before="280"/>
      </w:pPr>
      <w:r>
        <w:rPr>
          <w:rFonts w:ascii="Arial" w:cs="Arial" w:eastAsia="Arial" w:hAnsi="Arial"/>
          <w:b/>
          <w:bCs/>
          <w:color w:val="185FA5"/>
          <w:sz w:val="26"/>
          <w:szCs w:val="26"/>
        </w:rPr>
        <w:t xml:space="preserve">2.2 Tujuan Produk</w:t>
      </w:r>
    </w:p>
    <w:p>
      <w:pPr>
        <w:pStyle w:val="ListParagraph"/>
        <w:numPr>
          <w:ilvl w:val="0"/>
          <w:numId w:val="3"/>
        </w:numPr>
        <w:spacing w:after="80"/>
      </w:pPr>
      <w:r>
        <w:rPr>
          <w:rFonts w:ascii="Arial" w:cs="Arial" w:eastAsia="Arial" w:hAnsi="Arial"/>
          <w:sz w:val="22"/>
          <w:szCs w:val="22"/>
        </w:rPr>
        <w:t xml:space="preserve">Pengguna dapat upload CSV Pomofocus dan mendapatkan PDF dalam &lt; 30 detik</w:t>
      </w:r>
    </w:p>
    <w:p>
      <w:pPr>
        <w:pStyle w:val="ListParagraph"/>
        <w:numPr>
          <w:ilvl w:val="0"/>
          <w:numId w:val="3"/>
        </w:numPr>
        <w:spacing w:after="80"/>
      </w:pPr>
      <w:r>
        <w:rPr>
          <w:rFonts w:ascii="Arial" w:cs="Arial" w:eastAsia="Arial" w:hAnsi="Arial"/>
          <w:sz w:val="22"/>
          <w:szCs w:val="22"/>
        </w:rPr>
        <w:t xml:space="preserve">PDF yang dihasilkan mengandung minimal: statistik ringkasan, grafik, tabel data, dan narasi AI</w:t>
      </w:r>
    </w:p>
    <w:p>
      <w:pPr>
        <w:pStyle w:val="ListParagraph"/>
        <w:numPr>
          <w:ilvl w:val="0"/>
          <w:numId w:val="3"/>
        </w:numPr>
        <w:spacing w:after="80"/>
      </w:pPr>
      <w:r>
        <w:rPr>
          <w:rFonts w:ascii="Arial" w:cs="Arial" w:eastAsia="Arial" w:hAnsi="Arial"/>
          <w:sz w:val="22"/>
          <w:szCs w:val="22"/>
        </w:rPr>
        <w:t xml:space="preserve">Sistem dapat menangani file CSV dengan format standar Pomofocus</w:t>
      </w:r>
    </w:p>
    <w:p>
      <w:pPr>
        <w:pStyle w:val="ListParagraph"/>
        <w:numPr>
          <w:ilvl w:val="0"/>
          <w:numId w:val="3"/>
        </w:numPr>
        <w:spacing w:after="80"/>
      </w:pPr>
      <w:r>
        <w:rPr>
          <w:rFonts w:ascii="Arial" w:cs="Arial" w:eastAsia="Arial" w:hAnsi="Arial"/>
          <w:sz w:val="22"/>
          <w:szCs w:val="22"/>
        </w:rPr>
        <w:t xml:space="preserve">Akun pengguna dapat menyimpan dan mengakses history laporan</w:t>
      </w:r>
    </w:p>
    <w:p>
      <w:pPr>
        <w:spacing w:after="0"/>
      </w:pPr>
      <w:r>
        <w:t xml:space="preserve"/>
      </w:r>
    </w:p>
    <w:p>
      <w:pPr>
        <w:pStyle w:val="Heading2"/>
        <w:spacing w:after="120" w:before="280"/>
      </w:pPr>
      <w:r>
        <w:rPr>
          <w:rFonts w:ascii="Arial" w:cs="Arial" w:eastAsia="Arial" w:hAnsi="Arial"/>
          <w:b/>
          <w:bCs/>
          <w:color w:val="185FA5"/>
          <w:sz w:val="26"/>
          <w:szCs w:val="26"/>
        </w:rPr>
        <w:t xml:space="preserve">2.3 Key Metrics (OKR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26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Target MVP (3 Bulan)</w:t>
            </w:r>
          </w:p>
        </w:tc>
        <w:tc>
          <w:tcPr>
            <w:tcW w:type="dxa" w:w="32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Cara Ukur</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Pengguna Terdaftar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200 user</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 Auth</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Report Ter-generate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500 report</w:t>
            </w:r>
          </w:p>
        </w:tc>
        <w:tc>
          <w:tcPr>
            <w:tcW w:type="dxa" w:w="3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Tabel reports di DB</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Konversi Free → Pro</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Subscription record</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Time-to-PDF</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&lt; 30 detik</w:t>
            </w:r>
          </w:p>
        </w:tc>
        <w:tc>
          <w:tcPr>
            <w:tcW w:type="dxa" w:w="3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Server-side timer log</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User Retention (Week 2)</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&gt; 30%</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Login kembali dalam 14 hari</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NPS Score</w:t>
            </w:r>
          </w:p>
        </w:tc>
        <w:tc>
          <w:tcPr>
            <w:tcW w:type="dxa" w:w="2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&gt; 40</w:t>
            </w:r>
          </w:p>
        </w:tc>
        <w:tc>
          <w:tcPr>
            <w:tcW w:type="dxa" w:w="3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In-app survey post-generate</w:t>
            </w:r>
          </w:p>
        </w:tc>
      </w:tr>
    </w:tbl>
    <w:p>
      <w:r>
        <w:br w:type="page"/>
      </w:r>
    </w:p>
    <w:p>
      <w:pPr>
        <w:pStyle w:val="Heading1"/>
        <w:pBdr>
          <w:bottom w:val="single" w:color="185FA5" w:sz="6" w:space="4"/>
        </w:pBdr>
        <w:spacing w:after="180" w:before="360"/>
      </w:pPr>
      <w:r>
        <w:rPr>
          <w:rFonts w:ascii="Arial" w:cs="Arial" w:eastAsia="Arial" w:hAnsi="Arial"/>
          <w:b/>
          <w:bCs/>
          <w:color w:val="0F3460"/>
          <w:sz w:val="32"/>
          <w:szCs w:val="32"/>
        </w:rPr>
        <w:t xml:space="preserve">3. Tech Stack &amp; Arsitektur</w:t>
      </w:r>
    </w:p>
    <w:p>
      <w:pPr>
        <w:pStyle w:val="Heading2"/>
        <w:spacing w:after="120" w:before="280"/>
      </w:pPr>
      <w:r>
        <w:rPr>
          <w:rFonts w:ascii="Arial" w:cs="Arial" w:eastAsia="Arial" w:hAnsi="Arial"/>
          <w:b/>
          <w:bCs/>
          <w:color w:val="185FA5"/>
          <w:sz w:val="26"/>
          <w:szCs w:val="26"/>
        </w:rPr>
        <w:t xml:space="preserve">3.1 Stack Teknologi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Teknologi</w:t>
            </w:r>
          </w:p>
        </w:tc>
        <w:tc>
          <w:tcPr>
            <w:tcW w:type="dxa" w:w="44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Alasan Pilihan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Nuxt.js 3 + TypeScript</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SSR, file-based routing, ekosistem Vue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Styling</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Tailwind CSS + Shadcn/Vue</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Konsisten, cepat, komponen siap pakai</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Pinia</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Ringan, native untuk Vue/Nuxt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Backend/API</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Nuxt Server Routes (Nitro)</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Full-stack dalam satu project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Auth + DB + Storage dalam satu platform</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Google OAuth + Email/Password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 Narasi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Groq API (LLaMA 3)</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Cepat, murah, Bahasa Indonesia bagus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PDF Generator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@vue-pdf / jsPDF + html2canvas</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Generate PDF di server side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CSV Parser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papaparse</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Library terbaik untuk CSV di JS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Vercel + Supabase Cloud</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Free tier, CI/CD otomatis dari GitHub</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Validasi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Zod</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Schema validation frontend &amp; backend</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3.2 Arsitektur Sistem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DDDDDD" w:sz="1"/>
              <w:right w:val="single" w:color="DDDDDD" w:sz="1"/>
            </w:tcBorders>
            <w:shd w:fill="E6F1FB" w:val="clear"/>
            <w:tcMar>
              <w:top w:type="dxa" w:w="120"/>
              <w:left w:type="dxa" w:w="180"/>
              <w:bottom w:type="dxa" w:w="120"/>
              <w:right w:type="dxa" w:w="180"/>
            </w:tcMar>
          </w:tcPr>
          <w:p>
            <w:pPr>
              <w:spacing w:after="80"/>
            </w:pPr>
            <w:r>
              <w:rPr>
                <w:rFonts w:ascii="Arial" w:cs="Arial" w:eastAsia="Arial" w:hAnsi="Arial"/>
                <w:b/>
                <w:bCs/>
                <w:color w:val="0F3460"/>
                <w:sz w:val="22"/>
                <w:szCs w:val="22"/>
              </w:rPr>
              <w:t xml:space="preserve">Alur Data MVP</w:t>
            </w:r>
          </w:p>
          <w:p>
            <w:pPr>
              <w:spacing w:after="60"/>
            </w:pPr>
            <w:r>
              <w:rPr>
                <w:rFonts w:ascii="Arial" w:cs="Arial" w:eastAsia="Arial" w:hAnsi="Arial"/>
                <w:sz w:val="20"/>
                <w:szCs w:val="20"/>
              </w:rPr>
              <w:t xml:space="preserve">1. User upload file .csv via browser</w:t>
            </w:r>
          </w:p>
          <w:p>
            <w:pPr>
              <w:spacing w:after="60"/>
            </w:pPr>
            <w:r>
              <w:rPr>
                <w:rFonts w:ascii="Arial" w:cs="Arial" w:eastAsia="Arial" w:hAnsi="Arial"/>
                <w:sz w:val="20"/>
                <w:szCs w:val="20"/>
              </w:rPr>
              <w:t xml:space="preserve">2. Frontend (Nuxt) parse CSV dengan papaparse → tampilkan preview data</w:t>
            </w:r>
          </w:p>
          <w:p>
            <w:pPr>
              <w:spacing w:after="60"/>
            </w:pPr>
            <w:r>
              <w:rPr>
                <w:rFonts w:ascii="Arial" w:cs="Arial" w:eastAsia="Arial" w:hAnsi="Arial"/>
                <w:sz w:val="20"/>
                <w:szCs w:val="20"/>
              </w:rPr>
              <w:t xml:space="preserve">3. User klik "Generate Report" → POST ke Nuxt Server Route /api/generate</w:t>
            </w:r>
          </w:p>
          <w:p>
            <w:pPr>
              <w:spacing w:after="60"/>
            </w:pPr>
            <w:r>
              <w:rPr>
                <w:rFonts w:ascii="Arial" w:cs="Arial" w:eastAsia="Arial" w:hAnsi="Arial"/>
                <w:sz w:val="20"/>
                <w:szCs w:val="20"/>
              </w:rPr>
              <w:t xml:space="preserve">4. Server hitung statistik (total, avg, max, min, distribusi per hari)</w:t>
            </w:r>
          </w:p>
          <w:p>
            <w:pPr>
              <w:spacing w:after="60"/>
            </w:pPr>
            <w:r>
              <w:rPr>
                <w:rFonts w:ascii="Arial" w:cs="Arial" w:eastAsia="Arial" w:hAnsi="Arial"/>
                <w:sz w:val="20"/>
                <w:szCs w:val="20"/>
              </w:rPr>
              <w:t xml:space="preserve">5. Server kirim summary ke Groq API → terima narasi/insight dalam Bahasa Indonesia</w:t>
            </w:r>
          </w:p>
          <w:p>
            <w:pPr>
              <w:spacing w:after="60"/>
            </w:pPr>
            <w:r>
              <w:rPr>
                <w:rFonts w:ascii="Arial" w:cs="Arial" w:eastAsia="Arial" w:hAnsi="Arial"/>
                <w:sz w:val="20"/>
                <w:szCs w:val="20"/>
              </w:rPr>
              <w:t xml:space="preserve">6. Server render PDF (data + grafik + narasi) menggunakan template</w:t>
            </w:r>
          </w:p>
          <w:p>
            <w:pPr>
              <w:spacing w:after="60"/>
            </w:pPr>
            <w:r>
              <w:rPr>
                <w:rFonts w:ascii="Arial" w:cs="Arial" w:eastAsia="Arial" w:hAnsi="Arial"/>
                <w:sz w:val="20"/>
                <w:szCs w:val="20"/>
              </w:rPr>
              <w:t xml:space="preserve">7. PDF disimpan ke Supabase Storage → record disimpan ke tabel reports</w:t>
            </w:r>
          </w:p>
          <w:p>
            <w:pPr>
              <w:spacing w:after="60"/>
            </w:pPr>
            <w:r>
              <w:rPr>
                <w:rFonts w:ascii="Arial" w:cs="Arial" w:eastAsia="Arial" w:hAnsi="Arial"/>
                <w:sz w:val="20"/>
                <w:szCs w:val="20"/>
              </w:rPr>
              <w:t xml:space="preserve">8. User menerima URL download PDF → dapat langsung download</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3.3 Struktur Database (Supabase)</w:t>
      </w:r>
    </w:p>
    <w:p>
      <w:pPr>
        <w:pStyle w:val="Heading3"/>
        <w:spacing w:after="100" w:before="200"/>
      </w:pPr>
      <w:r>
        <w:rPr>
          <w:rFonts w:ascii="Arial" w:cs="Arial" w:eastAsia="Arial" w:hAnsi="Arial"/>
          <w:b/>
          <w:bCs/>
          <w:color w:val="0F3460"/>
          <w:sz w:val="24"/>
          <w:szCs w:val="24"/>
        </w:rPr>
        <w:t xml:space="preserve">Tabel: users (dikelola Supabase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46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Auto-generated oleh Supabase Auth</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Email pengguna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Waktu registrasi</w:t>
            </w:r>
          </w:p>
        </w:tc>
      </w:tr>
    </w:tbl>
    <w:p>
      <w:pPr>
        <w:spacing w:after="0"/>
      </w:pPr>
      <w:r>
        <w:t xml:space="preserve"/>
      </w:r>
    </w:p>
    <w:p>
      <w:pPr>
        <w:pStyle w:val="Heading3"/>
        <w:spacing w:after="100" w:before="200"/>
      </w:pPr>
      <w:r>
        <w:rPr>
          <w:rFonts w:ascii="Arial" w:cs="Arial" w:eastAsia="Arial" w:hAnsi="Arial"/>
          <w:b/>
          <w:bCs/>
          <w:color w:val="0F3460"/>
          <w:sz w:val="24"/>
          <w:szCs w:val="24"/>
        </w:rPr>
        <w:t xml:space="preserve">Tabel: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1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50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Relasi ke auth.users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filename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Nama file CSV asli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period_start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5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Tanggal mulai periode data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period_end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Tanggal akhir periode data</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total_minutes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5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Total menit seluruh sesi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active_days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Jumlah hari aktif</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pdf_url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URL file PDF di Supabase Storage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ai_insight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Narasi AI hasil Groq</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Waktu generate</w:t>
            </w:r>
          </w:p>
        </w:tc>
      </w:tr>
    </w:tbl>
    <w:p>
      <w:pPr>
        <w:spacing w:after="0"/>
      </w:pPr>
      <w:r>
        <w:t xml:space="preserve"/>
      </w:r>
    </w:p>
    <w:p>
      <w:pPr>
        <w:pStyle w:val="Heading3"/>
        <w:spacing w:after="100" w:before="200"/>
      </w:pPr>
      <w:r>
        <w:rPr>
          <w:rFonts w:ascii="Arial" w:cs="Arial" w:eastAsia="Arial" w:hAnsi="Arial"/>
          <w:b/>
          <w:bCs/>
          <w:color w:val="0F3460"/>
          <w:sz w:val="24"/>
          <w:szCs w:val="24"/>
        </w:rPr>
        <w:t xml:space="preserve">Tabel: subscriptions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1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Tipe</w:t>
            </w:r>
          </w:p>
        </w:tc>
        <w:tc>
          <w:tcPr>
            <w:tcW w:type="dxa" w:w="50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Auto-generated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Relasi ke auth.users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"free" | "pro"</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reports_used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5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Jumlah report yang sudah dibuat bulan ini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period_start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5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Awal periode billing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period_end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5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Akhir periode billing</w:t>
            </w:r>
          </w:p>
        </w:tc>
      </w:tr>
    </w:tbl>
    <w:p>
      <w:r>
        <w:br w:type="page"/>
      </w:r>
    </w:p>
    <w:p>
      <w:pPr>
        <w:pStyle w:val="Heading1"/>
        <w:pBdr>
          <w:bottom w:val="single" w:color="185FA5" w:sz="6" w:space="4"/>
        </w:pBdr>
        <w:spacing w:after="180" w:before="360"/>
      </w:pPr>
      <w:r>
        <w:rPr>
          <w:rFonts w:ascii="Arial" w:cs="Arial" w:eastAsia="Arial" w:hAnsi="Arial"/>
          <w:b/>
          <w:bCs/>
          <w:color w:val="0F3460"/>
          <w:sz w:val="32"/>
          <w:szCs w:val="32"/>
        </w:rPr>
        <w:t xml:space="preserve">4. Fitur MVP — Scope &amp; Spesifikasi</w:t>
      </w:r>
    </w:p>
    <w:p>
      <w:pPr>
        <w:spacing w:after="120"/>
      </w:pPr>
      <w:r>
        <w:rPr>
          <w:rFonts w:ascii="Arial" w:cs="Arial" w:eastAsia="Arial" w:hAnsi="Arial"/>
          <w:color w:val="1a1a1a"/>
          <w:sz w:val="22"/>
          <w:szCs w:val="22"/>
        </w:rPr>
        <w:t xml:space="preserve">Berikut adalah fitur-fitur yang masuk dalam scope MVP. Prioritas menggunakan framework MoSCoW (Must Have, Should Have, Could Have, Won't Have).</w:t>
      </w:r>
    </w:p>
    <w:p>
      <w:pPr>
        <w:spacing w:after="0"/>
      </w:pPr>
      <w:r>
        <w:t xml:space="preserve"/>
      </w:r>
    </w:p>
    <w:p>
      <w:pPr>
        <w:pStyle w:val="Heading2"/>
        <w:spacing w:after="120" w:before="280"/>
      </w:pPr>
      <w:r>
        <w:rPr>
          <w:rFonts w:ascii="Arial" w:cs="Arial" w:eastAsia="Arial" w:hAnsi="Arial"/>
          <w:b/>
          <w:bCs/>
          <w:color w:val="185FA5"/>
          <w:sz w:val="26"/>
          <w:szCs w:val="26"/>
        </w:rPr>
        <w:t xml:space="preserve">4.1 Autentikasi &amp; Manajemen Akun</w:t>
      </w:r>
    </w:p>
    <w:p>
      <w:pPr>
        <w:spacing w:after="100"/>
        <w:jc w:val="left"/>
      </w:pPr>
      <w:r>
        <w:rPr>
          <w:rFonts w:ascii="Arial" w:cs="Arial" w:eastAsia="Arial" w:hAnsi="Arial"/>
          <w:b/>
          <w:bCs/>
          <w:color w:val="1D9E75"/>
          <w:sz w:val="18"/>
          <w:szCs w:val="18"/>
          <w:shd w:fill="EAF3DE" w:val="clear"/>
        </w:rPr>
        <w:t xml:space="preserve">  MUST HAVE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38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Registrasi Email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User daftar dengan email &amp; password</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Email terverifikasi, akun terbuat di Supabase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Login Google OAuth</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Login 1-klik dengan akun Google</w:t>
            </w:r>
          </w:p>
        </w:tc>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Redirect ke dashboard setelah login berhasil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Login Email/Password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Login menggunakan kredensial</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Session tersimpan, redirect ke dashboard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Logout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Keluar dari sesi aktif</w:t>
            </w:r>
          </w:p>
        </w:tc>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Session dihapus, redirect ke halaman landing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Reset Password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Kirim link reset ke email</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Email terkirim dalam &lt; 1 menit</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4.2 Upload &amp; Parsing CSV</w:t>
      </w:r>
    </w:p>
    <w:p>
      <w:pPr>
        <w:spacing w:after="100"/>
        <w:jc w:val="left"/>
      </w:pPr>
      <w:r>
        <w:rPr>
          <w:rFonts w:ascii="Arial" w:cs="Arial" w:eastAsia="Arial" w:hAnsi="Arial"/>
          <w:b/>
          <w:bCs/>
          <w:color w:val="1D9E75"/>
          <w:sz w:val="18"/>
          <w:szCs w:val="18"/>
          <w:shd w:fill="EAF3DE" w:val="clear"/>
        </w:rPr>
        <w:t xml:space="preserve">  MUST HAVE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40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Upload CSV</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Drag &amp; drop atau klik untuk upload file .csv</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File terbaca, tidak ada error untuk CSV valid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Validasi Format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Cek apakah file adalah CSV Pomofocus yang valid</w:t>
            </w:r>
          </w:p>
        </w:tc>
        <w:tc>
          <w:tcPr>
            <w:tcW w:type="dxa" w:w="4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Tampilkan error jelas jika format tidak sesuai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Preview Data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Tampilkan tabel preview data sebelum generate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Tabel menampilkan semua baris data dengan benar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Deteksi Kolom</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Otomatis deteksi kolom date, project, minutes</w:t>
            </w:r>
          </w:p>
        </w:tc>
        <w:tc>
          <w:tcPr>
            <w:tcW w:type="dxa" w:w="4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Kolom terdeteksi meskipun ada variasi header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Filter Periode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Pilih rentang tanggal sebelum generate</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Hanya data dalam range yang diproses</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4.3 Analisis Data Otomatis</w:t>
      </w:r>
    </w:p>
    <w:p>
      <w:pPr>
        <w:spacing w:after="100"/>
        <w:jc w:val="left"/>
      </w:pPr>
      <w:r>
        <w:rPr>
          <w:rFonts w:ascii="Arial" w:cs="Arial" w:eastAsia="Arial" w:hAnsi="Arial"/>
          <w:b/>
          <w:bCs/>
          <w:color w:val="1D9E75"/>
          <w:sz w:val="18"/>
          <w:szCs w:val="18"/>
          <w:shd w:fill="EAF3DE" w:val="clear"/>
        </w:rPr>
        <w:t xml:space="preserve">  MUST HAVE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2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8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Tampil di PDF</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Total Waktu</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SUM(minutes)</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Dalam format Xj Ym</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Hari Aktif</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COUNT(DISTINCT date)</w:t>
            </w:r>
          </w:p>
        </w:tc>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Angka + persentase dari total hari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Rata-rata/Hari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total_minutes / active_days</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Dalam format Xj Ym</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Hari Terlama</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MAX(daily_total)</w:t>
            </w:r>
          </w:p>
        </w:tc>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Nama hari + tanggal + durasi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Hari Tersingkat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MIN(daily_total)</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Nama hari + tanggal + durasi</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Distribusi per Hari</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GROUP BY date</w:t>
            </w:r>
          </w:p>
        </w:tc>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Bar chart horizontal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Distribusi per Proyek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GROUP BY project</w:t>
            </w:r>
          </w:p>
        </w:tc>
        <w:tc>
          <w:tcPr>
            <w:tcW w:type="dxa" w:w="38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Jika kolom project terisi</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Trend Mingguan</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GROUP BY week</w:t>
            </w:r>
          </w:p>
        </w:tc>
        <w:tc>
          <w:tcPr>
            <w:tcW w:type="dxa" w:w="38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Jika data &gt; 7 hari</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4.4 Generate Laporan PDF</w:t>
      </w:r>
    </w:p>
    <w:p>
      <w:pPr>
        <w:spacing w:after="100"/>
        <w:jc w:val="left"/>
      </w:pPr>
      <w:r>
        <w:rPr>
          <w:rFonts w:ascii="Arial" w:cs="Arial" w:eastAsia="Arial" w:hAnsi="Arial"/>
          <w:b/>
          <w:bCs/>
          <w:color w:val="1D9E75"/>
          <w:sz w:val="18"/>
          <w:szCs w:val="18"/>
          <w:shd w:fill="EAF3DE" w:val="clear"/>
        </w:rPr>
        <w:t xml:space="preserve">  MUST HAVE  </w:t>
      </w:r>
    </w:p>
    <w:p>
      <w:pPr>
        <w:spacing w:after="120"/>
      </w:pPr>
      <w:r>
        <w:rPr>
          <w:rFonts w:ascii="Arial" w:cs="Arial" w:eastAsia="Arial" w:hAnsi="Arial"/>
          <w:color w:val="1a1a1a"/>
          <w:sz w:val="22"/>
          <w:szCs w:val="22"/>
        </w:rPr>
        <w:t xml:space="preserve">PDF yang dihasilkan terdiri dari beberapa section terstruktur: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Konten</w:t>
            </w:r>
          </w:p>
        </w:tc>
        <w:tc>
          <w:tcPr>
            <w:tcW w:type="dxa" w:w="36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Sumber Data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Cover / Header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Judul laporan, periode, tanggal generate</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Input user + sistem</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Ringkasan Eksekutif</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4 kartu metrik utama (total, hari aktif, avg, terlama)</w:t>
            </w:r>
          </w:p>
        </w:tc>
        <w:tc>
          <w:tcPr>
            <w:tcW w:type="dxa" w:w="3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Hasil kalkulasi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Narasi AI</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3-4 paragraf insight oleh Groq AI</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Groq API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Grafik Harian</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Bar chart horizontal durasi per hari</w:t>
            </w:r>
          </w:p>
        </w:tc>
        <w:tc>
          <w:tcPr>
            <w:tcW w:type="dxa" w:w="3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Visualisasi data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Tabel Detail</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Semua data per baris + keterangan warna</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Raw data + kalkulasi</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Grafik Proyek</w:t>
            </w:r>
          </w:p>
        </w:tc>
        <w:tc>
          <w:tcPr>
            <w:tcW w:type="dxa" w:w="3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Distribusi waktu per proyek (jika ada)</w:t>
            </w:r>
          </w:p>
        </w:tc>
        <w:tc>
          <w:tcPr>
            <w:tcW w:type="dxa" w:w="3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Kalkulasi per project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Footer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Nama user, tanggal, nomor halaman</w:t>
            </w:r>
          </w:p>
        </w:tc>
        <w:tc>
          <w:tcPr>
            <w:tcW w:type="dxa" w:w="3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Sistem</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4.5 Riwayat &amp; Manajemen Laporan</w:t>
      </w:r>
    </w:p>
    <w:p>
      <w:pPr>
        <w:spacing w:after="100"/>
        <w:jc w:val="left"/>
      </w:pPr>
      <w:r>
        <w:rPr>
          <w:rFonts w:ascii="Arial" w:cs="Arial" w:eastAsia="Arial" w:hAnsi="Arial"/>
          <w:b/>
          <w:bCs/>
          <w:color w:val="1D9E75"/>
          <w:sz w:val="18"/>
          <w:szCs w:val="18"/>
          <w:shd w:fill="EAF3DE" w:val="clear"/>
        </w:rPr>
        <w:t xml:space="preserve">  MUST HAVE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40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Dashboard Laporan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Halaman list semua laporan yang pernah dibuat</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Urut by newest, tampilkan periode &amp; total waktu</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Re-download PDF</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Download ulang laporan lama</w:t>
            </w:r>
          </w:p>
        </w:tc>
        <w:tc>
          <w:tcPr>
            <w:tcW w:type="dxa" w:w="4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PDF tersedia selama akun aktif (90 hari)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Hapus Laporan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Hapus laporan dari history</w:t>
            </w:r>
          </w:p>
        </w:tc>
        <w:tc>
          <w:tcPr>
            <w:tcW w:type="dxa" w:w="4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File PDF di storage ikut terhapus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Detail Laporan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Lihat ringkasan statistik tanpa buka PDF</w:t>
            </w:r>
          </w:p>
        </w:tc>
        <w:tc>
          <w:tcPr>
            <w:tcW w:type="dxa" w:w="40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Modal/page dengan key metrics</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4.6 Fitur Should Have (Post-MVP v1.1)</w:t>
      </w:r>
    </w:p>
    <w:p>
      <w:pPr>
        <w:spacing w:after="100"/>
        <w:jc w:val="left"/>
      </w:pPr>
      <w:r>
        <w:rPr>
          <w:rFonts w:ascii="Arial" w:cs="Arial" w:eastAsia="Arial" w:hAnsi="Arial"/>
          <w:b/>
          <w:bCs/>
          <w:color w:val="BA7517"/>
          <w:sz w:val="18"/>
          <w:szCs w:val="18"/>
          <w:shd w:fill="FAEEDA" w:val="clear"/>
        </w:rPr>
        <w:t xml:space="preserve">  SHOULD HAVE  </w:t>
      </w:r>
    </w:p>
    <w:p>
      <w:pPr>
        <w:pStyle w:val="ListParagraph"/>
        <w:numPr>
          <w:ilvl w:val="0"/>
          <w:numId w:val="2"/>
        </w:numPr>
        <w:spacing w:after="80"/>
      </w:pPr>
      <w:r>
        <w:rPr>
          <w:rFonts w:ascii="Arial" w:cs="Arial" w:eastAsia="Arial" w:hAnsi="Arial"/>
          <w:sz w:val="22"/>
          <w:szCs w:val="22"/>
        </w:rPr>
        <w:t xml:space="preserve">Pilihan bahasa narasi AI: Bahasa Indonesia / Inggris</w:t>
      </w:r>
    </w:p>
    <w:p>
      <w:pPr>
        <w:pStyle w:val="ListParagraph"/>
        <w:numPr>
          <w:ilvl w:val="0"/>
          <w:numId w:val="2"/>
        </w:numPr>
        <w:spacing w:after="80"/>
      </w:pPr>
      <w:r>
        <w:rPr>
          <w:rFonts w:ascii="Arial" w:cs="Arial" w:eastAsia="Arial" w:hAnsi="Arial"/>
          <w:sz w:val="22"/>
          <w:szCs w:val="22"/>
        </w:rPr>
        <w:t xml:space="preserve">Kustomisasi nama &amp; judul laporan sebelum generate</w:t>
      </w:r>
    </w:p>
    <w:p>
      <w:pPr>
        <w:pStyle w:val="ListParagraph"/>
        <w:numPr>
          <w:ilvl w:val="0"/>
          <w:numId w:val="2"/>
        </w:numPr>
        <w:spacing w:after="80"/>
      </w:pPr>
      <w:r>
        <w:rPr>
          <w:rFonts w:ascii="Arial" w:cs="Arial" w:eastAsia="Arial" w:hAnsi="Arial"/>
          <w:sz w:val="22"/>
          <w:szCs w:val="22"/>
        </w:rPr>
        <w:t xml:space="preserve">Share laporan via link publik (tanpa harus login)</w:t>
      </w:r>
    </w:p>
    <w:p>
      <w:pPr>
        <w:pStyle w:val="ListParagraph"/>
        <w:numPr>
          <w:ilvl w:val="0"/>
          <w:numId w:val="2"/>
        </w:numPr>
        <w:spacing w:after="80"/>
      </w:pPr>
      <w:r>
        <w:rPr>
          <w:rFonts w:ascii="Arial" w:cs="Arial" w:eastAsia="Arial" w:hAnsi="Arial"/>
          <w:sz w:val="22"/>
          <w:szCs w:val="22"/>
        </w:rPr>
        <w:t xml:space="preserve">Notifikasi email saat laporan selesai di-generate</w:t>
      </w:r>
    </w:p>
    <w:p>
      <w:pPr>
        <w:pStyle w:val="ListParagraph"/>
        <w:numPr>
          <w:ilvl w:val="0"/>
          <w:numId w:val="2"/>
        </w:numPr>
        <w:spacing w:after="80"/>
      </w:pPr>
      <w:r>
        <w:rPr>
          <w:rFonts w:ascii="Arial" w:cs="Arial" w:eastAsia="Arial" w:hAnsi="Arial"/>
          <w:sz w:val="22"/>
          <w:szCs w:val="22"/>
        </w:rPr>
        <w:t xml:space="preserve">Export tambahan: Excel (.xlsx) selain PDF</w:t>
      </w:r>
    </w:p>
    <w:p>
      <w:pPr>
        <w:spacing w:after="0"/>
      </w:pPr>
      <w:r>
        <w:t xml:space="preserve"/>
      </w:r>
    </w:p>
    <w:p>
      <w:pPr>
        <w:pStyle w:val="Heading2"/>
        <w:spacing w:after="120" w:before="280"/>
      </w:pPr>
      <w:r>
        <w:rPr>
          <w:rFonts w:ascii="Arial" w:cs="Arial" w:eastAsia="Arial" w:hAnsi="Arial"/>
          <w:b/>
          <w:bCs/>
          <w:color w:val="185FA5"/>
          <w:sz w:val="26"/>
          <w:szCs w:val="26"/>
        </w:rPr>
        <w:t xml:space="preserve">4.7 Fitur Could Have (v2.0)</w:t>
      </w:r>
    </w:p>
    <w:p>
      <w:pPr>
        <w:spacing w:after="100"/>
        <w:jc w:val="left"/>
      </w:pPr>
      <w:r>
        <w:rPr>
          <w:rFonts w:ascii="Arial" w:cs="Arial" w:eastAsia="Arial" w:hAnsi="Arial"/>
          <w:b/>
          <w:bCs/>
          <w:color w:val="666666"/>
          <w:sz w:val="18"/>
          <w:szCs w:val="18"/>
          <w:shd w:fill="F5F5F5" w:val="clear"/>
        </w:rPr>
        <w:t xml:space="preserve">  COULD HAVE  </w:t>
      </w:r>
    </w:p>
    <w:p>
      <w:pPr>
        <w:pStyle w:val="ListParagraph"/>
        <w:numPr>
          <w:ilvl w:val="0"/>
          <w:numId w:val="2"/>
        </w:numPr>
        <w:spacing w:after="80"/>
      </w:pPr>
      <w:r>
        <w:rPr>
          <w:rFonts w:ascii="Arial" w:cs="Arial" w:eastAsia="Arial" w:hAnsi="Arial"/>
          <w:sz w:val="22"/>
          <w:szCs w:val="22"/>
        </w:rPr>
        <w:t xml:space="preserve">Integrasi langsung dengan Pomofocus API (jika tersedia)</w:t>
      </w:r>
    </w:p>
    <w:p>
      <w:pPr>
        <w:pStyle w:val="ListParagraph"/>
        <w:numPr>
          <w:ilvl w:val="0"/>
          <w:numId w:val="2"/>
        </w:numPr>
        <w:spacing w:after="80"/>
      </w:pPr>
      <w:r>
        <w:rPr>
          <w:rFonts w:ascii="Arial" w:cs="Arial" w:eastAsia="Arial" w:hAnsi="Arial"/>
          <w:sz w:val="22"/>
          <w:szCs w:val="22"/>
        </w:rPr>
        <w:t xml:space="preserve">Dashboard analytics agregat: produktivitas bulanan/tahunan</w:t>
      </w:r>
    </w:p>
    <w:p>
      <w:pPr>
        <w:pStyle w:val="ListParagraph"/>
        <w:numPr>
          <w:ilvl w:val="0"/>
          <w:numId w:val="2"/>
        </w:numPr>
        <w:spacing w:after="80"/>
      </w:pPr>
      <w:r>
        <w:rPr>
          <w:rFonts w:ascii="Arial" w:cs="Arial" w:eastAsia="Arial" w:hAnsi="Arial"/>
          <w:sz w:val="22"/>
          <w:szCs w:val="22"/>
        </w:rPr>
        <w:t xml:space="preserve">Fitur goal setting: target jam kerja per minggu</w:t>
      </w:r>
    </w:p>
    <w:p>
      <w:pPr>
        <w:pStyle w:val="ListParagraph"/>
        <w:numPr>
          <w:ilvl w:val="0"/>
          <w:numId w:val="2"/>
        </w:numPr>
        <w:spacing w:after="80"/>
      </w:pPr>
      <w:r>
        <w:rPr>
          <w:rFonts w:ascii="Arial" w:cs="Arial" w:eastAsia="Arial" w:hAnsi="Arial"/>
          <w:sz w:val="22"/>
          <w:szCs w:val="22"/>
        </w:rPr>
        <w:t xml:space="preserve">Comparison report: bandingkan dua periode</w:t>
      </w:r>
    </w:p>
    <w:p>
      <w:pPr>
        <w:pStyle w:val="ListParagraph"/>
        <w:numPr>
          <w:ilvl w:val="0"/>
          <w:numId w:val="2"/>
        </w:numPr>
        <w:spacing w:after="80"/>
      </w:pPr>
      <w:r>
        <w:rPr>
          <w:rFonts w:ascii="Arial" w:cs="Arial" w:eastAsia="Arial" w:hAnsi="Arial"/>
          <w:sz w:val="22"/>
          <w:szCs w:val="22"/>
        </w:rPr>
        <w:t xml:space="preserve">Template PDF: pilihan gaya desain laporan</w:t>
      </w:r>
    </w:p>
    <w:p>
      <w:pPr>
        <w:pStyle w:val="ListParagraph"/>
        <w:numPr>
          <w:ilvl w:val="0"/>
          <w:numId w:val="2"/>
        </w:numPr>
        <w:spacing w:after="80"/>
      </w:pPr>
      <w:r>
        <w:rPr>
          <w:rFonts w:ascii="Arial" w:cs="Arial" w:eastAsia="Arial" w:hAnsi="Arial"/>
          <w:sz w:val="22"/>
          <w:szCs w:val="22"/>
        </w:rPr>
        <w:t xml:space="preserve">Team/workspace: laporan tim untuk freelancer dengan klien</w:t>
      </w:r>
    </w:p>
    <w:p>
      <w:pPr>
        <w:spacing w:after="0"/>
      </w:pPr>
      <w:r>
        <w:t xml:space="preserve"/>
      </w:r>
    </w:p>
    <w:p>
      <w:pPr>
        <w:pStyle w:val="Heading2"/>
        <w:spacing w:after="120" w:before="280"/>
      </w:pPr>
      <w:r>
        <w:rPr>
          <w:rFonts w:ascii="Arial" w:cs="Arial" w:eastAsia="Arial" w:hAnsi="Arial"/>
          <w:b/>
          <w:bCs/>
          <w:color w:val="185FA5"/>
          <w:sz w:val="26"/>
          <w:szCs w:val="26"/>
        </w:rPr>
        <w:t xml:space="preserve">4.8 Won't Have (Tidak Masuk MVP)</w:t>
      </w:r>
    </w:p>
    <w:p>
      <w:pPr>
        <w:spacing w:after="100"/>
        <w:jc w:val="left"/>
      </w:pPr>
      <w:r>
        <w:rPr>
          <w:rFonts w:ascii="Arial" w:cs="Arial" w:eastAsia="Arial" w:hAnsi="Arial"/>
          <w:b/>
          <w:bCs/>
          <w:color w:val="A32D2D"/>
          <w:sz w:val="18"/>
          <w:szCs w:val="18"/>
          <w:shd w:fill="FCEBEB" w:val="clear"/>
        </w:rPr>
        <w:t xml:space="preserve">  WON'T HAVE (MVP)  </w:t>
      </w:r>
    </w:p>
    <w:p>
      <w:pPr>
        <w:pStyle w:val="ListParagraph"/>
        <w:numPr>
          <w:ilvl w:val="0"/>
          <w:numId w:val="2"/>
        </w:numPr>
        <w:spacing w:after="80"/>
      </w:pPr>
      <w:r>
        <w:rPr>
          <w:rFonts w:ascii="Arial" w:cs="Arial" w:eastAsia="Arial" w:hAnsi="Arial"/>
          <w:sz w:val="22"/>
          <w:szCs w:val="22"/>
        </w:rPr>
        <w:t xml:space="preserve">Integrasi dengan tools lain (Toggl, Clockify, dll) — fokus Pomofocus dulu</w:t>
      </w:r>
    </w:p>
    <w:p>
      <w:pPr>
        <w:pStyle w:val="ListParagraph"/>
        <w:numPr>
          <w:ilvl w:val="0"/>
          <w:numId w:val="2"/>
        </w:numPr>
        <w:spacing w:after="80"/>
      </w:pPr>
      <w:r>
        <w:rPr>
          <w:rFonts w:ascii="Arial" w:cs="Arial" w:eastAsia="Arial" w:hAnsi="Arial"/>
          <w:sz w:val="22"/>
          <w:szCs w:val="22"/>
        </w:rPr>
        <w:t xml:space="preserve">Mobile app (iOS/Android) — web-first</w:t>
      </w:r>
    </w:p>
    <w:p>
      <w:pPr>
        <w:pStyle w:val="ListParagraph"/>
        <w:numPr>
          <w:ilvl w:val="0"/>
          <w:numId w:val="2"/>
        </w:numPr>
        <w:spacing w:after="80"/>
      </w:pPr>
      <w:r>
        <w:rPr>
          <w:rFonts w:ascii="Arial" w:cs="Arial" w:eastAsia="Arial" w:hAnsi="Arial"/>
          <w:sz w:val="22"/>
          <w:szCs w:val="22"/>
        </w:rPr>
        <w:t xml:space="preserve">Real-time collaboration</w:t>
      </w:r>
    </w:p>
    <w:p>
      <w:pPr>
        <w:pStyle w:val="ListParagraph"/>
        <w:numPr>
          <w:ilvl w:val="0"/>
          <w:numId w:val="2"/>
        </w:numPr>
        <w:spacing w:after="80"/>
      </w:pPr>
      <w:r>
        <w:rPr>
          <w:rFonts w:ascii="Arial" w:cs="Arial" w:eastAsia="Arial" w:hAnsi="Arial"/>
          <w:sz w:val="22"/>
          <w:szCs w:val="22"/>
        </w:rPr>
        <w:t xml:space="preserve">White-label / custom branding untuk klien</w:t>
      </w:r>
    </w:p>
    <w:p>
      <w:r>
        <w:br w:type="page"/>
      </w:r>
    </w:p>
    <w:p>
      <w:pPr>
        <w:pStyle w:val="Heading1"/>
        <w:pBdr>
          <w:bottom w:val="single" w:color="185FA5" w:sz="6" w:space="4"/>
        </w:pBdr>
        <w:spacing w:after="180" w:before="360"/>
      </w:pPr>
      <w:r>
        <w:rPr>
          <w:rFonts w:ascii="Arial" w:cs="Arial" w:eastAsia="Arial" w:hAnsi="Arial"/>
          <w:b/>
          <w:bCs/>
          <w:color w:val="0F3460"/>
          <w:sz w:val="32"/>
          <w:szCs w:val="32"/>
        </w:rPr>
        <w:t xml:space="preserve">5. User Flow &amp; Screen Map</w:t>
      </w:r>
    </w:p>
    <w:p>
      <w:pPr>
        <w:pStyle w:val="Heading2"/>
        <w:spacing w:after="120" w:before="280"/>
      </w:pPr>
      <w:r>
        <w:rPr>
          <w:rFonts w:ascii="Arial" w:cs="Arial" w:eastAsia="Arial" w:hAnsi="Arial"/>
          <w:b/>
          <w:bCs/>
          <w:color w:val="185FA5"/>
          <w:sz w:val="26"/>
          <w:szCs w:val="26"/>
        </w:rPr>
        <w:t xml:space="preserve">5.1 Flow Utama: Generate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26"/>
      </w:tblGrid>
      <w:tr>
        <w:trPr>
          <w:tblHeader/>
        </w:trPr>
        <w:tc>
          <w:tcPr>
            <w:tcW w:type="dxa" w:w="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Langkah</w:t>
            </w:r>
          </w:p>
        </w:tc>
        <w:tc>
          <w:tcPr>
            <w:tcW w:type="dxa" w:w="36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Halaman/Aksi</w:t>
            </w:r>
          </w:p>
        </w:tc>
        <w:tc>
          <w:tcPr>
            <w:tcW w:type="dxa" w:w="46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Kondisi</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User buka focusreport.app</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Belum login → Landing Page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Klik "Get Started" → halaman Register/Login</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Baru pertama kali</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Register via Google OAuth atau Email</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Redirect ke Dashboard</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Jika berhasil login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Klik "New Report" → Upload Page</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Drag &amp; drop atau pilih file .csv</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Validasi format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Preview data tampil → pilih rentang tanggal (opsional)</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Klik "Generate Report"</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Loading state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Server proses: parse → kalkulasi → Groq AI → render PDF</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&lt; 30 detik</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3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Halaman Result: preview PDF + tombol Download</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Berhasil</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Laporan tersimpan otomatis di Dashboard/History</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5.2 Screen Map (Halaman yang Dibutuhkan)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Halaman</w:t>
            </w:r>
          </w:p>
        </w:tc>
        <w:tc>
          <w:tcPr>
            <w:tcW w:type="dxa" w:w="2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42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Deskripsi Singkat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Hero, fitur, pricing, CTA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Login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/auth/login</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Email/pass + Google OAuth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Register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/auth/register</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Form registrasi</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Dashboard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/dashboard</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Ringkasan + list laporan terbaru</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New Report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/report/new</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Upload zone + preview data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Report Result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/report/[id]</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Preview PDF + download button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History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/history</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Semua laporan user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Pricing</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/pricing</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Tabel plan Free vs Pro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4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Profil user, ganti password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404</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4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Halaman not found</w:t>
            </w:r>
          </w:p>
        </w:tc>
      </w:tr>
    </w:tbl>
    <w:p>
      <w:r>
        <w:br w:type="page"/>
      </w:r>
    </w:p>
    <w:p>
      <w:pPr>
        <w:pStyle w:val="Heading1"/>
        <w:pBdr>
          <w:bottom w:val="single" w:color="185FA5" w:sz="6" w:space="4"/>
        </w:pBdr>
        <w:spacing w:after="180" w:before="360"/>
      </w:pPr>
      <w:r>
        <w:rPr>
          <w:rFonts w:ascii="Arial" w:cs="Arial" w:eastAsia="Arial" w:hAnsi="Arial"/>
          <w:b/>
          <w:bCs/>
          <w:color w:val="0F3460"/>
          <w:sz w:val="32"/>
          <w:szCs w:val="32"/>
        </w:rPr>
        <w:t xml:space="preserve">6. Open Source Strategy</w:t>
      </w:r>
    </w:p>
    <w:p>
      <w:pPr>
        <w:pStyle w:val="Heading2"/>
        <w:spacing w:after="120" w:before="280"/>
      </w:pPr>
      <w:r>
        <w:rPr>
          <w:rFonts w:ascii="Arial" w:cs="Arial" w:eastAsia="Arial" w:hAnsi="Arial"/>
          <w:b/>
          <w:bCs/>
          <w:color w:val="185FA5"/>
          <w:sz w:val="26"/>
          <w:szCs w:val="26"/>
        </w:rPr>
        <w:t xml:space="preserve">6.1 Model: Open Core</w:t>
      </w:r>
    </w:p>
    <w:p>
      <w:pPr>
        <w:spacing w:after="120"/>
      </w:pPr>
      <w:r>
        <w:rPr>
          <w:rFonts w:ascii="Arial" w:cs="Arial" w:eastAsia="Arial" w:hAnsi="Arial"/>
          <w:color w:val="1a1a1a"/>
          <w:sz w:val="22"/>
          <w:szCs w:val="22"/>
        </w:rPr>
        <w:t xml:space="preserve">FocusReport menggunakan model Open Core — seluruh source code tersedia secara publik di GitHub di bawah lisensi AGPLv3, namun versi cloud yang dihost oleh tim FocusReport (focusreport.app) menawarkan fitur-fitur tambahan sebagai nilai lebih untuk pengguna yang tidak ingin repot self-hosting.</w:t>
      </w:r>
    </w:p>
    <w:p>
      <w:pPr>
        <w:spacing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DDDDDD" w:sz="1"/>
              <w:right w:val="single" w:color="DDDDDD" w:sz="1"/>
            </w:tcBorders>
            <w:shd w:fill="E6F1FB" w:val="clear"/>
            <w:tcMar>
              <w:top w:type="dxa" w:w="120"/>
              <w:left w:type="dxa" w:w="180"/>
              <w:bottom w:type="dxa" w:w="120"/>
              <w:right w:type="dxa" w:w="180"/>
            </w:tcMar>
          </w:tcPr>
          <w:p>
            <w:pPr>
              <w:spacing w:after="80"/>
            </w:pPr>
            <w:r>
              <w:rPr>
                <w:rFonts w:ascii="Arial" w:cs="Arial" w:eastAsia="Arial" w:hAnsi="Arial"/>
                <w:b/>
                <w:bCs/>
                <w:color w:val="0F3460"/>
                <w:sz w:val="22"/>
                <w:szCs w:val="22"/>
              </w:rPr>
              <w:t xml:space="preserve">Prinsip Open Core FocusReport</w:t>
            </w:r>
          </w:p>
          <w:p>
            <w:pPr>
              <w:spacing w:after="60"/>
            </w:pPr>
            <w:r>
              <w:rPr>
                <w:rFonts w:ascii="Arial" w:cs="Arial" w:eastAsia="Arial" w:hAnsi="Arial"/>
                <w:sz w:val="20"/>
                <w:szCs w:val="20"/>
              </w:rPr>
              <w:t xml:space="preserve">Kode = Milik semua orang (AGPLv3)</w:t>
            </w:r>
          </w:p>
          <w:p>
            <w:pPr>
              <w:spacing w:after="60"/>
            </w:pPr>
            <w:r>
              <w:rPr>
                <w:rFonts w:ascii="Arial" w:cs="Arial" w:eastAsia="Arial" w:hAnsi="Arial"/>
                <w:sz w:val="20"/>
                <w:szCs w:val="20"/>
              </w:rPr>
              <w:t xml:space="preserve">Cloud hosting + fitur Pro = Nilai tambah yang dimonetisasi</w:t>
            </w:r>
          </w:p>
          <w:p>
            <w:pPr>
              <w:spacing w:after="60"/>
            </w:pPr>
            <w:r>
              <w:rPr>
                <w:rFonts w:ascii="Arial" w:cs="Arial" w:eastAsia="Arial" w:hAnsi="Arial"/>
                <w:sz w:val="20"/>
                <w:szCs w:val="20"/>
              </w:rPr>
              <w:t xml:space="preserve">Self-host = Gratis selamanya, tanpa batasan fitur core</w:t>
            </w:r>
          </w:p>
          <w:p>
            <w:pPr>
              <w:spacing w:after="60"/>
            </w:pPr>
            <w:r>
              <w:rPr>
                <w:rFonts w:ascii="Arial" w:cs="Arial" w:eastAsia="Arial" w:hAnsi="Arial"/>
                <w:sz w:val="20"/>
                <w:szCs w:val="20"/>
              </w:rPr>
              <w:t xml:space="preserve">Referensi: Supabase, Plausible, Cal.com, Umami</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6.2 Lisensi: AGPLv3</w:t>
      </w:r>
    </w:p>
    <w:p>
      <w:pPr>
        <w:spacing w:after="120"/>
      </w:pPr>
      <w:r>
        <w:rPr>
          <w:rFonts w:ascii="Arial" w:cs="Arial" w:eastAsia="Arial" w:hAnsi="Arial"/>
          <w:color w:val="1a1a1a"/>
          <w:sz w:val="22"/>
          <w:szCs w:val="22"/>
        </w:rPr>
        <w:t xml:space="preserve">FocusReport menggunakan GNU Affero General Public License v3 (AGPLv3). Alasan pemilihan lisensi ini:</w:t>
      </w:r>
    </w:p>
    <w:p>
      <w:pPr>
        <w:pStyle w:val="ListParagraph"/>
        <w:numPr>
          <w:ilvl w:val="0"/>
          <w:numId w:val="2"/>
        </w:numPr>
        <w:spacing w:after="80"/>
      </w:pPr>
      <w:r>
        <w:rPr>
          <w:rFonts w:ascii="Arial" w:cs="Arial" w:eastAsia="Arial" w:hAnsi="Arial"/>
          <w:sz w:val="22"/>
          <w:szCs w:val="22"/>
        </w:rPr>
        <w:t xml:space="preserve">Siapapun boleh clone, modifikasi, dan self-host FocusReport secara gratis</w:t>
      </w:r>
    </w:p>
    <w:p>
      <w:pPr>
        <w:pStyle w:val="ListParagraph"/>
        <w:numPr>
          <w:ilvl w:val="0"/>
          <w:numId w:val="2"/>
        </w:numPr>
        <w:spacing w:after="80"/>
      </w:pPr>
      <w:r>
        <w:rPr>
          <w:rFonts w:ascii="Arial" w:cs="Arial" w:eastAsia="Arial" w:hAnsi="Arial"/>
          <w:sz w:val="22"/>
          <w:szCs w:val="22"/>
        </w:rPr>
        <w:t xml:space="preserve">Jika seseorang mendeploy FocusReport sebagai web service (SaaS), mereka WAJIB merilis source code modifikasi mereka ke publik</w:t>
      </w:r>
    </w:p>
    <w:p>
      <w:pPr>
        <w:pStyle w:val="ListParagraph"/>
        <w:numPr>
          <w:ilvl w:val="0"/>
          <w:numId w:val="2"/>
        </w:numPr>
        <w:spacing w:after="80"/>
      </w:pPr>
      <w:r>
        <w:rPr>
          <w:rFonts w:ascii="Arial" w:cs="Arial" w:eastAsia="Arial" w:hAnsi="Arial"/>
          <w:sz w:val="22"/>
          <w:szCs w:val="22"/>
        </w:rPr>
        <w:t xml:space="preserve">Melindungi proyek dari kompetitor yang ingin menggunakan kode diam-diam untuk bisnis tertutup</w:t>
      </w:r>
    </w:p>
    <w:p>
      <w:pPr>
        <w:pStyle w:val="ListParagraph"/>
        <w:numPr>
          <w:ilvl w:val="0"/>
          <w:numId w:val="2"/>
        </w:numPr>
        <w:spacing w:after="80"/>
      </w:pPr>
      <w:r>
        <w:rPr>
          <w:rFonts w:ascii="Arial" w:cs="Arial" w:eastAsia="Arial" w:hAnsi="Arial"/>
          <w:sz w:val="22"/>
          <w:szCs w:val="22"/>
        </w:rPr>
        <w:t xml:space="preserve">Kontributor komunitas tetap bisa berkontribusi tanpa hambatan</w:t>
      </w:r>
    </w:p>
    <w:p>
      <w:pPr>
        <w:spacing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26"/>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Aksi</w:t>
            </w:r>
          </w:p>
        </w:tc>
        <w:tc>
          <w:tcPr>
            <w:tcW w:type="dxa" w:w="1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Boleh?</w:t>
            </w:r>
          </w:p>
        </w:tc>
        <w:tc>
          <w:tcPr>
            <w:tcW w:type="dxa" w:w="46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Syarat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Clone &amp; self-host untuk personal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Ya</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Tidak ada syarat khusus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Modifikasi kode untuk internal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Ya</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Tidak perlu publish jika tidak deploy publik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Deploy sebagai SaaS publik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Ya</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Wajib open source kode modifikasinya</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Gunakan di proyek komersial tertutup</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Tidak</w:t>
            </w:r>
          </w:p>
        </w:tc>
        <w:tc>
          <w:tcPr>
            <w:tcW w:type="dxa" w:w="4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Hubungi pemilik untuk lisensi komersial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Fork dan buat produk baru</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Ya</w:t>
            </w:r>
          </w:p>
        </w:tc>
        <w:tc>
          <w:tcPr>
            <w:tcW w:type="dxa" w:w="4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Tetap harus AGPLv3, credit original</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6.3 Apa yang Open Source vs Apa yang Closed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26"/>
      </w:tblGrid>
      <w:tr>
        <w:trPr>
          <w:tblHeader/>
        </w:trPr>
        <w:tc>
          <w:tcPr>
            <w:tcW w:type="dxa" w:w="3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Komponen</w:t>
            </w:r>
          </w:p>
        </w:tc>
        <w:tc>
          <w:tcPr>
            <w:tcW w:type="dxa" w:w="16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4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Keterangan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Source code frontend (Nuxt.js)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Tersedia di GitHub</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Source code backend/API (Nuxt Server)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Tersedia di GitHub</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Skema database (Supabase)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Migration files di repo</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Docker Compose (self-host)</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Panduan deploy mandiri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Konfigurasi API Key (Groq, dll)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Closed</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User self-host pakai key sendiri</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Infrastruktur cloud (Vercel + Supabase)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Closed</w:t>
            </w:r>
          </w:p>
        </w:tc>
        <w:tc>
          <w:tcPr>
            <w:tcW w:type="dxa" w:w="44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Tim FocusReport yang kelola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Kode fitur Pro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Open Source</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Tapi dikunci di cloud via entitlement check</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6.4 Panduan Self-Host</w:t>
      </w:r>
    </w:p>
    <w:p>
      <w:pPr>
        <w:spacing w:after="120"/>
      </w:pPr>
      <w:r>
        <w:rPr>
          <w:rFonts w:ascii="Arial" w:cs="Arial" w:eastAsia="Arial" w:hAnsi="Arial"/>
          <w:color w:val="1a1a1a"/>
          <w:sz w:val="22"/>
          <w:szCs w:val="22"/>
        </w:rPr>
        <w:t xml:space="preserve">Repository GitHub akan menyertakan dokumentasi self-host yang lengkap. Kebutuhan minimum: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Kebutuhan</w:t>
            </w:r>
          </w:p>
        </w:tc>
        <w:tc>
          <w:tcPr>
            <w:tcW w:type="dxa" w:w="62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Node.js 20+ atau Docker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Database</w:t>
            </w:r>
          </w:p>
        </w:tc>
        <w:tc>
          <w:tcPr>
            <w:tcW w:type="dxa" w:w="6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Supabase project (free tier cukup) atau PostgreSQL mandiri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AI</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Groq API Key (gratis di console.groq.com)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VPS, Railway, Render, atau Vercel (free tier)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6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Supabase Storage atau S3-compatible</w:t>
            </w:r>
          </w:p>
        </w:tc>
      </w:tr>
    </w:tbl>
    <w:p>
      <w:pPr>
        <w:spacing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DDDDDD" w:sz="1"/>
              <w:right w:val="single" w:color="DDDDDD" w:sz="1"/>
            </w:tcBorders>
            <w:shd w:fill="F5F5F5" w:val="clear"/>
            <w:tcMar>
              <w:top w:type="dxa" w:w="120"/>
              <w:left w:type="dxa" w:w="180"/>
              <w:bottom w:type="dxa" w:w="120"/>
              <w:right w:type="dxa" w:w="180"/>
            </w:tcMar>
          </w:tcPr>
          <w:p>
            <w:pPr>
              <w:spacing w:after="80"/>
            </w:pPr>
            <w:r>
              <w:rPr>
                <w:rFonts w:ascii="Arial" w:cs="Arial" w:eastAsia="Arial" w:hAnsi="Arial"/>
                <w:b/>
                <w:bCs/>
                <w:color w:val="0F3460"/>
                <w:sz w:val="22"/>
                <w:szCs w:val="22"/>
              </w:rPr>
              <w:t xml:space="preserve">Quick Start Self-Host</w:t>
            </w:r>
          </w:p>
          <w:p>
            <w:pPr>
              <w:spacing w:after="60"/>
            </w:pPr>
            <w:r>
              <w:rPr>
                <w:rFonts w:ascii="Arial" w:cs="Arial" w:eastAsia="Arial" w:hAnsi="Arial"/>
                <w:sz w:val="20"/>
                <w:szCs w:val="20"/>
              </w:rPr>
              <w:t xml:space="preserve">git clone https://github.com/adibmaros/focusreport</w:t>
            </w:r>
          </w:p>
          <w:p>
            <w:pPr>
              <w:spacing w:after="60"/>
            </w:pPr>
            <w:r>
              <w:rPr>
                <w:rFonts w:ascii="Arial" w:cs="Arial" w:eastAsia="Arial" w:hAnsi="Arial"/>
                <w:sz w:val="20"/>
                <w:szCs w:val="20"/>
              </w:rPr>
              <w:t xml:space="preserve">cd focusreport</w:t>
            </w:r>
          </w:p>
          <w:p>
            <w:pPr>
              <w:spacing w:after="60"/>
            </w:pPr>
            <w:r>
              <w:rPr>
                <w:rFonts w:ascii="Arial" w:cs="Arial" w:eastAsia="Arial" w:hAnsi="Arial"/>
                <w:sz w:val="20"/>
                <w:szCs w:val="20"/>
              </w:rPr>
              <w:t xml:space="preserve">cp .env.example .env</w:t>
            </w:r>
          </w:p>
          <w:p>
            <w:pPr>
              <w:spacing w:after="60"/>
            </w:pPr>
            <w:r>
              <w:rPr>
                <w:rFonts w:ascii="Arial" w:cs="Arial" w:eastAsia="Arial" w:hAnsi="Arial"/>
                <w:sz w:val="20"/>
                <w:szCs w:val="20"/>
              </w:rPr>
              <w:t xml:space="preserve"># isi dengan kredensial Supabase &amp; Groq kamu</w:t>
            </w:r>
          </w:p>
          <w:p>
            <w:pPr>
              <w:spacing w:after="60"/>
            </w:pPr>
            <w:r>
              <w:rPr>
                <w:rFonts w:ascii="Arial" w:cs="Arial" w:eastAsia="Arial" w:hAnsi="Arial"/>
                <w:sz w:val="20"/>
                <w:szCs w:val="20"/>
              </w:rPr>
              <w:t xml:space="preserve">npm install &amp;&amp; npm run db:migrate</w:t>
            </w:r>
          </w:p>
          <w:p>
            <w:pPr>
              <w:spacing w:after="60"/>
            </w:pPr>
            <w:r>
              <w:rPr>
                <w:rFonts w:ascii="Arial" w:cs="Arial" w:eastAsia="Arial" w:hAnsi="Arial"/>
                <w:sz w:val="20"/>
                <w:szCs w:val="20"/>
              </w:rPr>
              <w:t xml:space="preserve">npm run dev  # atau: docker-compose up</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6.5 Strategi Komunitas &amp; Kontribusi</w:t>
      </w:r>
    </w:p>
    <w:p>
      <w:pPr>
        <w:spacing w:after="120"/>
      </w:pPr>
      <w:r>
        <w:rPr>
          <w:rFonts w:ascii="Arial" w:cs="Arial" w:eastAsia="Arial" w:hAnsi="Arial"/>
          <w:color w:val="1a1a1a"/>
          <w:sz w:val="22"/>
          <w:szCs w:val="22"/>
        </w:rPr>
        <w:t xml:space="preserve">Open source adalah strategi growth yang kuat. Berikut rencana membangun komunitas: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Inisiatif</w:t>
            </w:r>
          </w:p>
        </w:tc>
        <w:tc>
          <w:tcPr>
            <w:tcW w:type="dxa" w:w="3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32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GitHub Repository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Repo publik: README, CONTRIBUTING.md, issue templates</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Saat launch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Product Hunt</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Launch sebagai open source productivity tool</w:t>
            </w:r>
          </w:p>
        </w:tc>
        <w:tc>
          <w:tcPr>
            <w:tcW w:type="dxa" w:w="3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Minggu 1 post-launch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Hacker News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Post Show HN: open-source Pomofocus report generator</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Minggu 1 post-launch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Good First Issues</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Label issue yang ramah untuk kontributor baru</w:t>
            </w:r>
          </w:p>
        </w:tc>
        <w:tc>
          <w:tcPr>
            <w:tcW w:type="dxa" w:w="3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Sprint 7</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Changelog Publik</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Halaman /changelog yang update tiap sprint</w:t>
            </w:r>
          </w:p>
        </w:tc>
        <w:tc>
          <w:tcPr>
            <w:tcW w:type="dxa" w:w="3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Sprint 6</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Discord Community</w:t>
            </w:r>
          </w:p>
        </w:tc>
        <w:tc>
          <w:tcPr>
            <w:tcW w:type="dxa" w:w="3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Server Discord untuk pengguna &amp; kontributor</w:t>
            </w:r>
          </w:p>
        </w:tc>
        <w:tc>
          <w:tcPr>
            <w:tcW w:type="dxa" w:w="3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Setelah 100 GitHub stars</w:t>
            </w:r>
          </w:p>
        </w:tc>
      </w:tr>
    </w:tbl>
    <w:p>
      <w:r>
        <w:br w:type="page"/>
      </w:r>
    </w:p>
    <w:p>
      <w:pPr>
        <w:pStyle w:val="Heading1"/>
        <w:pBdr>
          <w:bottom w:val="single" w:color="185FA5" w:sz="6" w:space="4"/>
        </w:pBdr>
        <w:spacing w:after="180" w:before="360"/>
      </w:pPr>
      <w:r>
        <w:rPr>
          <w:rFonts w:ascii="Arial" w:cs="Arial" w:eastAsia="Arial" w:hAnsi="Arial"/>
          <w:b/>
          <w:bCs/>
          <w:color w:val="0F3460"/>
          <w:sz w:val="32"/>
          <w:szCs w:val="32"/>
        </w:rPr>
        <w:t xml:space="preserve">7. Model Monetisasi</w:t>
      </w:r>
    </w:p>
    <w:p>
      <w:pPr>
        <w:pStyle w:val="Heading2"/>
        <w:spacing w:after="120" w:before="280"/>
      </w:pPr>
      <w:r>
        <w:rPr>
          <w:rFonts w:ascii="Arial" w:cs="Arial" w:eastAsia="Arial" w:hAnsi="Arial"/>
          <w:b/>
          <w:bCs/>
          <w:color w:val="185FA5"/>
          <w:sz w:val="26"/>
          <w:szCs w:val="26"/>
        </w:rPr>
        <w:t xml:space="preserve">7.1 Open Core: Free vs Pro vs Self-Host</w:t>
      </w:r>
    </w:p>
    <w:p>
      <w:pPr>
        <w:spacing w:after="120"/>
      </w:pPr>
      <w:r>
        <w:rPr>
          <w:rFonts w:ascii="Arial" w:cs="Arial" w:eastAsia="Arial" w:hAnsi="Arial"/>
          <w:color w:val="1a1a1a"/>
          <w:sz w:val="22"/>
          <w:szCs w:val="22"/>
        </w:rPr>
        <w:t xml:space="preserve">Ada 3 cara menggunakan FocusReport — sesuai kebutuhan dan kemampuan teknis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300"/>
        <w:gridCol w:w="2626"/>
      </w:tblGrid>
      <w:tr>
        <w:trPr>
          <w:tblHeader/>
        </w:trPr>
        <w:tc>
          <w:tcPr>
            <w:tcW w:type="dxa" w:w="2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17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Free (Cloud)</w:t>
            </w:r>
          </w:p>
        </w:tc>
        <w:tc>
          <w:tcPr>
            <w:tcW w:type="dxa" w:w="23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 (Cloud - Rp 29k/bln)</w:t>
            </w:r>
          </w:p>
        </w:tc>
        <w:tc>
          <w:tcPr>
            <w:tcW w:type="dxa" w:w="26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Self-Host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Laporan per bulan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laporan</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Penyimpanan PDF</w:t>
            </w:r>
          </w:p>
        </w:tc>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30 hari</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 tahun</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Tergantung storage sendiri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Narasi AI</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Bahasa Indonesia</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Indonesia + Inggris</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Sesuai Groq key sendiri</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Grafik di PDF</w:t>
            </w:r>
          </w:p>
        </w:tc>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Bar chart dasar</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Bar + pie + trend</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Bar chart dasar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Export format</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PDF saja</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PDF + Excel</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PDF saja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Share link publik</w:t>
            </w:r>
          </w:p>
        </w:tc>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Tidak</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Ya</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Bisa dikembangkan sendiri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Watermark di PDF</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Ada</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Tidak ada</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Tidak ada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Support</w:t>
            </w:r>
          </w:p>
        </w:tc>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Community</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Priority email</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Community GitHub</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Setup teknis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Tidak perlu</w:t>
            </w:r>
          </w:p>
        </w:tc>
        <w:tc>
          <w:tcPr>
            <w:tcW w:type="dxa" w:w="2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Tidak perlu</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Perlu (Node.js / Docker)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Harga</w:t>
            </w:r>
          </w:p>
        </w:tc>
        <w:tc>
          <w:tcPr>
            <w:tcW w:type="dxa" w:w="17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Gratis</w:t>
            </w:r>
          </w:p>
        </w:tc>
        <w:tc>
          <w:tcPr>
            <w:tcW w:type="dxa" w:w="23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Rp 29.000/bulan</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Gratis selamanya</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7.2 Proyeksi Revenue (Konservatif)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626"/>
      </w:tblGrid>
      <w:tr>
        <w:trPr>
          <w:tblHeader/>
        </w:trPr>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Bulan</w:t>
            </w:r>
          </w:p>
        </w:tc>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Total User</w:t>
            </w:r>
          </w:p>
        </w:tc>
        <w:tc>
          <w:tcPr>
            <w:tcW w:type="dxa" w:w="22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Pro User (5%)</w:t>
            </w:r>
          </w:p>
        </w:tc>
        <w:tc>
          <w:tcPr>
            <w:tcW w:type="dxa" w:w="26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Revenue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Bulan 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~Rp 70.000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Bulan 3</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200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~Rp 290.000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Bulan 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~Rp 725.000</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Bulan 12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1.500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75</w:t>
            </w:r>
          </w:p>
        </w:tc>
        <w:tc>
          <w:tcPr>
            <w:tcW w:type="dxa" w:w="2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~Rp 2.175.000</w:t>
            </w:r>
          </w:p>
        </w:tc>
      </w:tr>
    </w:tbl>
    <w:p>
      <w:pPr>
        <w:spacing w:after="120"/>
      </w:pPr>
      <w:r>
        <w:rPr>
          <w:rFonts w:ascii="Arial" w:cs="Arial" w:eastAsia="Arial" w:hAnsi="Arial"/>
          <w:color w:val="666666"/>
          <w:sz w:val="22"/>
          <w:szCs w:val="22"/>
        </w:rPr>
        <w:t xml:space="preserve">Catatan: Proyeksi ini sangat konservatif. Target utama MVP adalah validasi produk dan growth organik, bukan revenue.</w:t>
      </w:r>
    </w:p>
    <w:p>
      <w:r>
        <w:br w:type="page"/>
      </w:r>
    </w:p>
    <w:p>
      <w:pPr>
        <w:pStyle w:val="Heading1"/>
        <w:pBdr>
          <w:bottom w:val="single" w:color="185FA5" w:sz="6" w:space="4"/>
        </w:pBdr>
        <w:spacing w:after="180" w:before="360"/>
      </w:pPr>
      <w:r>
        <w:rPr>
          <w:rFonts w:ascii="Arial" w:cs="Arial" w:eastAsia="Arial" w:hAnsi="Arial"/>
          <w:b/>
          <w:bCs/>
          <w:color w:val="0F3460"/>
          <w:sz w:val="32"/>
          <w:szCs w:val="32"/>
        </w:rPr>
        <w:t xml:space="preserve">8. Timeline Pengembangan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626"/>
      </w:tblGrid>
      <w:tr>
        <w:trPr>
          <w:tblHeader/>
        </w:trPr>
        <w:tc>
          <w:tcPr>
            <w:tcW w:type="dxa" w:w="2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14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Durasi</w:t>
            </w:r>
          </w:p>
        </w:tc>
        <w:tc>
          <w:tcPr>
            <w:tcW w:type="dxa" w:w="56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Sprint 0: Setup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hari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Init project Nuxt, setup Supabase, env, CI/CD ke Vercel</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Sprint 1: Auth</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 hari</w:t>
            </w:r>
          </w:p>
        </w:tc>
        <w:tc>
          <w:tcPr>
            <w:tcW w:type="dxa" w:w="5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Halaman login/register, Google OAuth, session management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Sprint 2: Upload &amp; Parse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 hari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Upload zone, parsing CSV Pomofocus, validasi, preview data</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Sprint 3: Analisis &amp; Groq</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4 hari</w:t>
            </w:r>
          </w:p>
        </w:tc>
        <w:tc>
          <w:tcPr>
            <w:tcW w:type="dxa" w:w="5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Kalkulasi statistik, integrasi Groq API, generate narasi AI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Sprint 4: PDF Generator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 hari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Template PDF, render grafik, generate &amp; upload ke Supabase Storage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Sprint 5: Dashboard &amp; History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 hari</w:t>
            </w:r>
          </w:p>
        </w:tc>
        <w:tc>
          <w:tcPr>
            <w:tcW w:type="dxa" w:w="5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Halaman dashboard, list laporan, re-download, hapus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Sprint 6: Landing &amp; Pricing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hari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Landing page, halaman pricing, onboarding flow</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Sprint 7: Polish &amp; Testing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4 hari</w:t>
            </w:r>
          </w:p>
        </w:tc>
        <w:tc>
          <w:tcPr>
            <w:tcW w:type="dxa" w:w="56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Bug fix, responsive design, error handling, loading states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Sprint 8: Launch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hari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Deploy production, monitoring, soft launch</w:t>
            </w:r>
          </w:p>
        </w:tc>
      </w:tr>
    </w:tbl>
    <w:p>
      <w:pPr>
        <w:spacing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DDDDDD" w:sz="1"/>
              <w:right w:val="single" w:color="DDDDDD" w:sz="1"/>
            </w:tcBorders>
            <w:shd w:fill="FAEEDA" w:val="clear"/>
            <w:tcMar>
              <w:top w:type="dxa" w:w="120"/>
              <w:left w:type="dxa" w:w="180"/>
              <w:bottom w:type="dxa" w:w="120"/>
              <w:right w:type="dxa" w:w="180"/>
            </w:tcMar>
          </w:tcPr>
          <w:p>
            <w:pPr>
              <w:spacing w:after="80"/>
            </w:pPr>
            <w:r>
              <w:rPr>
                <w:rFonts w:ascii="Arial" w:cs="Arial" w:eastAsia="Arial" w:hAnsi="Arial"/>
                <w:b/>
                <w:bCs/>
                <w:color w:val="0F3460"/>
                <w:sz w:val="22"/>
                <w:szCs w:val="22"/>
              </w:rPr>
              <w:t xml:space="preserve">Total Estimasi: ~31 hari kerja (~6 minggu)</w:t>
            </w:r>
          </w:p>
          <w:p>
            <w:pPr>
              <w:spacing w:after="60"/>
            </w:pPr>
            <w:r>
              <w:rPr>
                <w:rFonts w:ascii="Arial" w:cs="Arial" w:eastAsia="Arial" w:hAnsi="Arial"/>
                <w:sz w:val="20"/>
                <w:szCs w:val="20"/>
              </w:rPr>
              <w:t xml:space="preserve">Asumsi: pengerjaan part-time (3-4 jam/hari) sambil kuliah dan freelance.</w:t>
            </w:r>
          </w:p>
          <w:p>
            <w:pPr>
              <w:spacing w:after="60"/>
            </w:pPr>
            <w:r>
              <w:rPr>
                <w:rFonts w:ascii="Arial" w:cs="Arial" w:eastAsia="Arial" w:hAnsi="Arial"/>
                <w:sz w:val="20"/>
                <w:szCs w:val="20"/>
              </w:rPr>
              <w:t xml:space="preserve">Sprint bisa dijalankan paralel jika ada waktu lebih. Sprint 4 (PDF) adalah yang paling kritis.</w:t>
            </w:r>
          </w:p>
        </w:tc>
      </w:tr>
    </w:tbl>
    <w:p>
      <w:r>
        <w:br w:type="page"/>
      </w:r>
    </w:p>
    <w:p>
      <w:pPr>
        <w:pStyle w:val="Heading1"/>
        <w:pBdr>
          <w:bottom w:val="single" w:color="185FA5" w:sz="6" w:space="4"/>
        </w:pBdr>
        <w:spacing w:after="180" w:before="360"/>
      </w:pPr>
      <w:r>
        <w:rPr>
          <w:rFonts w:ascii="Arial" w:cs="Arial" w:eastAsia="Arial" w:hAnsi="Arial"/>
          <w:b/>
          <w:bCs/>
          <w:color w:val="0F3460"/>
          <w:sz w:val="32"/>
          <w:szCs w:val="32"/>
        </w:rPr>
        <w:t xml:space="preserve">9. Risiko &amp; Mitigasi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226"/>
      </w:tblGrid>
      <w:tr>
        <w:trPr>
          <w:tblHeader/>
        </w:trPr>
        <w:tc>
          <w:tcPr>
            <w:tcW w:type="dxa" w:w="28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1000"/>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226"/>
            <w:tcBorders>
              <w:top w:val="single" w:color="DDDDDD" w:sz="1"/>
              <w:left w:val="single" w:color="DDDDDD" w:sz="1"/>
              <w:bottom w:val="single" w:color="DDDDDD" w:sz="1"/>
              <w:right w:val="single" w:color="DDDDDD"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Mitigasi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Format CSV Pomofocus berubah</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Buat parser yang fleksibel + validasi dengan error message yang jelas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Groq API lambat / down</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5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Tambahkan fallback: generate PDF tanpa narasi AI jika Groq timeout &gt; 10 detik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Generate PDF terlalu berat di server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5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Gunakan queue/background job jika perlu; cek performa di Vercel serverless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Supabase Storage penuh (free tier)</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Low</w:t>
            </w:r>
          </w:p>
        </w:tc>
        <w:tc>
          <w:tcPr>
            <w:tcW w:type="dxa" w:w="5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Auto-delete PDF setelah 90 hari untuk free user; monitor penggunaan storage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Format CSV pengguna tidak standar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52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Buat validasi ketat + panduan upload + contoh file CSV yang benar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Konversi ke Pro rendah</w:t>
            </w:r>
          </w:p>
        </w:tc>
        <w:tc>
          <w:tcPr>
            <w:tcW w:type="dxa" w:w="1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Medium</w:t>
            </w:r>
          </w:p>
        </w:tc>
        <w:tc>
          <w:tcPr>
            <w:tcW w:type="dxa" w:w="5226"/>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A/B test copy pricing; pertimbangkan trial Pro 7 hari gratis</w:t>
            </w:r>
          </w:p>
        </w:tc>
      </w:tr>
    </w:tbl>
    <w:p>
      <w:r>
        <w:br w:type="page"/>
      </w:r>
    </w:p>
    <w:p>
      <w:pPr>
        <w:pStyle w:val="Heading1"/>
        <w:pBdr>
          <w:bottom w:val="single" w:color="185FA5" w:sz="6" w:space="4"/>
        </w:pBdr>
        <w:spacing w:after="180" w:before="360"/>
      </w:pPr>
      <w:r>
        <w:rPr>
          <w:rFonts w:ascii="Arial" w:cs="Arial" w:eastAsia="Arial" w:hAnsi="Arial"/>
          <w:b/>
          <w:bCs/>
          <w:color w:val="0F3460"/>
          <w:sz w:val="32"/>
          <w:szCs w:val="32"/>
        </w:rPr>
        <w:t xml:space="preserve">10. Kriteria Sukses &amp; Definition of Done</w:t>
      </w:r>
    </w:p>
    <w:p>
      <w:pPr>
        <w:pStyle w:val="Heading2"/>
        <w:spacing w:after="120" w:before="280"/>
      </w:pPr>
      <w:r>
        <w:rPr>
          <w:rFonts w:ascii="Arial" w:cs="Arial" w:eastAsia="Arial" w:hAnsi="Arial"/>
          <w:b/>
          <w:bCs/>
          <w:color w:val="185FA5"/>
          <w:sz w:val="26"/>
          <w:szCs w:val="26"/>
        </w:rPr>
        <w:t xml:space="preserve">10.1 Definition of Done (MVP)</w:t>
      </w:r>
    </w:p>
    <w:p>
      <w:pPr>
        <w:spacing w:after="120"/>
      </w:pPr>
      <w:r>
        <w:rPr>
          <w:rFonts w:ascii="Arial" w:cs="Arial" w:eastAsia="Arial" w:hAnsi="Arial"/>
          <w:color w:val="1a1a1a"/>
          <w:sz w:val="22"/>
          <w:szCs w:val="22"/>
        </w:rPr>
        <w:t xml:space="preserve">MVP dinyatakan selesai dan siap launch jika semua kriteria berikut terpenuhi:</w:t>
      </w:r>
    </w:p>
    <w:p>
      <w:pPr>
        <w:pStyle w:val="ListParagraph"/>
        <w:numPr>
          <w:ilvl w:val="0"/>
          <w:numId w:val="3"/>
        </w:numPr>
        <w:spacing w:after="80"/>
      </w:pPr>
      <w:r>
        <w:rPr>
          <w:rFonts w:ascii="Arial" w:cs="Arial" w:eastAsia="Arial" w:hAnsi="Arial"/>
          <w:sz w:val="22"/>
          <w:szCs w:val="22"/>
        </w:rPr>
        <w:t xml:space="preserve">User dapat registrasi dan login via Google OAuth maupun Email/Password</w:t>
      </w:r>
    </w:p>
    <w:p>
      <w:pPr>
        <w:pStyle w:val="ListParagraph"/>
        <w:numPr>
          <w:ilvl w:val="0"/>
          <w:numId w:val="3"/>
        </w:numPr>
        <w:spacing w:after="80"/>
      </w:pPr>
      <w:r>
        <w:rPr>
          <w:rFonts w:ascii="Arial" w:cs="Arial" w:eastAsia="Arial" w:hAnsi="Arial"/>
          <w:sz w:val="22"/>
          <w:szCs w:val="22"/>
        </w:rPr>
        <w:t xml:space="preserve">User dapat upload file CSV dari Pomofocus dan melihat preview datanya</w:t>
      </w:r>
    </w:p>
    <w:p>
      <w:pPr>
        <w:pStyle w:val="ListParagraph"/>
        <w:numPr>
          <w:ilvl w:val="0"/>
          <w:numId w:val="3"/>
        </w:numPr>
        <w:spacing w:after="80"/>
      </w:pPr>
      <w:r>
        <w:rPr>
          <w:rFonts w:ascii="Arial" w:cs="Arial" w:eastAsia="Arial" w:hAnsi="Arial"/>
          <w:sz w:val="22"/>
          <w:szCs w:val="22"/>
        </w:rPr>
        <w:t xml:space="preserve">Sistem berhasil generate PDF berisi statistik, grafik, dan narasi AI dalam &lt; 30 detik</w:t>
      </w:r>
    </w:p>
    <w:p>
      <w:pPr>
        <w:pStyle w:val="ListParagraph"/>
        <w:numPr>
          <w:ilvl w:val="0"/>
          <w:numId w:val="3"/>
        </w:numPr>
        <w:spacing w:after="80"/>
      </w:pPr>
      <w:r>
        <w:rPr>
          <w:rFonts w:ascii="Arial" w:cs="Arial" w:eastAsia="Arial" w:hAnsi="Arial"/>
          <w:sz w:val="22"/>
          <w:szCs w:val="22"/>
        </w:rPr>
        <w:t xml:space="preserve">PDF dapat didownload dan tersimpan di history user</w:t>
      </w:r>
    </w:p>
    <w:p>
      <w:pPr>
        <w:pStyle w:val="ListParagraph"/>
        <w:numPr>
          <w:ilvl w:val="0"/>
          <w:numId w:val="3"/>
        </w:numPr>
        <w:spacing w:after="80"/>
      </w:pPr>
      <w:r>
        <w:rPr>
          <w:rFonts w:ascii="Arial" w:cs="Arial" w:eastAsia="Arial" w:hAnsi="Arial"/>
          <w:sz w:val="22"/>
          <w:szCs w:val="22"/>
        </w:rPr>
        <w:t xml:space="preserve">Semua halaman responsive di mobile dan desktop</w:t>
      </w:r>
    </w:p>
    <w:p>
      <w:pPr>
        <w:pStyle w:val="ListParagraph"/>
        <w:numPr>
          <w:ilvl w:val="0"/>
          <w:numId w:val="3"/>
        </w:numPr>
        <w:spacing w:after="80"/>
      </w:pPr>
      <w:r>
        <w:rPr>
          <w:rFonts w:ascii="Arial" w:cs="Arial" w:eastAsia="Arial" w:hAnsi="Arial"/>
          <w:sz w:val="22"/>
          <w:szCs w:val="22"/>
        </w:rPr>
        <w:t xml:space="preserve">Tidak ada bug kritis yang menghentikan flow utama</w:t>
      </w:r>
    </w:p>
    <w:p>
      <w:pPr>
        <w:pStyle w:val="ListParagraph"/>
        <w:numPr>
          <w:ilvl w:val="0"/>
          <w:numId w:val="3"/>
        </w:numPr>
        <w:spacing w:after="80"/>
      </w:pPr>
      <w:r>
        <w:rPr>
          <w:rFonts w:ascii="Arial" w:cs="Arial" w:eastAsia="Arial" w:hAnsi="Arial"/>
          <w:sz w:val="22"/>
          <w:szCs w:val="22"/>
        </w:rPr>
        <w:t xml:space="preserve">Deploy production berjalan stabil di Vercel</w:t>
      </w:r>
    </w:p>
    <w:p>
      <w:pPr>
        <w:spacing w:after="0"/>
      </w:pPr>
      <w:r>
        <w:t xml:space="preserve"/>
      </w:r>
    </w:p>
    <w:p>
      <w:pPr>
        <w:pStyle w:val="Heading2"/>
        <w:spacing w:after="120" w:before="280"/>
      </w:pPr>
      <w:r>
        <w:rPr>
          <w:rFonts w:ascii="Arial" w:cs="Arial" w:eastAsia="Arial" w:hAnsi="Arial"/>
          <w:b/>
          <w:bCs/>
          <w:color w:val="185FA5"/>
          <w:sz w:val="26"/>
          <w:szCs w:val="26"/>
        </w:rPr>
        <w:t xml:space="preserve">10.2 Launch Checklist</w:t>
      </w:r>
    </w:p>
    <w:p>
      <w:pPr>
        <w:pStyle w:val="ListParagraph"/>
        <w:numPr>
          <w:ilvl w:val="0"/>
          <w:numId w:val="2"/>
        </w:numPr>
        <w:spacing w:after="80"/>
      </w:pPr>
      <w:r>
        <w:rPr>
          <w:rFonts w:ascii="Arial" w:cs="Arial" w:eastAsia="Arial" w:hAnsi="Arial"/>
          <w:sz w:val="22"/>
          <w:szCs w:val="22"/>
        </w:rPr>
        <w:t xml:space="preserve">Domain &amp; SSL aktif</w:t>
      </w:r>
    </w:p>
    <w:p>
      <w:pPr>
        <w:pStyle w:val="ListParagraph"/>
        <w:numPr>
          <w:ilvl w:val="0"/>
          <w:numId w:val="2"/>
        </w:numPr>
        <w:spacing w:after="80"/>
      </w:pPr>
      <w:r>
        <w:rPr>
          <w:rFonts w:ascii="Arial" w:cs="Arial" w:eastAsia="Arial" w:hAnsi="Arial"/>
          <w:sz w:val="22"/>
          <w:szCs w:val="22"/>
        </w:rPr>
        <w:t xml:space="preserve">Environment variables production terkonfigurasi dengan benar</w:t>
      </w:r>
    </w:p>
    <w:p>
      <w:pPr>
        <w:pStyle w:val="ListParagraph"/>
        <w:numPr>
          <w:ilvl w:val="0"/>
          <w:numId w:val="2"/>
        </w:numPr>
        <w:spacing w:after="80"/>
      </w:pPr>
      <w:r>
        <w:rPr>
          <w:rFonts w:ascii="Arial" w:cs="Arial" w:eastAsia="Arial" w:hAnsi="Arial"/>
          <w:sz w:val="22"/>
          <w:szCs w:val="22"/>
        </w:rPr>
        <w:t xml:space="preserve">Supabase RLS (Row Level Security) aktif untuk semua tabel</w:t>
      </w:r>
    </w:p>
    <w:p>
      <w:pPr>
        <w:pStyle w:val="ListParagraph"/>
        <w:numPr>
          <w:ilvl w:val="0"/>
          <w:numId w:val="2"/>
        </w:numPr>
        <w:spacing w:after="80"/>
      </w:pPr>
      <w:r>
        <w:rPr>
          <w:rFonts w:ascii="Arial" w:cs="Arial" w:eastAsia="Arial" w:hAnsi="Arial"/>
          <w:sz w:val="22"/>
          <w:szCs w:val="22"/>
        </w:rPr>
        <w:t xml:space="preserve">Error monitoring terpasang (Sentry atau Vercel Analytics)</w:t>
      </w:r>
    </w:p>
    <w:p>
      <w:pPr>
        <w:pStyle w:val="ListParagraph"/>
        <w:numPr>
          <w:ilvl w:val="0"/>
          <w:numId w:val="2"/>
        </w:numPr>
        <w:spacing w:after="80"/>
      </w:pPr>
      <w:r>
        <w:rPr>
          <w:rFonts w:ascii="Arial" w:cs="Arial" w:eastAsia="Arial" w:hAnsi="Arial"/>
          <w:sz w:val="22"/>
          <w:szCs w:val="22"/>
        </w:rPr>
        <w:t xml:space="preserve">Privacy Policy &amp; Terms of Service tersedia</w:t>
      </w:r>
    </w:p>
    <w:p>
      <w:pPr>
        <w:pStyle w:val="ListParagraph"/>
        <w:numPr>
          <w:ilvl w:val="0"/>
          <w:numId w:val="2"/>
        </w:numPr>
        <w:spacing w:after="80"/>
      </w:pPr>
      <w:r>
        <w:rPr>
          <w:rFonts w:ascii="Arial" w:cs="Arial" w:eastAsia="Arial" w:hAnsi="Arial"/>
          <w:sz w:val="22"/>
          <w:szCs w:val="22"/>
        </w:rPr>
        <w:t xml:space="preserve">Testing manual pada 5+ file CSV berbeda berhasil</w:t>
      </w:r>
    </w:p>
    <w:p>
      <w:pPr>
        <w:pStyle w:val="ListParagraph"/>
        <w:numPr>
          <w:ilvl w:val="0"/>
          <w:numId w:val="2"/>
        </w:numPr>
        <w:spacing w:after="80"/>
      </w:pPr>
      <w:r>
        <w:rPr>
          <w:rFonts w:ascii="Arial" w:cs="Arial" w:eastAsia="Arial" w:hAnsi="Arial"/>
          <w:sz w:val="22"/>
          <w:szCs w:val="22"/>
        </w:rPr>
        <w:t xml:space="preserve">Halaman 404 dan error state tersedia</w:t>
      </w:r>
    </w:p>
    <w:p>
      <w:pPr>
        <w:spacing w:after="0"/>
      </w:pPr>
      <w:r>
        <w:t xml:space="preserve"/>
      </w:r>
    </w:p>
    <w:p>
      <w:pPr>
        <w:pStyle w:val="Heading1"/>
        <w:pBdr>
          <w:bottom w:val="single" w:color="185FA5" w:sz="6" w:space="4"/>
        </w:pBdr>
        <w:spacing w:after="180" w:before="360"/>
      </w:pPr>
      <w:r>
        <w:rPr>
          <w:rFonts w:ascii="Arial" w:cs="Arial" w:eastAsia="Arial" w:hAnsi="Arial"/>
          <w:b/>
          <w:bCs/>
          <w:color w:val="0F3460"/>
          <w:sz w:val="32"/>
          <w:szCs w:val="32"/>
        </w:rPr>
        <w:t xml:space="preserve">11. Appendix</w:t>
      </w:r>
    </w:p>
    <w:p>
      <w:pPr>
        <w:pStyle w:val="Heading2"/>
        <w:spacing w:after="120" w:before="280"/>
      </w:pPr>
      <w:r>
        <w:rPr>
          <w:rFonts w:ascii="Arial" w:cs="Arial" w:eastAsia="Arial" w:hAnsi="Arial"/>
          <w:b/>
          <w:bCs/>
          <w:color w:val="185FA5"/>
          <w:sz w:val="26"/>
          <w:szCs w:val="26"/>
        </w:rPr>
        <w:t xml:space="preserve">11.1 Format CSV Pomofocus yang Didukung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DDDDDD" w:sz="1"/>
              <w:right w:val="single" w:color="DDDDDD" w:sz="1"/>
            </w:tcBorders>
            <w:shd w:fill="F5F5F5" w:val="clear"/>
            <w:tcMar>
              <w:top w:type="dxa" w:w="120"/>
              <w:left w:type="dxa" w:w="180"/>
              <w:bottom w:type="dxa" w:w="120"/>
              <w:right w:type="dxa" w:w="180"/>
            </w:tcMar>
          </w:tcPr>
          <w:p>
            <w:pPr>
              <w:spacing w:after="80"/>
            </w:pPr>
            <w:r>
              <w:rPr>
                <w:rFonts w:ascii="Arial" w:cs="Arial" w:eastAsia="Arial" w:hAnsi="Arial"/>
                <w:b/>
                <w:bCs/>
                <w:color w:val="0F3460"/>
                <w:sz w:val="22"/>
                <w:szCs w:val="22"/>
              </w:rPr>
              <w:t xml:space="preserve">Contoh Format CSV Pomofocus</w:t>
            </w:r>
          </w:p>
          <w:p>
            <w:pPr>
              <w:spacing w:after="60"/>
            </w:pPr>
            <w:r>
              <w:rPr>
                <w:rFonts w:ascii="Arial" w:cs="Arial" w:eastAsia="Arial" w:hAnsi="Arial"/>
                <w:sz w:val="20"/>
                <w:szCs w:val="20"/>
              </w:rPr>
              <w:t xml:space="preserve">date,project,minutes</w:t>
            </w:r>
          </w:p>
          <w:p>
            <w:pPr>
              <w:spacing w:after="60"/>
            </w:pPr>
            <w:r>
              <w:rPr>
                <w:rFonts w:ascii="Arial" w:cs="Arial" w:eastAsia="Arial" w:hAnsi="Arial"/>
                <w:sz w:val="20"/>
                <w:szCs w:val="20"/>
              </w:rPr>
              <w:t xml:space="preserve">20260406,,74</w:t>
            </w:r>
          </w:p>
          <w:p>
            <w:pPr>
              <w:spacing w:after="60"/>
            </w:pPr>
            <w:r>
              <w:rPr>
                <w:rFonts w:ascii="Arial" w:cs="Arial" w:eastAsia="Arial" w:hAnsi="Arial"/>
                <w:sz w:val="20"/>
                <w:szCs w:val="20"/>
              </w:rPr>
              <w:t xml:space="preserve">20260407,Skripsi,120</w:t>
            </w:r>
          </w:p>
          <w:p>
            <w:pPr>
              <w:spacing w:after="60"/>
            </w:pPr>
            <w:r>
              <w:rPr>
                <w:rFonts w:ascii="Arial" w:cs="Arial" w:eastAsia="Arial" w:hAnsi="Arial"/>
                <w:sz w:val="20"/>
                <w:szCs w:val="20"/>
              </w:rPr>
              <w:t xml:space="preserve">20260408,Freelance,90</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Catatan: kolom "project" boleh kosong. Format tanggal: YYYYMMDD.</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11.2 Contoh Prompt Groq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4"/>
              <w:left w:val="single" w:color="185FA5" w:sz="4"/>
              <w:bottom w:val="single" w:color="DDDDDD" w:sz="1"/>
              <w:right w:val="single" w:color="DDDDDD" w:sz="1"/>
            </w:tcBorders>
            <w:shd w:fill="F5F5F5" w:val="clear"/>
            <w:tcMar>
              <w:top w:type="dxa" w:w="120"/>
              <w:left w:type="dxa" w:w="180"/>
              <w:bottom w:type="dxa" w:w="120"/>
              <w:right w:type="dxa" w:w="180"/>
            </w:tcMar>
          </w:tcPr>
          <w:p>
            <w:pPr>
              <w:spacing w:after="80"/>
            </w:pPr>
            <w:r>
              <w:rPr>
                <w:rFonts w:ascii="Arial" w:cs="Arial" w:eastAsia="Arial" w:hAnsi="Arial"/>
                <w:b/>
                <w:bCs/>
                <w:color w:val="0F3460"/>
                <w:sz w:val="22"/>
                <w:szCs w:val="22"/>
              </w:rPr>
              <w:t xml:space="preserve">Template Prompt ke Groq API</w:t>
            </w:r>
          </w:p>
          <w:p>
            <w:pPr>
              <w:spacing w:after="60"/>
            </w:pPr>
            <w:r>
              <w:rPr>
                <w:rFonts w:ascii="Arial" w:cs="Arial" w:eastAsia="Arial" w:hAnsi="Arial"/>
                <w:sz w:val="20"/>
                <w:szCs w:val="20"/>
              </w:rPr>
              <w:t xml:space="preserve">System: Kamu adalah asisten produktivitas yang membantu pengguna memahami data waktu kerja mereka.</w:t>
            </w:r>
          </w:p>
          <w:p>
            <w:pPr>
              <w:spacing w:after="60"/>
            </w:pPr>
            <w:r>
              <w:rPr>
                <w:rFonts w:ascii="Arial" w:cs="Arial" w:eastAsia="Arial" w:hAnsi="Arial"/>
                <w:sz w:val="20"/>
                <w:szCs w:val="20"/>
              </w:rPr>
              <w:t xml:space="preserve">Tulis dalam Bahasa Indonesia yang natural, motivatif, dan actionable. Gunakan paragraf, bukan bullet.</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User: Berikut data produktivitas saya periode [START] - [END]:</w:t>
            </w:r>
          </w:p>
          <w:p>
            <w:pPr>
              <w:spacing w:after="60"/>
            </w:pPr>
            <w:r>
              <w:rPr>
                <w:rFonts w:ascii="Arial" w:cs="Arial" w:eastAsia="Arial" w:hAnsi="Arial"/>
                <w:sz w:val="20"/>
                <w:szCs w:val="20"/>
              </w:rPr>
              <w:t xml:space="preserve">- Total waktu: [X] menit ([X] jam)</w:t>
            </w:r>
          </w:p>
          <w:p>
            <w:pPr>
              <w:spacing w:after="60"/>
            </w:pPr>
            <w:r>
              <w:rPr>
                <w:rFonts w:ascii="Arial" w:cs="Arial" w:eastAsia="Arial" w:hAnsi="Arial"/>
                <w:sz w:val="20"/>
                <w:szCs w:val="20"/>
              </w:rPr>
              <w:t xml:space="preserve">- Hari aktif: [X] dari [X] hari ([X]%)</w:t>
            </w:r>
          </w:p>
          <w:p>
            <w:pPr>
              <w:spacing w:after="60"/>
            </w:pPr>
            <w:r>
              <w:rPr>
                <w:rFonts w:ascii="Arial" w:cs="Arial" w:eastAsia="Arial" w:hAnsi="Arial"/>
                <w:sz w:val="20"/>
                <w:szCs w:val="20"/>
              </w:rPr>
              <w:t xml:space="preserve">- Rata-rata per hari aktif: [X] menit</w:t>
            </w:r>
          </w:p>
          <w:p>
            <w:pPr>
              <w:spacing w:after="60"/>
            </w:pPr>
            <w:r>
              <w:rPr>
                <w:rFonts w:ascii="Arial" w:cs="Arial" w:eastAsia="Arial" w:hAnsi="Arial"/>
                <w:sz w:val="20"/>
                <w:szCs w:val="20"/>
              </w:rPr>
              <w:t xml:space="preserve">- Hari terpanjang: [DAY], [DATE] ([X] menit)</w:t>
            </w:r>
          </w:p>
          <w:p>
            <w:pPr>
              <w:spacing w:after="60"/>
            </w:pPr>
            <w:r>
              <w:rPr>
                <w:rFonts w:ascii="Arial" w:cs="Arial" w:eastAsia="Arial" w:hAnsi="Arial"/>
                <w:sz w:val="20"/>
                <w:szCs w:val="20"/>
              </w:rPr>
              <w:t xml:space="preserve">- Hari tersingkat: [DAY], [DATE] ([X] menit)</w:t>
            </w:r>
          </w:p>
          <w:p>
            <w:pPr>
              <w:spacing w:after="60"/>
            </w:pPr>
            <w:r>
              <w:rPr>
                <w:rFonts w:ascii="Arial" w:cs="Arial" w:eastAsia="Arial" w:hAnsi="Arial"/>
                <w:sz w:val="20"/>
                <w:szCs w:val="20"/>
              </w:rPr>
              <w:t xml:space="preserve"/>
            </w:r>
          </w:p>
          <w:p>
            <w:pPr>
              <w:spacing w:after="60"/>
            </w:pPr>
            <w:r>
              <w:rPr>
                <w:rFonts w:ascii="Arial" w:cs="Arial" w:eastAsia="Arial" w:hAnsi="Arial"/>
                <w:sz w:val="20"/>
                <w:szCs w:val="20"/>
              </w:rPr>
              <w:t xml:space="preserve">Tulis 3 paragraf insight: (1) gambaran umum, (2) pola &amp; temuan menarik, (3) saran actionable.</w:t>
            </w:r>
          </w:p>
        </w:tc>
      </w:tr>
    </w:tbl>
    <w:p>
      <w:pPr>
        <w:spacing w:after="0"/>
      </w:pPr>
      <w:r>
        <w:t xml:space="preserve"/>
      </w:r>
    </w:p>
    <w:p>
      <w:pPr>
        <w:pStyle w:val="Heading2"/>
        <w:spacing w:after="120" w:before="280"/>
      </w:pPr>
      <w:r>
        <w:rPr>
          <w:rFonts w:ascii="Arial" w:cs="Arial" w:eastAsia="Arial" w:hAnsi="Arial"/>
          <w:b/>
          <w:bCs/>
          <w:color w:val="185FA5"/>
          <w:sz w:val="26"/>
          <w:szCs w:val="26"/>
        </w:rPr>
        <w:t xml:space="preserve">11.3 Referensi &amp; Tools</w:t>
      </w:r>
    </w:p>
    <w:p>
      <w:pPr>
        <w:pStyle w:val="ListParagraph"/>
        <w:numPr>
          <w:ilvl w:val="0"/>
          <w:numId w:val="2"/>
        </w:numPr>
        <w:spacing w:after="80"/>
      </w:pPr>
      <w:r>
        <w:rPr>
          <w:rFonts w:ascii="Arial" w:cs="Arial" w:eastAsia="Arial" w:hAnsi="Arial"/>
          <w:sz w:val="22"/>
          <w:szCs w:val="22"/>
        </w:rPr>
        <w:t xml:space="preserve">Pomofocus: https://pomofocus.io</w:t>
      </w:r>
    </w:p>
    <w:p>
      <w:pPr>
        <w:pStyle w:val="ListParagraph"/>
        <w:numPr>
          <w:ilvl w:val="0"/>
          <w:numId w:val="2"/>
        </w:numPr>
        <w:spacing w:after="80"/>
      </w:pPr>
      <w:r>
        <w:rPr>
          <w:rFonts w:ascii="Arial" w:cs="Arial" w:eastAsia="Arial" w:hAnsi="Arial"/>
          <w:sz w:val="22"/>
          <w:szCs w:val="22"/>
        </w:rPr>
        <w:t xml:space="preserve">Nuxt.js: https://nuxt.com</w:t>
      </w:r>
    </w:p>
    <w:p>
      <w:pPr>
        <w:pStyle w:val="ListParagraph"/>
        <w:numPr>
          <w:ilvl w:val="0"/>
          <w:numId w:val="2"/>
        </w:numPr>
        <w:spacing w:after="80"/>
      </w:pPr>
      <w:r>
        <w:rPr>
          <w:rFonts w:ascii="Arial" w:cs="Arial" w:eastAsia="Arial" w:hAnsi="Arial"/>
          <w:sz w:val="22"/>
          <w:szCs w:val="22"/>
        </w:rPr>
        <w:t xml:space="preserve">Supabase: https://supabase.com</w:t>
      </w:r>
    </w:p>
    <w:p>
      <w:pPr>
        <w:pStyle w:val="ListParagraph"/>
        <w:numPr>
          <w:ilvl w:val="0"/>
          <w:numId w:val="2"/>
        </w:numPr>
        <w:spacing w:after="80"/>
      </w:pPr>
      <w:r>
        <w:rPr>
          <w:rFonts w:ascii="Arial" w:cs="Arial" w:eastAsia="Arial" w:hAnsi="Arial"/>
          <w:sz w:val="22"/>
          <w:szCs w:val="22"/>
        </w:rPr>
        <w:t xml:space="preserve">Groq API: https://console.groq.com</w:t>
      </w:r>
    </w:p>
    <w:p>
      <w:pPr>
        <w:pStyle w:val="ListParagraph"/>
        <w:numPr>
          <w:ilvl w:val="0"/>
          <w:numId w:val="2"/>
        </w:numPr>
        <w:spacing w:after="80"/>
      </w:pPr>
      <w:r>
        <w:rPr>
          <w:rFonts w:ascii="Arial" w:cs="Arial" w:eastAsia="Arial" w:hAnsi="Arial"/>
          <w:sz w:val="22"/>
          <w:szCs w:val="22"/>
        </w:rPr>
        <w:t xml:space="preserve">Tailwind CSS: https://tailwindcss.com</w:t>
      </w:r>
    </w:p>
    <w:p>
      <w:pPr>
        <w:pStyle w:val="ListParagraph"/>
        <w:numPr>
          <w:ilvl w:val="0"/>
          <w:numId w:val="2"/>
        </w:numPr>
        <w:spacing w:after="80"/>
      </w:pPr>
      <w:r>
        <w:rPr>
          <w:rFonts w:ascii="Arial" w:cs="Arial" w:eastAsia="Arial" w:hAnsi="Arial"/>
          <w:sz w:val="22"/>
          <w:szCs w:val="22"/>
        </w:rPr>
        <w:t xml:space="preserve">Shadcn/Vue: https://www.shadcn-vue.com</w:t>
      </w:r>
    </w:p>
    <w:p>
      <w:pPr>
        <w:pStyle w:val="ListParagraph"/>
        <w:numPr>
          <w:ilvl w:val="0"/>
          <w:numId w:val="2"/>
        </w:numPr>
        <w:spacing w:after="80"/>
      </w:pPr>
      <w:r>
        <w:rPr>
          <w:rFonts w:ascii="Arial" w:cs="Arial" w:eastAsia="Arial" w:hAnsi="Arial"/>
          <w:sz w:val="22"/>
          <w:szCs w:val="22"/>
        </w:rPr>
        <w:t xml:space="preserve">Papaparse: https://www.papaparse.com</w:t>
      </w:r>
    </w:p>
    <w:p>
      <w:pPr>
        <w:spacing w:after="0"/>
      </w:pPr>
      <w:r>
        <w:t xml:space="preserve"/>
      </w:r>
    </w:p>
    <w:p>
      <w:pPr>
        <w:spacing w:after="0"/>
      </w:pPr>
      <w:r>
        <w:t xml:space="preserve"/>
      </w:r>
    </w:p>
    <w:p>
      <w:pPr>
        <w:spacing w:before="480"/>
        <w:jc w:val="center"/>
      </w:pPr>
      <w:r>
        <w:rPr>
          <w:rFonts w:ascii="Arial" w:cs="Arial" w:eastAsia="Arial" w:hAnsi="Arial"/>
          <w:i/>
          <w:iCs/>
          <w:color w:val="666666"/>
          <w:sz w:val="20"/>
          <w:szCs w:val="20"/>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2"/>
      </w:pBd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none" w:color="FFFFFF" w:sz="0"/>
            <w:left w:val="none" w:color="FFFFFF" w:sz="0"/>
            <w:bottom w:val="none" w:color="FFFFFF" w:sz="0"/>
            <w:right w:val="none" w:color="FFFFFF" w:sz="0"/>
          </w:tcBorders>
        </w:tcPr>
        <w:p>
          <w:r>
            <w:rPr>
              <w:rFonts w:ascii="Arial" w:cs="Arial" w:eastAsia="Arial" w:hAnsi="Arial"/>
              <w:color w:val="666666"/>
              <w:sz w:val="18"/>
              <w:szCs w:val="18"/>
            </w:rPr>
            <w:t xml:space="preserve">FocusReport by Adib Maros</w:t>
          </w:r>
        </w:p>
      </w:tc>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color w:val="666666"/>
              <w:sz w:val="18"/>
              <w:szCs w:val="18"/>
            </w:rPr>
            <w:t xml:space="preserve">Halaman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dari </w:t>
          </w:r>
          <w:r>
            <w:rPr>
              <w:rFonts w:ascii="Arial" w:cs="Arial" w:eastAsia="Arial" w:hAnsi="Arial"/>
              <w:color w:val="666666"/>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none" w:color="FFFFFF" w:sz="0"/>
            <w:left w:val="none" w:color="FFFFFF" w:sz="0"/>
            <w:bottom w:val="none" w:color="FFFFFF" w:sz="0"/>
            <w:right w:val="none" w:color="FFFFFF" w:sz="0"/>
          </w:tcBorders>
          <w:tcMar>
            <w:bottom w:type="dxa" w:w="80"/>
          </w:tcMar>
        </w:tcPr>
        <w:p>
          <w:r>
            <w:rPr>
              <w:rFonts w:ascii="Arial" w:cs="Arial" w:eastAsia="Arial" w:hAnsi="Arial"/>
              <w:color w:val="666666"/>
              <w:sz w:val="18"/>
              <w:szCs w:val="18"/>
            </w:rPr>
            <w:t xml:space="preserve">FocusReport — Product Requirements Document</w:t>
          </w:r>
        </w:p>
      </w:tc>
      <w:tc>
        <w:tcPr>
          <w:tcW w:type="dxa" w:w="3000"/>
          <w:tcBorders>
            <w:top w:val="none" w:color="FFFFFF" w:sz="0"/>
            <w:left w:val="none" w:color="FFFFFF" w:sz="0"/>
            <w:bottom w:val="none" w:color="FFFFFF" w:sz="0"/>
            <w:right w:val="none" w:color="FFFFFF" w:sz="0"/>
          </w:tcBorders>
          <w:tcMar>
            <w:bottom w:type="dxa" w:w="80"/>
          </w:tcMar>
        </w:tcPr>
        <w:p>
          <w:pPr>
            <w:jc w:val="right"/>
          </w:pPr>
          <w:r>
            <w:rPr>
              <w:rFonts w:ascii="Arial" w:cs="Arial" w:eastAsia="Arial" w:hAnsi="Arial"/>
              <w:color w:val="666666"/>
              <w:sz w:val="18"/>
              <w:szCs w:val="18"/>
            </w:rPr>
            <w:t xml:space="preserve">Confidential | v1.0 | April 2026</w:t>
          </w:r>
        </w:p>
      </w:tc>
    </w:tr>
  </w:tbl>
  <w:p>
    <w:pPr>
      <w:pBdr>
        <w:bottom w:val="single" w:color="185FA5" w:sz="4" w:space="2"/>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346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2026-04-12T08:26:32.026Z</dcterms:created>
  <dcterms:modified xsi:type="dcterms:W3CDTF">2026-04-12T08:26:32.027Z</dcterms:modified>
</cp:coreProperties>
</file>

<file path=docProps/custom.xml><?xml version="1.0" encoding="utf-8"?>
<Properties xmlns="http://schemas.openxmlformats.org/officeDocument/2006/custom-properties" xmlns:vt="http://schemas.openxmlformats.org/officeDocument/2006/docPropsVTypes"/>
</file>