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6324" w14:textId="77777777" w:rsidR="00D67ECF" w:rsidRPr="00D67ECF" w:rsidRDefault="00D67ECF" w:rsidP="00D67ECF">
      <w:pPr>
        <w:rPr>
          <w:b/>
          <w:bCs/>
          <w:sz w:val="32"/>
          <w:szCs w:val="32"/>
        </w:rPr>
      </w:pPr>
      <w:r w:rsidRPr="00D67ECF">
        <w:rPr>
          <w:b/>
          <w:bCs/>
          <w:sz w:val="32"/>
          <w:szCs w:val="32"/>
        </w:rPr>
        <w:t>Here are some companies that require blockchain projects, drone services, and AI/ML services:</w:t>
      </w:r>
    </w:p>
    <w:p w14:paraId="0A0B8877" w14:textId="77777777" w:rsidR="00D67ECF" w:rsidRDefault="00D67ECF" w:rsidP="00D67ECF">
      <w:pPr>
        <w:rPr>
          <w:sz w:val="28"/>
          <w:szCs w:val="28"/>
        </w:rPr>
      </w:pPr>
    </w:p>
    <w:p w14:paraId="441F54F0" w14:textId="77777777" w:rsidR="00D67ECF" w:rsidRPr="00D67ECF" w:rsidRDefault="00D67ECF" w:rsidP="00D67ECF">
      <w:pPr>
        <w:rPr>
          <w:b/>
          <w:bCs/>
          <w:sz w:val="32"/>
          <w:szCs w:val="32"/>
        </w:rPr>
      </w:pPr>
      <w:r w:rsidRPr="00D67ECF">
        <w:rPr>
          <w:b/>
          <w:bCs/>
          <w:sz w:val="32"/>
          <w:szCs w:val="32"/>
        </w:rPr>
        <w:t>Companies Requiring Blockchain Projects</w:t>
      </w:r>
      <w:r>
        <w:rPr>
          <w:b/>
          <w:bCs/>
          <w:sz w:val="32"/>
          <w:szCs w:val="32"/>
        </w:rPr>
        <w:t>:</w:t>
      </w:r>
    </w:p>
    <w:p w14:paraId="12BFDEEF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 xml:space="preserve">1. </w:t>
      </w:r>
      <w:proofErr w:type="spellStart"/>
      <w:r w:rsidRPr="00D67ECF">
        <w:rPr>
          <w:b/>
          <w:bCs/>
          <w:color w:val="000000"/>
          <w:sz w:val="27"/>
          <w:szCs w:val="27"/>
        </w:rPr>
        <w:t>MoonPay</w:t>
      </w:r>
      <w:proofErr w:type="spellEnd"/>
    </w:p>
    <w:p w14:paraId="1BE97548" w14:textId="357E9B4F" w:rsidR="007E3594" w:rsidRPr="00D67ECF" w:rsidRDefault="00D67ECF" w:rsidP="007E3594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Payment Solutions</w:t>
      </w:r>
      <w:r w:rsidR="007E3594">
        <w:rPr>
          <w:color w:val="000000"/>
        </w:rPr>
        <w:t>.</w:t>
      </w:r>
    </w:p>
    <w:p w14:paraId="31B8F3B0" w14:textId="466D86C0" w:rsidR="00D67ECF" w:rsidRPr="00D67ECF" w:rsidRDefault="00D67ECF" w:rsidP="00D67EC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MoonPay</w:t>
      </w:r>
      <w:proofErr w:type="spellEnd"/>
      <w:r w:rsidRPr="00D67ECF">
        <w:rPr>
          <w:color w:val="000000"/>
        </w:rPr>
        <w:t xml:space="preserve"> provides products that facilitate the seamless conversion between fiat currencies and cryptocurrencies using methods like debit/credit cards, local bank transfers, Apple Pay, Google Pay, and Samsung Pay.</w:t>
      </w:r>
    </w:p>
    <w:p w14:paraId="1F6975EA" w14:textId="798CCAC8" w:rsidR="00D67ECF" w:rsidRDefault="00D67ECF" w:rsidP="00D67EC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6" w:history="1">
        <w:r w:rsidR="00AC04CB" w:rsidRPr="001D7EFD">
          <w:rPr>
            <w:rStyle w:val="Hyperlink"/>
          </w:rPr>
          <w:t>Https://builtin.com/co</w:t>
        </w:r>
        <w:r w:rsidR="00AC04CB" w:rsidRPr="001D7EFD">
          <w:rPr>
            <w:rStyle w:val="Hyperlink"/>
          </w:rPr>
          <w:t>m</w:t>
        </w:r>
        <w:r w:rsidR="00AC04CB" w:rsidRPr="001D7EFD">
          <w:rPr>
            <w:rStyle w:val="Hyperlink"/>
          </w:rPr>
          <w:t>panies</w:t>
        </w:r>
      </w:hyperlink>
    </w:p>
    <w:p w14:paraId="559DF8C0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2BDD56B8" w14:textId="77777777" w:rsidR="00D67ECF" w:rsidRPr="00D67ECF" w:rsidRDefault="00D67ECF" w:rsidP="00D67EC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 xml:space="preserve">: Conduct a detailed requirement analysis to identify the key pain points and goals for </w:t>
      </w:r>
      <w:proofErr w:type="spellStart"/>
      <w:r w:rsidRPr="00D67ECF">
        <w:rPr>
          <w:color w:val="000000"/>
        </w:rPr>
        <w:t>MoonPay’s</w:t>
      </w:r>
      <w:proofErr w:type="spellEnd"/>
      <w:r w:rsidRPr="00D67ECF">
        <w:rPr>
          <w:color w:val="000000"/>
        </w:rPr>
        <w:t xml:space="preserve"> payment solutions. Develop a blockchain-based payment gateway to handle transactions efficiently and securely.</w:t>
      </w:r>
    </w:p>
    <w:p w14:paraId="655499F9" w14:textId="77777777" w:rsidR="00D67ECF" w:rsidRPr="00D67ECF" w:rsidRDefault="00D67ECF" w:rsidP="00D67ECF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79A3CA15" w14:textId="65D5A0BE" w:rsidR="00D67ECF" w:rsidRPr="00D67ECF" w:rsidRDefault="00D67ECF" w:rsidP="00D67ECF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</w:t>
      </w:r>
      <w:r w:rsidR="007E3594">
        <w:rPr>
          <w:color w:val="000000"/>
        </w:rPr>
        <w:t>(miners</w:t>
      </w:r>
      <w:r w:rsidR="00AC377F">
        <w:rPr>
          <w:color w:val="000000"/>
        </w:rPr>
        <w:t>,</w:t>
      </w:r>
      <w:r w:rsidR="007E3594">
        <w:rPr>
          <w:color w:val="000000"/>
        </w:rPr>
        <w:t xml:space="preserve"> etc)</w:t>
      </w:r>
      <w:r w:rsidRPr="00D67ECF">
        <w:rPr>
          <w:color w:val="000000"/>
        </w:rPr>
        <w:t>, security experts, financial analysts, payment gateway specialists, and legal advisors.</w:t>
      </w:r>
    </w:p>
    <w:p w14:paraId="1B8C85A9" w14:textId="173B37AF" w:rsidR="00D67ECF" w:rsidRPr="00D67ECF" w:rsidRDefault="00D67ECF" w:rsidP="00D67ECF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 xml:space="preserve">: Use Ethereum for </w:t>
      </w:r>
      <w:r w:rsidR="00CC05BD">
        <w:rPr>
          <w:color w:val="000000"/>
        </w:rPr>
        <w:t>intelligen</w:t>
      </w:r>
      <w:r w:rsidRPr="00D67ECF">
        <w:rPr>
          <w:color w:val="000000"/>
        </w:rPr>
        <w:t>t contracts</w:t>
      </w:r>
      <w:r w:rsidR="00E0260F">
        <w:rPr>
          <w:color w:val="000000"/>
        </w:rPr>
        <w:t>(</w:t>
      </w:r>
      <w:r w:rsidR="00E0260F" w:rsidRPr="00E0260F">
        <w:rPr>
          <w:color w:val="000000"/>
        </w:rPr>
        <w:t>These smart contracts allow developers to create decentrali</w:t>
      </w:r>
      <w:r w:rsidR="00E0260F">
        <w:rPr>
          <w:color w:val="000000"/>
        </w:rPr>
        <w:t>s</w:t>
      </w:r>
      <w:r w:rsidR="00E0260F" w:rsidRPr="00E0260F">
        <w:rPr>
          <w:color w:val="000000"/>
        </w:rPr>
        <w:t>ed applications (DApps) on the Ethereum network.</w:t>
      </w:r>
      <w:r w:rsidR="00E0260F">
        <w:rPr>
          <w:color w:val="000000"/>
        </w:rPr>
        <w:t>)</w:t>
      </w:r>
      <w:r w:rsidRPr="00D67ECF">
        <w:rPr>
          <w:color w:val="000000"/>
        </w:rPr>
        <w:t>, integrate with existing payment systems, ensure compliance with financial regulations, and set up robust security protocols.</w:t>
      </w:r>
    </w:p>
    <w:p w14:paraId="78F06BCC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2. Oasis Labs</w:t>
      </w:r>
    </w:p>
    <w:p w14:paraId="3A647549" w14:textId="77777777" w:rsidR="00D67ECF" w:rsidRPr="00D67ECF" w:rsidRDefault="00D67ECF" w:rsidP="00D67ECF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Cloud Computing Services</w:t>
      </w:r>
    </w:p>
    <w:p w14:paraId="3AF434E1" w14:textId="39149645" w:rsidR="00D67ECF" w:rsidRPr="00D67ECF" w:rsidRDefault="00D67ECF" w:rsidP="00D67ECF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Oasis Labs offers privacy-first, cloud computing services built on blockchain technology</w:t>
      </w:r>
      <w:r w:rsidR="00AC377F">
        <w:rPr>
          <w:color w:val="000000"/>
        </w:rPr>
        <w:t>. These services allow</w:t>
      </w:r>
      <w:r w:rsidRPr="00D67ECF">
        <w:rPr>
          <w:color w:val="000000"/>
        </w:rPr>
        <w:t xml:space="preserve"> for secure and private smart contracts and decentrali</w:t>
      </w:r>
      <w:r w:rsidR="00CC05BD">
        <w:rPr>
          <w:color w:val="000000"/>
        </w:rPr>
        <w:t>s</w:t>
      </w:r>
      <w:r w:rsidRPr="00D67ECF">
        <w:rPr>
          <w:color w:val="000000"/>
        </w:rPr>
        <w:t>ed applications</w:t>
      </w:r>
      <w:r w:rsidR="007B0A59">
        <w:rPr>
          <w:color w:val="000000"/>
        </w:rPr>
        <w:t xml:space="preserve">(such as </w:t>
      </w:r>
      <w:proofErr w:type="spellStart"/>
      <w:r w:rsidR="007B0A59">
        <w:rPr>
          <w:color w:val="000000"/>
        </w:rPr>
        <w:t>PrivateSQL</w:t>
      </w:r>
      <w:proofErr w:type="spellEnd"/>
      <w:r w:rsidR="007B0A59">
        <w:rPr>
          <w:color w:val="000000"/>
        </w:rPr>
        <w:t xml:space="preserve"> and Private AI)</w:t>
      </w:r>
      <w:r w:rsidRPr="00D67ECF">
        <w:rPr>
          <w:color w:val="000000"/>
        </w:rPr>
        <w:t>.</w:t>
      </w:r>
    </w:p>
    <w:p w14:paraId="459D80E4" w14:textId="4D28DCC6" w:rsidR="00D67ECF" w:rsidRDefault="00D67ECF" w:rsidP="00D67ECF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7" w:history="1">
        <w:r w:rsidR="00AC04CB" w:rsidRPr="001D7EFD">
          <w:rPr>
            <w:rStyle w:val="Hyperlink"/>
          </w:rPr>
          <w:t>Https://builtin.com/companies</w:t>
        </w:r>
      </w:hyperlink>
    </w:p>
    <w:p w14:paraId="602DA59B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46668CE9" w14:textId="5351FBF9" w:rsidR="00D67ECF" w:rsidRPr="00D67ECF" w:rsidRDefault="00D67ECF" w:rsidP="00D67ECF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 xml:space="preserve">: </w:t>
      </w:r>
      <w:r w:rsidR="00CC05BD">
        <w:rPr>
          <w:color w:val="000000"/>
        </w:rPr>
        <w:t>I would design and develop a secure cloud platform that leverages</w:t>
      </w:r>
      <w:r w:rsidRPr="00D67ECF">
        <w:rPr>
          <w:color w:val="000000"/>
        </w:rPr>
        <w:t xml:space="preserve"> Oasis Labs' blockchain infrastructure to ensure data privacy and integrity.</w:t>
      </w:r>
    </w:p>
    <w:p w14:paraId="67389791" w14:textId="77777777" w:rsidR="00D67ECF" w:rsidRPr="00D67ECF" w:rsidRDefault="00D67ECF" w:rsidP="00D67ECF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011B761D" w14:textId="77777777" w:rsidR="00D67ECF" w:rsidRPr="00D67ECF" w:rsidRDefault="00D67ECF" w:rsidP="00D67ECF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cloud architects, security experts, and data privacy consultants.</w:t>
      </w:r>
    </w:p>
    <w:p w14:paraId="158EE13F" w14:textId="08AD5E44" w:rsidR="00D67ECF" w:rsidRPr="00D67ECF" w:rsidRDefault="00D67ECF" w:rsidP="00D67ECF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 xml:space="preserve">: Utilize Oasis Labs' blockchain platform, implement privacy-preserving </w:t>
      </w:r>
      <w:r w:rsidR="00CC05BD">
        <w:rPr>
          <w:color w:val="000000"/>
        </w:rPr>
        <w:t>intelligen</w:t>
      </w:r>
      <w:r w:rsidRPr="00D67ECF">
        <w:rPr>
          <w:color w:val="000000"/>
        </w:rPr>
        <w:t xml:space="preserve">t contracts, and ensure end-to-end </w:t>
      </w:r>
      <w:r w:rsidR="00CC05BD">
        <w:rPr>
          <w:color w:val="000000"/>
        </w:rPr>
        <w:t>data transmission and storage encryption</w:t>
      </w:r>
      <w:r w:rsidRPr="00D67ECF">
        <w:rPr>
          <w:color w:val="000000"/>
        </w:rPr>
        <w:t>.</w:t>
      </w:r>
    </w:p>
    <w:p w14:paraId="2563F5E5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3. Chronicled</w:t>
      </w:r>
    </w:p>
    <w:p w14:paraId="06DD2687" w14:textId="2550D274" w:rsidR="00D67ECF" w:rsidRPr="00D67ECF" w:rsidRDefault="00D67ECF" w:rsidP="00D67ECF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Type of Work</w:t>
      </w:r>
      <w:r w:rsidRPr="00D67ECF">
        <w:rPr>
          <w:color w:val="000000"/>
        </w:rPr>
        <w:t>: Supply Chain Transparency</w:t>
      </w:r>
      <w:r w:rsidR="00AC377F">
        <w:rPr>
          <w:color w:val="000000"/>
        </w:rPr>
        <w:t>.</w:t>
      </w:r>
    </w:p>
    <w:p w14:paraId="6D1BBA15" w14:textId="77777777" w:rsidR="00D67ECF" w:rsidRPr="00D67ECF" w:rsidRDefault="00D67ECF" w:rsidP="00D67ECF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Chronicled enhances supply chain transparency, particularly in the pharmaceutical industry, by using blockchain-enabled IoT devices.</w:t>
      </w:r>
    </w:p>
    <w:p w14:paraId="5BBEA031" w14:textId="6FD0ACA2" w:rsidR="00D67ECF" w:rsidRDefault="00D67ECF" w:rsidP="00D67ECF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8" w:history="1">
        <w:r w:rsidR="00AC04CB" w:rsidRPr="001D7EFD">
          <w:rPr>
            <w:rStyle w:val="Hyperlink"/>
          </w:rPr>
          <w:t>Https://builtin.com/com</w:t>
        </w:r>
        <w:r w:rsidR="00AC04CB" w:rsidRPr="001D7EFD">
          <w:rPr>
            <w:rStyle w:val="Hyperlink"/>
          </w:rPr>
          <w:t>p</w:t>
        </w:r>
        <w:r w:rsidR="00AC04CB" w:rsidRPr="001D7EFD">
          <w:rPr>
            <w:rStyle w:val="Hyperlink"/>
          </w:rPr>
          <w:t>a</w:t>
        </w:r>
        <w:r w:rsidR="00AC04CB" w:rsidRPr="001D7EFD">
          <w:rPr>
            <w:rStyle w:val="Hyperlink"/>
          </w:rPr>
          <w:t>n</w:t>
        </w:r>
        <w:r w:rsidR="00AC04CB" w:rsidRPr="001D7EFD">
          <w:rPr>
            <w:rStyle w:val="Hyperlink"/>
          </w:rPr>
          <w:t>ies</w:t>
        </w:r>
      </w:hyperlink>
    </w:p>
    <w:p w14:paraId="6EBDBFBD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3B1450E4" w14:textId="10586306" w:rsidR="00D67ECF" w:rsidRPr="00D67ECF" w:rsidRDefault="00D67ECF" w:rsidP="00D67ECF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>: Develop a blockchain-based supply chain management system that tracks and verifies the movement of pharmaceutical products</w:t>
      </w:r>
      <w:r w:rsidR="00AC377F">
        <w:rPr>
          <w:color w:val="000000"/>
        </w:rPr>
        <w:t xml:space="preserve"> and manages the inventory for a better life of medical drugs.</w:t>
      </w:r>
    </w:p>
    <w:p w14:paraId="1570138C" w14:textId="77777777" w:rsidR="00D67ECF" w:rsidRPr="00D67ECF" w:rsidRDefault="00D67ECF" w:rsidP="00D67ECF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07AA97BD" w14:textId="77777777" w:rsidR="00D67ECF" w:rsidRPr="00D67ECF" w:rsidRDefault="00D67ECF" w:rsidP="00D67ECF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IoT specialists, supply chain analysts, and industry-specific consultants.</w:t>
      </w:r>
    </w:p>
    <w:p w14:paraId="368BD1C7" w14:textId="77777777" w:rsidR="00D67ECF" w:rsidRPr="00D67ECF" w:rsidRDefault="00D67ECF" w:rsidP="00D67ECF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Integrate IoT sensors with blockchain for real-time tracking, create smart contracts for automatic verification, and ensure compliance with industry regulations.</w:t>
      </w:r>
    </w:p>
    <w:p w14:paraId="2CFB87E6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4. ANKR</w:t>
      </w:r>
    </w:p>
    <w:p w14:paraId="48995CC5" w14:textId="77777777" w:rsidR="00D67ECF" w:rsidRPr="00D67ECF" w:rsidRDefault="00D67ECF" w:rsidP="00D67ECF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Blockchain Infrastructure</w:t>
      </w:r>
    </w:p>
    <w:p w14:paraId="3E88BFB8" w14:textId="77777777" w:rsidR="00D67ECF" w:rsidRPr="00D67ECF" w:rsidRDefault="00D67ECF" w:rsidP="00D67ECF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ANKR provides a cloud-based blockchain infrastructure for business applications, including secure data management and cloud services.</w:t>
      </w:r>
    </w:p>
    <w:p w14:paraId="1F2FBAA1" w14:textId="541F96F0" w:rsidR="00D67ECF" w:rsidRDefault="00D67ECF" w:rsidP="00D67ECF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9" w:history="1">
        <w:r w:rsidR="00AC04CB" w:rsidRPr="001D7EFD">
          <w:rPr>
            <w:rStyle w:val="Hyperlink"/>
          </w:rPr>
          <w:t>Https://builtin.com/companies</w:t>
        </w:r>
      </w:hyperlink>
    </w:p>
    <w:p w14:paraId="71B370D2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05178297" w14:textId="04301B33" w:rsidR="00D67ECF" w:rsidRPr="00D67ECF" w:rsidRDefault="00D67ECF" w:rsidP="00D67ECF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 xml:space="preserve">: </w:t>
      </w:r>
      <w:r w:rsidR="00CC05BD">
        <w:rPr>
          <w:color w:val="000000"/>
        </w:rPr>
        <w:t>I would s</w:t>
      </w:r>
      <w:r w:rsidRPr="00D67ECF">
        <w:rPr>
          <w:color w:val="000000"/>
        </w:rPr>
        <w:t>et up a decentrali</w:t>
      </w:r>
      <w:r w:rsidR="004E65DA">
        <w:rPr>
          <w:color w:val="000000"/>
        </w:rPr>
        <w:t>s</w:t>
      </w:r>
      <w:r w:rsidRPr="00D67ECF">
        <w:rPr>
          <w:color w:val="000000"/>
        </w:rPr>
        <w:t>ed cloud service using ANKR’s blockchain infrastructure to improve data security and access control.</w:t>
      </w:r>
    </w:p>
    <w:p w14:paraId="71F994FF" w14:textId="77777777" w:rsidR="00D67ECF" w:rsidRPr="00D67ECF" w:rsidRDefault="00D67ECF" w:rsidP="00D67ECF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0ED5F90B" w14:textId="77777777" w:rsidR="00D67ECF" w:rsidRPr="00D67ECF" w:rsidRDefault="00D67ECF" w:rsidP="00D67ECF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cloud service experts, data security specialists, and system architects.</w:t>
      </w:r>
    </w:p>
    <w:p w14:paraId="41BFDEF5" w14:textId="77777777" w:rsidR="00D67ECF" w:rsidRPr="00D67ECF" w:rsidRDefault="00D67ECF" w:rsidP="00D67ECF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Deploy ANKR’s blockchain infrastructure, configure secure cloud services, and implement robust data management policies.</w:t>
      </w:r>
    </w:p>
    <w:p w14:paraId="78D92D2D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5. Autograph</w:t>
      </w:r>
    </w:p>
    <w:p w14:paraId="3EA6FED3" w14:textId="77777777" w:rsidR="00D67ECF" w:rsidRPr="00D67ECF" w:rsidRDefault="00D67ECF" w:rsidP="00D67ECF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NFT Platform</w:t>
      </w:r>
    </w:p>
    <w:p w14:paraId="278AB8A6" w14:textId="77777777" w:rsidR="00D67ECF" w:rsidRPr="00D67ECF" w:rsidRDefault="00D67ECF" w:rsidP="00D67ECF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Autograph provides a platform for creating and trading NFTs, focusing on sports, entertainment, and culture.</w:t>
      </w:r>
    </w:p>
    <w:p w14:paraId="0FDA8389" w14:textId="020A6D3B" w:rsidR="00D67ECF" w:rsidRDefault="00D67ECF" w:rsidP="00D67ECF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0" w:history="1">
        <w:r w:rsidR="00AC04CB" w:rsidRPr="001D7EFD">
          <w:rPr>
            <w:rStyle w:val="Hyperlink"/>
          </w:rPr>
          <w:t>Https://builtin.com/companies</w:t>
        </w:r>
      </w:hyperlink>
    </w:p>
    <w:p w14:paraId="56813ECA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4CF4E055" w14:textId="77777777" w:rsidR="00D67ECF" w:rsidRPr="00D67ECF" w:rsidRDefault="00D67ECF" w:rsidP="00D67ECF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>: Develop and enhance the NFT marketplace by integrating advanced blockchain features for secure and efficient transactions.</w:t>
      </w:r>
    </w:p>
    <w:p w14:paraId="694EF43E" w14:textId="77777777" w:rsidR="00D67ECF" w:rsidRPr="00D67ECF" w:rsidRDefault="00D67ECF" w:rsidP="00D67ECF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14FCE6C9" w14:textId="77777777" w:rsidR="00D67ECF" w:rsidRPr="00D67ECF" w:rsidRDefault="00D67ECF" w:rsidP="00D67ECF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NFT specialists, UX/UI designers, and legal advisors.</w:t>
      </w:r>
    </w:p>
    <w:p w14:paraId="452E74F3" w14:textId="77777777" w:rsidR="00D67ECF" w:rsidRPr="00D67ECF" w:rsidRDefault="00D67ECF" w:rsidP="00D67ECF">
      <w:pPr>
        <w:numPr>
          <w:ilvl w:val="1"/>
          <w:numId w:val="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Implementation</w:t>
      </w:r>
      <w:r w:rsidRPr="00D67ECF">
        <w:rPr>
          <w:color w:val="000000"/>
        </w:rPr>
        <w:t>: Utilize a blockchain platform like Ethereum, implement smart contracts for NFT transactions, ensure user-friendly design, and comply with IP and copyright laws.</w:t>
      </w:r>
    </w:p>
    <w:p w14:paraId="22497681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6. Helium</w:t>
      </w:r>
    </w:p>
    <w:p w14:paraId="7753FFBD" w14:textId="77777777" w:rsidR="00D67ECF" w:rsidRPr="00D67ECF" w:rsidRDefault="00D67ECF" w:rsidP="00D67ECF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Decentralized Wireless Network</w:t>
      </w:r>
    </w:p>
    <w:p w14:paraId="6C86DD6F" w14:textId="7961B3D0" w:rsidR="00D67ECF" w:rsidRPr="00D67ECF" w:rsidRDefault="00D67ECF" w:rsidP="00D67ECF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Helium </w:t>
      </w:r>
      <w:r w:rsidR="00CC05BD">
        <w:rPr>
          <w:color w:val="000000"/>
        </w:rPr>
        <w:t>uses blockchain technology to operate the People’s Network, a decentralised wireless network for IoT devices</w:t>
      </w:r>
      <w:r w:rsidRPr="00D67ECF">
        <w:rPr>
          <w:color w:val="000000"/>
        </w:rPr>
        <w:t>.</w:t>
      </w:r>
    </w:p>
    <w:p w14:paraId="0CE9DB32" w14:textId="66995847" w:rsidR="00D67ECF" w:rsidRDefault="00D67ECF" w:rsidP="00D67ECF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1" w:history="1">
        <w:r w:rsidR="00AC04CB" w:rsidRPr="001D7EFD">
          <w:rPr>
            <w:rStyle w:val="Hyperlink"/>
          </w:rPr>
          <w:t>Https://builtin.com/companies</w:t>
        </w:r>
      </w:hyperlink>
    </w:p>
    <w:p w14:paraId="558BCC73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028AC7FD" w14:textId="77777777" w:rsidR="00D67ECF" w:rsidRPr="00D67ECF" w:rsidRDefault="00D67ECF" w:rsidP="00D67ECF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>: Develop and deploy blockchain-based solutions to enhance the connectivity and management of IoT devices within the People’s Network.</w:t>
      </w:r>
    </w:p>
    <w:p w14:paraId="2126D894" w14:textId="77777777" w:rsidR="00D67ECF" w:rsidRPr="00D67ECF" w:rsidRDefault="00D67ECF" w:rsidP="00D67ECF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6A4F6AED" w14:textId="77777777" w:rsidR="00D67ECF" w:rsidRPr="00D67ECF" w:rsidRDefault="00D67ECF" w:rsidP="00D67ECF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IoT experts, network engineers, and data analysts.</w:t>
      </w:r>
    </w:p>
    <w:p w14:paraId="03C5E9AE" w14:textId="77777777" w:rsidR="00D67ECF" w:rsidRPr="00D67ECF" w:rsidRDefault="00D67ECF" w:rsidP="00D67ECF">
      <w:pPr>
        <w:numPr>
          <w:ilvl w:val="1"/>
          <w:numId w:val="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Integrate IoT devices with Helium’s blockchain network, develop smart contracts for device management, and implement data analytics tools for real-time monitoring.</w:t>
      </w:r>
    </w:p>
    <w:p w14:paraId="5AA27B0C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7. General Electric</w:t>
      </w:r>
    </w:p>
    <w:p w14:paraId="26575619" w14:textId="77777777" w:rsidR="00D67ECF" w:rsidRPr="00D67ECF" w:rsidRDefault="00D67ECF" w:rsidP="00D67ECF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Lifecycle Tracking</w:t>
      </w:r>
    </w:p>
    <w:p w14:paraId="7F8ED5A5" w14:textId="66737607" w:rsidR="00D67ECF" w:rsidRPr="00D67ECF" w:rsidRDefault="00D67ECF" w:rsidP="00D67ECF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General Electric uses blockchain to track the lifecycle of a</w:t>
      </w:r>
      <w:r w:rsidR="00CC05BD">
        <w:rPr>
          <w:color w:val="000000"/>
        </w:rPr>
        <w:t>ero</w:t>
      </w:r>
      <w:r w:rsidRPr="00D67ECF">
        <w:rPr>
          <w:color w:val="000000"/>
        </w:rPr>
        <w:t>plane engines and parts, from manufacturing to maintenance and disposal.</w:t>
      </w:r>
    </w:p>
    <w:p w14:paraId="25A70F9B" w14:textId="6E9033D0" w:rsidR="00D67ECF" w:rsidRDefault="00D67ECF" w:rsidP="00D67ECF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2" w:history="1">
        <w:r w:rsidR="00AC04CB" w:rsidRPr="001D7EFD">
          <w:rPr>
            <w:rStyle w:val="Hyperlink"/>
          </w:rPr>
          <w:t>Https://https://pixelplex.io.io</w:t>
        </w:r>
      </w:hyperlink>
    </w:p>
    <w:p w14:paraId="060D0AF5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150E801B" w14:textId="7A9DAE52" w:rsidR="00D67ECF" w:rsidRPr="00D67ECF" w:rsidRDefault="00D67ECF" w:rsidP="00D67ECF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 xml:space="preserve">: </w:t>
      </w:r>
      <w:r w:rsidR="00CC05BD">
        <w:rPr>
          <w:color w:val="000000"/>
        </w:rPr>
        <w:t>I would c</w:t>
      </w:r>
      <w:r w:rsidRPr="00D67ECF">
        <w:rPr>
          <w:color w:val="000000"/>
        </w:rPr>
        <w:t>reate a comprehensive blockchain-based tracking system for a</w:t>
      </w:r>
      <w:r w:rsidR="004E65DA">
        <w:rPr>
          <w:color w:val="000000"/>
        </w:rPr>
        <w:t>ero</w:t>
      </w:r>
      <w:r w:rsidRPr="00D67ECF">
        <w:rPr>
          <w:color w:val="000000"/>
        </w:rPr>
        <w:t>plane engines and parts to improve traceability and maintenance efficiency.</w:t>
      </w:r>
    </w:p>
    <w:p w14:paraId="68555AA2" w14:textId="77777777" w:rsidR="00D67ECF" w:rsidRPr="00D67ECF" w:rsidRDefault="00D67ECF" w:rsidP="00D67ECF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2D82D5FD" w14:textId="77777777" w:rsidR="00D67ECF" w:rsidRPr="00D67ECF" w:rsidRDefault="00D67ECF" w:rsidP="00D67ECF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aerospace engineers, maintenance experts, and data analysts.</w:t>
      </w:r>
    </w:p>
    <w:p w14:paraId="0F581C49" w14:textId="77777777" w:rsidR="00D67ECF" w:rsidRPr="00D67ECF" w:rsidRDefault="00D67ECF" w:rsidP="00D67ECF">
      <w:pPr>
        <w:numPr>
          <w:ilvl w:val="1"/>
          <w:numId w:val="1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Develop a digital ledger for recording part history, integrate with existing maintenance systems, and ensure data integrity and accessibility.</w:t>
      </w:r>
    </w:p>
    <w:p w14:paraId="4241DA09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8. Honeywell</w:t>
      </w:r>
    </w:p>
    <w:p w14:paraId="735669FA" w14:textId="77777777" w:rsidR="00D67ECF" w:rsidRPr="00D67ECF" w:rsidRDefault="00D67ECF" w:rsidP="00D67ECF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Marketplace for Aerospace Parts</w:t>
      </w:r>
    </w:p>
    <w:p w14:paraId="552C8C70" w14:textId="33A05819" w:rsidR="00D67ECF" w:rsidRPr="00D67ECF" w:rsidRDefault="00D67ECF" w:rsidP="00D67ECF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Honeywell developed a blockchain-powered </w:t>
      </w:r>
      <w:r w:rsidR="00CC05BD">
        <w:rPr>
          <w:color w:val="000000"/>
        </w:rPr>
        <w:t>aerospace parts and equipment marketplace</w:t>
      </w:r>
      <w:r w:rsidRPr="00D67ECF">
        <w:rPr>
          <w:color w:val="000000"/>
        </w:rPr>
        <w:t>, ensuring data privacy and aggregation from multiple sources.</w:t>
      </w:r>
    </w:p>
    <w:p w14:paraId="29147ED4" w14:textId="30D95AC3" w:rsidR="00D67ECF" w:rsidRDefault="00D67ECF" w:rsidP="00D67ECF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3" w:history="1">
        <w:r w:rsidR="00AC04CB" w:rsidRPr="001D7EFD">
          <w:rPr>
            <w:rStyle w:val="Hyperlink"/>
          </w:rPr>
          <w:t>Https://https://pixelplex.io.io</w:t>
        </w:r>
      </w:hyperlink>
    </w:p>
    <w:p w14:paraId="56019EF8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12525233" w14:textId="77777777" w:rsidR="00D67ECF" w:rsidRPr="00D67ECF" w:rsidRDefault="00D67ECF" w:rsidP="00D67ECF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How I Would Carry the Work</w:t>
      </w:r>
      <w:r w:rsidRPr="00D67ECF">
        <w:rPr>
          <w:color w:val="000000"/>
        </w:rPr>
        <w:t>: Enhance the marketplace by integrating blockchain for secure transactions and data sharing among stakeholders.</w:t>
      </w:r>
    </w:p>
    <w:p w14:paraId="7B28376E" w14:textId="77777777" w:rsidR="00D67ECF" w:rsidRPr="00D67ECF" w:rsidRDefault="00D67ECF" w:rsidP="00D67ECF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50E36D0C" w14:textId="77777777" w:rsidR="00D67ECF" w:rsidRPr="00D67ECF" w:rsidRDefault="00D67ECF" w:rsidP="00D67ECF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marketplace designers, aerospace industry experts, and data security professionals.</w:t>
      </w:r>
    </w:p>
    <w:p w14:paraId="3FDB4964" w14:textId="77777777" w:rsidR="00D67ECF" w:rsidRPr="00D67ECF" w:rsidRDefault="00D67ECF" w:rsidP="00D67ECF">
      <w:pPr>
        <w:numPr>
          <w:ilvl w:val="1"/>
          <w:numId w:val="1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Use blockchain to verify part authenticity, develop secure payment systems, and implement user-friendly interfaces.</w:t>
      </w:r>
    </w:p>
    <w:p w14:paraId="5A9B479C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 xml:space="preserve">9. </w:t>
      </w:r>
      <w:proofErr w:type="spellStart"/>
      <w:r w:rsidRPr="00D67ECF">
        <w:rPr>
          <w:b/>
          <w:bCs/>
          <w:color w:val="000000"/>
          <w:sz w:val="27"/>
          <w:szCs w:val="27"/>
        </w:rPr>
        <w:t>ConsenSys</w:t>
      </w:r>
      <w:proofErr w:type="spellEnd"/>
    </w:p>
    <w:p w14:paraId="1217140D" w14:textId="77777777" w:rsidR="00D67ECF" w:rsidRPr="00D67ECF" w:rsidRDefault="00D67ECF" w:rsidP="00D67EC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Ethereum-based Solutions</w:t>
      </w:r>
    </w:p>
    <w:p w14:paraId="1A68EB2D" w14:textId="76209C5F" w:rsidR="00D67ECF" w:rsidRPr="00D67ECF" w:rsidRDefault="00D67ECF" w:rsidP="00D67EC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ConsenSys</w:t>
      </w:r>
      <w:proofErr w:type="spellEnd"/>
      <w:r w:rsidRPr="00D67ECF">
        <w:rPr>
          <w:color w:val="000000"/>
        </w:rPr>
        <w:t xml:space="preserve"> speciali</w:t>
      </w:r>
      <w:r w:rsidR="00CC05BD">
        <w:rPr>
          <w:color w:val="000000"/>
        </w:rPr>
        <w:t>s</w:t>
      </w:r>
      <w:r w:rsidRPr="00D67ECF">
        <w:rPr>
          <w:color w:val="000000"/>
        </w:rPr>
        <w:t>es in Ethereum-based blockchain solutions for financial institutions, providing tools for digital transactions and asset management.</w:t>
      </w:r>
    </w:p>
    <w:p w14:paraId="4612D685" w14:textId="75874BD5" w:rsidR="00D67ECF" w:rsidRDefault="00D67ECF" w:rsidP="00D67EC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4" w:history="1">
        <w:r w:rsidR="00AC04CB" w:rsidRPr="001D7EFD">
          <w:rPr>
            <w:rStyle w:val="Hyperlink"/>
          </w:rPr>
          <w:t>Https://builtin.com/companies</w:t>
        </w:r>
      </w:hyperlink>
    </w:p>
    <w:p w14:paraId="6D1A4010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5BBC767E" w14:textId="77777777" w:rsidR="00D67ECF" w:rsidRPr="00D67ECF" w:rsidRDefault="00D67ECF" w:rsidP="00D67EC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>: Develop and deploy Ethereum-based financial solutions to improve transaction security and efficiency.</w:t>
      </w:r>
    </w:p>
    <w:p w14:paraId="681AB93B" w14:textId="77777777" w:rsidR="00D67ECF" w:rsidRPr="00D67ECF" w:rsidRDefault="00D67ECF" w:rsidP="00D67ECF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6440F721" w14:textId="77777777" w:rsidR="00D67ECF" w:rsidRPr="00D67ECF" w:rsidRDefault="00D67ECF" w:rsidP="00D67ECF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financial analysts, Ethereum specialists, and compliance officers.</w:t>
      </w:r>
    </w:p>
    <w:p w14:paraId="2B55A001" w14:textId="77777777" w:rsidR="00D67ECF" w:rsidRPr="00D67ECF" w:rsidRDefault="00D67ECF" w:rsidP="00D67ECF">
      <w:pPr>
        <w:numPr>
          <w:ilvl w:val="1"/>
          <w:numId w:val="1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 xml:space="preserve">: Utilize </w:t>
      </w:r>
      <w:proofErr w:type="spellStart"/>
      <w:r w:rsidRPr="00D67ECF">
        <w:rPr>
          <w:color w:val="000000"/>
        </w:rPr>
        <w:t>ConsenSys</w:t>
      </w:r>
      <w:proofErr w:type="spellEnd"/>
      <w:r w:rsidRPr="00D67ECF">
        <w:rPr>
          <w:color w:val="000000"/>
        </w:rPr>
        <w:t>’ suite of tools, implement smart contracts for secure transactions, and ensure compliance with financial regulations.</w:t>
      </w:r>
    </w:p>
    <w:p w14:paraId="0EE8193D" w14:textId="77777777" w:rsidR="00D67ECF" w:rsidRPr="00D67ECF" w:rsidRDefault="00D67ECF" w:rsidP="00D67ECF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D67ECF">
        <w:rPr>
          <w:b/>
          <w:bCs/>
          <w:color w:val="000000"/>
          <w:sz w:val="27"/>
          <w:szCs w:val="27"/>
        </w:rPr>
        <w:t>10. IBM</w:t>
      </w:r>
    </w:p>
    <w:p w14:paraId="791CE896" w14:textId="77777777" w:rsidR="00D67ECF" w:rsidRPr="00D67ECF" w:rsidRDefault="00D67ECF" w:rsidP="00D67ECF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Enterprise Blockchain Solutions</w:t>
      </w:r>
    </w:p>
    <w:p w14:paraId="6513C1DE" w14:textId="17634E57" w:rsidR="00D67ECF" w:rsidRPr="00D67ECF" w:rsidRDefault="00D67ECF" w:rsidP="00D67ECF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IBM offers enterprise-ready blockchain solutions to optimi</w:t>
      </w:r>
      <w:r w:rsidR="00CC05BD">
        <w:rPr>
          <w:color w:val="000000"/>
        </w:rPr>
        <w:t>s</w:t>
      </w:r>
      <w:r w:rsidRPr="00D67ECF">
        <w:rPr>
          <w:color w:val="000000"/>
        </w:rPr>
        <w:t>e multi-party workflows and data transparency across various industries.</w:t>
      </w:r>
    </w:p>
    <w:p w14:paraId="420159C2" w14:textId="291B12A1" w:rsidR="00D67ECF" w:rsidRDefault="00D67ECF" w:rsidP="00D67ECF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5" w:history="1">
        <w:r w:rsidR="00AC04CB" w:rsidRPr="001D7EFD">
          <w:rPr>
            <w:rStyle w:val="Hyperlink"/>
          </w:rPr>
          <w:t>Https://technologymagazine.com/top10/top-10-blockchain-companies-2024</w:t>
        </w:r>
      </w:hyperlink>
    </w:p>
    <w:p w14:paraId="48EFE610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48DD47D6" w14:textId="52D9C035" w:rsidR="00D67ECF" w:rsidRPr="00D67ECF" w:rsidRDefault="00D67ECF" w:rsidP="00D67ECF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How I Would Carry the Work</w:t>
      </w:r>
      <w:r w:rsidRPr="00D67ECF">
        <w:rPr>
          <w:color w:val="000000"/>
        </w:rPr>
        <w:t xml:space="preserve">: Implement IBM’s blockchain solutions to streamline business processes and enhance </w:t>
      </w:r>
      <w:r w:rsidR="00CC05BD">
        <w:rPr>
          <w:color w:val="000000"/>
        </w:rPr>
        <w:t>stakeholder data sharing</w:t>
      </w:r>
      <w:r w:rsidRPr="00D67ECF">
        <w:rPr>
          <w:color w:val="000000"/>
        </w:rPr>
        <w:t>.</w:t>
      </w:r>
    </w:p>
    <w:p w14:paraId="6C19A6D8" w14:textId="77777777" w:rsidR="00D67ECF" w:rsidRPr="00D67ECF" w:rsidRDefault="00D67ECF" w:rsidP="00D67ECF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and Resources</w:t>
      </w:r>
      <w:r w:rsidRPr="00D67ECF">
        <w:rPr>
          <w:color w:val="000000"/>
        </w:rPr>
        <w:t>:</w:t>
      </w:r>
    </w:p>
    <w:p w14:paraId="2F229EF6" w14:textId="77777777" w:rsidR="00D67ECF" w:rsidRPr="00D67ECF" w:rsidRDefault="00D67ECF" w:rsidP="00D67ECF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Blockchain developers, business analysts, data security experts, and industry-specific consultants.</w:t>
      </w:r>
    </w:p>
    <w:p w14:paraId="5E390BD2" w14:textId="77777777" w:rsidR="00D67ECF" w:rsidRDefault="00D67ECF" w:rsidP="00D67ECF">
      <w:pPr>
        <w:numPr>
          <w:ilvl w:val="1"/>
          <w:numId w:val="1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</w:t>
      </w:r>
      <w:r w:rsidRPr="00D67ECF">
        <w:rPr>
          <w:color w:val="000000"/>
        </w:rPr>
        <w:t>: Deploy IBM’s blockchain platform, integrate with existing business systems, and provide training and support to stakeholders.</w:t>
      </w:r>
    </w:p>
    <w:p w14:paraId="20417435" w14:textId="77777777" w:rsidR="00D67ECF" w:rsidRDefault="00D67ECF" w:rsidP="00D67ECF">
      <w:pPr>
        <w:spacing w:before="100" w:beforeAutospacing="1" w:after="100" w:afterAutospacing="1"/>
        <w:rPr>
          <w:color w:val="000000"/>
        </w:rPr>
      </w:pPr>
    </w:p>
    <w:p w14:paraId="38528E34" w14:textId="77777777" w:rsidR="00D67ECF" w:rsidRDefault="00D67ECF" w:rsidP="00D67ECF">
      <w:pPr>
        <w:spacing w:before="100" w:beforeAutospacing="1" w:after="100" w:afterAutospacing="1"/>
        <w:rPr>
          <w:color w:val="000000"/>
        </w:rPr>
      </w:pPr>
    </w:p>
    <w:p w14:paraId="1F62ECB6" w14:textId="77777777" w:rsidR="00D67ECF" w:rsidRPr="00D67ECF" w:rsidRDefault="00D67ECF" w:rsidP="00D67ECF">
      <w:pPr>
        <w:spacing w:before="100" w:beforeAutospacing="1" w:after="100" w:afterAutospacing="1"/>
        <w:rPr>
          <w:color w:val="000000"/>
        </w:rPr>
      </w:pPr>
    </w:p>
    <w:p w14:paraId="6D91CF27" w14:textId="77777777" w:rsidR="00D67ECF" w:rsidRDefault="00D67ECF" w:rsidP="00D67ECF">
      <w:pPr>
        <w:rPr>
          <w:b/>
          <w:bCs/>
          <w:sz w:val="32"/>
          <w:szCs w:val="32"/>
        </w:rPr>
      </w:pPr>
      <w:r w:rsidRPr="00D67ECF">
        <w:rPr>
          <w:b/>
          <w:bCs/>
          <w:sz w:val="32"/>
          <w:szCs w:val="32"/>
        </w:rPr>
        <w:lastRenderedPageBreak/>
        <w:t>Companies Requiring Drones or Drone Surveys:</w:t>
      </w:r>
    </w:p>
    <w:p w14:paraId="5F7FDB18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1. </w:t>
      </w:r>
      <w:proofErr w:type="spellStart"/>
      <w:r w:rsidRPr="00D67ECF">
        <w:rPr>
          <w:b/>
          <w:bCs/>
          <w:color w:val="000000"/>
        </w:rPr>
        <w:t>PrecisionHawk</w:t>
      </w:r>
      <w:proofErr w:type="spellEnd"/>
    </w:p>
    <w:p w14:paraId="470511D1" w14:textId="77777777" w:rsidR="00D67ECF" w:rsidRPr="00D67ECF" w:rsidRDefault="00D67ECF" w:rsidP="00D67EC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 and data analysis services</w:t>
      </w:r>
    </w:p>
    <w:p w14:paraId="2889608F" w14:textId="77777777" w:rsidR="00D67ECF" w:rsidRPr="00D67ECF" w:rsidRDefault="00D67ECF" w:rsidP="00D67EC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PrecisionHawk</w:t>
      </w:r>
      <w:proofErr w:type="spellEnd"/>
      <w:r w:rsidRPr="00D67ECF">
        <w:rPr>
          <w:color w:val="000000"/>
        </w:rPr>
        <w:t xml:space="preserve"> provides advanced drone services and analytics for agriculture, energy, and environmental monitoring. Their solutions include crop health monitoring, energy infrastructure inspection, and environmental impact assessments.</w:t>
      </w:r>
    </w:p>
    <w:p w14:paraId="394A1B6D" w14:textId="77777777" w:rsidR="00D67ECF" w:rsidRDefault="00D67ECF" w:rsidP="00D67EC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"https://www.precisionhawk.com/"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PrecisionHawk</w:t>
      </w:r>
      <w:proofErr w:type="spellEnd"/>
      <w:r w:rsidRPr="00D67ECF">
        <w:rPr>
          <w:color w:val="0000FF"/>
          <w:u w:val="single"/>
        </w:rPr>
        <w:t xml:space="preserve"> W</w:t>
      </w:r>
      <w:r w:rsidRPr="00D67ECF">
        <w:rPr>
          <w:color w:val="0000FF"/>
          <w:u w:val="single"/>
        </w:rPr>
        <w:t>e</w:t>
      </w:r>
      <w:r w:rsidRPr="00D67ECF">
        <w:rPr>
          <w:color w:val="0000FF"/>
          <w:u w:val="single"/>
        </w:rPr>
        <w:t>bsite</w:t>
      </w:r>
      <w:r w:rsidRPr="00D67ECF">
        <w:rPr>
          <w:color w:val="000000"/>
        </w:rPr>
        <w:fldChar w:fldCharType="end"/>
      </w:r>
    </w:p>
    <w:p w14:paraId="0AA1515D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6B0AF764" w14:textId="77777777" w:rsidR="00D67ECF" w:rsidRPr="00D67ECF" w:rsidRDefault="00D67ECF" w:rsidP="00D67ECF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1EC1AC85" w14:textId="77777777" w:rsidR="00D67ECF" w:rsidRPr="00D67ECF" w:rsidRDefault="00D67ECF" w:rsidP="00D67ECF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Drones equipped with multispectral and thermal cameras, data analysis software, trained drone pilots, and data analysts.</w:t>
      </w:r>
    </w:p>
    <w:p w14:paraId="07042118" w14:textId="77777777" w:rsidR="00D67ECF" w:rsidRPr="00D67ECF" w:rsidRDefault="00D67ECF" w:rsidP="00D67ECF">
      <w:pPr>
        <w:numPr>
          <w:ilvl w:val="1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447640BA" w14:textId="77777777" w:rsidR="00D67ECF" w:rsidRPr="00D67ECF" w:rsidRDefault="00D67ECF" w:rsidP="00D67ECF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Needs Assessment</w:t>
      </w:r>
      <w:r w:rsidRPr="00D67ECF">
        <w:rPr>
          <w:color w:val="000000"/>
        </w:rPr>
        <w:t>: Determine client requirements for drone surveys.</w:t>
      </w:r>
    </w:p>
    <w:p w14:paraId="079E0374" w14:textId="77777777" w:rsidR="00D67ECF" w:rsidRPr="00D67ECF" w:rsidRDefault="00D67ECF" w:rsidP="00D67ECF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Planning</w:t>
      </w:r>
      <w:r w:rsidRPr="00D67ECF">
        <w:rPr>
          <w:color w:val="000000"/>
        </w:rPr>
        <w:t>: Design flight paths and data collection protocols.</w:t>
      </w:r>
    </w:p>
    <w:p w14:paraId="53F7317C" w14:textId="77777777" w:rsidR="00D67ECF" w:rsidRPr="00D67ECF" w:rsidRDefault="00D67ECF" w:rsidP="00D67ECF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Deployment</w:t>
      </w:r>
      <w:r w:rsidRPr="00D67ECF">
        <w:rPr>
          <w:color w:val="000000"/>
        </w:rPr>
        <w:t>: Deploy drones to the field for data collection.</w:t>
      </w:r>
    </w:p>
    <w:p w14:paraId="4D3252AA" w14:textId="77777777" w:rsidR="00D67ECF" w:rsidRPr="00D67ECF" w:rsidRDefault="00D67ECF" w:rsidP="00D67ECF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Analysis</w:t>
      </w:r>
      <w:r w:rsidRPr="00D67ECF">
        <w:rPr>
          <w:color w:val="000000"/>
        </w:rPr>
        <w:t>: Use advanced analytics software to process and interpret the collected data.</w:t>
      </w:r>
    </w:p>
    <w:p w14:paraId="1E9A1DD3" w14:textId="77777777" w:rsidR="00D67ECF" w:rsidRPr="00D67ECF" w:rsidRDefault="00D67ECF" w:rsidP="00D67ECF">
      <w:pPr>
        <w:numPr>
          <w:ilvl w:val="2"/>
          <w:numId w:val="14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Generate detailed reports and actionable insights for clients.</w:t>
      </w:r>
    </w:p>
    <w:p w14:paraId="1976E7DE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>2. DJI</w:t>
      </w:r>
    </w:p>
    <w:p w14:paraId="01A9FCAE" w14:textId="77777777" w:rsidR="00D67ECF" w:rsidRPr="00D67ECF" w:rsidRDefault="00D67ECF" w:rsidP="00D67EC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Manufacturing of drones</w:t>
      </w:r>
    </w:p>
    <w:p w14:paraId="714F4832" w14:textId="52DF534A" w:rsidR="00D67ECF" w:rsidRPr="00D67ECF" w:rsidRDefault="00D67ECF" w:rsidP="00D67EC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DJI manufactures </w:t>
      </w:r>
      <w:r w:rsidR="00CC05BD">
        <w:rPr>
          <w:color w:val="000000"/>
        </w:rPr>
        <w:t>drones for various applications,</w:t>
      </w:r>
      <w:r w:rsidRPr="00D67ECF">
        <w:rPr>
          <w:color w:val="000000"/>
        </w:rPr>
        <w:t xml:space="preserve"> including aerial photography, surveying, and industrial inspections. Their products are used in construction, agriculture, and media.</w:t>
      </w:r>
    </w:p>
    <w:p w14:paraId="09918DB8" w14:textId="77777777" w:rsidR="00D67ECF" w:rsidRDefault="00D67ECF" w:rsidP="00D67EC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6" w:tgtFrame="_new" w:history="1">
        <w:r w:rsidRPr="00D67ECF">
          <w:rPr>
            <w:color w:val="0000FF"/>
            <w:u w:val="single"/>
          </w:rPr>
          <w:t>DJI Website</w:t>
        </w:r>
      </w:hyperlink>
    </w:p>
    <w:p w14:paraId="38AD4071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2FF68BE9" w14:textId="77777777" w:rsidR="00D67ECF" w:rsidRPr="00D67ECF" w:rsidRDefault="00D67ECF" w:rsidP="00D67ECF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206228BD" w14:textId="77777777" w:rsidR="00D67ECF" w:rsidRPr="00D67ECF" w:rsidRDefault="00D67ECF" w:rsidP="00D67ECF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Access to DJI’s range of drones, training materials, and support services.</w:t>
      </w:r>
    </w:p>
    <w:p w14:paraId="70C18BE3" w14:textId="77777777" w:rsidR="00D67ECF" w:rsidRPr="00D67ECF" w:rsidRDefault="00D67ECF" w:rsidP="00D67ECF">
      <w:pPr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4C206A44" w14:textId="77777777" w:rsidR="00D67ECF" w:rsidRPr="00D67ECF" w:rsidRDefault="00D67ECF" w:rsidP="00D67ECF">
      <w:pPr>
        <w:numPr>
          <w:ilvl w:val="2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Product Selection</w:t>
      </w:r>
      <w:r w:rsidRPr="00D67ECF">
        <w:rPr>
          <w:color w:val="000000"/>
        </w:rPr>
        <w:t>: Choose the appropriate DJI drone model based on the specific application.</w:t>
      </w:r>
    </w:p>
    <w:p w14:paraId="129994A3" w14:textId="77777777" w:rsidR="00D67ECF" w:rsidRPr="00D67ECF" w:rsidRDefault="00D67ECF" w:rsidP="00D67ECF">
      <w:pPr>
        <w:numPr>
          <w:ilvl w:val="2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Training</w:t>
      </w:r>
      <w:r w:rsidRPr="00D67ECF">
        <w:rPr>
          <w:color w:val="000000"/>
        </w:rPr>
        <w:t>: Train staff on drone operation and data collection techniques.</w:t>
      </w:r>
    </w:p>
    <w:p w14:paraId="28E7F434" w14:textId="77777777" w:rsidR="00D67ECF" w:rsidRPr="00D67ECF" w:rsidRDefault="00D67ECF" w:rsidP="00D67ECF">
      <w:pPr>
        <w:numPr>
          <w:ilvl w:val="2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Deployment</w:t>
      </w:r>
      <w:r w:rsidRPr="00D67ECF">
        <w:rPr>
          <w:color w:val="000000"/>
        </w:rPr>
        <w:t>: Use drones for specific tasks such as surveying or inspection.</w:t>
      </w:r>
    </w:p>
    <w:p w14:paraId="65903133" w14:textId="61C3273A" w:rsidR="00D67ECF" w:rsidRPr="00D67ECF" w:rsidRDefault="00D67ECF" w:rsidP="00D67ECF">
      <w:pPr>
        <w:numPr>
          <w:ilvl w:val="2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Management</w:t>
      </w:r>
      <w:r w:rsidRPr="00D67ECF">
        <w:rPr>
          <w:color w:val="000000"/>
        </w:rPr>
        <w:t>: Store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the collected data using DJI’s software solutions.</w:t>
      </w:r>
    </w:p>
    <w:p w14:paraId="67BC6836" w14:textId="77777777" w:rsidR="00D67ECF" w:rsidRPr="00D67ECF" w:rsidRDefault="00D67ECF" w:rsidP="00D67ECF">
      <w:pPr>
        <w:numPr>
          <w:ilvl w:val="2"/>
          <w:numId w:val="15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Maintenance</w:t>
      </w:r>
      <w:r w:rsidRPr="00D67ECF">
        <w:rPr>
          <w:color w:val="000000"/>
        </w:rPr>
        <w:t>: Regularly maintain and update drone equipment to ensure optimal performance.</w:t>
      </w:r>
    </w:p>
    <w:p w14:paraId="41F6D508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lastRenderedPageBreak/>
        <w:t xml:space="preserve">3. </w:t>
      </w:r>
      <w:proofErr w:type="spellStart"/>
      <w:r w:rsidRPr="00D67ECF">
        <w:rPr>
          <w:b/>
          <w:bCs/>
          <w:color w:val="000000"/>
        </w:rPr>
        <w:t>DroneDeploy</w:t>
      </w:r>
      <w:proofErr w:type="spellEnd"/>
    </w:p>
    <w:p w14:paraId="35575F96" w14:textId="77777777" w:rsidR="00D67ECF" w:rsidRPr="00D67ECF" w:rsidRDefault="00D67ECF" w:rsidP="00D67ECF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 software solutions</w:t>
      </w:r>
    </w:p>
    <w:p w14:paraId="73FAC280" w14:textId="6AD3D5EA" w:rsidR="00D67ECF" w:rsidRPr="00D67ECF" w:rsidRDefault="00D67ECF" w:rsidP="00D67ECF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DroneDeploy</w:t>
      </w:r>
      <w:proofErr w:type="spellEnd"/>
      <w:r w:rsidRPr="00D67ECF">
        <w:rPr>
          <w:color w:val="000000"/>
        </w:rPr>
        <w:t xml:space="preserve"> offers software that enables construction, agriculture, and inspection industries to capture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aerial data. Their platform supports real-time mapping, 3D model</w:t>
      </w:r>
      <w:r w:rsidR="00CC05BD">
        <w:rPr>
          <w:color w:val="000000"/>
        </w:rPr>
        <w:t>l</w:t>
      </w:r>
      <w:r w:rsidRPr="00D67ECF">
        <w:rPr>
          <w:color w:val="000000"/>
        </w:rPr>
        <w:t>ing, and data analysis.</w:t>
      </w:r>
    </w:p>
    <w:p w14:paraId="76048D80" w14:textId="77777777" w:rsidR="00D67ECF" w:rsidRDefault="00D67ECF" w:rsidP="00D67ECF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"https://www.dronedeploy.com/"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DroneDeploy</w:t>
      </w:r>
      <w:proofErr w:type="spellEnd"/>
      <w:r w:rsidRPr="00D67ECF">
        <w:rPr>
          <w:color w:val="0000FF"/>
          <w:u w:val="single"/>
        </w:rPr>
        <w:t xml:space="preserve"> Website</w:t>
      </w:r>
      <w:r w:rsidRPr="00D67ECF">
        <w:rPr>
          <w:color w:val="000000"/>
        </w:rPr>
        <w:fldChar w:fldCharType="end"/>
      </w:r>
    </w:p>
    <w:p w14:paraId="4F84FA7A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27B56202" w14:textId="77777777" w:rsidR="00D67ECF" w:rsidRPr="00D67ECF" w:rsidRDefault="00D67ECF" w:rsidP="00D67ECF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747DBFF7" w14:textId="57E7E1BB" w:rsidR="00D67ECF" w:rsidRPr="00D67ECF" w:rsidRDefault="00D67ECF" w:rsidP="00D67ECF">
      <w:pPr>
        <w:numPr>
          <w:ilvl w:val="1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DroneDeploy</w:t>
      </w:r>
      <w:proofErr w:type="spellEnd"/>
      <w:r w:rsidRPr="00D67ECF">
        <w:rPr>
          <w:color w:val="000000"/>
        </w:rPr>
        <w:t xml:space="preserve"> software licenses, compatible drones,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data processing hardware.</w:t>
      </w:r>
    </w:p>
    <w:p w14:paraId="173A4D63" w14:textId="77777777" w:rsidR="00D67ECF" w:rsidRPr="00D67ECF" w:rsidRDefault="00D67ECF" w:rsidP="00D67ECF">
      <w:pPr>
        <w:numPr>
          <w:ilvl w:val="1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32B77C99" w14:textId="77777777" w:rsidR="00D67ECF" w:rsidRPr="00D67ECF" w:rsidRDefault="00D67ECF" w:rsidP="00D67ECF">
      <w:pPr>
        <w:numPr>
          <w:ilvl w:val="2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Software Setup</w:t>
      </w:r>
      <w:r w:rsidRPr="00D67ECF">
        <w:rPr>
          <w:color w:val="000000"/>
        </w:rPr>
        <w:t xml:space="preserve">: Install and configure </w:t>
      </w:r>
      <w:proofErr w:type="spellStart"/>
      <w:r w:rsidRPr="00D67ECF">
        <w:rPr>
          <w:color w:val="000000"/>
        </w:rPr>
        <w:t>DroneDeploy</w:t>
      </w:r>
      <w:proofErr w:type="spellEnd"/>
      <w:r w:rsidRPr="00D67ECF">
        <w:rPr>
          <w:color w:val="000000"/>
        </w:rPr>
        <w:t xml:space="preserve"> software.</w:t>
      </w:r>
    </w:p>
    <w:p w14:paraId="4433C4CF" w14:textId="77777777" w:rsidR="00D67ECF" w:rsidRPr="00D67ECF" w:rsidRDefault="00D67ECF" w:rsidP="00D67ECF">
      <w:pPr>
        <w:numPr>
          <w:ilvl w:val="2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Training</w:t>
      </w:r>
      <w:r w:rsidRPr="00D67ECF">
        <w:rPr>
          <w:color w:val="000000"/>
        </w:rPr>
        <w:t>: Train staff on using the software and interpreting data.</w:t>
      </w:r>
    </w:p>
    <w:p w14:paraId="11122121" w14:textId="77777777" w:rsidR="00D67ECF" w:rsidRPr="00D67ECF" w:rsidRDefault="00D67ECF" w:rsidP="00D67ECF">
      <w:pPr>
        <w:numPr>
          <w:ilvl w:val="2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Collection</w:t>
      </w:r>
      <w:r w:rsidRPr="00D67ECF">
        <w:rPr>
          <w:color w:val="000000"/>
        </w:rPr>
        <w:t>: Conduct drone flights to collect aerial data.</w:t>
      </w:r>
    </w:p>
    <w:p w14:paraId="7F8D9FFD" w14:textId="0A08490C" w:rsidR="00D67ECF" w:rsidRPr="00D67ECF" w:rsidRDefault="00D67ECF" w:rsidP="00D67ECF">
      <w:pPr>
        <w:numPr>
          <w:ilvl w:val="2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Processing</w:t>
      </w:r>
      <w:r w:rsidRPr="00D67ECF">
        <w:rPr>
          <w:color w:val="000000"/>
        </w:rPr>
        <w:t xml:space="preserve">: </w:t>
      </w:r>
      <w:proofErr w:type="spellStart"/>
      <w:r w:rsidR="00CC05BD">
        <w:rPr>
          <w:color w:val="000000"/>
        </w:rPr>
        <w:t>DroneDeploy’s</w:t>
      </w:r>
      <w:proofErr w:type="spellEnd"/>
      <w:r w:rsidR="00CC05BD">
        <w:rPr>
          <w:color w:val="000000"/>
        </w:rPr>
        <w:t xml:space="preserve"> tools are used</w:t>
      </w:r>
      <w:r w:rsidRPr="00D67ECF">
        <w:rPr>
          <w:color w:val="000000"/>
        </w:rPr>
        <w:t xml:space="preserve"> to process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the data.</w:t>
      </w:r>
    </w:p>
    <w:p w14:paraId="773FA52B" w14:textId="77777777" w:rsidR="00D67ECF" w:rsidRPr="00D67ECF" w:rsidRDefault="00D67ECF" w:rsidP="00D67ECF">
      <w:pPr>
        <w:numPr>
          <w:ilvl w:val="2"/>
          <w:numId w:val="16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Create detailed maps, 3D models, and reports for clients.</w:t>
      </w:r>
    </w:p>
    <w:p w14:paraId="5FB050FD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4. </w:t>
      </w:r>
      <w:proofErr w:type="spellStart"/>
      <w:r w:rsidRPr="00D67ECF">
        <w:rPr>
          <w:b/>
          <w:bCs/>
          <w:color w:val="000000"/>
        </w:rPr>
        <w:t>Skycatch</w:t>
      </w:r>
      <w:proofErr w:type="spellEnd"/>
    </w:p>
    <w:p w14:paraId="0A1FE92F" w14:textId="77777777" w:rsidR="00D67ECF" w:rsidRPr="00D67ECF" w:rsidRDefault="00D67ECF" w:rsidP="00D67ECF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 data capture and processing</w:t>
      </w:r>
    </w:p>
    <w:p w14:paraId="05415970" w14:textId="3854BEBF" w:rsidR="00D67ECF" w:rsidRPr="00D67ECF" w:rsidRDefault="00D67ECF" w:rsidP="00D67ECF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Skycatch</w:t>
      </w:r>
      <w:proofErr w:type="spellEnd"/>
      <w:r w:rsidRPr="00D67ECF">
        <w:rPr>
          <w:color w:val="000000"/>
        </w:rPr>
        <w:t xml:space="preserve"> speciali</w:t>
      </w:r>
      <w:r w:rsidR="00CC05BD">
        <w:rPr>
          <w:color w:val="000000"/>
        </w:rPr>
        <w:t>s</w:t>
      </w:r>
      <w:r w:rsidRPr="00D67ECF">
        <w:rPr>
          <w:color w:val="000000"/>
        </w:rPr>
        <w:t xml:space="preserve">es in capturing and processing high-precision drone data for </w:t>
      </w:r>
      <w:r w:rsidR="00CC05BD">
        <w:rPr>
          <w:color w:val="000000"/>
        </w:rPr>
        <w:t xml:space="preserve">the </w:t>
      </w:r>
      <w:r w:rsidRPr="00D67ECF">
        <w:rPr>
          <w:color w:val="000000"/>
        </w:rPr>
        <w:t>construction and mining industries. Their solutions help with site surveying, volume measurement, and progress tracking.</w:t>
      </w:r>
    </w:p>
    <w:p w14:paraId="3710DB5B" w14:textId="77777777" w:rsidR="00D67ECF" w:rsidRDefault="00D67ECF" w:rsidP="00D67ECF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"https://www.skycatch.com/"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Skycatch</w:t>
      </w:r>
      <w:proofErr w:type="spellEnd"/>
      <w:r w:rsidRPr="00D67ECF">
        <w:rPr>
          <w:color w:val="0000FF"/>
          <w:u w:val="single"/>
        </w:rPr>
        <w:t xml:space="preserve"> Website</w:t>
      </w:r>
      <w:r w:rsidRPr="00D67ECF">
        <w:rPr>
          <w:color w:val="000000"/>
        </w:rPr>
        <w:fldChar w:fldCharType="end"/>
      </w:r>
    </w:p>
    <w:p w14:paraId="03E60BAD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1CBBF858" w14:textId="77777777" w:rsidR="00D67ECF" w:rsidRPr="00D67ECF" w:rsidRDefault="00D67ECF" w:rsidP="00D67ECF">
      <w:pPr>
        <w:numPr>
          <w:ilvl w:val="0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723309FA" w14:textId="552DE263" w:rsidR="00D67ECF" w:rsidRPr="00D67ECF" w:rsidRDefault="00D67ECF" w:rsidP="00D67ECF">
      <w:pPr>
        <w:numPr>
          <w:ilvl w:val="1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Skycatch</w:t>
      </w:r>
      <w:proofErr w:type="spellEnd"/>
      <w:r w:rsidRPr="00D67ECF">
        <w:rPr>
          <w:color w:val="000000"/>
        </w:rPr>
        <w:t xml:space="preserve"> drones, data processing software,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pilots.</w:t>
      </w:r>
    </w:p>
    <w:p w14:paraId="2B12BD00" w14:textId="77777777" w:rsidR="00D67ECF" w:rsidRPr="00D67ECF" w:rsidRDefault="00D67ECF" w:rsidP="00D67ECF">
      <w:pPr>
        <w:numPr>
          <w:ilvl w:val="1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08E9622D" w14:textId="77777777" w:rsidR="00D67ECF" w:rsidRPr="00D67ECF" w:rsidRDefault="00D67ECF" w:rsidP="00D67ECF">
      <w:pPr>
        <w:numPr>
          <w:ilvl w:val="2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Project Planning</w:t>
      </w:r>
      <w:r w:rsidRPr="00D67ECF">
        <w:rPr>
          <w:color w:val="000000"/>
        </w:rPr>
        <w:t>: Define project requirements and objectives.</w:t>
      </w:r>
    </w:p>
    <w:p w14:paraId="7C67FC29" w14:textId="77777777" w:rsidR="00D67ECF" w:rsidRPr="00D67ECF" w:rsidRDefault="00D67ECF" w:rsidP="00D67ECF">
      <w:pPr>
        <w:numPr>
          <w:ilvl w:val="2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Capture</w:t>
      </w:r>
      <w:r w:rsidRPr="00D67ECF">
        <w:rPr>
          <w:color w:val="000000"/>
        </w:rPr>
        <w:t>: Conduct drone flights to capture detailed site data.</w:t>
      </w:r>
    </w:p>
    <w:p w14:paraId="3C41AA5B" w14:textId="77777777" w:rsidR="00D67ECF" w:rsidRPr="00D67ECF" w:rsidRDefault="00D67ECF" w:rsidP="00D67ECF">
      <w:pPr>
        <w:numPr>
          <w:ilvl w:val="2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Processing</w:t>
      </w:r>
      <w:r w:rsidRPr="00D67ECF">
        <w:rPr>
          <w:color w:val="000000"/>
        </w:rPr>
        <w:t xml:space="preserve">: Process the captured data using </w:t>
      </w:r>
      <w:proofErr w:type="spellStart"/>
      <w:r w:rsidRPr="00D67ECF">
        <w:rPr>
          <w:color w:val="000000"/>
        </w:rPr>
        <w:t>Skycatch’s</w:t>
      </w:r>
      <w:proofErr w:type="spellEnd"/>
      <w:r w:rsidRPr="00D67ECF">
        <w:rPr>
          <w:color w:val="000000"/>
        </w:rPr>
        <w:t xml:space="preserve"> software.</w:t>
      </w:r>
    </w:p>
    <w:p w14:paraId="3E312978" w14:textId="77777777" w:rsidR="00D67ECF" w:rsidRPr="00D67ECF" w:rsidRDefault="00D67ECF" w:rsidP="00D67ECF">
      <w:pPr>
        <w:numPr>
          <w:ilvl w:val="2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Analysis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Analyze</w:t>
      </w:r>
      <w:proofErr w:type="spellEnd"/>
      <w:r w:rsidRPr="00D67ECF">
        <w:rPr>
          <w:color w:val="000000"/>
        </w:rPr>
        <w:t xml:space="preserve"> the data to extract actionable insights.</w:t>
      </w:r>
    </w:p>
    <w:p w14:paraId="7F10B436" w14:textId="77777777" w:rsidR="00D67ECF" w:rsidRPr="00D67ECF" w:rsidRDefault="00D67ECF" w:rsidP="00D67ECF">
      <w:pPr>
        <w:numPr>
          <w:ilvl w:val="2"/>
          <w:numId w:val="17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Provide detailed reports to stakeholders.</w:t>
      </w:r>
    </w:p>
    <w:p w14:paraId="3EDE70BB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5. </w:t>
      </w:r>
      <w:proofErr w:type="spellStart"/>
      <w:r w:rsidRPr="00D67ECF">
        <w:rPr>
          <w:b/>
          <w:bCs/>
          <w:color w:val="000000"/>
        </w:rPr>
        <w:t>Kespry</w:t>
      </w:r>
      <w:proofErr w:type="spellEnd"/>
    </w:p>
    <w:p w14:paraId="76978C2C" w14:textId="77777777" w:rsidR="00D67ECF" w:rsidRPr="00D67ECF" w:rsidRDefault="00D67ECF" w:rsidP="00D67ECF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Drone-based aerial intelligence</w:t>
      </w:r>
    </w:p>
    <w:p w14:paraId="2EE976CF" w14:textId="77777777" w:rsidR="00D67ECF" w:rsidRPr="00D67ECF" w:rsidRDefault="00D67ECF" w:rsidP="00D67ECF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Kespry</w:t>
      </w:r>
      <w:proofErr w:type="spellEnd"/>
      <w:r w:rsidRPr="00D67ECF">
        <w:rPr>
          <w:color w:val="000000"/>
        </w:rPr>
        <w:t xml:space="preserve"> provides drone-based solutions for aggregates, insurance, and construction industries. Their services include aerial surveys, asset monitoring, and inspection.</w:t>
      </w:r>
    </w:p>
    <w:p w14:paraId="4D7FC295" w14:textId="77777777" w:rsidR="00D67ECF" w:rsidRDefault="00D67ECF" w:rsidP="00D67ECF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"https://www.kespry.com/"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Kespry</w:t>
      </w:r>
      <w:proofErr w:type="spellEnd"/>
      <w:r w:rsidRPr="00D67ECF">
        <w:rPr>
          <w:color w:val="0000FF"/>
          <w:u w:val="single"/>
        </w:rPr>
        <w:t xml:space="preserve"> Website</w:t>
      </w:r>
      <w:r w:rsidRPr="00D67ECF">
        <w:rPr>
          <w:color w:val="000000"/>
        </w:rPr>
        <w:fldChar w:fldCharType="end"/>
      </w:r>
    </w:p>
    <w:p w14:paraId="3F43D9F5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3958B0BC" w14:textId="77777777" w:rsidR="00D67ECF" w:rsidRPr="00D67ECF" w:rsidRDefault="00D67ECF" w:rsidP="00D67ECF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Implementation Plan</w:t>
      </w:r>
      <w:r w:rsidRPr="00D67ECF">
        <w:rPr>
          <w:color w:val="000000"/>
        </w:rPr>
        <w:t>:</w:t>
      </w:r>
    </w:p>
    <w:p w14:paraId="1A80F7A3" w14:textId="55EE150C" w:rsidR="00D67ECF" w:rsidRPr="00D67ECF" w:rsidRDefault="00D67ECF" w:rsidP="00D67ECF">
      <w:pPr>
        <w:numPr>
          <w:ilvl w:val="1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Kespry</w:t>
      </w:r>
      <w:proofErr w:type="spellEnd"/>
      <w:r w:rsidRPr="00D67ECF">
        <w:rPr>
          <w:color w:val="000000"/>
        </w:rPr>
        <w:t xml:space="preserve"> drones, data analysis software,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personnel.</w:t>
      </w:r>
    </w:p>
    <w:p w14:paraId="60A8EBCC" w14:textId="77777777" w:rsidR="00D67ECF" w:rsidRPr="00D67ECF" w:rsidRDefault="00D67ECF" w:rsidP="00D67ECF">
      <w:pPr>
        <w:numPr>
          <w:ilvl w:val="1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4B6AEB2B" w14:textId="77777777" w:rsidR="00D67ECF" w:rsidRPr="00D67ECF" w:rsidRDefault="00D67ECF" w:rsidP="00D67ECF">
      <w:pPr>
        <w:numPr>
          <w:ilvl w:val="2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Initial Consultation</w:t>
      </w:r>
      <w:r w:rsidRPr="00D67ECF">
        <w:rPr>
          <w:color w:val="000000"/>
        </w:rPr>
        <w:t>: Assess client needs and project scope.</w:t>
      </w:r>
    </w:p>
    <w:p w14:paraId="5FCCA656" w14:textId="77777777" w:rsidR="00D67ECF" w:rsidRPr="00D67ECF" w:rsidRDefault="00D67ECF" w:rsidP="00D67ECF">
      <w:pPr>
        <w:numPr>
          <w:ilvl w:val="2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Flight Planning</w:t>
      </w:r>
      <w:r w:rsidRPr="00D67ECF">
        <w:rPr>
          <w:color w:val="000000"/>
        </w:rPr>
        <w:t>: Plan drone flights and data collection strategies.</w:t>
      </w:r>
    </w:p>
    <w:p w14:paraId="491629A7" w14:textId="77777777" w:rsidR="00D67ECF" w:rsidRPr="00D67ECF" w:rsidRDefault="00D67ECF" w:rsidP="00D67ECF">
      <w:pPr>
        <w:numPr>
          <w:ilvl w:val="2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Execution</w:t>
      </w:r>
      <w:r w:rsidRPr="00D67ECF">
        <w:rPr>
          <w:color w:val="000000"/>
        </w:rPr>
        <w:t>: Deploy drones for data collection.</w:t>
      </w:r>
    </w:p>
    <w:p w14:paraId="7248C188" w14:textId="08C44FCD" w:rsidR="00D67ECF" w:rsidRPr="00D67ECF" w:rsidRDefault="00D67ECF" w:rsidP="00D67ECF">
      <w:pPr>
        <w:numPr>
          <w:ilvl w:val="2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Processing</w:t>
      </w:r>
      <w:r w:rsidRPr="00D67ECF">
        <w:rPr>
          <w:color w:val="000000"/>
        </w:rPr>
        <w:t xml:space="preserve">: Use </w:t>
      </w:r>
      <w:proofErr w:type="spellStart"/>
      <w:r w:rsidRPr="00D67ECF">
        <w:rPr>
          <w:color w:val="000000"/>
        </w:rPr>
        <w:t>Kespry’s</w:t>
      </w:r>
      <w:proofErr w:type="spellEnd"/>
      <w:r w:rsidRPr="00D67ECF">
        <w:rPr>
          <w:color w:val="000000"/>
        </w:rPr>
        <w:t xml:space="preserve"> software to process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data.</w:t>
      </w:r>
    </w:p>
    <w:p w14:paraId="6C3584C0" w14:textId="77777777" w:rsidR="00D67ECF" w:rsidRPr="00D67ECF" w:rsidRDefault="00D67ECF" w:rsidP="00D67ECF">
      <w:pPr>
        <w:numPr>
          <w:ilvl w:val="2"/>
          <w:numId w:val="18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Deliverables</w:t>
      </w:r>
      <w:r w:rsidRPr="00D67ECF">
        <w:rPr>
          <w:color w:val="000000"/>
        </w:rPr>
        <w:t>: Generate and deliver comprehensive reports and insights.</w:t>
      </w:r>
    </w:p>
    <w:p w14:paraId="5C32ADD0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6. </w:t>
      </w:r>
      <w:proofErr w:type="spellStart"/>
      <w:r w:rsidRPr="00D67ECF">
        <w:rPr>
          <w:b/>
          <w:bCs/>
          <w:color w:val="000000"/>
        </w:rPr>
        <w:t>Cyient</w:t>
      </w:r>
      <w:proofErr w:type="spellEnd"/>
    </w:p>
    <w:p w14:paraId="1F42EC57" w14:textId="77777777" w:rsidR="00D67ECF" w:rsidRPr="00D67ECF" w:rsidRDefault="00D67ECF" w:rsidP="00D67ECF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Engineering and geospatial solutions</w:t>
      </w:r>
    </w:p>
    <w:p w14:paraId="65718F09" w14:textId="77777777" w:rsidR="00D67ECF" w:rsidRPr="00D67ECF" w:rsidRDefault="00D67ECF" w:rsidP="00D67ECF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Cyient</w:t>
      </w:r>
      <w:proofErr w:type="spellEnd"/>
      <w:r w:rsidRPr="00D67ECF">
        <w:rPr>
          <w:color w:val="000000"/>
        </w:rPr>
        <w:t xml:space="preserve"> uses drones to provide engineering, geospatial, and operational data solutions. Their services include surveying, mapping, and asset inspection for various industries.</w:t>
      </w:r>
    </w:p>
    <w:p w14:paraId="50892668" w14:textId="77777777" w:rsidR="00D67ECF" w:rsidRDefault="00D67ECF" w:rsidP="00D67ECF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"https://www.cyient.com/"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Cyient</w:t>
      </w:r>
      <w:proofErr w:type="spellEnd"/>
      <w:r w:rsidRPr="00D67ECF">
        <w:rPr>
          <w:color w:val="0000FF"/>
          <w:u w:val="single"/>
        </w:rPr>
        <w:t xml:space="preserve"> Website</w:t>
      </w:r>
      <w:r w:rsidRPr="00D67ECF">
        <w:rPr>
          <w:color w:val="000000"/>
        </w:rPr>
        <w:fldChar w:fldCharType="end"/>
      </w:r>
    </w:p>
    <w:p w14:paraId="2CA12C2F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38935154" w14:textId="77777777" w:rsidR="00D67ECF" w:rsidRPr="00D67ECF" w:rsidRDefault="00D67ECF" w:rsidP="00D67ECF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06A3CC6D" w14:textId="77777777" w:rsidR="00D67ECF" w:rsidRPr="00D67ECF" w:rsidRDefault="00D67ECF" w:rsidP="00D67ECF">
      <w:pPr>
        <w:numPr>
          <w:ilvl w:val="1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>: Drones, GIS software, data analysts.</w:t>
      </w:r>
    </w:p>
    <w:p w14:paraId="54E61AF5" w14:textId="77777777" w:rsidR="00D67ECF" w:rsidRPr="00D67ECF" w:rsidRDefault="00D67ECF" w:rsidP="00D67ECF">
      <w:pPr>
        <w:numPr>
          <w:ilvl w:val="1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1AA50D09" w14:textId="77777777" w:rsidR="00D67ECF" w:rsidRPr="00D67ECF" w:rsidRDefault="00D67ECF" w:rsidP="00D67ECF">
      <w:pPr>
        <w:numPr>
          <w:ilvl w:val="2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Requirement Gathering</w:t>
      </w:r>
      <w:r w:rsidRPr="00D67ECF">
        <w:rPr>
          <w:color w:val="000000"/>
        </w:rPr>
        <w:t>: Understand client requirements and objectives.</w:t>
      </w:r>
    </w:p>
    <w:p w14:paraId="48F1D88D" w14:textId="77777777" w:rsidR="00D67ECF" w:rsidRPr="00D67ECF" w:rsidRDefault="00D67ECF" w:rsidP="00D67ECF">
      <w:pPr>
        <w:numPr>
          <w:ilvl w:val="2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Survey Planning</w:t>
      </w:r>
      <w:r w:rsidRPr="00D67ECF">
        <w:rPr>
          <w:color w:val="000000"/>
        </w:rPr>
        <w:t>: Plan drone surveys and data collection processes.</w:t>
      </w:r>
    </w:p>
    <w:p w14:paraId="010D819A" w14:textId="77777777" w:rsidR="00D67ECF" w:rsidRPr="00D67ECF" w:rsidRDefault="00D67ECF" w:rsidP="00D67ECF">
      <w:pPr>
        <w:numPr>
          <w:ilvl w:val="2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Collection</w:t>
      </w:r>
      <w:r w:rsidRPr="00D67ECF">
        <w:rPr>
          <w:color w:val="000000"/>
        </w:rPr>
        <w:t>: Conduct drone flights for data capture.</w:t>
      </w:r>
    </w:p>
    <w:p w14:paraId="7E31A564" w14:textId="77777777" w:rsidR="00D67ECF" w:rsidRPr="00D67ECF" w:rsidRDefault="00D67ECF" w:rsidP="00D67ECF">
      <w:pPr>
        <w:numPr>
          <w:ilvl w:val="2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Analysis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Analyze</w:t>
      </w:r>
      <w:proofErr w:type="spellEnd"/>
      <w:r w:rsidRPr="00D67ECF">
        <w:rPr>
          <w:color w:val="000000"/>
        </w:rPr>
        <w:t xml:space="preserve"> data using GIS software.</w:t>
      </w:r>
    </w:p>
    <w:p w14:paraId="51A2F33A" w14:textId="77777777" w:rsidR="00D67ECF" w:rsidRPr="00D67ECF" w:rsidRDefault="00D67ECF" w:rsidP="00D67ECF">
      <w:pPr>
        <w:numPr>
          <w:ilvl w:val="2"/>
          <w:numId w:val="19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Create detailed maps and reports for clients.</w:t>
      </w:r>
    </w:p>
    <w:p w14:paraId="7359CDB6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>7. Measure</w:t>
      </w:r>
    </w:p>
    <w:p w14:paraId="5735B08F" w14:textId="77777777" w:rsidR="00D67ECF" w:rsidRPr="00D67ECF" w:rsidRDefault="00D67ECF" w:rsidP="00D67EC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 services</w:t>
      </w:r>
    </w:p>
    <w:p w14:paraId="41C337F0" w14:textId="03A95B02" w:rsidR="00D67ECF" w:rsidRPr="00D67ECF" w:rsidRDefault="00D67ECF" w:rsidP="00D67EC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Measure provides drone services for </w:t>
      </w:r>
      <w:r w:rsidR="00CC05BD">
        <w:rPr>
          <w:color w:val="000000"/>
        </w:rPr>
        <w:t>the media, energy, and infrastructure sectors. It offers</w:t>
      </w:r>
      <w:r w:rsidRPr="00D67ECF">
        <w:rPr>
          <w:color w:val="000000"/>
        </w:rPr>
        <w:t xml:space="preserve"> solutions such as aerial inspections, surveying, and data analysis.</w:t>
      </w:r>
    </w:p>
    <w:p w14:paraId="5B7D7FE3" w14:textId="5284E9B6" w:rsidR="000356DD" w:rsidRDefault="00D67ECF" w:rsidP="000356DD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7" w:history="1">
        <w:r w:rsidR="000356DD" w:rsidRPr="001D7EFD">
          <w:rPr>
            <w:rStyle w:val="Hyperlink"/>
          </w:rPr>
          <w:t>https://ageagle.com/drone-software/measure-ground-control/</w:t>
        </w:r>
      </w:hyperlink>
    </w:p>
    <w:p w14:paraId="18F25C19" w14:textId="77777777" w:rsidR="000356DD" w:rsidRPr="000356DD" w:rsidRDefault="000356DD" w:rsidP="000356DD">
      <w:pPr>
        <w:spacing w:before="100" w:beforeAutospacing="1" w:after="100" w:afterAutospacing="1"/>
        <w:ind w:left="720"/>
        <w:rPr>
          <w:color w:val="000000"/>
        </w:rPr>
      </w:pPr>
    </w:p>
    <w:p w14:paraId="4D4C5753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068E5043" w14:textId="77777777" w:rsidR="00D67ECF" w:rsidRPr="00D67ECF" w:rsidRDefault="00D67ECF" w:rsidP="00D67EC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1CA9C307" w14:textId="2BD85022" w:rsidR="00D67ECF" w:rsidRPr="00D67ECF" w:rsidRDefault="00D67ECF" w:rsidP="00D67ECF">
      <w:pPr>
        <w:numPr>
          <w:ilvl w:val="1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Measure drones, data processing tools,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operators.</w:t>
      </w:r>
    </w:p>
    <w:p w14:paraId="37ABAF39" w14:textId="77777777" w:rsidR="00D67ECF" w:rsidRPr="00D67ECF" w:rsidRDefault="00D67ECF" w:rsidP="00D67ECF">
      <w:pPr>
        <w:numPr>
          <w:ilvl w:val="1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506DE2B7" w14:textId="77777777" w:rsidR="00D67ECF" w:rsidRPr="00D67ECF" w:rsidRDefault="00D67ECF" w:rsidP="00D67ECF">
      <w:pPr>
        <w:numPr>
          <w:ilvl w:val="2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Scope Definition</w:t>
      </w:r>
      <w:r w:rsidRPr="00D67ECF">
        <w:rPr>
          <w:color w:val="000000"/>
        </w:rPr>
        <w:t>: Define the scope and objectives of the project.</w:t>
      </w:r>
    </w:p>
    <w:p w14:paraId="229F6B7C" w14:textId="77777777" w:rsidR="00D67ECF" w:rsidRPr="00D67ECF" w:rsidRDefault="00D67ECF" w:rsidP="00D67ECF">
      <w:pPr>
        <w:numPr>
          <w:ilvl w:val="2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Deployment</w:t>
      </w:r>
      <w:r w:rsidRPr="00D67ECF">
        <w:rPr>
          <w:color w:val="000000"/>
        </w:rPr>
        <w:t>: Deploy drones for data collection.</w:t>
      </w:r>
    </w:p>
    <w:p w14:paraId="58EB4831" w14:textId="69243237" w:rsidR="00D67ECF" w:rsidRPr="00D67ECF" w:rsidRDefault="00D67ECF" w:rsidP="00D67ECF">
      <w:pPr>
        <w:numPr>
          <w:ilvl w:val="2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Processing</w:t>
      </w:r>
      <w:r w:rsidRPr="00D67ECF">
        <w:rPr>
          <w:color w:val="000000"/>
        </w:rPr>
        <w:t>: Process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the collected data.</w:t>
      </w:r>
    </w:p>
    <w:p w14:paraId="553D58F7" w14:textId="77777777" w:rsidR="00D67ECF" w:rsidRPr="00D67ECF" w:rsidRDefault="00D67ECF" w:rsidP="00D67ECF">
      <w:pPr>
        <w:numPr>
          <w:ilvl w:val="2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Insights Generation</w:t>
      </w:r>
      <w:r w:rsidRPr="00D67ECF">
        <w:rPr>
          <w:color w:val="000000"/>
        </w:rPr>
        <w:t>: Generate insights and recommendations based on the data.</w:t>
      </w:r>
    </w:p>
    <w:p w14:paraId="2D8ADB6A" w14:textId="77777777" w:rsidR="00D67ECF" w:rsidRPr="00D67ECF" w:rsidRDefault="00D67ECF" w:rsidP="00D67ECF">
      <w:pPr>
        <w:numPr>
          <w:ilvl w:val="2"/>
          <w:numId w:val="20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Deliver comprehensive reports to the client.</w:t>
      </w:r>
    </w:p>
    <w:p w14:paraId="431049A0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>8. Parrot</w:t>
      </w:r>
    </w:p>
    <w:p w14:paraId="62E549FA" w14:textId="77777777" w:rsidR="00D67ECF" w:rsidRPr="00D67ECF" w:rsidRDefault="00D67ECF" w:rsidP="00D67ECF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 development</w:t>
      </w:r>
    </w:p>
    <w:p w14:paraId="1153E745" w14:textId="77777777" w:rsidR="00D67ECF" w:rsidRPr="00D67ECF" w:rsidRDefault="00D67ECF" w:rsidP="00D67ECF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>: Parrot develops drones for commercial applications such as agriculture and inspection. Their solutions include aerial mapping, crop monitoring, and infrastructure inspection.</w:t>
      </w:r>
    </w:p>
    <w:p w14:paraId="5ADC07AC" w14:textId="77777777" w:rsidR="00D67ECF" w:rsidRDefault="00D67ECF" w:rsidP="00D67ECF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hyperlink r:id="rId18" w:tgtFrame="_new" w:history="1">
        <w:r w:rsidRPr="00D67ECF">
          <w:rPr>
            <w:color w:val="0000FF"/>
            <w:u w:val="single"/>
          </w:rPr>
          <w:t>Parrot W</w:t>
        </w:r>
        <w:r w:rsidRPr="00D67ECF">
          <w:rPr>
            <w:color w:val="0000FF"/>
            <w:u w:val="single"/>
          </w:rPr>
          <w:t>e</w:t>
        </w:r>
        <w:r w:rsidRPr="00D67ECF">
          <w:rPr>
            <w:color w:val="0000FF"/>
            <w:u w:val="single"/>
          </w:rPr>
          <w:t>bsite</w:t>
        </w:r>
      </w:hyperlink>
    </w:p>
    <w:p w14:paraId="0118C631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461F47DF" w14:textId="77777777" w:rsidR="00D67ECF" w:rsidRPr="00D67ECF" w:rsidRDefault="00D67ECF" w:rsidP="00D67ECF">
      <w:pPr>
        <w:numPr>
          <w:ilvl w:val="0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39150F8D" w14:textId="04B92D0A" w:rsidR="00D67ECF" w:rsidRPr="00D67ECF" w:rsidRDefault="00D67ECF" w:rsidP="00D67ECF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Parrot drones, software for data analysis,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personnel.</w:t>
      </w:r>
    </w:p>
    <w:p w14:paraId="78027062" w14:textId="77777777" w:rsidR="00D67ECF" w:rsidRPr="00D67ECF" w:rsidRDefault="00D67ECF" w:rsidP="00D67ECF">
      <w:pPr>
        <w:numPr>
          <w:ilvl w:val="1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109E497A" w14:textId="77777777" w:rsidR="00D67ECF" w:rsidRPr="00D67ECF" w:rsidRDefault="00D67ECF" w:rsidP="00D67ECF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Product Selection</w:t>
      </w:r>
      <w:r w:rsidRPr="00D67ECF">
        <w:rPr>
          <w:color w:val="000000"/>
        </w:rPr>
        <w:t>: Choose suitable Parrot drone models.</w:t>
      </w:r>
    </w:p>
    <w:p w14:paraId="23759A20" w14:textId="77777777" w:rsidR="00D67ECF" w:rsidRPr="00D67ECF" w:rsidRDefault="00D67ECF" w:rsidP="00D67ECF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Training</w:t>
      </w:r>
      <w:r w:rsidRPr="00D67ECF">
        <w:rPr>
          <w:color w:val="000000"/>
        </w:rPr>
        <w:t>: Train staff on drone operation and data collection.</w:t>
      </w:r>
    </w:p>
    <w:p w14:paraId="71A67811" w14:textId="77777777" w:rsidR="00D67ECF" w:rsidRPr="00D67ECF" w:rsidRDefault="00D67ECF" w:rsidP="00D67ECF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Deployment</w:t>
      </w:r>
      <w:r w:rsidRPr="00D67ECF">
        <w:rPr>
          <w:color w:val="000000"/>
        </w:rPr>
        <w:t>: Deploy drones for specific applications.</w:t>
      </w:r>
    </w:p>
    <w:p w14:paraId="1A591818" w14:textId="07357932" w:rsidR="00D67ECF" w:rsidRPr="00D67ECF" w:rsidRDefault="00D67ECF" w:rsidP="00D67ECF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Management</w:t>
      </w:r>
      <w:r w:rsidRPr="00D67ECF">
        <w:rPr>
          <w:color w:val="000000"/>
        </w:rPr>
        <w:t>: Process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the collected data.</w:t>
      </w:r>
    </w:p>
    <w:p w14:paraId="66FE0431" w14:textId="77777777" w:rsidR="00D67ECF" w:rsidRPr="00D67ECF" w:rsidRDefault="00D67ECF" w:rsidP="00D67ECF">
      <w:pPr>
        <w:numPr>
          <w:ilvl w:val="2"/>
          <w:numId w:val="21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Provide detailed reports and insights to clients.</w:t>
      </w:r>
    </w:p>
    <w:p w14:paraId="39F3C3D6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9. </w:t>
      </w:r>
      <w:proofErr w:type="spellStart"/>
      <w:r w:rsidRPr="00D67ECF">
        <w:rPr>
          <w:b/>
          <w:bCs/>
          <w:color w:val="000000"/>
        </w:rPr>
        <w:t>Delair</w:t>
      </w:r>
      <w:proofErr w:type="spellEnd"/>
    </w:p>
    <w:p w14:paraId="57ACC221" w14:textId="77777777" w:rsidR="00D67ECF" w:rsidRPr="00D67ECF" w:rsidRDefault="00D67ECF" w:rsidP="00D67ECF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Drone-based industrial solutions</w:t>
      </w:r>
    </w:p>
    <w:p w14:paraId="19A06094" w14:textId="2977284A" w:rsidR="00D67ECF" w:rsidRPr="00D67ECF" w:rsidRDefault="00D67ECF" w:rsidP="00D67ECF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Delair</w:t>
      </w:r>
      <w:proofErr w:type="spellEnd"/>
      <w:r w:rsidRPr="00D67ECF">
        <w:rPr>
          <w:color w:val="000000"/>
        </w:rPr>
        <w:t xml:space="preserve"> offers drone-based solutions for industrial applications, particularly agriculture and mining. Their services include aerial surveys, volumetric analysis, and asset management.</w:t>
      </w:r>
    </w:p>
    <w:p w14:paraId="38A5D985" w14:textId="77777777" w:rsidR="00D67ECF" w:rsidRDefault="00D67ECF" w:rsidP="00D67ECF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"https://delair.aero/"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Delair</w:t>
      </w:r>
      <w:proofErr w:type="spellEnd"/>
      <w:r w:rsidRPr="00D67ECF">
        <w:rPr>
          <w:color w:val="0000FF"/>
          <w:u w:val="single"/>
        </w:rPr>
        <w:t xml:space="preserve"> We</w:t>
      </w:r>
      <w:r w:rsidRPr="00D67ECF">
        <w:rPr>
          <w:color w:val="0000FF"/>
          <w:u w:val="single"/>
        </w:rPr>
        <w:t>b</w:t>
      </w:r>
      <w:r w:rsidRPr="00D67ECF">
        <w:rPr>
          <w:color w:val="0000FF"/>
          <w:u w:val="single"/>
        </w:rPr>
        <w:t>site</w:t>
      </w:r>
      <w:r w:rsidRPr="00D67ECF">
        <w:rPr>
          <w:color w:val="000000"/>
        </w:rPr>
        <w:fldChar w:fldCharType="end"/>
      </w:r>
    </w:p>
    <w:p w14:paraId="380945C2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4D968F4B" w14:textId="77777777" w:rsidR="00D67ECF" w:rsidRPr="00D67ECF" w:rsidRDefault="00D67ECF" w:rsidP="00D67ECF">
      <w:pPr>
        <w:numPr>
          <w:ilvl w:val="0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24041121" w14:textId="037958B6" w:rsidR="00D67ECF" w:rsidRPr="00D67ECF" w:rsidRDefault="00D67ECF" w:rsidP="00D67ECF">
      <w:pPr>
        <w:numPr>
          <w:ilvl w:val="1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Delair</w:t>
      </w:r>
      <w:proofErr w:type="spellEnd"/>
      <w:r w:rsidRPr="00D67ECF">
        <w:rPr>
          <w:color w:val="000000"/>
        </w:rPr>
        <w:t xml:space="preserve"> drones, data analysis software,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personnel.</w:t>
      </w:r>
    </w:p>
    <w:p w14:paraId="4B11F382" w14:textId="77777777" w:rsidR="00D67ECF" w:rsidRPr="00D67ECF" w:rsidRDefault="00D67ECF" w:rsidP="00D67ECF">
      <w:pPr>
        <w:numPr>
          <w:ilvl w:val="1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0AB797E0" w14:textId="77777777" w:rsidR="00D67ECF" w:rsidRPr="00D67ECF" w:rsidRDefault="00D67ECF" w:rsidP="00D67ECF">
      <w:pPr>
        <w:numPr>
          <w:ilvl w:val="2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Needs Assessment</w:t>
      </w:r>
      <w:r w:rsidRPr="00D67ECF">
        <w:rPr>
          <w:color w:val="000000"/>
        </w:rPr>
        <w:t>: Determine client requirements and project scope.</w:t>
      </w:r>
    </w:p>
    <w:p w14:paraId="404A1117" w14:textId="77777777" w:rsidR="00D67ECF" w:rsidRPr="00D67ECF" w:rsidRDefault="00D67ECF" w:rsidP="00D67ECF">
      <w:pPr>
        <w:numPr>
          <w:ilvl w:val="2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Survey Planning</w:t>
      </w:r>
      <w:r w:rsidRPr="00D67ECF">
        <w:rPr>
          <w:color w:val="000000"/>
        </w:rPr>
        <w:t>: Plan drone flights and data collection methods.</w:t>
      </w:r>
    </w:p>
    <w:p w14:paraId="747E7957" w14:textId="77777777" w:rsidR="00D67ECF" w:rsidRPr="00D67ECF" w:rsidRDefault="00D67ECF" w:rsidP="00D67ECF">
      <w:pPr>
        <w:numPr>
          <w:ilvl w:val="2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Collection</w:t>
      </w:r>
      <w:r w:rsidRPr="00D67ECF">
        <w:rPr>
          <w:color w:val="000000"/>
        </w:rPr>
        <w:t>: Conduct drone flights to gather data.</w:t>
      </w:r>
    </w:p>
    <w:p w14:paraId="33020494" w14:textId="5ED791A8" w:rsidR="00D67ECF" w:rsidRPr="00D67ECF" w:rsidRDefault="00D67ECF" w:rsidP="00D67ECF">
      <w:pPr>
        <w:numPr>
          <w:ilvl w:val="2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Analysis</w:t>
      </w:r>
      <w:r w:rsidRPr="00D67ECF">
        <w:rPr>
          <w:color w:val="000000"/>
        </w:rPr>
        <w:t>: Process and analy</w:t>
      </w:r>
      <w:r w:rsidR="00CC05BD">
        <w:rPr>
          <w:color w:val="000000"/>
        </w:rPr>
        <w:t>s</w:t>
      </w:r>
      <w:r w:rsidRPr="00D67ECF">
        <w:rPr>
          <w:color w:val="000000"/>
        </w:rPr>
        <w:t>e the collected data.</w:t>
      </w:r>
    </w:p>
    <w:p w14:paraId="6F7672E9" w14:textId="77777777" w:rsidR="00D67ECF" w:rsidRPr="00D67ECF" w:rsidRDefault="00D67ECF" w:rsidP="00D67ECF">
      <w:pPr>
        <w:numPr>
          <w:ilvl w:val="2"/>
          <w:numId w:val="22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Generate detailed reports and actionable insights.</w:t>
      </w:r>
    </w:p>
    <w:p w14:paraId="2E2349FC" w14:textId="77777777" w:rsidR="00D67ECF" w:rsidRPr="00D67ECF" w:rsidRDefault="00D67ECF" w:rsidP="00D67ECF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D67ECF">
        <w:rPr>
          <w:b/>
          <w:bCs/>
          <w:color w:val="000000"/>
        </w:rPr>
        <w:t xml:space="preserve">10. </w:t>
      </w:r>
      <w:proofErr w:type="spellStart"/>
      <w:r w:rsidRPr="00D67ECF">
        <w:rPr>
          <w:b/>
          <w:bCs/>
          <w:color w:val="000000"/>
        </w:rPr>
        <w:t>SenseFly</w:t>
      </w:r>
      <w:proofErr w:type="spellEnd"/>
    </w:p>
    <w:p w14:paraId="1ADA0D42" w14:textId="77777777" w:rsidR="00D67ECF" w:rsidRPr="00D67ECF" w:rsidRDefault="00D67ECF" w:rsidP="00D67ECF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Type of Work</w:t>
      </w:r>
      <w:r w:rsidRPr="00D67ECF">
        <w:rPr>
          <w:color w:val="000000"/>
        </w:rPr>
        <w:t>: Professional drones for mapping and surveying</w:t>
      </w:r>
    </w:p>
    <w:p w14:paraId="3A3B661B" w14:textId="77777777" w:rsidR="00D67ECF" w:rsidRPr="00D67ECF" w:rsidRDefault="00D67ECF" w:rsidP="00D67ECF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Detail Work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SenseFly</w:t>
      </w:r>
      <w:proofErr w:type="spellEnd"/>
      <w:r w:rsidRPr="00D67ECF">
        <w:rPr>
          <w:color w:val="000000"/>
        </w:rPr>
        <w:t xml:space="preserve"> provides professional drones for applications such as mapping and surveying. Their solutions help with topographic mapping, urban planning, and environmental monitoring.</w:t>
      </w:r>
    </w:p>
    <w:p w14:paraId="13C8FE71" w14:textId="77777777" w:rsidR="00D67ECF" w:rsidRDefault="00D67ECF" w:rsidP="00D67ECF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lastRenderedPageBreak/>
        <w:t>Source</w:t>
      </w:r>
      <w:r w:rsidRPr="00D67ECF">
        <w:rPr>
          <w:color w:val="000000"/>
        </w:rPr>
        <w:t>: </w:t>
      </w:r>
      <w:proofErr w:type="spellStart"/>
      <w:r w:rsidRPr="00D67ECF">
        <w:rPr>
          <w:color w:val="000000"/>
        </w:rPr>
        <w:fldChar w:fldCharType="begin"/>
      </w:r>
      <w:r w:rsidRPr="00D67ECF">
        <w:rPr>
          <w:color w:val="000000"/>
        </w:rPr>
        <w:instrText>HYPERLINK "https://www.sensefly.com/" \t "_new"</w:instrText>
      </w:r>
      <w:r w:rsidRPr="00D67ECF">
        <w:rPr>
          <w:color w:val="000000"/>
        </w:rPr>
      </w:r>
      <w:r w:rsidRPr="00D67ECF">
        <w:rPr>
          <w:color w:val="000000"/>
        </w:rPr>
        <w:fldChar w:fldCharType="separate"/>
      </w:r>
      <w:r w:rsidRPr="00D67ECF">
        <w:rPr>
          <w:color w:val="0000FF"/>
          <w:u w:val="single"/>
        </w:rPr>
        <w:t>SenseFly</w:t>
      </w:r>
      <w:proofErr w:type="spellEnd"/>
      <w:r w:rsidRPr="00D67ECF">
        <w:rPr>
          <w:color w:val="0000FF"/>
          <w:u w:val="single"/>
        </w:rPr>
        <w:t xml:space="preserve"> Websi</w:t>
      </w:r>
      <w:r w:rsidRPr="00D67ECF">
        <w:rPr>
          <w:color w:val="0000FF"/>
          <w:u w:val="single"/>
        </w:rPr>
        <w:t>t</w:t>
      </w:r>
      <w:r w:rsidRPr="00D67ECF">
        <w:rPr>
          <w:color w:val="0000FF"/>
          <w:u w:val="single"/>
        </w:rPr>
        <w:t>e</w:t>
      </w:r>
      <w:r w:rsidRPr="00D67ECF">
        <w:rPr>
          <w:color w:val="000000"/>
        </w:rPr>
        <w:fldChar w:fldCharType="end"/>
      </w:r>
    </w:p>
    <w:p w14:paraId="3496383D" w14:textId="77777777" w:rsidR="00AC04CB" w:rsidRPr="00D67ECF" w:rsidRDefault="00AC04CB" w:rsidP="00AC04CB">
      <w:pPr>
        <w:spacing w:before="100" w:beforeAutospacing="1" w:after="100" w:afterAutospacing="1"/>
        <w:ind w:left="720"/>
        <w:rPr>
          <w:color w:val="000000"/>
        </w:rPr>
      </w:pPr>
    </w:p>
    <w:p w14:paraId="20D5E65B" w14:textId="77777777" w:rsidR="00D67ECF" w:rsidRPr="00D67ECF" w:rsidRDefault="00D67ECF" w:rsidP="00D67ECF">
      <w:pPr>
        <w:numPr>
          <w:ilvl w:val="0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Implementation Plan</w:t>
      </w:r>
      <w:r w:rsidRPr="00D67ECF">
        <w:rPr>
          <w:color w:val="000000"/>
        </w:rPr>
        <w:t>:</w:t>
      </w:r>
    </w:p>
    <w:p w14:paraId="48F2F877" w14:textId="03F9763E" w:rsidR="00D67ECF" w:rsidRPr="00D67ECF" w:rsidRDefault="00D67ECF" w:rsidP="00D67ECF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Resources Needed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SenseFly</w:t>
      </w:r>
      <w:proofErr w:type="spellEnd"/>
      <w:r w:rsidRPr="00D67ECF">
        <w:rPr>
          <w:color w:val="000000"/>
        </w:rPr>
        <w:t xml:space="preserve"> drones, mapping software, </w:t>
      </w:r>
      <w:r w:rsidR="00CC05BD">
        <w:rPr>
          <w:color w:val="000000"/>
        </w:rPr>
        <w:t xml:space="preserve">and </w:t>
      </w:r>
      <w:r w:rsidRPr="00D67ECF">
        <w:rPr>
          <w:color w:val="000000"/>
        </w:rPr>
        <w:t>trained personnel.</w:t>
      </w:r>
    </w:p>
    <w:p w14:paraId="2C32CB0B" w14:textId="77777777" w:rsidR="00D67ECF" w:rsidRPr="00D67ECF" w:rsidRDefault="00D67ECF" w:rsidP="00D67ECF">
      <w:pPr>
        <w:numPr>
          <w:ilvl w:val="1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Steps</w:t>
      </w:r>
      <w:r w:rsidRPr="00D67ECF">
        <w:rPr>
          <w:color w:val="000000"/>
        </w:rPr>
        <w:t>:</w:t>
      </w:r>
    </w:p>
    <w:p w14:paraId="33A4285C" w14:textId="77777777" w:rsidR="00D67ECF" w:rsidRPr="00D67ECF" w:rsidRDefault="00D67ECF" w:rsidP="00D67ECF">
      <w:pPr>
        <w:numPr>
          <w:ilvl w:val="2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Project Planning</w:t>
      </w:r>
      <w:r w:rsidRPr="00D67ECF">
        <w:rPr>
          <w:color w:val="000000"/>
        </w:rPr>
        <w:t>: Define project requirements and objectives.</w:t>
      </w:r>
    </w:p>
    <w:p w14:paraId="3BAD1036" w14:textId="77777777" w:rsidR="00D67ECF" w:rsidRPr="00D67ECF" w:rsidRDefault="00D67ECF" w:rsidP="00D67ECF">
      <w:pPr>
        <w:numPr>
          <w:ilvl w:val="2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Data Collection</w:t>
      </w:r>
      <w:r w:rsidRPr="00D67ECF">
        <w:rPr>
          <w:color w:val="000000"/>
        </w:rPr>
        <w:t>: Deploy drones for data capture.</w:t>
      </w:r>
    </w:p>
    <w:p w14:paraId="7953C9B2" w14:textId="77777777" w:rsidR="00D67ECF" w:rsidRPr="00D67ECF" w:rsidRDefault="00D67ECF" w:rsidP="00D67ECF">
      <w:pPr>
        <w:numPr>
          <w:ilvl w:val="2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Processing</w:t>
      </w:r>
      <w:r w:rsidRPr="00D67ECF">
        <w:rPr>
          <w:color w:val="000000"/>
        </w:rPr>
        <w:t>: Process the collected data using mapping software.</w:t>
      </w:r>
    </w:p>
    <w:p w14:paraId="1E6DA8F4" w14:textId="77777777" w:rsidR="00D67ECF" w:rsidRPr="00D67ECF" w:rsidRDefault="00D67ECF" w:rsidP="00D67ECF">
      <w:pPr>
        <w:numPr>
          <w:ilvl w:val="2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Analysis</w:t>
      </w:r>
      <w:r w:rsidRPr="00D67ECF">
        <w:rPr>
          <w:color w:val="000000"/>
        </w:rPr>
        <w:t xml:space="preserve">: </w:t>
      </w:r>
      <w:proofErr w:type="spellStart"/>
      <w:r w:rsidRPr="00D67ECF">
        <w:rPr>
          <w:color w:val="000000"/>
        </w:rPr>
        <w:t>Analyze</w:t>
      </w:r>
      <w:proofErr w:type="spellEnd"/>
      <w:r w:rsidRPr="00D67ECF">
        <w:rPr>
          <w:color w:val="000000"/>
        </w:rPr>
        <w:t xml:space="preserve"> data to create maps and models.</w:t>
      </w:r>
    </w:p>
    <w:p w14:paraId="6FF752B5" w14:textId="093B6EE0" w:rsidR="00D67ECF" w:rsidRDefault="00D67ECF" w:rsidP="00D67ECF">
      <w:pPr>
        <w:numPr>
          <w:ilvl w:val="2"/>
          <w:numId w:val="23"/>
        </w:numPr>
        <w:spacing w:before="100" w:beforeAutospacing="1" w:after="100" w:afterAutospacing="1"/>
        <w:rPr>
          <w:color w:val="000000"/>
        </w:rPr>
      </w:pPr>
      <w:r w:rsidRPr="00D67ECF">
        <w:rPr>
          <w:b/>
          <w:bCs/>
          <w:color w:val="000000"/>
        </w:rPr>
        <w:t>Reporting</w:t>
      </w:r>
      <w:r w:rsidRPr="00D67ECF">
        <w:rPr>
          <w:color w:val="000000"/>
        </w:rPr>
        <w:t>: Deliver detailed reports and visuali</w:t>
      </w:r>
      <w:r w:rsidR="00CC05BD">
        <w:rPr>
          <w:color w:val="000000"/>
        </w:rPr>
        <w:t>s</w:t>
      </w:r>
      <w:r w:rsidRPr="00D67ECF">
        <w:rPr>
          <w:color w:val="000000"/>
        </w:rPr>
        <w:t>ations to clients.</w:t>
      </w:r>
    </w:p>
    <w:p w14:paraId="0F88032A" w14:textId="77777777" w:rsidR="00CC05BD" w:rsidRDefault="00CC05BD" w:rsidP="00CC05BD">
      <w:pPr>
        <w:spacing w:before="100" w:beforeAutospacing="1" w:after="100" w:afterAutospacing="1"/>
        <w:rPr>
          <w:color w:val="000000"/>
        </w:rPr>
      </w:pPr>
    </w:p>
    <w:p w14:paraId="1E56E15B" w14:textId="77777777" w:rsidR="00CC05BD" w:rsidRDefault="00CC05BD" w:rsidP="00CC05BD">
      <w:pPr>
        <w:spacing w:before="100" w:beforeAutospacing="1" w:after="100" w:afterAutospacing="1"/>
        <w:rPr>
          <w:color w:val="000000"/>
        </w:rPr>
      </w:pPr>
    </w:p>
    <w:p w14:paraId="5E19C292" w14:textId="77777777" w:rsidR="00CC05BD" w:rsidRPr="00D67ECF" w:rsidRDefault="00CC05BD" w:rsidP="00CC05BD">
      <w:pPr>
        <w:ind w:left="720"/>
      </w:pPr>
    </w:p>
    <w:p w14:paraId="2FCF20B1" w14:textId="77777777" w:rsidR="00CC05BD" w:rsidRDefault="00CC05BD" w:rsidP="00CC05BD">
      <w:pPr>
        <w:rPr>
          <w:b/>
          <w:bCs/>
          <w:sz w:val="32"/>
          <w:szCs w:val="32"/>
        </w:rPr>
      </w:pPr>
    </w:p>
    <w:p w14:paraId="23D202E9" w14:textId="77777777" w:rsidR="00CC05BD" w:rsidRDefault="00CC05BD" w:rsidP="00CC05BD">
      <w:pPr>
        <w:rPr>
          <w:b/>
          <w:bCs/>
          <w:sz w:val="32"/>
          <w:szCs w:val="32"/>
        </w:rPr>
      </w:pPr>
    </w:p>
    <w:p w14:paraId="36ADE93E" w14:textId="77777777" w:rsidR="00CC05BD" w:rsidRDefault="00CC05BD" w:rsidP="00CC05BD">
      <w:pPr>
        <w:rPr>
          <w:b/>
          <w:bCs/>
          <w:sz w:val="32"/>
          <w:szCs w:val="32"/>
        </w:rPr>
      </w:pPr>
    </w:p>
    <w:p w14:paraId="34092694" w14:textId="4AC65B6B" w:rsidR="00CC05BD" w:rsidRDefault="00CC05BD" w:rsidP="00CC05BD">
      <w:pPr>
        <w:rPr>
          <w:b/>
          <w:bCs/>
          <w:sz w:val="32"/>
          <w:szCs w:val="32"/>
        </w:rPr>
      </w:pPr>
      <w:r w:rsidRPr="00D67ECF">
        <w:rPr>
          <w:b/>
          <w:bCs/>
          <w:sz w:val="32"/>
          <w:szCs w:val="32"/>
        </w:rPr>
        <w:t>Companies Requiring AI/ML Services</w:t>
      </w:r>
      <w:r>
        <w:rPr>
          <w:b/>
          <w:bCs/>
          <w:sz w:val="32"/>
          <w:szCs w:val="32"/>
        </w:rPr>
        <w:t>:</w:t>
      </w:r>
    </w:p>
    <w:p w14:paraId="363393A8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1. Google</w:t>
      </w:r>
    </w:p>
    <w:p w14:paraId="20594565" w14:textId="0E944DE9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and Cloud Services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Google uses AI for various products and services, including cloud-based AI tools and machine learning models. They offer tools like TensorFlow and Google Cloud AI to help businesses build and deploy machine learning models.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19" w:history="1">
        <w:r w:rsidR="00885775" w:rsidRPr="001D7EFD">
          <w:rPr>
            <w:rStyle w:val="Hyperlink"/>
          </w:rPr>
          <w:t>https://ai.google</w:t>
        </w:r>
      </w:hyperlink>
    </w:p>
    <w:p w14:paraId="73B4663A" w14:textId="7845945A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6AC2A2DF" w14:textId="77777777" w:rsidR="00CC05BD" w:rsidRPr="00CC05BD" w:rsidRDefault="00CC05BD" w:rsidP="00CC05BD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Utilize Google Cloud AI services to develop custom ML models for specific business needs.</w:t>
      </w:r>
    </w:p>
    <w:p w14:paraId="47EF431E" w14:textId="77777777" w:rsidR="00CC05BD" w:rsidRPr="00CC05BD" w:rsidRDefault="00CC05BD" w:rsidP="00CC05BD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Access to Google Cloud Platform, skilled data scientists, and machine learning engineers.</w:t>
      </w:r>
    </w:p>
    <w:p w14:paraId="40EEA446" w14:textId="77777777" w:rsidR="00CC05BD" w:rsidRPr="00CC05BD" w:rsidRDefault="00CC05BD" w:rsidP="00CC05BD">
      <w:pPr>
        <w:numPr>
          <w:ilvl w:val="0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1E20EB1F" w14:textId="77777777" w:rsidR="00CC05BD" w:rsidRPr="00CC05BD" w:rsidRDefault="00CC05BD" w:rsidP="00CC05BD">
      <w:pPr>
        <w:numPr>
          <w:ilvl w:val="1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Identify the business problem.</w:t>
      </w:r>
    </w:p>
    <w:p w14:paraId="6FE8C7FF" w14:textId="77777777" w:rsidR="00CC05BD" w:rsidRPr="00CC05BD" w:rsidRDefault="00CC05BD" w:rsidP="00CC05BD">
      <w:pPr>
        <w:numPr>
          <w:ilvl w:val="1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Gather and preprocess data.</w:t>
      </w:r>
    </w:p>
    <w:p w14:paraId="504D6345" w14:textId="77777777" w:rsidR="00CC05BD" w:rsidRPr="00CC05BD" w:rsidRDefault="00CC05BD" w:rsidP="00CC05BD">
      <w:pPr>
        <w:numPr>
          <w:ilvl w:val="1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Choose the appropriate Google AI tools.</w:t>
      </w:r>
    </w:p>
    <w:p w14:paraId="43E61B9E" w14:textId="77777777" w:rsidR="00CC05BD" w:rsidRPr="00CC05BD" w:rsidRDefault="00CC05BD" w:rsidP="00CC05BD">
      <w:pPr>
        <w:numPr>
          <w:ilvl w:val="1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Develop, train, and test the ML models.</w:t>
      </w:r>
    </w:p>
    <w:p w14:paraId="6DBE5629" w14:textId="77777777" w:rsidR="00CC05BD" w:rsidRPr="00CC05BD" w:rsidRDefault="00CC05BD" w:rsidP="00CC05BD">
      <w:pPr>
        <w:numPr>
          <w:ilvl w:val="1"/>
          <w:numId w:val="24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and monitor the models.</w:t>
      </w:r>
    </w:p>
    <w:p w14:paraId="39FC53F6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2. IBM</w:t>
      </w:r>
    </w:p>
    <w:p w14:paraId="7CF16C88" w14:textId="20781399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lastRenderedPageBreak/>
        <w:t>Type of Work:</w:t>
      </w:r>
      <w:r w:rsidRPr="00CC05BD">
        <w:rPr>
          <w:color w:val="000000"/>
        </w:rPr>
        <w:t> AI Solutions and Business Applications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IBM Watson offers AI solutions for various industries, including healthcare, finance, and customer service. Watson provides capabilities for natural language processing, automated workflows, and data analysis.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0" w:history="1">
        <w:r w:rsidR="00885775" w:rsidRPr="001D7EFD">
          <w:rPr>
            <w:rStyle w:val="Hyperlink"/>
          </w:rPr>
          <w:t>https://www.ibm.com/watson</w:t>
        </w:r>
      </w:hyperlink>
    </w:p>
    <w:p w14:paraId="202DE1F4" w14:textId="5946672F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1B422276" w14:textId="5E714294" w:rsidR="00CC05BD" w:rsidRPr="00CC05BD" w:rsidRDefault="00CC05BD" w:rsidP="00CC05B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</w:t>
      </w:r>
      <w:r>
        <w:rPr>
          <w:color w:val="000000"/>
        </w:rPr>
        <w:t xml:space="preserve">IBM Watson APIs will </w:t>
      </w:r>
      <w:r w:rsidRPr="00CC05BD">
        <w:rPr>
          <w:color w:val="000000"/>
        </w:rPr>
        <w:t>integrate AI capabilities into existing business systems.</w:t>
      </w:r>
    </w:p>
    <w:p w14:paraId="5330D405" w14:textId="77777777" w:rsidR="00CC05BD" w:rsidRPr="00CC05BD" w:rsidRDefault="00CC05BD" w:rsidP="00CC05B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IBM Cloud account, software developers, and AI specialists.</w:t>
      </w:r>
    </w:p>
    <w:p w14:paraId="1342A4C7" w14:textId="77777777" w:rsidR="00CC05BD" w:rsidRPr="00CC05BD" w:rsidRDefault="00CC05BD" w:rsidP="00CC05BD">
      <w:pPr>
        <w:numPr>
          <w:ilvl w:val="0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7EB81B6A" w14:textId="77777777" w:rsidR="00CC05BD" w:rsidRPr="00CC05BD" w:rsidRDefault="00CC05BD" w:rsidP="00CC05BD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Define the AI application use case.</w:t>
      </w:r>
    </w:p>
    <w:p w14:paraId="7800A964" w14:textId="77777777" w:rsidR="00CC05BD" w:rsidRPr="00CC05BD" w:rsidRDefault="00CC05BD" w:rsidP="00CC05BD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Integrate Watson APIs into the application.</w:t>
      </w:r>
    </w:p>
    <w:p w14:paraId="4C6F5325" w14:textId="77777777" w:rsidR="00CC05BD" w:rsidRPr="00CC05BD" w:rsidRDefault="00CC05BD" w:rsidP="00CC05BD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Train Watson models with relevant data.</w:t>
      </w:r>
    </w:p>
    <w:p w14:paraId="65D588FB" w14:textId="0271AFC8" w:rsidR="00CC05BD" w:rsidRPr="00CC05BD" w:rsidRDefault="00CC05BD" w:rsidP="00CC05BD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Test and optimi</w:t>
      </w:r>
      <w:r>
        <w:rPr>
          <w:color w:val="000000"/>
        </w:rPr>
        <w:t>s</w:t>
      </w:r>
      <w:r w:rsidRPr="00CC05BD">
        <w:rPr>
          <w:color w:val="000000"/>
        </w:rPr>
        <w:t>e the application.</w:t>
      </w:r>
    </w:p>
    <w:p w14:paraId="4BF4FD85" w14:textId="77777777" w:rsidR="00CC05BD" w:rsidRPr="00CC05BD" w:rsidRDefault="00CC05BD" w:rsidP="00CC05BD">
      <w:pPr>
        <w:numPr>
          <w:ilvl w:val="1"/>
          <w:numId w:val="25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and maintain the AI-driven system.</w:t>
      </w:r>
    </w:p>
    <w:p w14:paraId="10AEA638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3. Microsoft</w:t>
      </w:r>
    </w:p>
    <w:p w14:paraId="02448061" w14:textId="77777777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Cloud and AI Services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Microsoft Azure provides a comprehensive suite of AI services, including cognitive, machine learning, and bot services. These tools help businesses build and deploy intelligent applications.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1" w:tgtFrame="_new" w:history="1">
        <w:r w:rsidRPr="00CC05BD">
          <w:rPr>
            <w:color w:val="0000FF"/>
            <w:u w:val="single"/>
          </w:rPr>
          <w:t xml:space="preserve">Microsoft Azure </w:t>
        </w:r>
        <w:r w:rsidRPr="00CC05BD">
          <w:rPr>
            <w:color w:val="0000FF"/>
            <w:u w:val="single"/>
          </w:rPr>
          <w:t>A</w:t>
        </w:r>
        <w:r w:rsidRPr="00CC05BD">
          <w:rPr>
            <w:color w:val="0000FF"/>
            <w:u w:val="single"/>
          </w:rPr>
          <w:t>I</w:t>
        </w:r>
      </w:hyperlink>
    </w:p>
    <w:p w14:paraId="172B7016" w14:textId="43933AD3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7877C93D" w14:textId="77777777" w:rsidR="00CC05BD" w:rsidRPr="00CC05BD" w:rsidRDefault="00CC05BD" w:rsidP="00CC05BD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Leverage Azure AI services to create scalable AI solutions.</w:t>
      </w:r>
    </w:p>
    <w:p w14:paraId="267033C8" w14:textId="77777777" w:rsidR="00CC05BD" w:rsidRPr="00CC05BD" w:rsidRDefault="00CC05BD" w:rsidP="00CC05BD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Azure subscription, data scientists, and cloud engineers.</w:t>
      </w:r>
    </w:p>
    <w:p w14:paraId="397F347B" w14:textId="77777777" w:rsidR="00CC05BD" w:rsidRPr="00CC05BD" w:rsidRDefault="00CC05BD" w:rsidP="00CC05BD">
      <w:pPr>
        <w:numPr>
          <w:ilvl w:val="0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600D2EB2" w14:textId="77777777" w:rsidR="00CC05BD" w:rsidRPr="00CC05BD" w:rsidRDefault="00CC05BD" w:rsidP="00CC05BD">
      <w:pPr>
        <w:numPr>
          <w:ilvl w:val="1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Set up Azure resources.</w:t>
      </w:r>
    </w:p>
    <w:p w14:paraId="74C53E99" w14:textId="77777777" w:rsidR="00CC05BD" w:rsidRPr="00CC05BD" w:rsidRDefault="00CC05BD" w:rsidP="00CC05BD">
      <w:pPr>
        <w:numPr>
          <w:ilvl w:val="1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Import and preprocess data.</w:t>
      </w:r>
    </w:p>
    <w:p w14:paraId="4DFF6EEA" w14:textId="77777777" w:rsidR="00CC05BD" w:rsidRPr="00CC05BD" w:rsidRDefault="00CC05BD" w:rsidP="00CC05BD">
      <w:pPr>
        <w:numPr>
          <w:ilvl w:val="1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Use Azure ML to train models.</w:t>
      </w:r>
    </w:p>
    <w:p w14:paraId="5B4EE019" w14:textId="77777777" w:rsidR="00CC05BD" w:rsidRPr="00CC05BD" w:rsidRDefault="00CC05BD" w:rsidP="00CC05BD">
      <w:pPr>
        <w:numPr>
          <w:ilvl w:val="1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the models as APIs.</w:t>
      </w:r>
    </w:p>
    <w:p w14:paraId="7BF7F7CB" w14:textId="77777777" w:rsidR="00CC05BD" w:rsidRPr="00CC05BD" w:rsidRDefault="00CC05BD" w:rsidP="00CC05BD">
      <w:pPr>
        <w:numPr>
          <w:ilvl w:val="1"/>
          <w:numId w:val="26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Integrate with business applications and monitor performance.</w:t>
      </w:r>
    </w:p>
    <w:p w14:paraId="72EA2958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4. Amazon Web Services (AWS)</w:t>
      </w:r>
    </w:p>
    <w:p w14:paraId="0493F15A" w14:textId="5DFC8D99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Cloud and Machine Learning Services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 xml:space="preserve"> AWS offers machine learning services through its </w:t>
      </w:r>
      <w:proofErr w:type="spellStart"/>
      <w:r w:rsidRPr="00CC05BD">
        <w:rPr>
          <w:color w:val="000000"/>
        </w:rPr>
        <w:t>SageMaker</w:t>
      </w:r>
      <w:proofErr w:type="spellEnd"/>
      <w:r w:rsidRPr="00CC05BD">
        <w:rPr>
          <w:color w:val="000000"/>
        </w:rPr>
        <w:t xml:space="preserve"> platform, enabling businesses to build, train, and deploy ML models quickly and at scale.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2" w:history="1">
        <w:r w:rsidR="00885775" w:rsidRPr="001D7EFD">
          <w:rPr>
            <w:rStyle w:val="Hyperlink"/>
          </w:rPr>
          <w:t>https://aws.amazon.com/ai/machine-learning/</w:t>
        </w:r>
      </w:hyperlink>
    </w:p>
    <w:p w14:paraId="1C4105E3" w14:textId="76826CC6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058BA51E" w14:textId="77777777" w:rsidR="00CC05BD" w:rsidRPr="00CC05BD" w:rsidRDefault="00CC05BD" w:rsidP="00CC05BD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 xml:space="preserve"> Utilize </w:t>
      </w:r>
      <w:proofErr w:type="spellStart"/>
      <w:r w:rsidRPr="00CC05BD">
        <w:rPr>
          <w:color w:val="000000"/>
        </w:rPr>
        <w:t>SageMaker</w:t>
      </w:r>
      <w:proofErr w:type="spellEnd"/>
      <w:r w:rsidRPr="00CC05BD">
        <w:rPr>
          <w:color w:val="000000"/>
        </w:rPr>
        <w:t xml:space="preserve"> for end-to-end machine learning workflow.</w:t>
      </w:r>
    </w:p>
    <w:p w14:paraId="594A2698" w14:textId="77777777" w:rsidR="00CC05BD" w:rsidRPr="00CC05BD" w:rsidRDefault="00CC05BD" w:rsidP="00CC05BD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lastRenderedPageBreak/>
        <w:t>Resources Needed:</w:t>
      </w:r>
      <w:r w:rsidRPr="00CC05BD">
        <w:rPr>
          <w:color w:val="000000"/>
        </w:rPr>
        <w:t> AWS account, data engineers, and machine learning experts.</w:t>
      </w:r>
    </w:p>
    <w:p w14:paraId="0CB785FD" w14:textId="77777777" w:rsidR="00CC05BD" w:rsidRPr="00CC05BD" w:rsidRDefault="00CC05BD" w:rsidP="00CC05BD">
      <w:pPr>
        <w:numPr>
          <w:ilvl w:val="0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779BFC8B" w14:textId="77777777" w:rsidR="00CC05BD" w:rsidRPr="00CC05BD" w:rsidRDefault="00CC05BD" w:rsidP="00CC05BD">
      <w:pPr>
        <w:numPr>
          <w:ilvl w:val="1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Collect and prepare data.</w:t>
      </w:r>
    </w:p>
    <w:p w14:paraId="36346532" w14:textId="77777777" w:rsidR="00CC05BD" w:rsidRPr="00CC05BD" w:rsidRDefault="00CC05BD" w:rsidP="00CC05BD">
      <w:pPr>
        <w:numPr>
          <w:ilvl w:val="1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 xml:space="preserve">Use </w:t>
      </w:r>
      <w:proofErr w:type="spellStart"/>
      <w:r w:rsidRPr="00CC05BD">
        <w:rPr>
          <w:color w:val="000000"/>
        </w:rPr>
        <w:t>SageMaker</w:t>
      </w:r>
      <w:proofErr w:type="spellEnd"/>
      <w:r w:rsidRPr="00CC05BD">
        <w:rPr>
          <w:color w:val="000000"/>
        </w:rPr>
        <w:t xml:space="preserve"> to build and train models.</w:t>
      </w:r>
    </w:p>
    <w:p w14:paraId="131AFD05" w14:textId="63E4E8E3" w:rsidR="00CC05BD" w:rsidRPr="00CC05BD" w:rsidRDefault="00CC05BD" w:rsidP="00CC05BD">
      <w:pPr>
        <w:numPr>
          <w:ilvl w:val="1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Optimi</w:t>
      </w:r>
      <w:r>
        <w:rPr>
          <w:color w:val="000000"/>
        </w:rPr>
        <w:t>s</w:t>
      </w:r>
      <w:r w:rsidRPr="00CC05BD">
        <w:rPr>
          <w:color w:val="000000"/>
        </w:rPr>
        <w:t>e and tune models.</w:t>
      </w:r>
    </w:p>
    <w:p w14:paraId="0D6951BB" w14:textId="77777777" w:rsidR="00CC05BD" w:rsidRPr="00CC05BD" w:rsidRDefault="00CC05BD" w:rsidP="00CC05BD">
      <w:pPr>
        <w:numPr>
          <w:ilvl w:val="1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models to production.</w:t>
      </w:r>
    </w:p>
    <w:p w14:paraId="1C712D28" w14:textId="77777777" w:rsidR="00CC05BD" w:rsidRPr="00CC05BD" w:rsidRDefault="00CC05BD" w:rsidP="00CC05BD">
      <w:pPr>
        <w:numPr>
          <w:ilvl w:val="1"/>
          <w:numId w:val="27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Monitor and update models as needed.</w:t>
      </w:r>
    </w:p>
    <w:p w14:paraId="3CDE102D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5. Apple</w:t>
      </w:r>
    </w:p>
    <w:p w14:paraId="6053CFB0" w14:textId="77777777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in Consumer Products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Apple integrates AI in its devices and services to enhance user experiences, focusing on features like Siri, facial recognition, and predictive text.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3" w:tgtFrame="_new" w:history="1">
        <w:r w:rsidRPr="00CC05BD">
          <w:rPr>
            <w:color w:val="0000FF"/>
            <w:u w:val="single"/>
          </w:rPr>
          <w:t>Appl</w:t>
        </w:r>
        <w:r w:rsidRPr="00CC05BD">
          <w:rPr>
            <w:color w:val="0000FF"/>
            <w:u w:val="single"/>
          </w:rPr>
          <w:t>e</w:t>
        </w:r>
        <w:r w:rsidRPr="00CC05BD">
          <w:rPr>
            <w:color w:val="0000FF"/>
            <w:u w:val="single"/>
          </w:rPr>
          <w:t xml:space="preserve"> AI</w:t>
        </w:r>
      </w:hyperlink>
    </w:p>
    <w:p w14:paraId="2E1F747A" w14:textId="1986B82A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07C435E7" w14:textId="77777777" w:rsidR="00CC05BD" w:rsidRPr="00CC05BD" w:rsidRDefault="00CC05BD" w:rsidP="00CC05BD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Develop AI features that enhance device usability and user experience.</w:t>
      </w:r>
    </w:p>
    <w:p w14:paraId="0D54A0A2" w14:textId="77777777" w:rsidR="00CC05BD" w:rsidRPr="00CC05BD" w:rsidRDefault="00CC05BD" w:rsidP="00CC05BD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Access to Apple's machine learning tools, iOS developers, and AI researchers.</w:t>
      </w:r>
    </w:p>
    <w:p w14:paraId="02A325CC" w14:textId="77777777" w:rsidR="00CC05BD" w:rsidRPr="00CC05BD" w:rsidRDefault="00CC05BD" w:rsidP="00CC05BD">
      <w:pPr>
        <w:numPr>
          <w:ilvl w:val="0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47EDA667" w14:textId="77777777" w:rsidR="00CC05BD" w:rsidRPr="00CC05BD" w:rsidRDefault="00CC05BD" w:rsidP="00CC05BD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Define AI feature requirements.</w:t>
      </w:r>
    </w:p>
    <w:p w14:paraId="0315861B" w14:textId="77777777" w:rsidR="00CC05BD" w:rsidRPr="00CC05BD" w:rsidRDefault="00CC05BD" w:rsidP="00CC05BD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Develop and train AI models.</w:t>
      </w:r>
    </w:p>
    <w:p w14:paraId="6BC66544" w14:textId="77777777" w:rsidR="00CC05BD" w:rsidRPr="00CC05BD" w:rsidRDefault="00CC05BD" w:rsidP="00CC05BD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Integrate models into iOS applications.</w:t>
      </w:r>
    </w:p>
    <w:p w14:paraId="3527C908" w14:textId="77777777" w:rsidR="00CC05BD" w:rsidRPr="00CC05BD" w:rsidRDefault="00CC05BD" w:rsidP="00CC05BD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Test for performance and accuracy.</w:t>
      </w:r>
    </w:p>
    <w:p w14:paraId="525814E4" w14:textId="77777777" w:rsidR="00CC05BD" w:rsidRPr="00CC05BD" w:rsidRDefault="00CC05BD" w:rsidP="00CC05BD">
      <w:pPr>
        <w:numPr>
          <w:ilvl w:val="1"/>
          <w:numId w:val="28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Release updates to users.</w:t>
      </w:r>
    </w:p>
    <w:p w14:paraId="182658A1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6. NVIDIA</w:t>
      </w:r>
    </w:p>
    <w:p w14:paraId="4B15AC7B" w14:textId="77777777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Hardware and Software Solutions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NVIDIA provides hardware and software for deep learning and AI research, including GPUs optimi</w:t>
      </w:r>
      <w:r>
        <w:rPr>
          <w:color w:val="000000"/>
        </w:rPr>
        <w:t>s</w:t>
      </w:r>
      <w:r w:rsidRPr="00CC05BD">
        <w:rPr>
          <w:color w:val="000000"/>
        </w:rPr>
        <w:t xml:space="preserve">ed for AI workloads and software frameworks like CUDA and </w:t>
      </w:r>
      <w:proofErr w:type="spellStart"/>
      <w:r w:rsidRPr="00CC05BD">
        <w:rPr>
          <w:color w:val="000000"/>
        </w:rPr>
        <w:t>TensorRT</w:t>
      </w:r>
      <w:proofErr w:type="spellEnd"/>
      <w:r w:rsidRPr="00CC05BD">
        <w:rPr>
          <w:color w:val="000000"/>
        </w:rPr>
        <w:t>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4" w:tgtFrame="_new" w:history="1">
        <w:r w:rsidRPr="00CC05BD">
          <w:rPr>
            <w:color w:val="0000FF"/>
            <w:u w:val="single"/>
          </w:rPr>
          <w:t>NVIDIA AI</w:t>
        </w:r>
      </w:hyperlink>
    </w:p>
    <w:p w14:paraId="1222DE40" w14:textId="334076AD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5EB4F4D8" w14:textId="77777777" w:rsidR="00CC05BD" w:rsidRPr="00CC05BD" w:rsidRDefault="00CC05BD" w:rsidP="00CC05BD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Use NVIDIA GPUs and software to accelerate AI model training and inference.</w:t>
      </w:r>
    </w:p>
    <w:p w14:paraId="5F21FA21" w14:textId="77777777" w:rsidR="00CC05BD" w:rsidRPr="00CC05BD" w:rsidRDefault="00CC05BD" w:rsidP="00CC05BD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High-performance computing infrastructure, data scientists, and AI engineers.</w:t>
      </w:r>
    </w:p>
    <w:p w14:paraId="3585A0E6" w14:textId="77777777" w:rsidR="00CC05BD" w:rsidRPr="00CC05BD" w:rsidRDefault="00CC05BD" w:rsidP="00CC05BD">
      <w:pPr>
        <w:numPr>
          <w:ilvl w:val="0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627A7A62" w14:textId="77777777" w:rsidR="00CC05BD" w:rsidRPr="00CC05BD" w:rsidRDefault="00CC05BD" w:rsidP="00CC05BD">
      <w:pPr>
        <w:numPr>
          <w:ilvl w:val="1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Set up NVIDIA hardware.</w:t>
      </w:r>
    </w:p>
    <w:p w14:paraId="0FB5F1D9" w14:textId="77777777" w:rsidR="00CC05BD" w:rsidRPr="00CC05BD" w:rsidRDefault="00CC05BD" w:rsidP="00CC05BD">
      <w:pPr>
        <w:numPr>
          <w:ilvl w:val="1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Implement CUDA for parallel processing.</w:t>
      </w:r>
    </w:p>
    <w:p w14:paraId="520BC90E" w14:textId="5E2927EF" w:rsidR="00CC05BD" w:rsidRPr="00CC05BD" w:rsidRDefault="00CC05BD" w:rsidP="00CC05BD">
      <w:pPr>
        <w:numPr>
          <w:ilvl w:val="1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Train deep learning models using optimi</w:t>
      </w:r>
      <w:r>
        <w:rPr>
          <w:color w:val="000000"/>
        </w:rPr>
        <w:t>s</w:t>
      </w:r>
      <w:r w:rsidRPr="00CC05BD">
        <w:rPr>
          <w:color w:val="000000"/>
        </w:rPr>
        <w:t>ed frameworks.</w:t>
      </w:r>
    </w:p>
    <w:p w14:paraId="292CF2E8" w14:textId="77777777" w:rsidR="00CC05BD" w:rsidRPr="00CC05BD" w:rsidRDefault="00CC05BD" w:rsidP="00CC05BD">
      <w:pPr>
        <w:numPr>
          <w:ilvl w:val="1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models in production environments.</w:t>
      </w:r>
    </w:p>
    <w:p w14:paraId="3C6F796F" w14:textId="77777777" w:rsidR="00CC05BD" w:rsidRPr="00CC05BD" w:rsidRDefault="00CC05BD" w:rsidP="00CC05BD">
      <w:pPr>
        <w:numPr>
          <w:ilvl w:val="1"/>
          <w:numId w:val="29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Continuously monitor and refine performance.</w:t>
      </w:r>
    </w:p>
    <w:p w14:paraId="1B927849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lastRenderedPageBreak/>
        <w:t>7. Intel</w:t>
      </w:r>
    </w:p>
    <w:p w14:paraId="25784872" w14:textId="688227B1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Hardware and Software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Intel develops AI hardware</w:t>
      </w:r>
      <w:r>
        <w:rPr>
          <w:color w:val="000000"/>
        </w:rPr>
        <w:t xml:space="preserve">, such as the </w:t>
      </w:r>
      <w:proofErr w:type="spellStart"/>
      <w:r>
        <w:rPr>
          <w:color w:val="000000"/>
        </w:rPr>
        <w:t>Nervana</w:t>
      </w:r>
      <w:proofErr w:type="spellEnd"/>
      <w:r>
        <w:rPr>
          <w:color w:val="000000"/>
        </w:rPr>
        <w:t xml:space="preserve"> Neural Network Processor,</w:t>
      </w:r>
      <w:r w:rsidRPr="00CC05BD">
        <w:rPr>
          <w:color w:val="000000"/>
        </w:rPr>
        <w:t xml:space="preserve"> and software solutions to accelerate AI workloads and applications.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5" w:history="1">
        <w:r w:rsidR="00885775" w:rsidRPr="001D7EFD">
          <w:rPr>
            <w:rStyle w:val="Hyperlink"/>
          </w:rPr>
          <w:t>https://www.intel.com/content/www/us/en/artificial-intelligence/overview.html?cid=sem&amp;source=sa360&amp;campid=2024_ao_cbu_us_gmocoma_gmocrbu_awa_text-link_brand_exact_cd_HQ-ai-solutions_3500231769_google_b2b_is_non-pbm_intel&amp;ad_group=AI_Brand-AI-Solutions_Intel+AI_Exact&amp;intel_term=intel+ai&amp;sa360id=43700079820228673&amp;gad_source=1&amp;gclid=CjwKCAjwnK60BhA9EiwAmpHZw4T3JSvuDgq2Sl4T7-fjdQIvpuwYbSxiUu189J5Fj6qlbh5qjd7euxoC0PwQAvD_BwE&amp;gclsrc=aw.ds</w:t>
        </w:r>
      </w:hyperlink>
      <w:r w:rsidR="00885775">
        <w:rPr>
          <w:color w:val="000000"/>
        </w:rPr>
        <w:t>.</w:t>
      </w:r>
    </w:p>
    <w:p w14:paraId="5D1D3DA4" w14:textId="50569AAA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45D2B477" w14:textId="77777777" w:rsidR="00CC05BD" w:rsidRPr="00CC05BD" w:rsidRDefault="00CC05BD" w:rsidP="00CC05BD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Integrate Intel AI hardware and software into AI projects to enhance computational efficiency.</w:t>
      </w:r>
    </w:p>
    <w:p w14:paraId="3F6204AF" w14:textId="77777777" w:rsidR="00CC05BD" w:rsidRPr="00CC05BD" w:rsidRDefault="00CC05BD" w:rsidP="00CC05BD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Intel AI hardware, software tools, and technical expertise.</w:t>
      </w:r>
    </w:p>
    <w:p w14:paraId="2E5A840B" w14:textId="77777777" w:rsidR="00CC05BD" w:rsidRPr="00CC05BD" w:rsidRDefault="00CC05BD" w:rsidP="00CC05BD">
      <w:pPr>
        <w:numPr>
          <w:ilvl w:val="0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618864FF" w14:textId="77777777" w:rsidR="00CC05BD" w:rsidRPr="00CC05BD" w:rsidRDefault="00CC05BD" w:rsidP="00CC05BD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Install and configure Intel AI hardware.</w:t>
      </w:r>
    </w:p>
    <w:p w14:paraId="48978405" w14:textId="67002E07" w:rsidR="00CC05BD" w:rsidRPr="00CC05BD" w:rsidRDefault="00CC05BD" w:rsidP="00CC05BD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Optimi</w:t>
      </w:r>
      <w:r>
        <w:rPr>
          <w:color w:val="000000"/>
        </w:rPr>
        <w:t>s</w:t>
      </w:r>
      <w:r w:rsidRPr="00CC05BD">
        <w:rPr>
          <w:color w:val="000000"/>
        </w:rPr>
        <w:t>e AI algorithms for Intel architecture.</w:t>
      </w:r>
    </w:p>
    <w:p w14:paraId="77B0978B" w14:textId="77777777" w:rsidR="00CC05BD" w:rsidRPr="00CC05BD" w:rsidRDefault="00CC05BD" w:rsidP="00CC05BD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Train models on Intel hardware.</w:t>
      </w:r>
    </w:p>
    <w:p w14:paraId="4CB2A6A2" w14:textId="77777777" w:rsidR="00CC05BD" w:rsidRPr="00CC05BD" w:rsidRDefault="00CC05BD" w:rsidP="00CC05BD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Deploy and monitor AI applications.</w:t>
      </w:r>
    </w:p>
    <w:p w14:paraId="7CAF6758" w14:textId="569EFCA5" w:rsidR="00CC05BD" w:rsidRPr="00CC05BD" w:rsidRDefault="00CC05BD" w:rsidP="00CC05BD">
      <w:pPr>
        <w:numPr>
          <w:ilvl w:val="1"/>
          <w:numId w:val="30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Optimi</w:t>
      </w:r>
      <w:r>
        <w:rPr>
          <w:color w:val="000000"/>
        </w:rPr>
        <w:t>s</w:t>
      </w:r>
      <w:r w:rsidRPr="00CC05BD">
        <w:rPr>
          <w:color w:val="000000"/>
        </w:rPr>
        <w:t>e for performance improvements.</w:t>
      </w:r>
    </w:p>
    <w:p w14:paraId="701C9AA5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8. Salesforce</w:t>
      </w:r>
    </w:p>
    <w:p w14:paraId="14659991" w14:textId="77777777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in CRM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Salesforce uses AI in its CRM platform, including Einstein AI for predictive analytics, customer insights, and automation.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6" w:tgtFrame="_new" w:history="1">
        <w:r w:rsidRPr="00CC05BD">
          <w:rPr>
            <w:color w:val="0000FF"/>
            <w:u w:val="single"/>
          </w:rPr>
          <w:t>Salesforce Ein</w:t>
        </w:r>
        <w:r w:rsidRPr="00CC05BD">
          <w:rPr>
            <w:color w:val="0000FF"/>
            <w:u w:val="single"/>
          </w:rPr>
          <w:t>s</w:t>
        </w:r>
        <w:r w:rsidRPr="00CC05BD">
          <w:rPr>
            <w:color w:val="0000FF"/>
            <w:u w:val="single"/>
          </w:rPr>
          <w:t>tein</w:t>
        </w:r>
      </w:hyperlink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18C0F944" w14:textId="77777777" w:rsidR="00CC05BD" w:rsidRPr="00CC05BD" w:rsidRDefault="00CC05BD" w:rsidP="00CC05BD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Embed Einstein AI within Salesforce CRM to enhance sales and customer service processes.</w:t>
      </w:r>
    </w:p>
    <w:p w14:paraId="3E2751E9" w14:textId="77777777" w:rsidR="00CC05BD" w:rsidRPr="00CC05BD" w:rsidRDefault="00CC05BD" w:rsidP="00CC05BD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Salesforce CRM, data analysts, and AI developers.</w:t>
      </w:r>
    </w:p>
    <w:p w14:paraId="057E37EE" w14:textId="77777777" w:rsidR="00CC05BD" w:rsidRPr="00CC05BD" w:rsidRDefault="00CC05BD" w:rsidP="00CC05BD">
      <w:pPr>
        <w:numPr>
          <w:ilvl w:val="0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56346898" w14:textId="77777777" w:rsidR="00CC05BD" w:rsidRPr="00CC05BD" w:rsidRDefault="00CC05BD" w:rsidP="00CC05BD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Integrate Einstein AI with Salesforce CRM.</w:t>
      </w:r>
    </w:p>
    <w:p w14:paraId="339D85D5" w14:textId="77777777" w:rsidR="00CC05BD" w:rsidRPr="00CC05BD" w:rsidRDefault="00CC05BD" w:rsidP="00CC05BD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Train AI models on customer data.</w:t>
      </w:r>
    </w:p>
    <w:p w14:paraId="3D240476" w14:textId="77777777" w:rsidR="00CC05BD" w:rsidRPr="00CC05BD" w:rsidRDefault="00CC05BD" w:rsidP="00CC05BD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Implement predictive analytics features.</w:t>
      </w:r>
    </w:p>
    <w:p w14:paraId="29CBF2AB" w14:textId="77777777" w:rsidR="00CC05BD" w:rsidRPr="00CC05BD" w:rsidRDefault="00CC05BD" w:rsidP="00CC05BD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Automate customer service workflows.</w:t>
      </w:r>
    </w:p>
    <w:p w14:paraId="10294EC2" w14:textId="77777777" w:rsidR="00CC05BD" w:rsidRPr="00CC05BD" w:rsidRDefault="00CC05BD" w:rsidP="00CC05BD">
      <w:pPr>
        <w:numPr>
          <w:ilvl w:val="1"/>
          <w:numId w:val="31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Continuously refine AI models based on feedback.</w:t>
      </w:r>
    </w:p>
    <w:p w14:paraId="1BBF2AA4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9. Cognizant</w:t>
      </w:r>
    </w:p>
    <w:p w14:paraId="7D13C7F2" w14:textId="0E3411E5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and Machine Learning Services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Cognizant provides AI and machine learning services to enhance business processes and decision-making across various industries.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7" w:history="1">
        <w:r w:rsidR="00885775" w:rsidRPr="001D7EFD">
          <w:rPr>
            <w:rStyle w:val="Hyperlink"/>
          </w:rPr>
          <w:t>https://www.cognizant.com/us/en/services/ai/rewire-for-</w:t>
        </w:r>
        <w:r w:rsidR="00885775" w:rsidRPr="001D7EFD">
          <w:rPr>
            <w:rStyle w:val="Hyperlink"/>
          </w:rPr>
          <w:lastRenderedPageBreak/>
          <w:t>ai?cid=pse020912546390002-CMP-005376&amp;utm_term=cognizant%20gen%20ai&amp;gad_source=1&amp;gclid=CjwKCAjwnK60BhA9EiwAmpHZwz_P1bulKLPTiKSzsCOijDbuUfOIDRClTduEQaGfGp22674sR-P3mhoCM1YQAvD_BwE</w:t>
        </w:r>
      </w:hyperlink>
    </w:p>
    <w:p w14:paraId="0FD397F8" w14:textId="7CAC67B7" w:rsidR="00CC05BD" w:rsidRPr="00CC05BD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How to Carry the Work:</w:t>
      </w:r>
    </w:p>
    <w:p w14:paraId="4379B606" w14:textId="75F2A5C0" w:rsidR="00CC05BD" w:rsidRPr="00CC05BD" w:rsidRDefault="00CC05BD" w:rsidP="00CC05BD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Utilize Cognizant's AI services to optimi</w:t>
      </w:r>
      <w:r>
        <w:rPr>
          <w:color w:val="000000"/>
        </w:rPr>
        <w:t>s</w:t>
      </w:r>
      <w:r w:rsidRPr="00CC05BD">
        <w:rPr>
          <w:color w:val="000000"/>
        </w:rPr>
        <w:t>e business operations.</w:t>
      </w:r>
    </w:p>
    <w:p w14:paraId="2F48CF1C" w14:textId="77777777" w:rsidR="00CC05BD" w:rsidRPr="00CC05BD" w:rsidRDefault="00CC05BD" w:rsidP="00CC05BD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Cognizant consulting services, internal data scientists, and AI tools.</w:t>
      </w:r>
    </w:p>
    <w:p w14:paraId="173E313A" w14:textId="77777777" w:rsidR="00CC05BD" w:rsidRPr="00CC05BD" w:rsidRDefault="00CC05BD" w:rsidP="00CC05BD">
      <w:pPr>
        <w:numPr>
          <w:ilvl w:val="0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47F33F8F" w14:textId="77777777" w:rsidR="00CC05BD" w:rsidRPr="00CC05BD" w:rsidRDefault="00CC05BD" w:rsidP="00CC05BD">
      <w:pPr>
        <w:numPr>
          <w:ilvl w:val="1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Conduct business needs assessment.</w:t>
      </w:r>
    </w:p>
    <w:p w14:paraId="59DA2159" w14:textId="77777777" w:rsidR="00CC05BD" w:rsidRPr="00CC05BD" w:rsidRDefault="00CC05BD" w:rsidP="00CC05BD">
      <w:pPr>
        <w:numPr>
          <w:ilvl w:val="1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Develop AI strategy with Cognizant.</w:t>
      </w:r>
    </w:p>
    <w:p w14:paraId="203E295A" w14:textId="77777777" w:rsidR="00CC05BD" w:rsidRPr="00CC05BD" w:rsidRDefault="00CC05BD" w:rsidP="00CC05BD">
      <w:pPr>
        <w:numPr>
          <w:ilvl w:val="1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Implement AI solutions.</w:t>
      </w:r>
    </w:p>
    <w:p w14:paraId="0BC52941" w14:textId="77777777" w:rsidR="00CC05BD" w:rsidRPr="00CC05BD" w:rsidRDefault="00CC05BD" w:rsidP="00CC05BD">
      <w:pPr>
        <w:numPr>
          <w:ilvl w:val="1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Monitor and measure impact.</w:t>
      </w:r>
    </w:p>
    <w:p w14:paraId="25CC6800" w14:textId="77777777" w:rsidR="00CC05BD" w:rsidRPr="00CC05BD" w:rsidRDefault="00CC05BD" w:rsidP="00CC05BD">
      <w:pPr>
        <w:numPr>
          <w:ilvl w:val="1"/>
          <w:numId w:val="32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Adjust and scale AI initiatives.</w:t>
      </w:r>
    </w:p>
    <w:p w14:paraId="2DBE831F" w14:textId="77777777" w:rsidR="00CC05BD" w:rsidRPr="00CC05BD" w:rsidRDefault="00CC05BD" w:rsidP="00CC05BD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CC05BD">
        <w:rPr>
          <w:b/>
          <w:bCs/>
          <w:color w:val="000000"/>
          <w:sz w:val="27"/>
          <w:szCs w:val="27"/>
        </w:rPr>
        <w:t>10. Accenture</w:t>
      </w:r>
    </w:p>
    <w:p w14:paraId="693EDCBE" w14:textId="3626B85E" w:rsidR="00885775" w:rsidRDefault="00CC05BD" w:rsidP="00CC05BD">
      <w:p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Type of Work:</w:t>
      </w:r>
      <w:r w:rsidRPr="00CC05BD">
        <w:rPr>
          <w:color w:val="000000"/>
        </w:rPr>
        <w:t> AI Consulting and Implementation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Detail Work:</w:t>
      </w:r>
      <w:r w:rsidRPr="00CC05BD">
        <w:rPr>
          <w:color w:val="000000"/>
        </w:rPr>
        <w:t> Accenture offers AI consulting and implementation services, focusing on transforming business processes and driving innovation in sectors like healthcare, finance, and retail.</w:t>
      </w:r>
      <w:r w:rsidRPr="00CC05BD">
        <w:rPr>
          <w:color w:val="000000"/>
        </w:rPr>
        <w:br/>
      </w:r>
      <w:r w:rsidRPr="00CC05BD">
        <w:rPr>
          <w:b/>
          <w:bCs/>
          <w:color w:val="000000"/>
        </w:rPr>
        <w:t>Source:</w:t>
      </w:r>
      <w:r w:rsidRPr="00CC05BD">
        <w:rPr>
          <w:color w:val="000000"/>
        </w:rPr>
        <w:t> </w:t>
      </w:r>
      <w:hyperlink r:id="rId28" w:history="1">
        <w:r w:rsidR="00885775" w:rsidRPr="001D7EFD">
          <w:rPr>
            <w:rStyle w:val="Hyperlink"/>
          </w:rPr>
          <w:t>https://www.accenture.com/us-en/insights/consulting/gen-ai-talent?c=acn_glb_genaiandtalenttgoogle_14073988&amp;n=psgs_0124&amp;gad_source=1&amp;gclid=CjwKCAjwnK60BhA9EiwAmpHZw8h6sQ93-5Z5L-mTaW4BzAkTCCS1wjl5oVvSwxucWdEQx6orTNm3JRoCcHoQAvD_BwE&amp;gclsrc=aw.ds</w:t>
        </w:r>
      </w:hyperlink>
    </w:p>
    <w:p w14:paraId="00B8FBCE" w14:textId="7407C5DE" w:rsidR="00CC05BD" w:rsidRPr="00CC05BD" w:rsidRDefault="00885775" w:rsidP="00CC05BD">
      <w:p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 xml:space="preserve"> </w:t>
      </w:r>
      <w:r w:rsidR="00CC05BD" w:rsidRPr="00CC05BD">
        <w:rPr>
          <w:color w:val="000000"/>
        </w:rPr>
        <w:br/>
      </w:r>
      <w:r w:rsidR="00CC05BD" w:rsidRPr="00CC05BD">
        <w:rPr>
          <w:b/>
          <w:bCs/>
          <w:color w:val="000000"/>
        </w:rPr>
        <w:t>How to Carry the Work:</w:t>
      </w:r>
    </w:p>
    <w:p w14:paraId="53A0C282" w14:textId="78CDBB72" w:rsidR="00CC05BD" w:rsidRPr="00CC05BD" w:rsidRDefault="00CC05BD" w:rsidP="00CC05BD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Implementation:</w:t>
      </w:r>
      <w:r w:rsidRPr="00CC05BD">
        <w:rPr>
          <w:color w:val="000000"/>
        </w:rPr>
        <w:t> Partner with Accenture to develop and deploy AI solutions tailored to business needs.</w:t>
      </w:r>
    </w:p>
    <w:p w14:paraId="5952E9AA" w14:textId="77777777" w:rsidR="00CC05BD" w:rsidRPr="00CC05BD" w:rsidRDefault="00CC05BD" w:rsidP="00CC05BD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Resources Needed:</w:t>
      </w:r>
      <w:r w:rsidRPr="00CC05BD">
        <w:rPr>
          <w:color w:val="000000"/>
        </w:rPr>
        <w:t> Accenture consultants, internal stakeholders, and project management tools.</w:t>
      </w:r>
    </w:p>
    <w:p w14:paraId="5CDB0E66" w14:textId="77777777" w:rsidR="00CC05BD" w:rsidRPr="00CC05BD" w:rsidRDefault="00CC05BD" w:rsidP="00CC05BD">
      <w:pPr>
        <w:numPr>
          <w:ilvl w:val="0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b/>
          <w:bCs/>
          <w:color w:val="000000"/>
        </w:rPr>
        <w:t>Steps:</w:t>
      </w:r>
    </w:p>
    <w:p w14:paraId="5AC4519E" w14:textId="77777777" w:rsidR="00CC05BD" w:rsidRPr="00CC05BD" w:rsidRDefault="00CC05BD" w:rsidP="00CC05BD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Define project scope and objectives.</w:t>
      </w:r>
    </w:p>
    <w:p w14:paraId="387C1030" w14:textId="77777777" w:rsidR="00CC05BD" w:rsidRPr="00CC05BD" w:rsidRDefault="00CC05BD" w:rsidP="00CC05BD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Develop AI roadmap with Accenture.</w:t>
      </w:r>
    </w:p>
    <w:p w14:paraId="0A85C999" w14:textId="77777777" w:rsidR="00CC05BD" w:rsidRPr="00CC05BD" w:rsidRDefault="00CC05BD" w:rsidP="00CC05BD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Implement AI solutions.</w:t>
      </w:r>
    </w:p>
    <w:p w14:paraId="4993A2FC" w14:textId="77777777" w:rsidR="00CC05BD" w:rsidRPr="00CC05BD" w:rsidRDefault="00CC05BD" w:rsidP="00CC05BD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Train staff and integrate AI into operations.</w:t>
      </w:r>
    </w:p>
    <w:p w14:paraId="3FE0846C" w14:textId="2BFB07D7" w:rsidR="00CC05BD" w:rsidRPr="00CC05BD" w:rsidRDefault="00CC05BD" w:rsidP="00CC05BD">
      <w:pPr>
        <w:numPr>
          <w:ilvl w:val="1"/>
          <w:numId w:val="33"/>
        </w:numPr>
        <w:spacing w:before="100" w:beforeAutospacing="1" w:after="100" w:afterAutospacing="1"/>
        <w:rPr>
          <w:color w:val="000000"/>
        </w:rPr>
      </w:pPr>
      <w:r w:rsidRPr="00CC05BD">
        <w:rPr>
          <w:color w:val="000000"/>
        </w:rPr>
        <w:t>Evaluate and optimi</w:t>
      </w:r>
      <w:r>
        <w:rPr>
          <w:color w:val="000000"/>
        </w:rPr>
        <w:t>s</w:t>
      </w:r>
      <w:r w:rsidRPr="00CC05BD">
        <w:rPr>
          <w:color w:val="000000"/>
        </w:rPr>
        <w:t>e AI performance.</w:t>
      </w:r>
    </w:p>
    <w:p w14:paraId="61C82E4F" w14:textId="77777777" w:rsidR="00CC05BD" w:rsidRPr="00D67ECF" w:rsidRDefault="00CC05BD" w:rsidP="00CC05BD">
      <w:pPr>
        <w:rPr>
          <w:b/>
          <w:bCs/>
          <w:sz w:val="32"/>
          <w:szCs w:val="32"/>
        </w:rPr>
      </w:pPr>
    </w:p>
    <w:p w14:paraId="062B9A74" w14:textId="77777777" w:rsidR="00D67ECF" w:rsidRDefault="00D67ECF" w:rsidP="00D67ECF">
      <w:pPr>
        <w:rPr>
          <w:b/>
          <w:bCs/>
          <w:sz w:val="32"/>
          <w:szCs w:val="32"/>
        </w:rPr>
      </w:pPr>
    </w:p>
    <w:p w14:paraId="5BE4A696" w14:textId="77777777" w:rsidR="00D67ECF" w:rsidRPr="00D67ECF" w:rsidRDefault="00D67ECF" w:rsidP="00D67ECF">
      <w:pPr>
        <w:rPr>
          <w:b/>
          <w:bCs/>
          <w:sz w:val="32"/>
          <w:szCs w:val="32"/>
        </w:rPr>
      </w:pPr>
    </w:p>
    <w:p w14:paraId="5590BFB1" w14:textId="77777777" w:rsidR="009B476C" w:rsidRDefault="009B476C"/>
    <w:sectPr w:rsidR="009B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F6B"/>
    <w:multiLevelType w:val="multilevel"/>
    <w:tmpl w:val="CD3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F34CE"/>
    <w:multiLevelType w:val="multilevel"/>
    <w:tmpl w:val="E97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C7B1B"/>
    <w:multiLevelType w:val="multilevel"/>
    <w:tmpl w:val="30E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D2D"/>
    <w:multiLevelType w:val="multilevel"/>
    <w:tmpl w:val="2DC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808BD"/>
    <w:multiLevelType w:val="multilevel"/>
    <w:tmpl w:val="C41C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E6F6F"/>
    <w:multiLevelType w:val="multilevel"/>
    <w:tmpl w:val="AEB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17119"/>
    <w:multiLevelType w:val="multilevel"/>
    <w:tmpl w:val="439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0FE0"/>
    <w:multiLevelType w:val="multilevel"/>
    <w:tmpl w:val="829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62F51"/>
    <w:multiLevelType w:val="multilevel"/>
    <w:tmpl w:val="D2B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51D98"/>
    <w:multiLevelType w:val="multilevel"/>
    <w:tmpl w:val="176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576D2"/>
    <w:multiLevelType w:val="multilevel"/>
    <w:tmpl w:val="2D46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A75B0"/>
    <w:multiLevelType w:val="multilevel"/>
    <w:tmpl w:val="666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B4D09"/>
    <w:multiLevelType w:val="multilevel"/>
    <w:tmpl w:val="3ECA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96425"/>
    <w:multiLevelType w:val="multilevel"/>
    <w:tmpl w:val="3F3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E5F7A"/>
    <w:multiLevelType w:val="multilevel"/>
    <w:tmpl w:val="3AE2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96DA6"/>
    <w:multiLevelType w:val="multilevel"/>
    <w:tmpl w:val="726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77207"/>
    <w:multiLevelType w:val="multilevel"/>
    <w:tmpl w:val="AC7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64A98"/>
    <w:multiLevelType w:val="multilevel"/>
    <w:tmpl w:val="C76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7A4B47"/>
    <w:multiLevelType w:val="multilevel"/>
    <w:tmpl w:val="55F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72C52"/>
    <w:multiLevelType w:val="multilevel"/>
    <w:tmpl w:val="F6A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869CF"/>
    <w:multiLevelType w:val="multilevel"/>
    <w:tmpl w:val="F96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845CC"/>
    <w:multiLevelType w:val="multilevel"/>
    <w:tmpl w:val="ABF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D2069"/>
    <w:multiLevelType w:val="multilevel"/>
    <w:tmpl w:val="0C7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85550"/>
    <w:multiLevelType w:val="multilevel"/>
    <w:tmpl w:val="351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42D29"/>
    <w:multiLevelType w:val="multilevel"/>
    <w:tmpl w:val="6360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C7A2A"/>
    <w:multiLevelType w:val="multilevel"/>
    <w:tmpl w:val="035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D2425"/>
    <w:multiLevelType w:val="multilevel"/>
    <w:tmpl w:val="9CAA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129F8"/>
    <w:multiLevelType w:val="multilevel"/>
    <w:tmpl w:val="889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D1FA3"/>
    <w:multiLevelType w:val="multilevel"/>
    <w:tmpl w:val="E57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F435D"/>
    <w:multiLevelType w:val="multilevel"/>
    <w:tmpl w:val="0AE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C18FA"/>
    <w:multiLevelType w:val="multilevel"/>
    <w:tmpl w:val="AF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E56AA"/>
    <w:multiLevelType w:val="multilevel"/>
    <w:tmpl w:val="EBF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8006A"/>
    <w:multiLevelType w:val="multilevel"/>
    <w:tmpl w:val="012A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066310">
    <w:abstractNumId w:val="21"/>
  </w:num>
  <w:num w:numId="2" w16cid:durableId="2142797679">
    <w:abstractNumId w:val="14"/>
  </w:num>
  <w:num w:numId="3" w16cid:durableId="23529999">
    <w:abstractNumId w:val="4"/>
  </w:num>
  <w:num w:numId="4" w16cid:durableId="112989575">
    <w:abstractNumId w:val="28"/>
  </w:num>
  <w:num w:numId="5" w16cid:durableId="125247561">
    <w:abstractNumId w:val="2"/>
  </w:num>
  <w:num w:numId="6" w16cid:durableId="865605739">
    <w:abstractNumId w:val="18"/>
  </w:num>
  <w:num w:numId="7" w16cid:durableId="1893157394">
    <w:abstractNumId w:val="32"/>
  </w:num>
  <w:num w:numId="8" w16cid:durableId="648632231">
    <w:abstractNumId w:val="19"/>
  </w:num>
  <w:num w:numId="9" w16cid:durableId="2017338081">
    <w:abstractNumId w:val="25"/>
  </w:num>
  <w:num w:numId="10" w16cid:durableId="997267765">
    <w:abstractNumId w:val="17"/>
  </w:num>
  <w:num w:numId="11" w16cid:durableId="1175461692">
    <w:abstractNumId w:val="15"/>
  </w:num>
  <w:num w:numId="12" w16cid:durableId="2133162149">
    <w:abstractNumId w:val="26"/>
  </w:num>
  <w:num w:numId="13" w16cid:durableId="759637736">
    <w:abstractNumId w:val="11"/>
  </w:num>
  <w:num w:numId="14" w16cid:durableId="325013991">
    <w:abstractNumId w:val="22"/>
  </w:num>
  <w:num w:numId="15" w16cid:durableId="1639068163">
    <w:abstractNumId w:val="20"/>
  </w:num>
  <w:num w:numId="16" w16cid:durableId="90664314">
    <w:abstractNumId w:val="29"/>
  </w:num>
  <w:num w:numId="17" w16cid:durableId="1400130968">
    <w:abstractNumId w:val="12"/>
  </w:num>
  <w:num w:numId="18" w16cid:durableId="531496974">
    <w:abstractNumId w:val="30"/>
  </w:num>
  <w:num w:numId="19" w16cid:durableId="2130002113">
    <w:abstractNumId w:val="23"/>
  </w:num>
  <w:num w:numId="20" w16cid:durableId="2008289660">
    <w:abstractNumId w:val="27"/>
  </w:num>
  <w:num w:numId="21" w16cid:durableId="608313230">
    <w:abstractNumId w:val="0"/>
  </w:num>
  <w:num w:numId="22" w16cid:durableId="1040016931">
    <w:abstractNumId w:val="13"/>
  </w:num>
  <w:num w:numId="23" w16cid:durableId="1906838542">
    <w:abstractNumId w:val="3"/>
  </w:num>
  <w:num w:numId="24" w16cid:durableId="1431662925">
    <w:abstractNumId w:val="6"/>
  </w:num>
  <w:num w:numId="25" w16cid:durableId="2112431448">
    <w:abstractNumId w:val="31"/>
  </w:num>
  <w:num w:numId="26" w16cid:durableId="607662507">
    <w:abstractNumId w:val="24"/>
  </w:num>
  <w:num w:numId="27" w16cid:durableId="1269241727">
    <w:abstractNumId w:val="9"/>
  </w:num>
  <w:num w:numId="28" w16cid:durableId="1017736776">
    <w:abstractNumId w:val="10"/>
  </w:num>
  <w:num w:numId="29" w16cid:durableId="1086539897">
    <w:abstractNumId w:val="7"/>
  </w:num>
  <w:num w:numId="30" w16cid:durableId="13963122">
    <w:abstractNumId w:val="1"/>
  </w:num>
  <w:num w:numId="31" w16cid:durableId="1499923369">
    <w:abstractNumId w:val="16"/>
  </w:num>
  <w:num w:numId="32" w16cid:durableId="404449120">
    <w:abstractNumId w:val="8"/>
  </w:num>
  <w:num w:numId="33" w16cid:durableId="578750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CF"/>
    <w:rsid w:val="000356DD"/>
    <w:rsid w:val="0026118D"/>
    <w:rsid w:val="004E65DA"/>
    <w:rsid w:val="00782468"/>
    <w:rsid w:val="007B0A59"/>
    <w:rsid w:val="007E3594"/>
    <w:rsid w:val="0086019E"/>
    <w:rsid w:val="00885775"/>
    <w:rsid w:val="009610DF"/>
    <w:rsid w:val="009B476C"/>
    <w:rsid w:val="009E4F52"/>
    <w:rsid w:val="00AC04CB"/>
    <w:rsid w:val="00AC377F"/>
    <w:rsid w:val="00B54A66"/>
    <w:rsid w:val="00CC05BD"/>
    <w:rsid w:val="00D6234C"/>
    <w:rsid w:val="00D67ECF"/>
    <w:rsid w:val="00E0260F"/>
    <w:rsid w:val="00E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4201"/>
  <w15:chartTrackingRefBased/>
  <w15:docId w15:val="{07D35C31-E6DF-8C4B-A1C6-F90DDA1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B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7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7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E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7ECF"/>
    <w:rPr>
      <w:b/>
      <w:bCs/>
    </w:rPr>
  </w:style>
  <w:style w:type="character" w:customStyle="1" w:styleId="apple-converted-space">
    <w:name w:val="apple-converted-space"/>
    <w:basedOn w:val="DefaultParagraphFont"/>
    <w:rsid w:val="00D67ECF"/>
  </w:style>
  <w:style w:type="paragraph" w:styleId="NormalWeb">
    <w:name w:val="Normal (Web)"/>
    <w:basedOn w:val="Normal"/>
    <w:uiPriority w:val="99"/>
    <w:semiHidden/>
    <w:unhideWhenUsed/>
    <w:rsid w:val="00CC05B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E35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companies" TargetMode="External"/><Relationship Id="rId13" Type="http://schemas.openxmlformats.org/officeDocument/2006/relationships/hyperlink" Target="Https://https://pixelplex.io.io" TargetMode="External"/><Relationship Id="rId18" Type="http://schemas.openxmlformats.org/officeDocument/2006/relationships/hyperlink" Target="https://www.parrot.com/" TargetMode="External"/><Relationship Id="rId26" Type="http://schemas.openxmlformats.org/officeDocument/2006/relationships/hyperlink" Target="https://www.salesforce.com/products/einstein/overvie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zure.microsoft.com/en-us/services/machine-learning/" TargetMode="External"/><Relationship Id="rId7" Type="http://schemas.openxmlformats.org/officeDocument/2006/relationships/hyperlink" Target="Https://builtin.com/companies" TargetMode="External"/><Relationship Id="rId12" Type="http://schemas.openxmlformats.org/officeDocument/2006/relationships/hyperlink" Target="Https://https://pixelplex.io.io" TargetMode="External"/><Relationship Id="rId17" Type="http://schemas.openxmlformats.org/officeDocument/2006/relationships/hyperlink" Target="https://ageagle.com/drone-software/measure-ground-control/" TargetMode="External"/><Relationship Id="rId25" Type="http://schemas.openxmlformats.org/officeDocument/2006/relationships/hyperlink" Target="https://www.intel.com/content/www/us/en/artificial-intelligence/overview.html?cid=sem&amp;source=sa360&amp;campid=2024_ao_cbu_us_gmocoma_gmocrbu_awa_text-link_brand_exact_cd_HQ-ai-solutions_3500231769_google_b2b_is_non-pbm_intel&amp;ad_group=AI_Brand-AI-Solutions_Intel+AI_Exact&amp;intel_term=intel+ai&amp;sa360id=43700079820228673&amp;gad_source=1&amp;gclid=CjwKCAjwnK60BhA9EiwAmpHZw4T3JSvuDgq2Sl4T7-fjdQIvpuwYbSxiUu189J5Fj6qlbh5qjd7euxoC0PwQAvD_BwE&amp;gclsrc=aw.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ji.com/" TargetMode="External"/><Relationship Id="rId20" Type="http://schemas.openxmlformats.org/officeDocument/2006/relationships/hyperlink" Target="https://www.ibm.com/wats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uiltin.com/companies" TargetMode="External"/><Relationship Id="rId11" Type="http://schemas.openxmlformats.org/officeDocument/2006/relationships/hyperlink" Target="Https://builtin.com/companies" TargetMode="External"/><Relationship Id="rId24" Type="http://schemas.openxmlformats.org/officeDocument/2006/relationships/hyperlink" Target="https://www.nvidia.com/en-us/deep-learning-a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ologymagazine.com/top10/top-10-blockchain-companies-2024" TargetMode="External"/><Relationship Id="rId23" Type="http://schemas.openxmlformats.org/officeDocument/2006/relationships/hyperlink" Target="https://machinelearning.apple.com/" TargetMode="External"/><Relationship Id="rId28" Type="http://schemas.openxmlformats.org/officeDocument/2006/relationships/hyperlink" Target="https://www.accenture.com/us-en/insights/consulting/gen-ai-talent?c=acn_glb_genaiandtalenttgoogle_14073988&amp;n=psgs_0124&amp;gad_source=1&amp;gclid=CjwKCAjwnK60BhA9EiwAmpHZw8h6sQ93-5Z5L-mTaW4BzAkTCCS1wjl5oVvSwxucWdEQx6orTNm3JRoCcHoQAvD_BwE&amp;gclsrc=aw.ds" TargetMode="External"/><Relationship Id="rId10" Type="http://schemas.openxmlformats.org/officeDocument/2006/relationships/hyperlink" Target="Https://builtin.com/companies" TargetMode="External"/><Relationship Id="rId19" Type="http://schemas.openxmlformats.org/officeDocument/2006/relationships/hyperlink" Target="https://ai.goog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iltin.com/companies" TargetMode="External"/><Relationship Id="rId14" Type="http://schemas.openxmlformats.org/officeDocument/2006/relationships/hyperlink" Target="Https://builtin.com/companies" TargetMode="External"/><Relationship Id="rId22" Type="http://schemas.openxmlformats.org/officeDocument/2006/relationships/hyperlink" Target="https://aws.amazon.com/ai/machine-learning/" TargetMode="External"/><Relationship Id="rId27" Type="http://schemas.openxmlformats.org/officeDocument/2006/relationships/hyperlink" Target="https://www.cognizant.com/us/en/services/ai/rewire-for-ai?cid=pse020912546390002-CMP-005376&amp;utm_term=cognizant%20gen%20ai&amp;gad_source=1&amp;gclid=CjwKCAjwnK60BhA9EiwAmpHZwz_P1bulKLPTiKSzsCOijDbuUfOIDRClTduEQaGfGp22674sR-P3mhoCM1YQAvD_Bw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A789E-6CB2-8448-889C-97C2E40E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3667</Words>
  <Characters>20905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Dapke, Adinath Niraj</dc:creator>
  <cp:keywords/>
  <dc:description/>
  <cp:lastModifiedBy>Dapke, Adinath Niraj</cp:lastModifiedBy>
  <cp:revision>9</cp:revision>
  <dcterms:created xsi:type="dcterms:W3CDTF">2024-07-08T17:03:00Z</dcterms:created>
  <dcterms:modified xsi:type="dcterms:W3CDTF">2024-07-16T03:47:00Z</dcterms:modified>
</cp:coreProperties>
</file>