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AFBD" w14:textId="77777777" w:rsidR="00E42131" w:rsidRDefault="00E42131" w:rsidP="00E42131">
      <w:pPr>
        <w:jc w:val="center"/>
        <w:rPr>
          <w:sz w:val="56"/>
          <w:szCs w:val="56"/>
        </w:rPr>
      </w:pPr>
      <w:r>
        <w:rPr>
          <w:sz w:val="56"/>
          <w:szCs w:val="56"/>
        </w:rPr>
        <w:t>INSTITUTE OF ENGINEERING &amp; MANAGEMENT KOLKATA</w:t>
      </w:r>
    </w:p>
    <w:p w14:paraId="528BCA96" w14:textId="77777777" w:rsidR="00E42131" w:rsidRDefault="00E42131" w:rsidP="00E42131">
      <w:pPr>
        <w:jc w:val="center"/>
        <w:rPr>
          <w:sz w:val="56"/>
          <w:szCs w:val="56"/>
        </w:rPr>
      </w:pPr>
      <w:r w:rsidRPr="0023336F">
        <w:rPr>
          <w:noProof/>
          <w:sz w:val="56"/>
          <w:szCs w:val="56"/>
        </w:rPr>
        <w:drawing>
          <wp:inline distT="0" distB="0" distL="0" distR="0" wp14:anchorId="71F12B73" wp14:editId="4C1CDA9B">
            <wp:extent cx="4054191" cy="2324301"/>
            <wp:effectExtent l="0" t="0" r="3810" b="0"/>
            <wp:docPr id="213882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22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D008" w14:textId="77777777" w:rsidR="00E42131" w:rsidRDefault="00E42131" w:rsidP="00E42131">
      <w:pPr>
        <w:jc w:val="center"/>
        <w:rPr>
          <w:sz w:val="56"/>
          <w:szCs w:val="56"/>
        </w:rPr>
      </w:pPr>
    </w:p>
    <w:p w14:paraId="7324A030" w14:textId="35BDEF98" w:rsidR="00E42131" w:rsidRDefault="00E42131" w:rsidP="00E42131">
      <w:pPr>
        <w:jc w:val="center"/>
        <w:rPr>
          <w:sz w:val="44"/>
          <w:szCs w:val="44"/>
        </w:rPr>
      </w:pPr>
      <w:r w:rsidRPr="0023336F">
        <w:rPr>
          <w:sz w:val="44"/>
          <w:szCs w:val="44"/>
        </w:rPr>
        <w:t xml:space="preserve">SUB: </w:t>
      </w:r>
      <w:r w:rsidR="00133626">
        <w:rPr>
          <w:sz w:val="44"/>
          <w:szCs w:val="44"/>
        </w:rPr>
        <w:t>GENERATIVE AI</w:t>
      </w:r>
      <w:r w:rsidR="006024B6">
        <w:rPr>
          <w:sz w:val="44"/>
          <w:szCs w:val="44"/>
        </w:rPr>
        <w:t xml:space="preserve"> &amp; DEEP LEARNING</w:t>
      </w:r>
    </w:p>
    <w:p w14:paraId="7E184E01" w14:textId="3387B903" w:rsidR="006024B6" w:rsidRDefault="006024B6" w:rsidP="00E42131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SUBJECT CODE: </w:t>
      </w:r>
      <w:r w:rsidR="0002539A">
        <w:rPr>
          <w:sz w:val="44"/>
          <w:szCs w:val="44"/>
        </w:rPr>
        <w:t>PCCCS681</w:t>
      </w:r>
    </w:p>
    <w:p w14:paraId="5F22571C" w14:textId="77777777" w:rsidR="00E42131" w:rsidRPr="0023336F" w:rsidRDefault="00E42131" w:rsidP="00E42131">
      <w:pPr>
        <w:jc w:val="center"/>
        <w:rPr>
          <w:sz w:val="44"/>
          <w:szCs w:val="44"/>
        </w:rPr>
      </w:pPr>
    </w:p>
    <w:p w14:paraId="6D7CECA8" w14:textId="5B54F81E" w:rsidR="00E42131" w:rsidRPr="00F64E66" w:rsidRDefault="00E42131" w:rsidP="00F64E66">
      <w:pPr>
        <w:jc w:val="center"/>
        <w:rPr>
          <w:sz w:val="40"/>
          <w:szCs w:val="40"/>
        </w:rPr>
      </w:pPr>
      <w:r w:rsidRPr="00415D8B">
        <w:rPr>
          <w:sz w:val="40"/>
          <w:szCs w:val="40"/>
        </w:rPr>
        <w:t xml:space="preserve">TOIPC: </w:t>
      </w:r>
      <w:r w:rsidR="00F64E66">
        <w:rPr>
          <w:sz w:val="40"/>
          <w:szCs w:val="40"/>
        </w:rPr>
        <w:t>STOCK PRICE PREDICTION USING LSTM</w:t>
      </w:r>
    </w:p>
    <w:p w14:paraId="6C8FD29A" w14:textId="77777777" w:rsidR="00E42131" w:rsidRPr="00415D8B" w:rsidRDefault="00E42131" w:rsidP="00E42131">
      <w:pPr>
        <w:rPr>
          <w:sz w:val="52"/>
          <w:szCs w:val="52"/>
        </w:rPr>
      </w:pPr>
    </w:p>
    <w:p w14:paraId="648F5B99" w14:textId="77777777" w:rsidR="00E42131" w:rsidRPr="00C65484" w:rsidRDefault="00E42131" w:rsidP="00E42131">
      <w:pPr>
        <w:jc w:val="center"/>
        <w:rPr>
          <w:sz w:val="28"/>
          <w:szCs w:val="28"/>
        </w:rPr>
      </w:pPr>
      <w:r w:rsidRPr="00C65484">
        <w:rPr>
          <w:sz w:val="28"/>
          <w:szCs w:val="28"/>
        </w:rPr>
        <w:t>NAME: SOUMICK SAMNATA</w:t>
      </w:r>
    </w:p>
    <w:p w14:paraId="6AB9EDF2" w14:textId="77777777" w:rsidR="00E42131" w:rsidRPr="00C65484" w:rsidRDefault="00E42131" w:rsidP="00E42131">
      <w:pPr>
        <w:jc w:val="center"/>
        <w:rPr>
          <w:sz w:val="28"/>
          <w:szCs w:val="28"/>
        </w:rPr>
      </w:pPr>
      <w:r w:rsidRPr="00C65484">
        <w:rPr>
          <w:sz w:val="28"/>
          <w:szCs w:val="28"/>
        </w:rPr>
        <w:t>STREAM: CSE(IOT)</w:t>
      </w:r>
    </w:p>
    <w:p w14:paraId="79EA564B" w14:textId="77777777" w:rsidR="00E42131" w:rsidRPr="00C65484" w:rsidRDefault="00E42131" w:rsidP="00E42131">
      <w:pPr>
        <w:jc w:val="center"/>
        <w:rPr>
          <w:sz w:val="28"/>
          <w:szCs w:val="28"/>
        </w:rPr>
      </w:pPr>
      <w:r w:rsidRPr="00C65484">
        <w:rPr>
          <w:sz w:val="28"/>
          <w:szCs w:val="28"/>
        </w:rPr>
        <w:t>ROLL: 13</w:t>
      </w:r>
    </w:p>
    <w:p w14:paraId="2DFD8557" w14:textId="1DD43AC5" w:rsidR="00BD0F08" w:rsidRDefault="00E42131" w:rsidP="00E42131">
      <w:pPr>
        <w:jc w:val="center"/>
        <w:rPr>
          <w:sz w:val="28"/>
          <w:szCs w:val="28"/>
          <w:vertAlign w:val="superscript"/>
        </w:rPr>
      </w:pPr>
      <w:r w:rsidRPr="00C65484">
        <w:rPr>
          <w:sz w:val="28"/>
          <w:szCs w:val="28"/>
        </w:rPr>
        <w:t>YEAR: 3</w:t>
      </w:r>
      <w:r w:rsidRPr="00C65484">
        <w:rPr>
          <w:sz w:val="28"/>
          <w:szCs w:val="28"/>
          <w:vertAlign w:val="superscript"/>
        </w:rPr>
        <w:t>RD</w:t>
      </w:r>
    </w:p>
    <w:p w14:paraId="71DF5DEC" w14:textId="77777777" w:rsidR="00BD0F08" w:rsidRDefault="00BD0F08">
      <w:pPr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1366"/>
      </w:tblGrid>
      <w:tr w:rsidR="00743229" w14:paraId="13916AEC" w14:textId="77777777" w:rsidTr="00743229">
        <w:trPr>
          <w:trHeight w:val="699"/>
        </w:trPr>
        <w:tc>
          <w:tcPr>
            <w:tcW w:w="1129" w:type="dxa"/>
          </w:tcPr>
          <w:p w14:paraId="0CB16D63" w14:textId="6F940EB3" w:rsidR="00743229" w:rsidRDefault="00BB319A" w:rsidP="00BB319A">
            <w:pPr>
              <w:jc w:val="center"/>
            </w:pPr>
            <w:r>
              <w:lastRenderedPageBreak/>
              <w:t>SERIAL No.</w:t>
            </w:r>
          </w:p>
        </w:tc>
        <w:tc>
          <w:tcPr>
            <w:tcW w:w="6521" w:type="dxa"/>
          </w:tcPr>
          <w:p w14:paraId="0DBE3986" w14:textId="682090B3" w:rsidR="00743229" w:rsidRDefault="00BB319A" w:rsidP="00BB319A">
            <w:pPr>
              <w:jc w:val="center"/>
            </w:pPr>
            <w:r w:rsidRPr="00BB319A">
              <w:rPr>
                <w:sz w:val="36"/>
                <w:szCs w:val="36"/>
              </w:rPr>
              <w:t>TITLE</w:t>
            </w:r>
          </w:p>
        </w:tc>
        <w:tc>
          <w:tcPr>
            <w:tcW w:w="1366" w:type="dxa"/>
          </w:tcPr>
          <w:p w14:paraId="55B172E4" w14:textId="19E94C56" w:rsidR="00743229" w:rsidRDefault="00BB319A" w:rsidP="00BB319A">
            <w:pPr>
              <w:jc w:val="center"/>
            </w:pPr>
            <w:r>
              <w:t>PAGE NO.</w:t>
            </w:r>
          </w:p>
        </w:tc>
      </w:tr>
      <w:tr w:rsidR="00743229" w14:paraId="050C6502" w14:textId="77777777" w:rsidTr="001E2D5C">
        <w:trPr>
          <w:trHeight w:val="11610"/>
        </w:trPr>
        <w:tc>
          <w:tcPr>
            <w:tcW w:w="1129" w:type="dxa"/>
          </w:tcPr>
          <w:p w14:paraId="149401C8" w14:textId="77777777" w:rsidR="00743229" w:rsidRDefault="00743229" w:rsidP="000E4FC8">
            <w:pPr>
              <w:jc w:val="center"/>
            </w:pPr>
          </w:p>
          <w:p w14:paraId="6A98A3D2" w14:textId="77777777" w:rsidR="000E4FC8" w:rsidRPr="004123CC" w:rsidRDefault="000E4FC8" w:rsidP="000E4FC8">
            <w:pPr>
              <w:jc w:val="center"/>
              <w:rPr>
                <w:sz w:val="32"/>
                <w:szCs w:val="32"/>
              </w:rPr>
            </w:pPr>
            <w:r w:rsidRPr="004123CC">
              <w:rPr>
                <w:sz w:val="32"/>
                <w:szCs w:val="32"/>
              </w:rPr>
              <w:t>1</w:t>
            </w:r>
          </w:p>
          <w:p w14:paraId="100A6BB2" w14:textId="77777777" w:rsidR="004123CC" w:rsidRPr="004123CC" w:rsidRDefault="004123CC" w:rsidP="000E4FC8">
            <w:pPr>
              <w:jc w:val="center"/>
              <w:rPr>
                <w:sz w:val="32"/>
                <w:szCs w:val="32"/>
              </w:rPr>
            </w:pPr>
          </w:p>
          <w:p w14:paraId="4B7AD03A" w14:textId="77777777" w:rsidR="004123CC" w:rsidRPr="004123CC" w:rsidRDefault="004123CC" w:rsidP="000E4FC8">
            <w:pPr>
              <w:jc w:val="center"/>
              <w:rPr>
                <w:sz w:val="32"/>
                <w:szCs w:val="32"/>
              </w:rPr>
            </w:pPr>
            <w:r w:rsidRPr="004123CC">
              <w:rPr>
                <w:sz w:val="32"/>
                <w:szCs w:val="32"/>
              </w:rPr>
              <w:t>2</w:t>
            </w:r>
          </w:p>
          <w:p w14:paraId="41D2C175" w14:textId="77777777" w:rsidR="004123CC" w:rsidRPr="004123CC" w:rsidRDefault="004123CC" w:rsidP="000E4FC8">
            <w:pPr>
              <w:jc w:val="center"/>
              <w:rPr>
                <w:sz w:val="32"/>
                <w:szCs w:val="32"/>
              </w:rPr>
            </w:pPr>
          </w:p>
          <w:p w14:paraId="2DE4834F" w14:textId="77777777" w:rsidR="004123CC" w:rsidRPr="004123CC" w:rsidRDefault="004123CC" w:rsidP="000E4FC8">
            <w:pPr>
              <w:jc w:val="center"/>
              <w:rPr>
                <w:sz w:val="32"/>
                <w:szCs w:val="32"/>
              </w:rPr>
            </w:pPr>
            <w:r w:rsidRPr="004123CC">
              <w:rPr>
                <w:sz w:val="32"/>
                <w:szCs w:val="32"/>
              </w:rPr>
              <w:t>3</w:t>
            </w:r>
          </w:p>
          <w:p w14:paraId="181BE225" w14:textId="77777777" w:rsidR="004123CC" w:rsidRPr="004123CC" w:rsidRDefault="004123CC" w:rsidP="000E4FC8">
            <w:pPr>
              <w:jc w:val="center"/>
              <w:rPr>
                <w:sz w:val="32"/>
                <w:szCs w:val="32"/>
              </w:rPr>
            </w:pPr>
          </w:p>
          <w:p w14:paraId="10B03B49" w14:textId="77777777" w:rsidR="004123CC" w:rsidRPr="004123CC" w:rsidRDefault="004123CC" w:rsidP="000E4FC8">
            <w:pPr>
              <w:jc w:val="center"/>
              <w:rPr>
                <w:sz w:val="32"/>
                <w:szCs w:val="32"/>
              </w:rPr>
            </w:pPr>
            <w:r w:rsidRPr="004123CC">
              <w:rPr>
                <w:sz w:val="32"/>
                <w:szCs w:val="32"/>
              </w:rPr>
              <w:t>4</w:t>
            </w:r>
          </w:p>
          <w:p w14:paraId="33C845B1" w14:textId="77777777" w:rsidR="004123CC" w:rsidRPr="004123CC" w:rsidRDefault="004123CC" w:rsidP="000E4FC8">
            <w:pPr>
              <w:jc w:val="center"/>
              <w:rPr>
                <w:sz w:val="32"/>
                <w:szCs w:val="32"/>
              </w:rPr>
            </w:pPr>
          </w:p>
          <w:p w14:paraId="1039A830" w14:textId="77777777" w:rsidR="004123CC" w:rsidRPr="004123CC" w:rsidRDefault="004123CC" w:rsidP="000E4FC8">
            <w:pPr>
              <w:jc w:val="center"/>
              <w:rPr>
                <w:sz w:val="32"/>
                <w:szCs w:val="32"/>
              </w:rPr>
            </w:pPr>
            <w:r w:rsidRPr="004123CC">
              <w:rPr>
                <w:sz w:val="32"/>
                <w:szCs w:val="32"/>
              </w:rPr>
              <w:t>5</w:t>
            </w:r>
          </w:p>
          <w:p w14:paraId="0D7D0870" w14:textId="77777777" w:rsidR="004123CC" w:rsidRPr="004123CC" w:rsidRDefault="004123CC" w:rsidP="000E4FC8">
            <w:pPr>
              <w:jc w:val="center"/>
              <w:rPr>
                <w:sz w:val="32"/>
                <w:szCs w:val="32"/>
              </w:rPr>
            </w:pPr>
          </w:p>
          <w:p w14:paraId="4CBFAE42" w14:textId="10B977CC" w:rsidR="004123CC" w:rsidRDefault="004123CC" w:rsidP="000E4FC8">
            <w:pPr>
              <w:jc w:val="center"/>
            </w:pPr>
            <w:r w:rsidRPr="004123CC">
              <w:rPr>
                <w:sz w:val="32"/>
                <w:szCs w:val="32"/>
              </w:rPr>
              <w:t>6</w:t>
            </w:r>
          </w:p>
        </w:tc>
        <w:tc>
          <w:tcPr>
            <w:tcW w:w="6521" w:type="dxa"/>
          </w:tcPr>
          <w:p w14:paraId="44F40121" w14:textId="77777777" w:rsidR="00743229" w:rsidRDefault="00743229" w:rsidP="000E4FC8"/>
          <w:p w14:paraId="25A04F57" w14:textId="77777777" w:rsidR="000E4FC8" w:rsidRPr="004123CC" w:rsidRDefault="00B268C9" w:rsidP="000E4FC8">
            <w:pPr>
              <w:jc w:val="center"/>
              <w:rPr>
                <w:sz w:val="32"/>
                <w:szCs w:val="32"/>
              </w:rPr>
            </w:pPr>
            <w:r w:rsidRPr="004123CC">
              <w:rPr>
                <w:sz w:val="32"/>
                <w:szCs w:val="32"/>
              </w:rPr>
              <w:t>Problem Definition</w:t>
            </w:r>
          </w:p>
          <w:p w14:paraId="1D663342" w14:textId="77777777" w:rsidR="00B268C9" w:rsidRPr="004123CC" w:rsidRDefault="00B268C9" w:rsidP="000E4FC8">
            <w:pPr>
              <w:jc w:val="center"/>
              <w:rPr>
                <w:sz w:val="32"/>
                <w:szCs w:val="32"/>
              </w:rPr>
            </w:pPr>
          </w:p>
          <w:p w14:paraId="36862BD0" w14:textId="36358F0C" w:rsidR="00B268C9" w:rsidRPr="004123CC" w:rsidRDefault="00B268C9" w:rsidP="000E4FC8">
            <w:pPr>
              <w:jc w:val="center"/>
              <w:rPr>
                <w:sz w:val="32"/>
                <w:szCs w:val="32"/>
              </w:rPr>
            </w:pPr>
            <w:r w:rsidRPr="004123CC">
              <w:rPr>
                <w:sz w:val="32"/>
                <w:szCs w:val="32"/>
              </w:rPr>
              <w:t>Blu</w:t>
            </w:r>
            <w:r w:rsidR="004123CC">
              <w:rPr>
                <w:sz w:val="32"/>
                <w:szCs w:val="32"/>
              </w:rPr>
              <w:t>e</w:t>
            </w:r>
            <w:r w:rsidRPr="004123CC">
              <w:rPr>
                <w:sz w:val="32"/>
                <w:szCs w:val="32"/>
              </w:rPr>
              <w:t>print</w:t>
            </w:r>
          </w:p>
          <w:p w14:paraId="715CBE36" w14:textId="77777777" w:rsidR="00B268C9" w:rsidRPr="004123CC" w:rsidRDefault="00B268C9" w:rsidP="000E4FC8">
            <w:pPr>
              <w:jc w:val="center"/>
              <w:rPr>
                <w:sz w:val="32"/>
                <w:szCs w:val="32"/>
              </w:rPr>
            </w:pPr>
          </w:p>
          <w:p w14:paraId="37366112" w14:textId="77777777" w:rsidR="00B268C9" w:rsidRPr="004123CC" w:rsidRDefault="00B268C9" w:rsidP="000E4FC8">
            <w:pPr>
              <w:jc w:val="center"/>
              <w:rPr>
                <w:sz w:val="32"/>
                <w:szCs w:val="32"/>
              </w:rPr>
            </w:pPr>
            <w:r w:rsidRPr="004123CC">
              <w:rPr>
                <w:sz w:val="32"/>
                <w:szCs w:val="32"/>
              </w:rPr>
              <w:t>Contributions</w:t>
            </w:r>
          </w:p>
          <w:p w14:paraId="196BA75B" w14:textId="77777777" w:rsidR="00B268C9" w:rsidRPr="004123CC" w:rsidRDefault="00B268C9" w:rsidP="000E4FC8">
            <w:pPr>
              <w:jc w:val="center"/>
              <w:rPr>
                <w:sz w:val="32"/>
                <w:szCs w:val="32"/>
              </w:rPr>
            </w:pPr>
          </w:p>
          <w:p w14:paraId="41747A17" w14:textId="77777777" w:rsidR="00B268C9" w:rsidRPr="004123CC" w:rsidRDefault="00B268C9" w:rsidP="000E4FC8">
            <w:pPr>
              <w:jc w:val="center"/>
              <w:rPr>
                <w:sz w:val="32"/>
                <w:szCs w:val="32"/>
              </w:rPr>
            </w:pPr>
            <w:r w:rsidRPr="004123CC">
              <w:rPr>
                <w:sz w:val="32"/>
                <w:szCs w:val="32"/>
              </w:rPr>
              <w:t xml:space="preserve">Code </w:t>
            </w:r>
          </w:p>
          <w:p w14:paraId="44B3AB7D" w14:textId="77777777" w:rsidR="00B268C9" w:rsidRPr="004123CC" w:rsidRDefault="00B268C9" w:rsidP="000E4FC8">
            <w:pPr>
              <w:jc w:val="center"/>
              <w:rPr>
                <w:sz w:val="32"/>
                <w:szCs w:val="32"/>
              </w:rPr>
            </w:pPr>
          </w:p>
          <w:p w14:paraId="51A573D6" w14:textId="77777777" w:rsidR="00B268C9" w:rsidRPr="004123CC" w:rsidRDefault="00B268C9" w:rsidP="000E4FC8">
            <w:pPr>
              <w:jc w:val="center"/>
              <w:rPr>
                <w:sz w:val="32"/>
                <w:szCs w:val="32"/>
              </w:rPr>
            </w:pPr>
            <w:r w:rsidRPr="004123CC">
              <w:rPr>
                <w:sz w:val="32"/>
                <w:szCs w:val="32"/>
              </w:rPr>
              <w:t>Results</w:t>
            </w:r>
          </w:p>
          <w:p w14:paraId="32C03454" w14:textId="77777777" w:rsidR="00B268C9" w:rsidRPr="004123CC" w:rsidRDefault="00B268C9" w:rsidP="000E4FC8">
            <w:pPr>
              <w:jc w:val="center"/>
              <w:rPr>
                <w:sz w:val="32"/>
                <w:szCs w:val="32"/>
              </w:rPr>
            </w:pPr>
          </w:p>
          <w:p w14:paraId="708D019A" w14:textId="383EC6B0" w:rsidR="00B268C9" w:rsidRDefault="00B268C9" w:rsidP="000E4FC8">
            <w:pPr>
              <w:jc w:val="center"/>
            </w:pPr>
            <w:r w:rsidRPr="004123CC">
              <w:rPr>
                <w:sz w:val="32"/>
                <w:szCs w:val="32"/>
              </w:rPr>
              <w:t>Conclusion</w:t>
            </w:r>
          </w:p>
        </w:tc>
        <w:tc>
          <w:tcPr>
            <w:tcW w:w="1366" w:type="dxa"/>
          </w:tcPr>
          <w:p w14:paraId="66C5158B" w14:textId="77777777" w:rsidR="00743229" w:rsidRDefault="00743229"/>
          <w:p w14:paraId="665E71BD" w14:textId="77777777" w:rsidR="004123CC" w:rsidRDefault="004123CC" w:rsidP="004123C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01</w:t>
            </w:r>
          </w:p>
          <w:p w14:paraId="0269848D" w14:textId="77777777" w:rsidR="004123CC" w:rsidRDefault="004123CC" w:rsidP="004123CC">
            <w:pPr>
              <w:jc w:val="center"/>
              <w:rPr>
                <w:sz w:val="32"/>
                <w:szCs w:val="32"/>
              </w:rPr>
            </w:pPr>
          </w:p>
          <w:p w14:paraId="2E1F4044" w14:textId="77777777" w:rsidR="004123CC" w:rsidRDefault="00503AAB" w:rsidP="004123C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02</w:t>
            </w:r>
          </w:p>
          <w:p w14:paraId="62927889" w14:textId="77777777" w:rsidR="00503AAB" w:rsidRDefault="00503AAB" w:rsidP="004123CC">
            <w:pPr>
              <w:jc w:val="center"/>
              <w:rPr>
                <w:sz w:val="32"/>
                <w:szCs w:val="32"/>
              </w:rPr>
            </w:pPr>
          </w:p>
          <w:p w14:paraId="7C6F3572" w14:textId="77777777" w:rsidR="00503AAB" w:rsidRDefault="00386994" w:rsidP="004123C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02-03</w:t>
            </w:r>
          </w:p>
          <w:p w14:paraId="445CC040" w14:textId="77777777" w:rsidR="00386994" w:rsidRDefault="00386994" w:rsidP="004123CC">
            <w:pPr>
              <w:jc w:val="center"/>
              <w:rPr>
                <w:sz w:val="32"/>
                <w:szCs w:val="32"/>
              </w:rPr>
            </w:pPr>
          </w:p>
          <w:p w14:paraId="120178EA" w14:textId="77777777" w:rsidR="00386994" w:rsidRDefault="00386994" w:rsidP="004123C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03-04</w:t>
            </w:r>
          </w:p>
          <w:p w14:paraId="5314756F" w14:textId="77777777" w:rsidR="00386994" w:rsidRDefault="00386994" w:rsidP="004123CC">
            <w:pPr>
              <w:jc w:val="center"/>
              <w:rPr>
                <w:sz w:val="32"/>
                <w:szCs w:val="32"/>
              </w:rPr>
            </w:pPr>
          </w:p>
          <w:p w14:paraId="255B1A43" w14:textId="77777777" w:rsidR="00386994" w:rsidRDefault="006024B6" w:rsidP="004123C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05</w:t>
            </w:r>
          </w:p>
          <w:p w14:paraId="51D6D856" w14:textId="77777777" w:rsidR="006024B6" w:rsidRDefault="006024B6" w:rsidP="004123CC">
            <w:pPr>
              <w:jc w:val="center"/>
              <w:rPr>
                <w:sz w:val="32"/>
                <w:szCs w:val="32"/>
              </w:rPr>
            </w:pPr>
          </w:p>
          <w:p w14:paraId="6C8352CD" w14:textId="4BC4C221" w:rsidR="006024B6" w:rsidRPr="004123CC" w:rsidRDefault="006024B6" w:rsidP="004123C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06</w:t>
            </w:r>
          </w:p>
        </w:tc>
      </w:tr>
    </w:tbl>
    <w:p w14:paraId="2EF97D52" w14:textId="33BA16AC" w:rsidR="00BB319A" w:rsidRDefault="00BB319A"/>
    <w:p w14:paraId="050484A0" w14:textId="77777777" w:rsidR="00BB319A" w:rsidRDefault="00BB319A">
      <w:r>
        <w:br w:type="page"/>
      </w:r>
    </w:p>
    <w:p w14:paraId="403C18ED" w14:textId="02D0E734" w:rsidR="000148EB" w:rsidRDefault="00FE0B64">
      <w:pPr>
        <w:rPr>
          <w:sz w:val="44"/>
          <w:szCs w:val="44"/>
        </w:rPr>
      </w:pPr>
      <w:r w:rsidRPr="00FE0B64">
        <w:rPr>
          <w:sz w:val="44"/>
          <w:szCs w:val="44"/>
        </w:rPr>
        <w:lastRenderedPageBreak/>
        <w:t>1. Problem Definition</w:t>
      </w:r>
    </w:p>
    <w:p w14:paraId="0B0B5572" w14:textId="2DE087CB" w:rsidR="007C20B8" w:rsidRPr="007C20B8" w:rsidRDefault="007C20B8" w:rsidP="007C20B8">
      <w:pPr>
        <w:rPr>
          <w:sz w:val="28"/>
          <w:szCs w:val="28"/>
        </w:rPr>
      </w:pPr>
      <w:r w:rsidRPr="007C20B8">
        <w:rPr>
          <w:sz w:val="28"/>
          <w:szCs w:val="28"/>
        </w:rPr>
        <w:t>The core challenge of this project is the accurate forecasting of stock market prices, specifically for Apple Inc, which is characterized by extreme non-linearity</w:t>
      </w:r>
      <w:r w:rsidR="00833581">
        <w:rPr>
          <w:sz w:val="28"/>
          <w:szCs w:val="28"/>
        </w:rPr>
        <w:t xml:space="preserve"> and </w:t>
      </w:r>
      <w:r w:rsidRPr="007C20B8">
        <w:rPr>
          <w:sz w:val="28"/>
          <w:szCs w:val="28"/>
        </w:rPr>
        <w:t xml:space="preserve">volatility. </w:t>
      </w:r>
    </w:p>
    <w:p w14:paraId="4CD9A0D3" w14:textId="77777777" w:rsidR="007C20B8" w:rsidRPr="007C20B8" w:rsidRDefault="007C20B8" w:rsidP="007C20B8">
      <w:pPr>
        <w:rPr>
          <w:sz w:val="28"/>
          <w:szCs w:val="28"/>
        </w:rPr>
      </w:pPr>
      <w:r w:rsidRPr="007C20B8">
        <w:rPr>
          <w:sz w:val="28"/>
          <w:szCs w:val="28"/>
        </w:rPr>
        <w:t>Our team identified the following specific sub-problems to address:</w:t>
      </w:r>
    </w:p>
    <w:p w14:paraId="53FB9126" w14:textId="72D21419" w:rsidR="007C20B8" w:rsidRPr="007C20B8" w:rsidRDefault="007C20B8" w:rsidP="007C20B8">
      <w:pPr>
        <w:numPr>
          <w:ilvl w:val="0"/>
          <w:numId w:val="1"/>
        </w:numPr>
        <w:rPr>
          <w:sz w:val="28"/>
          <w:szCs w:val="28"/>
        </w:rPr>
      </w:pPr>
      <w:r w:rsidRPr="007C20B8">
        <w:rPr>
          <w:b/>
          <w:bCs/>
          <w:sz w:val="28"/>
          <w:szCs w:val="28"/>
        </w:rPr>
        <w:t>Temporal Dependencies:</w:t>
      </w:r>
      <w:r w:rsidRPr="007C20B8">
        <w:rPr>
          <w:sz w:val="28"/>
          <w:szCs w:val="28"/>
        </w:rPr>
        <w:t xml:space="preserve"> Stock prices are not independent data points</w:t>
      </w:r>
      <w:r w:rsidR="00F62DDF">
        <w:rPr>
          <w:sz w:val="28"/>
          <w:szCs w:val="28"/>
        </w:rPr>
        <w:t xml:space="preserve">, </w:t>
      </w:r>
      <w:r w:rsidRPr="007C20B8">
        <w:rPr>
          <w:sz w:val="28"/>
          <w:szCs w:val="28"/>
        </w:rPr>
        <w:t>they are sequences where the price at time t is heavily influenced by a window of time</w:t>
      </w:r>
      <w:r w:rsidR="00725701">
        <w:rPr>
          <w:sz w:val="28"/>
          <w:szCs w:val="28"/>
        </w:rPr>
        <w:t>, c</w:t>
      </w:r>
      <w:r w:rsidRPr="007C20B8">
        <w:rPr>
          <w:sz w:val="28"/>
          <w:szCs w:val="28"/>
        </w:rPr>
        <w:t xml:space="preserve">apturing these deep temporal relationships is a significant computational </w:t>
      </w:r>
      <w:r w:rsidR="00F62DDF">
        <w:rPr>
          <w:sz w:val="28"/>
          <w:szCs w:val="28"/>
        </w:rPr>
        <w:t>obstacle</w:t>
      </w:r>
      <w:r w:rsidRPr="007C20B8">
        <w:rPr>
          <w:sz w:val="28"/>
          <w:szCs w:val="28"/>
        </w:rPr>
        <w:t>.</w:t>
      </w:r>
    </w:p>
    <w:p w14:paraId="74FC381E" w14:textId="6A78BC68" w:rsidR="007C20B8" w:rsidRPr="007C20B8" w:rsidRDefault="007C20B8" w:rsidP="007C20B8">
      <w:pPr>
        <w:numPr>
          <w:ilvl w:val="0"/>
          <w:numId w:val="1"/>
        </w:numPr>
        <w:rPr>
          <w:sz w:val="28"/>
          <w:szCs w:val="28"/>
        </w:rPr>
      </w:pPr>
      <w:r w:rsidRPr="007C20B8">
        <w:rPr>
          <w:b/>
          <w:bCs/>
          <w:sz w:val="28"/>
          <w:szCs w:val="28"/>
        </w:rPr>
        <w:t>Data Noise and Volatility:</w:t>
      </w:r>
      <w:r w:rsidRPr="007C20B8">
        <w:rPr>
          <w:sz w:val="28"/>
          <w:szCs w:val="28"/>
        </w:rPr>
        <w:t xml:space="preserve"> Financial datasets are inherently noisy due to high-frequency trading, market sentiment, and macroeconomic shifts</w:t>
      </w:r>
    </w:p>
    <w:p w14:paraId="5DDCF243" w14:textId="1258F66A" w:rsidR="007C20B8" w:rsidRPr="007C20B8" w:rsidRDefault="007C20B8" w:rsidP="00E83F23">
      <w:pPr>
        <w:numPr>
          <w:ilvl w:val="0"/>
          <w:numId w:val="1"/>
        </w:numPr>
        <w:rPr>
          <w:sz w:val="28"/>
          <w:szCs w:val="28"/>
        </w:rPr>
      </w:pPr>
      <w:r w:rsidRPr="007C20B8">
        <w:rPr>
          <w:b/>
          <w:bCs/>
          <w:sz w:val="28"/>
          <w:szCs w:val="28"/>
        </w:rPr>
        <w:t>Feature Scaling Sensitivity:</w:t>
      </w:r>
      <w:r w:rsidRPr="007C20B8">
        <w:rPr>
          <w:sz w:val="28"/>
          <w:szCs w:val="28"/>
        </w:rPr>
        <w:t xml:space="preserve"> Deep learning models</w:t>
      </w:r>
      <w:r w:rsidR="000148EB">
        <w:rPr>
          <w:sz w:val="28"/>
          <w:szCs w:val="28"/>
        </w:rPr>
        <w:t xml:space="preserve"> </w:t>
      </w:r>
      <w:r w:rsidRPr="007C20B8">
        <w:rPr>
          <w:sz w:val="28"/>
          <w:szCs w:val="28"/>
        </w:rPr>
        <w:t>are highly sensitive to the scale of input data. The problem involves transforming raw dollar values</w:t>
      </w:r>
      <w:r w:rsidR="000148EB">
        <w:rPr>
          <w:sz w:val="28"/>
          <w:szCs w:val="28"/>
        </w:rPr>
        <w:t xml:space="preserve"> </w:t>
      </w:r>
      <w:r w:rsidRPr="007C20B8">
        <w:rPr>
          <w:sz w:val="28"/>
          <w:szCs w:val="28"/>
        </w:rPr>
        <w:t>into a normalized format that prevents gradient explosion or vanishing during training.</w:t>
      </w:r>
    </w:p>
    <w:p w14:paraId="0046ED47" w14:textId="582604A2" w:rsidR="007C20B8" w:rsidRPr="007C20B8" w:rsidRDefault="007C20B8" w:rsidP="007C20B8">
      <w:pPr>
        <w:numPr>
          <w:ilvl w:val="0"/>
          <w:numId w:val="1"/>
        </w:numPr>
        <w:rPr>
          <w:sz w:val="28"/>
          <w:szCs w:val="28"/>
        </w:rPr>
      </w:pPr>
      <w:r w:rsidRPr="007C20B8">
        <w:rPr>
          <w:b/>
          <w:bCs/>
          <w:sz w:val="28"/>
          <w:szCs w:val="28"/>
        </w:rPr>
        <w:t>Overfitting on Historical Bias:</w:t>
      </w:r>
      <w:r w:rsidRPr="007C20B8">
        <w:rPr>
          <w:sz w:val="28"/>
          <w:szCs w:val="28"/>
        </w:rPr>
        <w:t xml:space="preserve"> Given the 30-year span of the dataset, there is a high risk of the model memorizing specific historical events (like the 2008 crash) rather than learning the underlying patterns of market </w:t>
      </w:r>
      <w:r w:rsidR="000148EB" w:rsidRPr="007C20B8">
        <w:rPr>
          <w:sz w:val="28"/>
          <w:szCs w:val="28"/>
        </w:rPr>
        <w:t>behaviour</w:t>
      </w:r>
      <w:r w:rsidRPr="007C20B8">
        <w:rPr>
          <w:sz w:val="28"/>
          <w:szCs w:val="28"/>
        </w:rPr>
        <w:t>.</w:t>
      </w:r>
    </w:p>
    <w:p w14:paraId="3C0976B7" w14:textId="46F91D72" w:rsidR="00833581" w:rsidRDefault="007C20B8" w:rsidP="007C20B8">
      <w:pPr>
        <w:rPr>
          <w:sz w:val="28"/>
          <w:szCs w:val="28"/>
        </w:rPr>
      </w:pPr>
      <w:r w:rsidRPr="007C20B8">
        <w:rPr>
          <w:sz w:val="28"/>
          <w:szCs w:val="28"/>
        </w:rPr>
        <w:t>In summary, the objective is to design, train, and validate a robust LSTM-based framework that transforms historical sequence data into a reliable directional forecast, providing a statistical edge in an otherwise stochastic environment.</w:t>
      </w:r>
    </w:p>
    <w:p w14:paraId="5DEB70C2" w14:textId="77777777" w:rsidR="00833581" w:rsidRDefault="0083358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8B6A47" w14:textId="457FE3DB" w:rsidR="006D3534" w:rsidRPr="007C20B8" w:rsidRDefault="006D3534" w:rsidP="007C20B8">
      <w:pPr>
        <w:rPr>
          <w:sz w:val="28"/>
          <w:szCs w:val="28"/>
        </w:rPr>
      </w:pPr>
      <w:r>
        <w:rPr>
          <w:sz w:val="44"/>
          <w:szCs w:val="44"/>
        </w:rPr>
        <w:lastRenderedPageBreak/>
        <w:t>2. Blueprint</w:t>
      </w:r>
      <w:r>
        <w:rPr>
          <w:sz w:val="44"/>
          <w:szCs w:val="44"/>
        </w:rPr>
        <w:br/>
      </w:r>
      <w:r w:rsidR="008950F4" w:rsidRPr="008950F4">
        <w:rPr>
          <w:sz w:val="28"/>
          <w:szCs w:val="28"/>
        </w:rPr>
        <w:t xml:space="preserve">Our team developed a </w:t>
      </w:r>
      <w:r w:rsidR="008950F4" w:rsidRPr="008950F4">
        <w:rPr>
          <w:sz w:val="28"/>
          <w:szCs w:val="28"/>
        </w:rPr>
        <w:t>d</w:t>
      </w:r>
      <w:r w:rsidR="008950F4" w:rsidRPr="008950F4">
        <w:rPr>
          <w:sz w:val="28"/>
          <w:szCs w:val="28"/>
        </w:rPr>
        <w:t xml:space="preserve">eep </w:t>
      </w:r>
      <w:r w:rsidR="008950F4" w:rsidRPr="008950F4">
        <w:rPr>
          <w:sz w:val="28"/>
          <w:szCs w:val="28"/>
        </w:rPr>
        <w:t>l</w:t>
      </w:r>
      <w:r w:rsidR="008950F4" w:rsidRPr="008950F4">
        <w:rPr>
          <w:sz w:val="28"/>
          <w:szCs w:val="28"/>
        </w:rPr>
        <w:t xml:space="preserve">earning pipeline by normalizing 30 years of AAPL data and implementing a </w:t>
      </w:r>
      <w:r w:rsidR="008950F4" w:rsidRPr="004F3A37">
        <w:rPr>
          <w:sz w:val="28"/>
          <w:szCs w:val="28"/>
        </w:rPr>
        <w:t>60-day sliding window</w:t>
      </w:r>
      <w:r w:rsidR="008950F4" w:rsidRPr="008950F4">
        <w:rPr>
          <w:sz w:val="28"/>
          <w:szCs w:val="28"/>
        </w:rPr>
        <w:t xml:space="preserve"> for time-series sequencing. We engineered a </w:t>
      </w:r>
      <w:r w:rsidR="008950F4" w:rsidRPr="004F3A37">
        <w:rPr>
          <w:sz w:val="28"/>
          <w:szCs w:val="28"/>
        </w:rPr>
        <w:t>LSTM architecture</w:t>
      </w:r>
      <w:r w:rsidR="008950F4" w:rsidRPr="008950F4">
        <w:rPr>
          <w:sz w:val="28"/>
          <w:szCs w:val="28"/>
        </w:rPr>
        <w:t xml:space="preserve"> with Dropout layers and an </w:t>
      </w:r>
      <w:r w:rsidR="008950F4" w:rsidRPr="004F3A37">
        <w:rPr>
          <w:sz w:val="28"/>
          <w:szCs w:val="28"/>
        </w:rPr>
        <w:t>Early Stopping</w:t>
      </w:r>
      <w:r w:rsidR="008950F4" w:rsidRPr="008950F4">
        <w:rPr>
          <w:sz w:val="28"/>
          <w:szCs w:val="28"/>
        </w:rPr>
        <w:t xml:space="preserve"> callback to optimize training and prevent overfitting. The system was finally validated by inverse-scaling predictions to calculate </w:t>
      </w:r>
      <w:r w:rsidR="008950F4" w:rsidRPr="004F3A37">
        <w:rPr>
          <w:sz w:val="28"/>
          <w:szCs w:val="28"/>
        </w:rPr>
        <w:t>RMSE and R-squared</w:t>
      </w:r>
      <w:r w:rsidR="008950F4" w:rsidRPr="008950F4">
        <w:rPr>
          <w:sz w:val="28"/>
          <w:szCs w:val="28"/>
        </w:rPr>
        <w:t xml:space="preserve"> metrics against actual market valuations.</w:t>
      </w:r>
    </w:p>
    <w:p w14:paraId="015452E5" w14:textId="56551A01" w:rsidR="00FE0B64" w:rsidRDefault="006A03FA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1A8C33" wp14:editId="2055AE3C">
            <wp:simplePos x="0" y="0"/>
            <wp:positionH relativeFrom="margin">
              <wp:posOffset>-22860</wp:posOffset>
            </wp:positionH>
            <wp:positionV relativeFrom="paragraph">
              <wp:posOffset>5080</wp:posOffset>
            </wp:positionV>
            <wp:extent cx="5374005" cy="2934970"/>
            <wp:effectExtent l="0" t="0" r="0" b="0"/>
            <wp:wrapSquare wrapText="bothSides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0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1B65BB" w14:textId="3AAD70E2" w:rsidR="004B090F" w:rsidRDefault="004B090F" w:rsidP="004B090F">
      <w:pPr>
        <w:pStyle w:val="NormalWeb"/>
      </w:pPr>
    </w:p>
    <w:p w14:paraId="56033E24" w14:textId="5779DAA8" w:rsidR="002756A9" w:rsidRDefault="002756A9">
      <w:pPr>
        <w:rPr>
          <w:sz w:val="28"/>
          <w:szCs w:val="28"/>
        </w:rPr>
      </w:pPr>
    </w:p>
    <w:p w14:paraId="3D53B4F3" w14:textId="77777777" w:rsidR="00EC1401" w:rsidRDefault="00EC1401">
      <w:pPr>
        <w:rPr>
          <w:sz w:val="28"/>
          <w:szCs w:val="28"/>
        </w:rPr>
      </w:pPr>
    </w:p>
    <w:p w14:paraId="1A185091" w14:textId="77777777" w:rsidR="00EC1401" w:rsidRDefault="00EC1401">
      <w:pPr>
        <w:rPr>
          <w:sz w:val="28"/>
          <w:szCs w:val="28"/>
        </w:rPr>
      </w:pPr>
    </w:p>
    <w:p w14:paraId="32A7F47F" w14:textId="77777777" w:rsidR="00EC1401" w:rsidRDefault="00EC1401">
      <w:pPr>
        <w:rPr>
          <w:sz w:val="28"/>
          <w:szCs w:val="28"/>
        </w:rPr>
      </w:pPr>
    </w:p>
    <w:p w14:paraId="015AE311" w14:textId="77777777" w:rsidR="00EC1401" w:rsidRDefault="00EC1401">
      <w:pPr>
        <w:rPr>
          <w:sz w:val="28"/>
          <w:szCs w:val="28"/>
        </w:rPr>
      </w:pPr>
    </w:p>
    <w:p w14:paraId="39A0FA7B" w14:textId="77777777" w:rsidR="00EC1401" w:rsidRDefault="00EC1401">
      <w:pPr>
        <w:rPr>
          <w:sz w:val="28"/>
          <w:szCs w:val="28"/>
        </w:rPr>
      </w:pPr>
    </w:p>
    <w:p w14:paraId="36907A8F" w14:textId="77777777" w:rsidR="00EC1401" w:rsidRDefault="00EC1401">
      <w:pPr>
        <w:rPr>
          <w:sz w:val="28"/>
          <w:szCs w:val="28"/>
        </w:rPr>
      </w:pPr>
    </w:p>
    <w:p w14:paraId="15A7A0AD" w14:textId="1DE5AD60" w:rsidR="00EC1401" w:rsidRDefault="00EC1401">
      <w:pPr>
        <w:rPr>
          <w:sz w:val="44"/>
          <w:szCs w:val="44"/>
        </w:rPr>
      </w:pPr>
      <w:r>
        <w:rPr>
          <w:sz w:val="44"/>
          <w:szCs w:val="44"/>
        </w:rPr>
        <w:t>3. Contributions</w:t>
      </w:r>
    </w:p>
    <w:p w14:paraId="3C0E27FF" w14:textId="77777777" w:rsidR="00F44927" w:rsidRPr="00F44927" w:rsidRDefault="00F44927" w:rsidP="00F44927">
      <w:pPr>
        <w:rPr>
          <w:b/>
          <w:bCs/>
          <w:sz w:val="28"/>
          <w:szCs w:val="28"/>
        </w:rPr>
      </w:pPr>
      <w:r w:rsidRPr="00F44927">
        <w:rPr>
          <w:b/>
          <w:bCs/>
          <w:sz w:val="28"/>
          <w:szCs w:val="28"/>
        </w:rPr>
        <w:t>I. Data Engineering &amp; Pipeline Architecture</w:t>
      </w:r>
    </w:p>
    <w:p w14:paraId="1DB5A8F3" w14:textId="6CE99405" w:rsidR="00F44927" w:rsidRDefault="00F44927" w:rsidP="00F44927">
      <w:pPr>
        <w:rPr>
          <w:sz w:val="28"/>
          <w:szCs w:val="28"/>
        </w:rPr>
      </w:pPr>
      <w:r w:rsidRPr="00F44927">
        <w:rPr>
          <w:b/>
          <w:bCs/>
          <w:sz w:val="28"/>
          <w:szCs w:val="28"/>
        </w:rPr>
        <w:t>Soumick Samanta</w:t>
      </w:r>
      <w:r w:rsidRPr="00F44927">
        <w:rPr>
          <w:sz w:val="28"/>
          <w:szCs w:val="28"/>
        </w:rPr>
        <w:t xml:space="preserve"> </w:t>
      </w:r>
    </w:p>
    <w:p w14:paraId="062128D3" w14:textId="480D36F2" w:rsidR="00F44927" w:rsidRPr="00F44927" w:rsidRDefault="00F44927" w:rsidP="00F44927">
      <w:pPr>
        <w:rPr>
          <w:sz w:val="28"/>
          <w:szCs w:val="28"/>
        </w:rPr>
      </w:pPr>
      <w:r w:rsidRPr="00F44927">
        <w:rPr>
          <w:sz w:val="28"/>
          <w:szCs w:val="28"/>
        </w:rPr>
        <w:t xml:space="preserve">I </w:t>
      </w:r>
      <w:r w:rsidR="00A26598">
        <w:rPr>
          <w:sz w:val="28"/>
          <w:szCs w:val="28"/>
        </w:rPr>
        <w:t>downloaded the 30+ years historical</w:t>
      </w:r>
      <w:r w:rsidR="007F2877">
        <w:rPr>
          <w:sz w:val="28"/>
          <w:szCs w:val="28"/>
        </w:rPr>
        <w:t xml:space="preserve"> AAPL</w:t>
      </w:r>
      <w:r w:rsidR="00A26598">
        <w:rPr>
          <w:sz w:val="28"/>
          <w:szCs w:val="28"/>
        </w:rPr>
        <w:t xml:space="preserve"> data from Kaggle </w:t>
      </w:r>
      <w:r w:rsidRPr="00F44927">
        <w:rPr>
          <w:sz w:val="28"/>
          <w:szCs w:val="28"/>
        </w:rPr>
        <w:t xml:space="preserve">where </w:t>
      </w:r>
      <w:r w:rsidR="007F2877">
        <w:rPr>
          <w:sz w:val="28"/>
          <w:szCs w:val="28"/>
        </w:rPr>
        <w:t>and</w:t>
      </w:r>
      <w:r w:rsidRPr="00F44927">
        <w:rPr>
          <w:sz w:val="28"/>
          <w:szCs w:val="28"/>
        </w:rPr>
        <w:t xml:space="preserve"> implemented MinMaxScaler </w:t>
      </w:r>
      <w:r w:rsidR="008405CD">
        <w:rPr>
          <w:sz w:val="28"/>
          <w:szCs w:val="28"/>
        </w:rPr>
        <w:t xml:space="preserve">to normalize the data. The </w:t>
      </w:r>
      <w:r w:rsidRPr="00F44927">
        <w:rPr>
          <w:sz w:val="28"/>
          <w:szCs w:val="28"/>
        </w:rPr>
        <w:t>specialized 60-day sliding window pipeline to transform raw prices into sequential tensors for supervised temporal learning.</w:t>
      </w:r>
    </w:p>
    <w:p w14:paraId="4127C932" w14:textId="77777777" w:rsidR="00F44927" w:rsidRPr="00F44927" w:rsidRDefault="00F44927" w:rsidP="00F44927">
      <w:pPr>
        <w:rPr>
          <w:b/>
          <w:bCs/>
          <w:sz w:val="28"/>
          <w:szCs w:val="28"/>
        </w:rPr>
      </w:pPr>
      <w:r w:rsidRPr="00F44927">
        <w:rPr>
          <w:b/>
          <w:bCs/>
          <w:sz w:val="28"/>
          <w:szCs w:val="28"/>
        </w:rPr>
        <w:t>II. Neural Architecture &amp; Optimization</w:t>
      </w:r>
    </w:p>
    <w:p w14:paraId="42754D6A" w14:textId="77777777" w:rsidR="004651AB" w:rsidRDefault="00F44927" w:rsidP="00F44927">
      <w:pPr>
        <w:rPr>
          <w:sz w:val="28"/>
          <w:szCs w:val="28"/>
        </w:rPr>
      </w:pPr>
      <w:r w:rsidRPr="00F44927">
        <w:rPr>
          <w:b/>
          <w:bCs/>
          <w:sz w:val="28"/>
          <w:szCs w:val="28"/>
        </w:rPr>
        <w:t>Suthirtha Dey</w:t>
      </w:r>
      <w:r w:rsidRPr="00F44927">
        <w:rPr>
          <w:sz w:val="28"/>
          <w:szCs w:val="28"/>
        </w:rPr>
        <w:t xml:space="preserve"> </w:t>
      </w:r>
    </w:p>
    <w:p w14:paraId="2E5E52E4" w14:textId="5E560D43" w:rsidR="00F44927" w:rsidRPr="00F44927" w:rsidRDefault="00F44927" w:rsidP="00F44927">
      <w:pPr>
        <w:rPr>
          <w:sz w:val="28"/>
          <w:szCs w:val="28"/>
        </w:rPr>
      </w:pPr>
      <w:r w:rsidRPr="00F44927">
        <w:rPr>
          <w:sz w:val="28"/>
          <w:szCs w:val="28"/>
        </w:rPr>
        <w:t xml:space="preserve">Suthirtha was responsible for the core AI development, programming a stacked LSTM architecture with integrated </w:t>
      </w:r>
      <w:r w:rsidR="00EF1C6A" w:rsidRPr="00EF1C6A">
        <w:rPr>
          <w:sz w:val="28"/>
          <w:szCs w:val="28"/>
        </w:rPr>
        <w:t>d</w:t>
      </w:r>
      <w:r w:rsidRPr="00F44927">
        <w:rPr>
          <w:sz w:val="28"/>
          <w:szCs w:val="28"/>
        </w:rPr>
        <w:t xml:space="preserve">ropout layers and an </w:t>
      </w:r>
      <w:r w:rsidRPr="00F44927">
        <w:rPr>
          <w:sz w:val="28"/>
          <w:szCs w:val="28"/>
        </w:rPr>
        <w:lastRenderedPageBreak/>
        <w:t>automated Early Stopping callback to ensure the model achieved peak performance while minimizing computational overhead and preventing overfitting.</w:t>
      </w:r>
    </w:p>
    <w:p w14:paraId="739EB27E" w14:textId="1F0DC426" w:rsidR="00F44927" w:rsidRPr="00F44927" w:rsidRDefault="00F44927" w:rsidP="00F44927">
      <w:pPr>
        <w:rPr>
          <w:b/>
          <w:bCs/>
          <w:sz w:val="28"/>
          <w:szCs w:val="28"/>
        </w:rPr>
      </w:pPr>
      <w:r w:rsidRPr="00F44927">
        <w:rPr>
          <w:b/>
          <w:bCs/>
          <w:sz w:val="28"/>
          <w:szCs w:val="28"/>
        </w:rPr>
        <w:t>III. Analytics &amp; Predictive Diagnostics</w:t>
      </w:r>
    </w:p>
    <w:p w14:paraId="602847E3" w14:textId="55AE5830" w:rsidR="004651AB" w:rsidRDefault="00F44927" w:rsidP="00F44927">
      <w:pPr>
        <w:rPr>
          <w:sz w:val="28"/>
          <w:szCs w:val="28"/>
        </w:rPr>
      </w:pPr>
      <w:r w:rsidRPr="00F44927">
        <w:rPr>
          <w:b/>
          <w:bCs/>
          <w:sz w:val="28"/>
          <w:szCs w:val="28"/>
        </w:rPr>
        <w:t>Tanushree Mandal</w:t>
      </w:r>
    </w:p>
    <w:p w14:paraId="0B9E6E49" w14:textId="0649F84B" w:rsidR="002F4E20" w:rsidRDefault="007E2202">
      <w:pPr>
        <w:rPr>
          <w:sz w:val="28"/>
          <w:szCs w:val="28"/>
        </w:rPr>
      </w:pPr>
      <w:r w:rsidRPr="007E2202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38B4220" wp14:editId="5015C9FB">
            <wp:simplePos x="0" y="0"/>
            <wp:positionH relativeFrom="column">
              <wp:posOffset>3177540</wp:posOffset>
            </wp:positionH>
            <wp:positionV relativeFrom="paragraph">
              <wp:posOffset>1706880</wp:posOffset>
            </wp:positionV>
            <wp:extent cx="3048000" cy="5212080"/>
            <wp:effectExtent l="0" t="0" r="0" b="7620"/>
            <wp:wrapSquare wrapText="bothSides"/>
            <wp:docPr id="194959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53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405A" w:rsidRPr="00FE405A"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CCF08D9" wp14:editId="19D07C6C">
            <wp:simplePos x="0" y="0"/>
            <wp:positionH relativeFrom="margin">
              <wp:align>left</wp:align>
            </wp:positionH>
            <wp:positionV relativeFrom="paragraph">
              <wp:posOffset>1659255</wp:posOffset>
            </wp:positionV>
            <wp:extent cx="3192780" cy="5631180"/>
            <wp:effectExtent l="0" t="0" r="7620" b="7620"/>
            <wp:wrapSquare wrapText="bothSides"/>
            <wp:docPr id="6919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20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944" cy="5631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4927" w:rsidRPr="00F44927">
        <w:rPr>
          <w:sz w:val="28"/>
          <w:szCs w:val="28"/>
        </w:rPr>
        <w:t xml:space="preserve">Tanushree managed the post-inference validation by inverse-transforming scaled predictions to calculate critical statistical benchmarks (RMSE, MAE, R-squared, and MAPE) and authoring a suite of diagnostic visualizations to </w:t>
      </w:r>
      <w:r w:rsidR="00EF1C6A" w:rsidRPr="00F44927">
        <w:rPr>
          <w:sz w:val="28"/>
          <w:szCs w:val="28"/>
        </w:rPr>
        <w:t>analyse</w:t>
      </w:r>
      <w:r w:rsidR="00F44927" w:rsidRPr="00F44927">
        <w:rPr>
          <w:sz w:val="28"/>
          <w:szCs w:val="28"/>
        </w:rPr>
        <w:t xml:space="preserve"> the model's </w:t>
      </w:r>
      <w:r w:rsidR="00EF1C6A" w:rsidRPr="00F44927">
        <w:rPr>
          <w:sz w:val="28"/>
          <w:szCs w:val="28"/>
        </w:rPr>
        <w:t>behaviour</w:t>
      </w:r>
      <w:r w:rsidR="00F44927" w:rsidRPr="00F44927">
        <w:rPr>
          <w:sz w:val="28"/>
          <w:szCs w:val="28"/>
        </w:rPr>
        <w:t xml:space="preserve"> and prediction lag in high-volatility scenarios.</w:t>
      </w:r>
      <w:r w:rsidR="00EF1C6A">
        <w:rPr>
          <w:sz w:val="28"/>
          <w:szCs w:val="28"/>
        </w:rPr>
        <w:br/>
      </w:r>
      <w:r w:rsidR="00A6484F">
        <w:rPr>
          <w:sz w:val="44"/>
          <w:szCs w:val="44"/>
        </w:rPr>
        <w:t>4. Code</w:t>
      </w:r>
    </w:p>
    <w:p w14:paraId="1F8CA6AE" w14:textId="77777777" w:rsidR="002F4E20" w:rsidRDefault="002F4E20">
      <w:pPr>
        <w:rPr>
          <w:sz w:val="28"/>
          <w:szCs w:val="28"/>
        </w:rPr>
      </w:pPr>
    </w:p>
    <w:p w14:paraId="30B44911" w14:textId="6E52325E" w:rsidR="002F4E20" w:rsidRDefault="009858C2">
      <w:pPr>
        <w:rPr>
          <w:sz w:val="28"/>
          <w:szCs w:val="28"/>
        </w:rPr>
      </w:pPr>
      <w:r w:rsidRPr="00901C84">
        <w:rPr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5D483CC2" wp14:editId="6A72C3AA">
            <wp:simplePos x="0" y="0"/>
            <wp:positionH relativeFrom="margin">
              <wp:posOffset>-338455</wp:posOffset>
            </wp:positionH>
            <wp:positionV relativeFrom="paragraph">
              <wp:posOffset>2806065</wp:posOffset>
            </wp:positionV>
            <wp:extent cx="6286500" cy="4994910"/>
            <wp:effectExtent l="0" t="0" r="0" b="0"/>
            <wp:wrapSquare wrapText="bothSides"/>
            <wp:docPr id="59009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960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6071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B991E38" wp14:editId="0504690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30340" cy="2720340"/>
            <wp:effectExtent l="0" t="0" r="3810" b="3810"/>
            <wp:wrapSquare wrapText="bothSides"/>
            <wp:docPr id="2504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39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36695" w14:textId="68A9993D" w:rsidR="002F4E20" w:rsidRDefault="002F4E20">
      <w:pPr>
        <w:rPr>
          <w:sz w:val="28"/>
          <w:szCs w:val="28"/>
        </w:rPr>
      </w:pPr>
    </w:p>
    <w:p w14:paraId="1735D565" w14:textId="13B3A874" w:rsidR="002F4E20" w:rsidRDefault="002F4E20">
      <w:pPr>
        <w:rPr>
          <w:sz w:val="28"/>
          <w:szCs w:val="28"/>
        </w:rPr>
      </w:pPr>
    </w:p>
    <w:p w14:paraId="7B065903" w14:textId="05F0254A" w:rsidR="002A1327" w:rsidRDefault="00541E3A">
      <w:pPr>
        <w:rPr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BD7720B" wp14:editId="36F28616">
            <wp:simplePos x="0" y="0"/>
            <wp:positionH relativeFrom="margin">
              <wp:posOffset>-312420</wp:posOffset>
            </wp:positionH>
            <wp:positionV relativeFrom="paragraph">
              <wp:posOffset>495300</wp:posOffset>
            </wp:positionV>
            <wp:extent cx="6434455" cy="3284220"/>
            <wp:effectExtent l="0" t="0" r="4445" b="0"/>
            <wp:wrapSquare wrapText="bothSides"/>
            <wp:docPr id="5732757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45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1327">
        <w:rPr>
          <w:sz w:val="44"/>
          <w:szCs w:val="44"/>
        </w:rPr>
        <w:t>5. Results</w:t>
      </w:r>
    </w:p>
    <w:p w14:paraId="73020915" w14:textId="21C11458" w:rsidR="00541E3A" w:rsidRDefault="00541E3A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1192C3D" wp14:editId="0E5CA4CE">
            <wp:simplePos x="0" y="0"/>
            <wp:positionH relativeFrom="margin">
              <wp:posOffset>-342900</wp:posOffset>
            </wp:positionH>
            <wp:positionV relativeFrom="paragraph">
              <wp:posOffset>3610610</wp:posOffset>
            </wp:positionV>
            <wp:extent cx="6591935" cy="4335145"/>
            <wp:effectExtent l="0" t="0" r="0" b="8255"/>
            <wp:wrapSquare wrapText="bothSides"/>
            <wp:docPr id="14336067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35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8F5EB" w14:textId="5B68D35C" w:rsidR="00EF4DD8" w:rsidRDefault="00EF4DD8">
      <w:pPr>
        <w:rPr>
          <w:sz w:val="28"/>
          <w:szCs w:val="28"/>
        </w:rPr>
      </w:pPr>
    </w:p>
    <w:p w14:paraId="21BBAD88" w14:textId="77777777" w:rsidR="00063139" w:rsidRDefault="00063139">
      <w:pPr>
        <w:rPr>
          <w:sz w:val="44"/>
          <w:szCs w:val="44"/>
        </w:rPr>
      </w:pPr>
      <w:r>
        <w:rPr>
          <w:sz w:val="44"/>
          <w:szCs w:val="44"/>
        </w:rPr>
        <w:lastRenderedPageBreak/>
        <w:t>6. Conclusion</w:t>
      </w:r>
    </w:p>
    <w:p w14:paraId="6DAB304C" w14:textId="5BDA96C1" w:rsidR="00EC1401" w:rsidRPr="00C774C6" w:rsidRDefault="008226EE">
      <w:pPr>
        <w:rPr>
          <w:sz w:val="28"/>
          <w:szCs w:val="28"/>
        </w:rPr>
      </w:pPr>
      <w:r w:rsidRPr="008226EE">
        <w:rPr>
          <w:sz w:val="28"/>
          <w:szCs w:val="28"/>
        </w:rPr>
        <w:t xml:space="preserve">Our project demonstrates that </w:t>
      </w:r>
      <w:r w:rsidRPr="006D5D9D">
        <w:rPr>
          <w:sz w:val="28"/>
          <w:szCs w:val="28"/>
        </w:rPr>
        <w:t>LSTM networks</w:t>
      </w:r>
      <w:r w:rsidRPr="008226EE">
        <w:rPr>
          <w:sz w:val="28"/>
          <w:szCs w:val="28"/>
        </w:rPr>
        <w:t xml:space="preserve"> are highly effective at identifying temporal patterns in long-term stock data. By building an end-to-end pipeline</w:t>
      </w:r>
      <w:r w:rsidR="006D5D9D">
        <w:rPr>
          <w:sz w:val="28"/>
          <w:szCs w:val="28"/>
        </w:rPr>
        <w:t xml:space="preserve"> </w:t>
      </w:r>
      <w:r w:rsidRPr="008226EE">
        <w:rPr>
          <w:sz w:val="28"/>
          <w:szCs w:val="28"/>
        </w:rPr>
        <w:t>from automated preprocessing to a multi-layered recurrent architecture</w:t>
      </w:r>
      <w:r w:rsidR="006D5D9D">
        <w:rPr>
          <w:sz w:val="28"/>
          <w:szCs w:val="28"/>
        </w:rPr>
        <w:t xml:space="preserve">, </w:t>
      </w:r>
      <w:r w:rsidRPr="008226EE">
        <w:rPr>
          <w:sz w:val="28"/>
          <w:szCs w:val="28"/>
        </w:rPr>
        <w:t xml:space="preserve">our team successfully </w:t>
      </w:r>
      <w:r w:rsidR="006D5D9D" w:rsidRPr="008226EE">
        <w:rPr>
          <w:sz w:val="28"/>
          <w:szCs w:val="28"/>
        </w:rPr>
        <w:t>modelled</w:t>
      </w:r>
      <w:r w:rsidRPr="008226EE">
        <w:rPr>
          <w:sz w:val="28"/>
          <w:szCs w:val="28"/>
        </w:rPr>
        <w:t xml:space="preserve"> AAPL’s price trends over 30+ years. Our analysis of the </w:t>
      </w:r>
      <w:r w:rsidRPr="006D5D9D">
        <w:rPr>
          <w:sz w:val="28"/>
          <w:szCs w:val="28"/>
        </w:rPr>
        <w:t>MSE loss convergence</w:t>
      </w:r>
      <w:r w:rsidRPr="008226EE">
        <w:rPr>
          <w:sz w:val="28"/>
          <w:szCs w:val="28"/>
        </w:rPr>
        <w:t xml:space="preserve"> and the </w:t>
      </w:r>
      <w:r w:rsidRPr="006D5D9D">
        <w:rPr>
          <w:sz w:val="28"/>
          <w:szCs w:val="28"/>
        </w:rPr>
        <w:t>99% correlation</w:t>
      </w:r>
      <w:r w:rsidRPr="008226EE">
        <w:rPr>
          <w:sz w:val="28"/>
          <w:szCs w:val="28"/>
        </w:rPr>
        <w:t xml:space="preserve"> shown in our scatter plots confirms the model generalizes well, providing a robust, data-driven foundation for directional market forecasting.</w:t>
      </w:r>
    </w:p>
    <w:sectPr w:rsidR="00EC1401" w:rsidRPr="00C774C6" w:rsidSect="00133626"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A320A"/>
    <w:multiLevelType w:val="multilevel"/>
    <w:tmpl w:val="F37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34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C4"/>
    <w:rsid w:val="000148EB"/>
    <w:rsid w:val="0002539A"/>
    <w:rsid w:val="00063139"/>
    <w:rsid w:val="000E4FC8"/>
    <w:rsid w:val="00133626"/>
    <w:rsid w:val="00153707"/>
    <w:rsid w:val="001E2D5C"/>
    <w:rsid w:val="00202C94"/>
    <w:rsid w:val="00227B3C"/>
    <w:rsid w:val="00235038"/>
    <w:rsid w:val="00252ECD"/>
    <w:rsid w:val="00255183"/>
    <w:rsid w:val="002756A9"/>
    <w:rsid w:val="002A1327"/>
    <w:rsid w:val="002F4E20"/>
    <w:rsid w:val="00386994"/>
    <w:rsid w:val="004123CC"/>
    <w:rsid w:val="0041796E"/>
    <w:rsid w:val="00436071"/>
    <w:rsid w:val="004651AB"/>
    <w:rsid w:val="00497FC4"/>
    <w:rsid w:val="004B090F"/>
    <w:rsid w:val="004C56B7"/>
    <w:rsid w:val="004F3A37"/>
    <w:rsid w:val="00503AAB"/>
    <w:rsid w:val="00541E3A"/>
    <w:rsid w:val="006024B6"/>
    <w:rsid w:val="006A03FA"/>
    <w:rsid w:val="006D3534"/>
    <w:rsid w:val="006D5D9D"/>
    <w:rsid w:val="00725701"/>
    <w:rsid w:val="00743229"/>
    <w:rsid w:val="007C20B8"/>
    <w:rsid w:val="007D467B"/>
    <w:rsid w:val="007D4E51"/>
    <w:rsid w:val="007E2202"/>
    <w:rsid w:val="007F2877"/>
    <w:rsid w:val="008226EE"/>
    <w:rsid w:val="00833581"/>
    <w:rsid w:val="008405CD"/>
    <w:rsid w:val="008950F4"/>
    <w:rsid w:val="00901C84"/>
    <w:rsid w:val="009858C2"/>
    <w:rsid w:val="00A02B59"/>
    <w:rsid w:val="00A26598"/>
    <w:rsid w:val="00A6484F"/>
    <w:rsid w:val="00B10701"/>
    <w:rsid w:val="00B268C9"/>
    <w:rsid w:val="00BB319A"/>
    <w:rsid w:val="00BD0F08"/>
    <w:rsid w:val="00BD3C58"/>
    <w:rsid w:val="00C774C6"/>
    <w:rsid w:val="00D22B44"/>
    <w:rsid w:val="00DE3815"/>
    <w:rsid w:val="00DF57C1"/>
    <w:rsid w:val="00E42131"/>
    <w:rsid w:val="00E52202"/>
    <w:rsid w:val="00E83F23"/>
    <w:rsid w:val="00EA751A"/>
    <w:rsid w:val="00EC1401"/>
    <w:rsid w:val="00EE4A95"/>
    <w:rsid w:val="00EF1C6A"/>
    <w:rsid w:val="00EF4DD8"/>
    <w:rsid w:val="00F44927"/>
    <w:rsid w:val="00F62DDF"/>
    <w:rsid w:val="00F64E66"/>
    <w:rsid w:val="00FE0B64"/>
    <w:rsid w:val="00FE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AA6DE"/>
  <w15:chartTrackingRefBased/>
  <w15:docId w15:val="{83FAB10D-ED70-4595-BB3E-009B8684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131"/>
  </w:style>
  <w:style w:type="paragraph" w:styleId="Heading1">
    <w:name w:val="heading 1"/>
    <w:basedOn w:val="Normal"/>
    <w:next w:val="Normal"/>
    <w:link w:val="Heading1Char"/>
    <w:uiPriority w:val="9"/>
    <w:qFormat/>
    <w:rsid w:val="00497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5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B0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69D38-352A-437A-96F2-A20A1F7DE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Soumick Samanta</dc:creator>
  <cp:keywords/>
  <dc:description/>
  <cp:lastModifiedBy>Soumick Samanta</cp:lastModifiedBy>
  <cp:revision>65</cp:revision>
  <dcterms:created xsi:type="dcterms:W3CDTF">2026-03-29T13:04:00Z</dcterms:created>
  <dcterms:modified xsi:type="dcterms:W3CDTF">2026-03-29T15:00:00Z</dcterms:modified>
</cp:coreProperties>
</file>