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8B6" w:rsidRDefault="000448B6">
      <w:r>
        <w:rPr>
          <w:noProof/>
        </w:rPr>
        <w:drawing>
          <wp:inline distT="0" distB="0" distL="0" distR="0">
            <wp:extent cx="190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nest.jpeg"/>
                    <pic:cNvPicPr/>
                  </pic:nvPicPr>
                  <pic:blipFill>
                    <a:blip r:embed="rId4">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rsidR="00775907" w:rsidRDefault="000448B6">
      <w:r w:rsidRPr="000448B6">
        <w:t>Ernest is a VP in charge of Strategy and Business Development, Global Markets at Black Star Group, a wholly owned Ghanaian Investment Banking firm.</w:t>
      </w:r>
    </w:p>
    <w:p w:rsidR="000448B6" w:rsidRDefault="000448B6" w:rsidP="000448B6">
      <w:r>
        <w:rPr>
          <w:noProof/>
        </w:rPr>
        <w:drawing>
          <wp:inline distT="0" distB="0" distL="0" distR="0">
            <wp:extent cx="5943600" cy="4565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thel.jpeg"/>
                    <pic:cNvPicPr/>
                  </pic:nvPicPr>
                  <pic:blipFill>
                    <a:blip r:embed="rId5">
                      <a:extLst>
                        <a:ext uri="{28A0092B-C50C-407E-A947-70E740481C1C}">
                          <a14:useLocalDpi xmlns:a14="http://schemas.microsoft.com/office/drawing/2010/main" val="0"/>
                        </a:ext>
                      </a:extLst>
                    </a:blip>
                    <a:stretch>
                      <a:fillRect/>
                    </a:stretch>
                  </pic:blipFill>
                  <pic:spPr>
                    <a:xfrm>
                      <a:off x="0" y="0"/>
                      <a:ext cx="5943600" cy="4565650"/>
                    </a:xfrm>
                    <a:prstGeom prst="rect">
                      <a:avLst/>
                    </a:prstGeom>
                  </pic:spPr>
                </pic:pic>
              </a:graphicData>
            </a:graphic>
          </wp:inline>
        </w:drawing>
      </w:r>
    </w:p>
    <w:p w:rsidR="000448B6" w:rsidRDefault="000448B6" w:rsidP="000448B6">
      <w:r>
        <w:t xml:space="preserve">Lady Ethel is a young woman of 46 years, the CEO of </w:t>
      </w:r>
      <w:proofErr w:type="spellStart"/>
      <w:r>
        <w:t>Emblish</w:t>
      </w:r>
      <w:proofErr w:type="spellEnd"/>
      <w:r>
        <w:t xml:space="preserve"> Enterprise (a </w:t>
      </w:r>
      <w:proofErr w:type="spellStart"/>
      <w:r>
        <w:t>resgistered</w:t>
      </w:r>
      <w:proofErr w:type="spellEnd"/>
      <w:r>
        <w:t xml:space="preserve"> business), an </w:t>
      </w:r>
      <w:proofErr w:type="spellStart"/>
      <w:r>
        <w:t>Enterprenure</w:t>
      </w:r>
      <w:proofErr w:type="spellEnd"/>
      <w:r>
        <w:t xml:space="preserve"> (Beads/Resin Art designer, an Importer, merchant Trader) a Trainer and Pre-School </w:t>
      </w:r>
      <w:proofErr w:type="spellStart"/>
      <w:r>
        <w:t>Facilator</w:t>
      </w:r>
      <w:proofErr w:type="spellEnd"/>
      <w:r>
        <w:t xml:space="preserve">. A mother of two young adults and from a family of eleven children.  </w:t>
      </w:r>
    </w:p>
    <w:p w:rsidR="000448B6" w:rsidRDefault="000448B6" w:rsidP="000448B6">
      <w:r>
        <w:t>Gone through the hustles and ranks of life locally, academically and professionally for the past 25 years and counting, became independent, and the bread winner at an early age selling cooked food and fruits.</w:t>
      </w:r>
    </w:p>
    <w:p w:rsidR="000448B6" w:rsidRDefault="000448B6" w:rsidP="000448B6">
      <w:r>
        <w:lastRenderedPageBreak/>
        <w:t xml:space="preserve">Later, I worked as a front desk personnel, sales personnel, administrative assistant, </w:t>
      </w:r>
      <w:proofErr w:type="gramStart"/>
      <w:r>
        <w:t>and  P.A.</w:t>
      </w:r>
      <w:proofErr w:type="gramEnd"/>
      <w:r>
        <w:t xml:space="preserve"> to three CEOs for three companies in Ghana for 15 years and voluntarily worked for an NGO for a few years in the administrative sector while building my business at the same time.</w:t>
      </w:r>
    </w:p>
    <w:p w:rsidR="000448B6" w:rsidRDefault="000448B6" w:rsidP="000448B6">
      <w:r>
        <w:t>Worked as a trained preschool facilitator for over two years and am currently managing my business full time with over 400 members on my business platform.</w:t>
      </w:r>
    </w:p>
    <w:p w:rsidR="000448B6" w:rsidRDefault="000448B6" w:rsidP="000448B6"/>
    <w:p w:rsidR="000448B6" w:rsidRDefault="000448B6" w:rsidP="000448B6"/>
    <w:p w:rsidR="000448B6" w:rsidRDefault="000448B6" w:rsidP="000448B6">
      <w:r>
        <w:rPr>
          <w:noProof/>
        </w:rPr>
        <w:drawing>
          <wp:inline distT="0" distB="0" distL="0" distR="0">
            <wp:extent cx="5943600" cy="506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amal.jpeg"/>
                    <pic:cNvPicPr/>
                  </pic:nvPicPr>
                  <pic:blipFill>
                    <a:blip r:embed="rId6">
                      <a:extLst>
                        <a:ext uri="{28A0092B-C50C-407E-A947-70E740481C1C}">
                          <a14:useLocalDpi xmlns:a14="http://schemas.microsoft.com/office/drawing/2010/main" val="0"/>
                        </a:ext>
                      </a:extLst>
                    </a:blip>
                    <a:stretch>
                      <a:fillRect/>
                    </a:stretch>
                  </pic:blipFill>
                  <pic:spPr>
                    <a:xfrm>
                      <a:off x="0" y="0"/>
                      <a:ext cx="5943600" cy="5067300"/>
                    </a:xfrm>
                    <a:prstGeom prst="rect">
                      <a:avLst/>
                    </a:prstGeom>
                  </pic:spPr>
                </pic:pic>
              </a:graphicData>
            </a:graphic>
          </wp:inline>
        </w:drawing>
      </w:r>
    </w:p>
    <w:p w:rsidR="000448B6" w:rsidRDefault="000448B6" w:rsidP="000448B6"/>
    <w:p w:rsidR="000448B6" w:rsidRDefault="000448B6" w:rsidP="000448B6">
      <w:r>
        <w:t xml:space="preserve">Kamal A. </w:t>
      </w:r>
      <w:proofErr w:type="spellStart"/>
      <w:r>
        <w:t>Matey</w:t>
      </w:r>
      <w:proofErr w:type="spellEnd"/>
      <w:r>
        <w:t xml:space="preserve"> is a seasoned police officer been with the Ghana Police Service for more than a decade.</w:t>
      </w:r>
    </w:p>
    <w:p w:rsidR="000448B6" w:rsidRDefault="000448B6" w:rsidP="000448B6"/>
    <w:p w:rsidR="000448B6" w:rsidRDefault="000448B6" w:rsidP="000448B6">
      <w:r>
        <w:t xml:space="preserve">Work with </w:t>
      </w:r>
    </w:p>
    <w:p w:rsidR="000448B6" w:rsidRDefault="000448B6" w:rsidP="000448B6">
      <w:r>
        <w:t xml:space="preserve">1) As Aide to the Former Inspector General of Police of the Republic of Ghana </w:t>
      </w:r>
    </w:p>
    <w:p w:rsidR="000448B6" w:rsidRDefault="000448B6" w:rsidP="000448B6"/>
    <w:p w:rsidR="000448B6" w:rsidRDefault="000448B6" w:rsidP="000448B6">
      <w:r>
        <w:t>2) National Election Security Task Force HQ</w:t>
      </w:r>
    </w:p>
    <w:p w:rsidR="000448B6" w:rsidRDefault="000448B6" w:rsidP="000448B6"/>
    <w:p w:rsidR="000448B6" w:rsidRDefault="000448B6" w:rsidP="000448B6">
      <w:r>
        <w:t xml:space="preserve">3) Accra Regional Legal Department </w:t>
      </w:r>
    </w:p>
    <w:p w:rsidR="000448B6" w:rsidRDefault="000448B6" w:rsidP="000448B6"/>
    <w:p w:rsidR="000448B6" w:rsidRDefault="000448B6" w:rsidP="000448B6">
      <w:r>
        <w:t>4) National Operational Department HQ</w:t>
      </w:r>
    </w:p>
    <w:p w:rsidR="000448B6" w:rsidRDefault="000448B6" w:rsidP="000448B6"/>
    <w:p w:rsidR="000448B6" w:rsidRDefault="000448B6" w:rsidP="000448B6">
      <w:r>
        <w:t>5) Welfare Department HQ</w:t>
      </w:r>
    </w:p>
    <w:p w:rsidR="000448B6" w:rsidRDefault="000448B6" w:rsidP="000448B6"/>
    <w:p w:rsidR="000448B6" w:rsidRDefault="000448B6" w:rsidP="000448B6">
      <w:r>
        <w:t xml:space="preserve">6) Research &amp; Monitoring Department </w:t>
      </w:r>
    </w:p>
    <w:p w:rsidR="000448B6" w:rsidRDefault="000448B6" w:rsidP="000448B6"/>
    <w:p w:rsidR="000448B6" w:rsidRDefault="000448B6" w:rsidP="000448B6">
      <w:r>
        <w:t xml:space="preserve">7) Information Communication Department </w:t>
      </w:r>
    </w:p>
    <w:p w:rsidR="000448B6" w:rsidRDefault="000448B6" w:rsidP="000448B6"/>
    <w:p w:rsidR="000448B6" w:rsidRDefault="000448B6" w:rsidP="000448B6">
      <w:r>
        <w:t>8) Project Department</w:t>
      </w:r>
    </w:p>
    <w:p w:rsidR="000448B6" w:rsidRDefault="000448B6" w:rsidP="000448B6"/>
    <w:p w:rsidR="000448B6" w:rsidRDefault="000448B6" w:rsidP="000448B6"/>
    <w:p w:rsidR="000448B6" w:rsidRDefault="000448B6" w:rsidP="000448B6"/>
    <w:p w:rsidR="000448B6" w:rsidRDefault="000448B6" w:rsidP="000448B6"/>
    <w:p w:rsidR="000448B6" w:rsidRDefault="000448B6" w:rsidP="000448B6"/>
    <w:p w:rsidR="000448B6" w:rsidRDefault="000448B6" w:rsidP="000448B6"/>
    <w:p w:rsidR="000448B6" w:rsidRDefault="000448B6" w:rsidP="000448B6"/>
    <w:p w:rsidR="000448B6" w:rsidRDefault="000448B6" w:rsidP="000448B6"/>
    <w:p w:rsidR="000448B6" w:rsidRDefault="000448B6" w:rsidP="000448B6"/>
    <w:p w:rsidR="000448B6" w:rsidRDefault="000448B6" w:rsidP="000448B6"/>
    <w:p w:rsidR="000448B6" w:rsidRDefault="000448B6" w:rsidP="000448B6">
      <w:r>
        <w:rPr>
          <w:noProof/>
        </w:rPr>
        <w:lastRenderedPageBreak/>
        <w:drawing>
          <wp:inline distT="0" distB="0" distL="0" distR="0">
            <wp:extent cx="5859780" cy="606425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acheal.jpeg"/>
                    <pic:cNvPicPr/>
                  </pic:nvPicPr>
                  <pic:blipFill>
                    <a:blip r:embed="rId7">
                      <a:extLst>
                        <a:ext uri="{28A0092B-C50C-407E-A947-70E740481C1C}">
                          <a14:useLocalDpi xmlns:a14="http://schemas.microsoft.com/office/drawing/2010/main" val="0"/>
                        </a:ext>
                      </a:extLst>
                    </a:blip>
                    <a:stretch>
                      <a:fillRect/>
                    </a:stretch>
                  </pic:blipFill>
                  <pic:spPr>
                    <a:xfrm>
                      <a:off x="0" y="0"/>
                      <a:ext cx="5859780" cy="6064250"/>
                    </a:xfrm>
                    <a:prstGeom prst="rect">
                      <a:avLst/>
                    </a:prstGeom>
                  </pic:spPr>
                </pic:pic>
              </a:graphicData>
            </a:graphic>
          </wp:inline>
        </w:drawing>
      </w:r>
    </w:p>
    <w:p w:rsidR="000448B6" w:rsidRDefault="000448B6" w:rsidP="000448B6">
      <w:r>
        <w:t xml:space="preserve">Racheal is a dedicated healthcare professional and an advocate for maternal and child health, with specialized expertise in nursing, midwifery practice, and public health education. </w:t>
      </w:r>
    </w:p>
    <w:p w:rsidR="000448B6" w:rsidRDefault="000448B6" w:rsidP="000448B6"/>
    <w:p w:rsidR="000448B6" w:rsidRDefault="000448B6" w:rsidP="000448B6">
      <w:r>
        <w:t>With a decade of hands-on experience in both small clinics and large, state-of-the-art health facilities, she brings a wealth of clinical knowledge and practical insight into maternal and reproductive health.</w:t>
      </w:r>
    </w:p>
    <w:p w:rsidR="000448B6" w:rsidRDefault="000448B6" w:rsidP="000448B6"/>
    <w:p w:rsidR="000448B6" w:rsidRDefault="000448B6" w:rsidP="000448B6">
      <w:r>
        <w:t>Racheal's excellence in healthcare service has earned her both local and national recognition. In 2023, she was nominated as the Outstanding Midwife at the Greater Accra Regional Hospital for her exceptional service and dedication.</w:t>
      </w:r>
    </w:p>
    <w:p w:rsidR="000448B6" w:rsidRDefault="000448B6" w:rsidP="000448B6"/>
    <w:p w:rsidR="000448B6" w:rsidRDefault="000448B6" w:rsidP="000448B6">
      <w:r>
        <w:t>In the same year, she received the Best Practicing Midwife Award for the Greater Accra Region during the International Day of Midwives.</w:t>
      </w:r>
    </w:p>
    <w:p w:rsidR="000448B6" w:rsidRDefault="000448B6" w:rsidP="000448B6">
      <w:r>
        <w:t xml:space="preserve">In 2024, she was </w:t>
      </w:r>
      <w:proofErr w:type="spellStart"/>
      <w:r>
        <w:t>honoured</w:t>
      </w:r>
      <w:proofErr w:type="spellEnd"/>
      <w:r>
        <w:t xml:space="preserve"> again as the Outstanding Midwife for the Neonatal Resuscitation Team at Greater Accra Regional Hospital – Ridge.</w:t>
      </w:r>
    </w:p>
    <w:p w:rsidR="000448B6" w:rsidRDefault="000448B6" w:rsidP="000448B6"/>
    <w:p w:rsidR="000448B6" w:rsidRDefault="000448B6" w:rsidP="000448B6"/>
    <w:p w:rsidR="000448B6" w:rsidRDefault="000448B6" w:rsidP="000448B6">
      <w:r>
        <w:rPr>
          <w:noProof/>
        </w:rPr>
        <w:drawing>
          <wp:inline distT="0" distB="0" distL="0" distR="0">
            <wp:extent cx="5943600" cy="505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iscilla.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5054600"/>
                    </a:xfrm>
                    <a:prstGeom prst="rect">
                      <a:avLst/>
                    </a:prstGeom>
                  </pic:spPr>
                </pic:pic>
              </a:graphicData>
            </a:graphic>
          </wp:inline>
        </w:drawing>
      </w:r>
    </w:p>
    <w:p w:rsidR="000448B6" w:rsidRDefault="000448B6" w:rsidP="000448B6">
      <w:r w:rsidRPr="000448B6">
        <w:t>Priscilla is a purposeful Christian, IT &amp; Business Systems professional, and ministry enthusiast passionate about serving God and impacting people. She is passionate about young adult ministry, worship, dance, leadership, discipleship, and community transformation. Professionally, she is passionate about technology, digital transformation, cloud computing, cybersecurity, and using innovative solutions to solve real-world problems. Her ultimate desire is to use her gifts, career, and ministry to empower others, inspire growth, and create meaningful impact.</w:t>
      </w:r>
    </w:p>
    <w:p w:rsidR="000448B6" w:rsidRDefault="000448B6" w:rsidP="000448B6">
      <w:r>
        <w:rPr>
          <w:noProof/>
        </w:rPr>
        <w:lastRenderedPageBreak/>
        <w:drawing>
          <wp:inline distT="0" distB="0" distL="0" distR="0">
            <wp:extent cx="5943600" cy="6097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hodaline.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6097905"/>
                    </a:xfrm>
                    <a:prstGeom prst="rect">
                      <a:avLst/>
                    </a:prstGeom>
                  </pic:spPr>
                </pic:pic>
              </a:graphicData>
            </a:graphic>
          </wp:inline>
        </w:drawing>
      </w:r>
    </w:p>
    <w:p w:rsidR="000448B6" w:rsidRDefault="000448B6" w:rsidP="000448B6"/>
    <w:p w:rsidR="000448B6" w:rsidRDefault="000448B6" w:rsidP="000448B6">
      <w:r>
        <w:t xml:space="preserve">Miss </w:t>
      </w:r>
      <w:proofErr w:type="spellStart"/>
      <w:r>
        <w:t>Rhodaline</w:t>
      </w:r>
      <w:proofErr w:type="spellEnd"/>
      <w:r>
        <w:t xml:space="preserve"> </w:t>
      </w:r>
      <w:proofErr w:type="spellStart"/>
      <w:r>
        <w:t>Sackah</w:t>
      </w:r>
      <w:proofErr w:type="spellEnd"/>
      <w:r>
        <w:t xml:space="preserve"> </w:t>
      </w:r>
      <w:proofErr w:type="spellStart"/>
      <w:r>
        <w:t>Pappoe</w:t>
      </w:r>
      <w:proofErr w:type="spellEnd"/>
      <w:r>
        <w:t xml:space="preserve"> is a dedicated hospitality professional with over 20 years’ experience in the industry, having served as Restaurant Manager, Conference and Banquet Manager, Operations Manager, and Food and Beverage Manager.</w:t>
      </w:r>
    </w:p>
    <w:p w:rsidR="000448B6" w:rsidRDefault="000448B6" w:rsidP="000448B6">
      <w:r>
        <w:t>She is also a small business owner, running a Gift Shop specializing in cosmetics and distinctive gifts.</w:t>
      </w:r>
    </w:p>
    <w:p w:rsidR="000448B6" w:rsidRDefault="000448B6" w:rsidP="000448B6">
      <w:proofErr w:type="spellStart"/>
      <w:r>
        <w:t>Rhodaline</w:t>
      </w:r>
      <w:proofErr w:type="spellEnd"/>
      <w:r>
        <w:t xml:space="preserve"> is </w:t>
      </w:r>
      <w:proofErr w:type="spellStart"/>
      <w:r>
        <w:t>recognised</w:t>
      </w:r>
      <w:proofErr w:type="spellEnd"/>
      <w:r>
        <w:t xml:space="preserve"> by the Intercontinental Hotel Groups (IHG)</w:t>
      </w:r>
    </w:p>
    <w:p w:rsidR="000448B6" w:rsidRDefault="000448B6" w:rsidP="000448B6">
      <w:r>
        <w:t xml:space="preserve">She holds MBA Module 101 of Bar </w:t>
      </w:r>
      <w:proofErr w:type="gramStart"/>
      <w:r>
        <w:t>Attending  Skills</w:t>
      </w:r>
      <w:proofErr w:type="gramEnd"/>
      <w:r>
        <w:t xml:space="preserve">, Mixology in hospitality. </w:t>
      </w:r>
    </w:p>
    <w:p w:rsidR="000448B6" w:rsidRDefault="000448B6" w:rsidP="000448B6">
      <w:proofErr w:type="spellStart"/>
      <w:r>
        <w:lastRenderedPageBreak/>
        <w:t>Rhodaline</w:t>
      </w:r>
      <w:proofErr w:type="spellEnd"/>
      <w:r>
        <w:t xml:space="preserve"> is a hardworking, client-</w:t>
      </w:r>
      <w:proofErr w:type="spellStart"/>
      <w:r>
        <w:t>centred</w:t>
      </w:r>
      <w:proofErr w:type="spellEnd"/>
      <w:r>
        <w:t xml:space="preserve"> and God-fearing woman who believes in service to humility and excellence. She is passionate about using her gifts to serve others both in her profession and in the house of God.</w:t>
      </w:r>
    </w:p>
    <w:p w:rsidR="000448B6" w:rsidRDefault="000448B6" w:rsidP="000448B6"/>
    <w:p w:rsidR="000448B6" w:rsidRDefault="000448B6" w:rsidP="000448B6">
      <w:r>
        <w:rPr>
          <w:noProof/>
        </w:rPr>
        <w:drawing>
          <wp:inline distT="0" distB="0" distL="0" distR="0">
            <wp:extent cx="4410075" cy="40100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ray.jpeg"/>
                    <pic:cNvPicPr/>
                  </pic:nvPicPr>
                  <pic:blipFill>
                    <a:blip r:embed="rId10">
                      <a:extLst>
                        <a:ext uri="{28A0092B-C50C-407E-A947-70E740481C1C}">
                          <a14:useLocalDpi xmlns:a14="http://schemas.microsoft.com/office/drawing/2010/main" val="0"/>
                        </a:ext>
                      </a:extLst>
                    </a:blip>
                    <a:stretch>
                      <a:fillRect/>
                    </a:stretch>
                  </pic:blipFill>
                  <pic:spPr>
                    <a:xfrm>
                      <a:off x="0" y="0"/>
                      <a:ext cx="4410075" cy="4010025"/>
                    </a:xfrm>
                    <a:prstGeom prst="rect">
                      <a:avLst/>
                    </a:prstGeom>
                  </pic:spPr>
                </pic:pic>
              </a:graphicData>
            </a:graphic>
          </wp:inline>
        </w:drawing>
      </w:r>
    </w:p>
    <w:p w:rsidR="000448B6" w:rsidRDefault="000448B6" w:rsidP="000448B6">
      <w:r>
        <w:t>Kenneth Bray is a Brand Communication and Digital Marketing professional with a keen interest in brand protection and the legal aspects of business and communication. As a Law student, he is passionate about understanding how law and strategic communication can work together to build, strengthen, and protect brands.</w:t>
      </w:r>
    </w:p>
    <w:p w:rsidR="000448B6" w:rsidRDefault="000448B6" w:rsidP="000448B6"/>
    <w:p w:rsidR="000448B6" w:rsidRDefault="000448B6" w:rsidP="000448B6">
      <w:r>
        <w:t>His interests span brand strategy, brand protection, digital marketing, strategic communication and intellectual property. He is committed to using both creative and legal perspectives to help businesses communicate with impact while protecting their identity and reputation.</w:t>
      </w:r>
    </w:p>
    <w:p w:rsidR="001451D7" w:rsidRDefault="001451D7" w:rsidP="000448B6"/>
    <w:p w:rsidR="001451D7" w:rsidRDefault="001451D7" w:rsidP="000448B6"/>
    <w:p w:rsidR="001451D7" w:rsidRDefault="001451D7" w:rsidP="000448B6"/>
    <w:p w:rsidR="001451D7" w:rsidRDefault="001451D7" w:rsidP="000448B6"/>
    <w:p w:rsidR="001451D7" w:rsidRDefault="001451D7" w:rsidP="000448B6"/>
    <w:p w:rsidR="001451D7" w:rsidRDefault="001451D7" w:rsidP="001451D7">
      <w:r>
        <w:rPr>
          <w:noProof/>
        </w:rPr>
        <w:lastRenderedPageBreak/>
        <w:drawing>
          <wp:inline distT="0" distB="0" distL="0" distR="0">
            <wp:extent cx="1619250" cy="137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sante.jpeg"/>
                    <pic:cNvPicPr/>
                  </pic:nvPicPr>
                  <pic:blipFill>
                    <a:blip r:embed="rId11">
                      <a:extLst>
                        <a:ext uri="{28A0092B-C50C-407E-A947-70E740481C1C}">
                          <a14:useLocalDpi xmlns:a14="http://schemas.microsoft.com/office/drawing/2010/main" val="0"/>
                        </a:ext>
                      </a:extLst>
                    </a:blip>
                    <a:stretch>
                      <a:fillRect/>
                    </a:stretch>
                  </pic:blipFill>
                  <pic:spPr>
                    <a:xfrm>
                      <a:off x="0" y="0"/>
                      <a:ext cx="1619250" cy="1371600"/>
                    </a:xfrm>
                    <a:prstGeom prst="rect">
                      <a:avLst/>
                    </a:prstGeom>
                  </pic:spPr>
                </pic:pic>
              </a:graphicData>
            </a:graphic>
          </wp:inline>
        </w:drawing>
      </w:r>
    </w:p>
    <w:p w:rsidR="001451D7" w:rsidRDefault="001451D7" w:rsidP="001451D7">
      <w:r>
        <w:t xml:space="preserve">EBENEZER ASANTE AKYEAMPONG </w:t>
      </w:r>
    </w:p>
    <w:p w:rsidR="001451D7" w:rsidRDefault="001451D7" w:rsidP="001451D7">
      <w:r>
        <w:t xml:space="preserve">Automobile Engineer | Fleet &amp; Transport Manager | Fleet &amp; Transportation Management Consultant | Maintenance &amp; Reliability Professional | Logistician | Certified Automobile Trainer | Certified Driver Trainer Managing Director – ASKBEN Fleet &amp; Maintenance Consultancy </w:t>
      </w:r>
    </w:p>
    <w:p w:rsidR="001451D7" w:rsidRDefault="001451D7" w:rsidP="001451D7">
      <w:r>
        <w:t xml:space="preserve">Ebenezer Asante </w:t>
      </w:r>
      <w:proofErr w:type="spellStart"/>
      <w:r>
        <w:t>Akyeampong</w:t>
      </w:r>
      <w:proofErr w:type="spellEnd"/>
      <w:r>
        <w:t xml:space="preserve"> is an experienced Automobile Engineer, Fleet and Transport Management Professional, Maintenance and Reliability Practitioner, Logistician, and Certified Trainer with over 25 years of professional experience in automobile engineering, fleet operations, transportation management, logistics, maintenance, reliability, road safety, and driver development. Throughout his career, Ebenezer has worked with both local and multinational organizations, gaining extensive practical experience in managing diverse vehicle fleets, transportation operations, workshops, maintenance programs, driver performance, fleet compliance, and logistics systems. He has received professional and academic training locally and internationally, combining technical automobile engineering knowledge with management and operational expertise. His multidisciplinary background enables him to bridge the gap between vehicle engineering, fleet management, maintenance reliability, transport operations, logistics, and human performance.</w:t>
      </w:r>
    </w:p>
    <w:p w:rsidR="001451D7" w:rsidRDefault="001451D7" w:rsidP="001451D7">
      <w:r>
        <w:rPr>
          <w:noProof/>
        </w:rPr>
        <w:drawing>
          <wp:inline distT="0" distB="0" distL="0" distR="0">
            <wp:extent cx="2781300" cy="280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ichard.jpeg"/>
                    <pic:cNvPicPr/>
                  </pic:nvPicPr>
                  <pic:blipFill>
                    <a:blip r:embed="rId12">
                      <a:extLst>
                        <a:ext uri="{28A0092B-C50C-407E-A947-70E740481C1C}">
                          <a14:useLocalDpi xmlns:a14="http://schemas.microsoft.com/office/drawing/2010/main" val="0"/>
                        </a:ext>
                      </a:extLst>
                    </a:blip>
                    <a:stretch>
                      <a:fillRect/>
                    </a:stretch>
                  </pic:blipFill>
                  <pic:spPr>
                    <a:xfrm>
                      <a:off x="0" y="0"/>
                      <a:ext cx="2781300" cy="2806700"/>
                    </a:xfrm>
                    <a:prstGeom prst="rect">
                      <a:avLst/>
                    </a:prstGeom>
                  </pic:spPr>
                </pic:pic>
              </a:graphicData>
            </a:graphic>
          </wp:inline>
        </w:drawing>
      </w:r>
    </w:p>
    <w:p w:rsidR="001451D7" w:rsidRDefault="001451D7" w:rsidP="001451D7">
      <w:r w:rsidRPr="001451D7">
        <w:t>Richard is an Educator with a degree in Earth Science (University of Ghana) and a Postgraduate Diploma in Education. Currently teaching at Palace Royal International School, focused on developing learners’ potential through sound educational practice.</w:t>
      </w:r>
    </w:p>
    <w:p w:rsidR="001451D7" w:rsidRDefault="001451D7" w:rsidP="001451D7">
      <w:r>
        <w:rPr>
          <w:noProof/>
        </w:rPr>
        <w:lastRenderedPageBreak/>
        <w:drawing>
          <wp:inline distT="0" distB="0" distL="0" distR="0">
            <wp:extent cx="4579620" cy="6229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ith.jpeg"/>
                    <pic:cNvPicPr/>
                  </pic:nvPicPr>
                  <pic:blipFill>
                    <a:blip r:embed="rId13">
                      <a:extLst>
                        <a:ext uri="{28A0092B-C50C-407E-A947-70E740481C1C}">
                          <a14:useLocalDpi xmlns:a14="http://schemas.microsoft.com/office/drawing/2010/main" val="0"/>
                        </a:ext>
                      </a:extLst>
                    </a:blip>
                    <a:stretch>
                      <a:fillRect/>
                    </a:stretch>
                  </pic:blipFill>
                  <pic:spPr>
                    <a:xfrm>
                      <a:off x="0" y="0"/>
                      <a:ext cx="4579620" cy="6229350"/>
                    </a:xfrm>
                    <a:prstGeom prst="rect">
                      <a:avLst/>
                    </a:prstGeom>
                  </pic:spPr>
                </pic:pic>
              </a:graphicData>
            </a:graphic>
          </wp:inline>
        </w:drawing>
      </w:r>
    </w:p>
    <w:p w:rsidR="001451D7" w:rsidRDefault="001451D7" w:rsidP="001451D7"/>
    <w:p w:rsidR="001451D7" w:rsidRDefault="001451D7" w:rsidP="001451D7">
      <w:r>
        <w:t xml:space="preserve">Judith </w:t>
      </w:r>
      <w:proofErr w:type="spellStart"/>
      <w:r>
        <w:t>Safo</w:t>
      </w:r>
      <w:proofErr w:type="spellEnd"/>
    </w:p>
    <w:p w:rsidR="001451D7" w:rsidRDefault="001451D7" w:rsidP="001451D7">
      <w:r>
        <w:t xml:space="preserve">Judith </w:t>
      </w:r>
      <w:proofErr w:type="spellStart"/>
      <w:r>
        <w:t>Safo</w:t>
      </w:r>
      <w:proofErr w:type="spellEnd"/>
      <w:r>
        <w:t xml:space="preserve"> is a dedicated and detail-oriented professional with extensive experience in administration, human resource management, and corporate governance. She currently serves as the Administrator and Acting Company Secretary at the Institute for Fiscal Studies (IFS), Ghana, where she supports </w:t>
      </w:r>
      <w:proofErr w:type="spellStart"/>
      <w:r>
        <w:t>organisational</w:t>
      </w:r>
      <w:proofErr w:type="spellEnd"/>
      <w:r>
        <w:t xml:space="preserve"> operations, board administration, staff management, and institutional development.</w:t>
      </w:r>
    </w:p>
    <w:p w:rsidR="001451D7" w:rsidRDefault="001451D7" w:rsidP="001451D7"/>
    <w:p w:rsidR="001451D7" w:rsidRDefault="001451D7" w:rsidP="001451D7">
      <w:r>
        <w:lastRenderedPageBreak/>
        <w:t>She holds an MBA in Marketing and a BSc in Marketing from the University of Professional Studies, Accra (UPSA), as well as a Diploma in Communication Studies from the Ghana Institute of Journalism (GIJ). She has completed her Senior Professional in Human Resources International (</w:t>
      </w:r>
      <w:proofErr w:type="spellStart"/>
      <w:r>
        <w:t>SPHRi</w:t>
      </w:r>
      <w:proofErr w:type="spellEnd"/>
      <w:r>
        <w:t>) course.</w:t>
      </w:r>
    </w:p>
    <w:p w:rsidR="001451D7" w:rsidRDefault="001451D7" w:rsidP="001451D7"/>
    <w:p w:rsidR="001451D7" w:rsidRDefault="001451D7" w:rsidP="001451D7">
      <w:r>
        <w:t>Judith is passionate about professional excellence, effective administration, human resource development, continuous learning, and building meaningful professional relationships.</w:t>
      </w:r>
    </w:p>
    <w:p w:rsidR="001451D7" w:rsidRDefault="001451D7" w:rsidP="001451D7"/>
    <w:p w:rsidR="001451D7" w:rsidRDefault="001451D7" w:rsidP="001451D7"/>
    <w:p w:rsidR="001451D7" w:rsidRDefault="001451D7" w:rsidP="001451D7">
      <w:r>
        <w:rPr>
          <w:noProof/>
        </w:rPr>
        <w:drawing>
          <wp:inline distT="0" distB="0" distL="0" distR="0">
            <wp:extent cx="5943600" cy="5035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velyn.jpeg"/>
                    <pic:cNvPicPr/>
                  </pic:nvPicPr>
                  <pic:blipFill>
                    <a:blip r:embed="rId14">
                      <a:extLst>
                        <a:ext uri="{28A0092B-C50C-407E-A947-70E740481C1C}">
                          <a14:useLocalDpi xmlns:a14="http://schemas.microsoft.com/office/drawing/2010/main" val="0"/>
                        </a:ext>
                      </a:extLst>
                    </a:blip>
                    <a:stretch>
                      <a:fillRect/>
                    </a:stretch>
                  </pic:blipFill>
                  <pic:spPr>
                    <a:xfrm>
                      <a:off x="0" y="0"/>
                      <a:ext cx="5943600" cy="5035550"/>
                    </a:xfrm>
                    <a:prstGeom prst="rect">
                      <a:avLst/>
                    </a:prstGeom>
                  </pic:spPr>
                </pic:pic>
              </a:graphicData>
            </a:graphic>
          </wp:inline>
        </w:drawing>
      </w:r>
    </w:p>
    <w:p w:rsidR="001451D7" w:rsidRDefault="001451D7" w:rsidP="001451D7">
      <w:proofErr w:type="spellStart"/>
      <w:r>
        <w:t>Akweley</w:t>
      </w:r>
      <w:proofErr w:type="spellEnd"/>
      <w:r>
        <w:t xml:space="preserve"> </w:t>
      </w:r>
      <w:r>
        <w:t xml:space="preserve">is a Ghanaian-trained lawyer with nine years’ experience at the Bar and a proven track record in corporate and commercial practice. She is a Solicitor and Barrister of the Supreme Court of Ghana and an Associate at </w:t>
      </w:r>
      <w:proofErr w:type="spellStart"/>
      <w:r>
        <w:t>Fugar</w:t>
      </w:r>
      <w:proofErr w:type="spellEnd"/>
      <w:r>
        <w:t xml:space="preserve"> &amp; Company, one of the leading law firms in the African region.</w:t>
      </w:r>
    </w:p>
    <w:p w:rsidR="001451D7" w:rsidRDefault="001451D7" w:rsidP="001451D7"/>
    <w:p w:rsidR="001451D7" w:rsidRDefault="001451D7" w:rsidP="001451D7">
      <w:r>
        <w:lastRenderedPageBreak/>
        <w:t xml:space="preserve">As a member of the firm’s Corporate and Commercial Desk, </w:t>
      </w:r>
      <w:proofErr w:type="spellStart"/>
      <w:r>
        <w:t>Akweley</w:t>
      </w:r>
      <w:proofErr w:type="spellEnd"/>
      <w:r>
        <w:t xml:space="preserve"> advises clients on complex and commercially significant matters, combining rigorous legal analysis with a practical understanding of business objectives. Her experience spans real estate, property acquisition, and related legal transactions, where she provides strategic counsel that supports sound decision-making, protects client interests, and facilitates successful transactions. Her practice reflects a strong command of commercial law, attention to detail, and a consistent commitment to delivering value.</w:t>
      </w:r>
    </w:p>
    <w:p w:rsidR="001451D7" w:rsidRDefault="001451D7" w:rsidP="001451D7"/>
    <w:p w:rsidR="001451D7" w:rsidRDefault="001451D7" w:rsidP="001451D7">
      <w:proofErr w:type="spellStart"/>
      <w:r>
        <w:t>Akweley</w:t>
      </w:r>
      <w:proofErr w:type="spellEnd"/>
      <w:r>
        <w:t xml:space="preserve"> holds a Barrister-at-Law Qualifying Certificate to </w:t>
      </w:r>
      <w:proofErr w:type="spellStart"/>
      <w:r>
        <w:t>practise</w:t>
      </w:r>
      <w:proofErr w:type="spellEnd"/>
      <w:r>
        <w:t xml:space="preserve"> law in Ghana, a Master of Arts in Communications, a Bachelor of Science in Business Administration (Management), a Bachelor of Laws (LL.B.), and a Diploma in Journalism. </w:t>
      </w:r>
    </w:p>
    <w:p w:rsidR="001451D7" w:rsidRDefault="001451D7" w:rsidP="001451D7"/>
    <w:p w:rsidR="001451D7" w:rsidRDefault="001451D7" w:rsidP="001451D7">
      <w:r>
        <w:t xml:space="preserve">This multidisciplinary academic foundation strengthens her ability to navigate legal, commercial, communication, and </w:t>
      </w:r>
      <w:proofErr w:type="spellStart"/>
      <w:r>
        <w:t>organisational</w:t>
      </w:r>
      <w:proofErr w:type="spellEnd"/>
      <w:r>
        <w:t xml:space="preserve"> challenges with clarity and strategic perspective.</w:t>
      </w:r>
    </w:p>
    <w:p w:rsidR="001451D7" w:rsidRDefault="001451D7" w:rsidP="001451D7"/>
    <w:p w:rsidR="001451D7" w:rsidRDefault="001451D7" w:rsidP="001451D7">
      <w:r>
        <w:t>She is a member of the Ghana Bar Association, Ghana Journalists Association, and the Institute of Public Relations, Ghana.</w:t>
      </w:r>
    </w:p>
    <w:p w:rsidR="001451D7" w:rsidRDefault="001451D7" w:rsidP="001451D7"/>
    <w:p w:rsidR="001451D7" w:rsidRDefault="001451D7" w:rsidP="001451D7">
      <w:bookmarkStart w:id="0" w:name="_GoBack"/>
      <w:r>
        <w:rPr>
          <w:noProof/>
        </w:rPr>
        <w:lastRenderedPageBreak/>
        <w:drawing>
          <wp:inline distT="0" distB="0" distL="0" distR="0">
            <wp:extent cx="5943600" cy="594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hirley.jpeg"/>
                    <pic:cNvPicPr/>
                  </pic:nvPicPr>
                  <pic:blipFill>
                    <a:blip r:embed="rId1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bookmarkEnd w:id="0"/>
    </w:p>
    <w:p w:rsidR="001451D7" w:rsidRDefault="001451D7" w:rsidP="001451D7">
      <w:r>
        <w:t xml:space="preserve">Shirley </w:t>
      </w:r>
      <w:proofErr w:type="spellStart"/>
      <w:r>
        <w:t>Aseweh</w:t>
      </w:r>
      <w:proofErr w:type="spellEnd"/>
      <w:r>
        <w:t xml:space="preserve"> is a dedicated and results-driven Procurement professional with experience in procurement coordination, supplier management, sourcing, contract administration, and compliance within the NGO sector. She is passionate about ethical and efficient procurement, cost savings, process improvement, and ensuring value for money.</w:t>
      </w:r>
    </w:p>
    <w:p w:rsidR="001451D7" w:rsidRDefault="001451D7" w:rsidP="001451D7">
      <w:r>
        <w:t xml:space="preserve">Shirley holds an MSc in Procurement Management &amp; the MCIPS professional qualification, and she continuously seeks opportunities to strengthen my knowledge and contribute meaningfully to </w:t>
      </w:r>
      <w:proofErr w:type="spellStart"/>
      <w:r>
        <w:t>organisational</w:t>
      </w:r>
      <w:proofErr w:type="spellEnd"/>
      <w:r>
        <w:t xml:space="preserve"> growth. Beyond my professional life, </w:t>
      </w:r>
      <w:proofErr w:type="gramStart"/>
      <w:r>
        <w:t>She</w:t>
      </w:r>
      <w:proofErr w:type="gramEnd"/>
      <w:r>
        <w:t xml:space="preserve"> is a family-oriented woman and an entrepreneur passionate about building her business, Graceful Handpicked. She values integrity, excellence, faith, meaningful relationships, and continuous personal growth.</w:t>
      </w:r>
    </w:p>
    <w:sectPr w:rsidR="001451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408"/>
    <w:rsid w:val="000448B6"/>
    <w:rsid w:val="001451D7"/>
    <w:rsid w:val="00775907"/>
    <w:rsid w:val="00C21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208E"/>
  <w15:chartTrackingRefBased/>
  <w15:docId w15:val="{1CBC795B-E2B4-420E-AF16-726723AC0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12345</dc:creator>
  <cp:keywords/>
  <dc:description/>
  <cp:lastModifiedBy>12345</cp:lastModifiedBy>
  <cp:revision>2</cp:revision>
  <dcterms:created xsi:type="dcterms:W3CDTF">2026-09-28T06:40:00Z</dcterms:created>
  <dcterms:modified xsi:type="dcterms:W3CDTF">2026-09-28T06:57:00Z</dcterms:modified>
</cp:coreProperties>
</file>