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COVER PAGE (1 Column)</w:t>
      </w:r>
    </w:p>
    <w:p>
      <w:pPr>
        <w:sectPr>
          <w:pgSz w:w="12240" w:h="15840"/>
          <w:pgMar w:top="1417" w:right="1134" w:bottom="1417" w:left="1134" w:header="720" w:footer="720" w:gutter="0"/>
          <w:cols w:space="720"/>
          <w:docGrid w:linePitch="360"/>
        </w:sectPr>
      </w:pPr>
    </w:p>
    <w:p>
      <w:pPr>
        <w:jc w:val="both"/>
      </w:pPr>
      <w:r>
        <w:t xml:space="preserve">Paragraph 1 in 2-column section. Paragraph 1 in 2-column section. Paragraph 1 in 2-column section. Paragraph 1 in 2-column section. Paragraph 1 in 2-column section. Paragraph 1 in 2-column section. Paragraph 1 in 2-column section. Paragraph 1 in 2-column section. </w:t>
      </w:r>
    </w:p>
    <w:p>
      <w:pPr>
        <w:jc w:val="both"/>
      </w:pPr>
      <w:r>
        <w:t xml:space="preserve">Paragraph 2 in 2-column section. Paragraph 2 in 2-column section. Paragraph 2 in 2-column section. Paragraph 2 in 2-column section. Paragraph 2 in 2-column section. Paragraph 2 in 2-column section. Paragraph 2 in 2-column section. Paragraph 2 in 2-column section. </w:t>
      </w:r>
    </w:p>
    <w:p>
      <w:pPr>
        <w:jc w:val="both"/>
      </w:pPr>
      <w:r>
        <w:t xml:space="preserve">Paragraph 3 in 2-column section. Paragraph 3 in 2-column section. Paragraph 3 in 2-column section. Paragraph 3 in 2-column section. Paragraph 3 in 2-column section. Paragraph 3 in 2-column section. Paragraph 3 in 2-column section. Paragraph 3 in 2-column section. </w:t>
      </w:r>
    </w:p>
    <w:p>
      <w:pPr>
        <w:jc w:val="both"/>
      </w:pPr>
      <w:r>
        <w:t xml:space="preserve">Paragraph 4 in 2-column section. Paragraph 4 in 2-column section. Paragraph 4 in 2-column section. Paragraph 4 in 2-column section. Paragraph 4 in 2-column section. Paragraph 4 in 2-column section. Paragraph 4 in 2-column section. Paragraph 4 in 2-column section.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08000" cy="160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crescendo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60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4. Kurva trajektori momentum CIM (Mt).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r>
              <w:t>R0C0</w:t>
            </w:r>
          </w:p>
        </w:tc>
        <w:tc>
          <w:tcPr>
            <w:tcW w:type="dxa" w:w="1587"/>
          </w:tcPr>
          <w:p>
            <w:r>
              <w:t>R0C1</w:t>
            </w:r>
          </w:p>
        </w:tc>
        <w:tc>
          <w:tcPr>
            <w:tcW w:type="dxa" w:w="1587"/>
          </w:tcPr>
          <w:p>
            <w:r>
              <w:t>R0C2</w:t>
            </w:r>
          </w:p>
        </w:tc>
      </w:tr>
      <w:tr>
        <w:tc>
          <w:tcPr>
            <w:tcW w:type="dxa" w:w="1247"/>
          </w:tcPr>
          <w:p>
            <w:r>
              <w:t>R1C0</w:t>
            </w:r>
          </w:p>
        </w:tc>
        <w:tc>
          <w:tcPr>
            <w:tcW w:type="dxa" w:w="1587"/>
          </w:tcPr>
          <w:p>
            <w:r>
              <w:t>R1C1</w:t>
            </w:r>
          </w:p>
        </w:tc>
        <w:tc>
          <w:tcPr>
            <w:tcW w:type="dxa" w:w="1587"/>
          </w:tcPr>
          <w:p>
            <w:r>
              <w:t>R1C2</w:t>
            </w:r>
          </w:p>
        </w:tc>
      </w:tr>
      <w:tr>
        <w:tc>
          <w:tcPr>
            <w:tcW w:type="dxa" w:w="1247"/>
          </w:tcPr>
          <w:p>
            <w:r>
              <w:t>R2C0</w:t>
            </w:r>
          </w:p>
        </w:tc>
        <w:tc>
          <w:tcPr>
            <w:tcW w:type="dxa" w:w="1587"/>
          </w:tcPr>
          <w:p>
            <w:r>
              <w:t>R2C1</w:t>
            </w:r>
          </w:p>
        </w:tc>
        <w:tc>
          <w:tcPr>
            <w:tcW w:type="dxa" w:w="1587"/>
          </w:tcPr>
          <w:p>
            <w:r>
              <w:t>R2C2</w:t>
            </w:r>
          </w:p>
        </w:tc>
      </w:tr>
    </w:tbl>
    <w:p>
      <w:pPr>
        <w:jc w:val="both"/>
      </w:pPr>
      <w:r>
        <w:t xml:space="preserve">Paragraph after table 1 in 2-column section. Paragraph after table 1 in 2-column section. Paragraph after table 1 in 2-column section. Paragraph after table 1 in 2-column section. Paragraph after table 1 in 2-column section. Paragraph after table 1 in 2-column section. Paragraph after table 1 in 2-column section. Paragraph after table 1 in 2-column section. </w:t>
      </w:r>
    </w:p>
    <w:p>
      <w:pPr>
        <w:jc w:val="both"/>
      </w:pPr>
      <w:r>
        <w:t xml:space="preserve">Paragraph after table 2 in 2-column section. Paragraph after table 2 in 2-column section. Paragraph after table 2 in 2-column section. Paragraph after table 2 in 2-column section. Paragraph after table 2 in 2-column section. Paragraph after table 2 in 2-column section. Paragraph after table 2 in 2-column section. Paragraph after table 2 in 2-column section. </w:t>
      </w:r>
    </w:p>
    <w:p>
      <w:pPr>
        <w:jc w:val="both"/>
      </w:pPr>
      <w:r>
        <w:t xml:space="preserve">Paragraph after table 3 in 2-column section. Paragraph after table 3 in 2-column section. Paragraph after table 3 in 2-column section. Paragraph after table 3 in 2-column section. Paragraph after table 3 in 2-column section. Paragraph after table 3 in 2-column section. Paragraph after table 3 in 2-column section. Paragraph after table 3 in 2-column section. </w:t>
      </w:r>
    </w:p>
    <w:p>
      <w:pPr>
        <w:jc w:val="both"/>
      </w:pPr>
      <w:r>
        <w:t xml:space="preserve">Paragraph after table 4 in 2-column section. Paragraph after table 4 in 2-column section. Paragraph after table 4 in 2-column section. Paragraph after table 4 in 2-column section. Paragraph after table 4 in 2-column section. Paragraph after table 4 in 2-column section. Paragraph after table 4 in 2-column section. Paragraph after table 4 in 2-column section. </w:t>
      </w:r>
    </w:p>
    <w:p>
      <w:pPr>
        <w:jc w:val="both"/>
      </w:pPr>
      <w:r>
        <w:t xml:space="preserve">Paragraph after table 5 in 2-column section. Paragraph after table 5 in 2-column section. Paragraph after table 5 in 2-column section. Paragraph after table 5 in 2-column section. Paragraph after table 5 in 2-column section. Paragraph after table 5 in 2-column section. Paragraph after table 5 in 2-column section. Paragraph after table 5 in 2-column section. </w:t>
      </w:r>
    </w:p>
    <w:p>
      <w:pPr>
        <w:jc w:val="both"/>
      </w:pPr>
      <w:r>
        <w:t xml:space="preserve">Paragraph after table 6 in 2-column section. Paragraph after table 6 in 2-column section. Paragraph after table 6 in 2-column section. Paragraph after table 6 in 2-column section. Paragraph after table 6 in 2-column section. Paragraph after table 6 in 2-column section. Paragraph after table 6 in 2-column section. Paragraph after table 6 in 2-column section. </w:t>
      </w:r>
    </w:p>
    <w:p>
      <w:pPr>
        <w:jc w:val="both"/>
      </w:pPr>
      <w:r>
        <w:t xml:space="preserve">Paragraph after table 7 in 2-column section. Paragraph after table 7 in 2-column section. Paragraph after table 7 in 2-column section. Paragraph after table 7 in 2-column section. Paragraph after table 7 in 2-column section. Paragraph after table 7 in 2-column section. Paragraph after table 7 in 2-column section. Paragraph after table 7 in 2-column section. </w:t>
      </w:r>
    </w:p>
    <w:p>
      <w:pPr>
        <w:jc w:val="both"/>
      </w:pPr>
      <w:r>
        <w:t xml:space="preserve">Paragraph after table 8 in 2-column section. Paragraph after table 8 in 2-column section. Paragraph after table 8 in 2-column section. Paragraph after table 8 in 2-column section. Paragraph after table 8 in 2-column section. Paragraph after table 8 in 2-column section. Paragraph after table 8 in 2-column section. Paragraph after table 8 in 2-column section. </w:t>
      </w:r>
    </w:p>
    <w:p>
      <w:pPr>
        <w:jc w:val="both"/>
      </w:pPr>
      <w:r>
        <w:t xml:space="preserve">Paragraph after table 9 in 2-column section. Paragraph after table 9 in 2-column section. Paragraph after table 9 in 2-column section. Paragraph after table 9 in 2-column section. Paragraph after table 9 in 2-column section. Paragraph after table 9 in 2-column section. Paragraph after table 9 in 2-column section. Paragraph after table 9 in 2-column section. </w:t>
      </w:r>
    </w:p>
    <w:p>
      <w:pPr>
        <w:jc w:val="both"/>
      </w:pPr>
      <w:r>
        <w:t xml:space="preserve">Paragraph after table 10 in 2-column section. Paragraph after table 10 in 2-column section. Paragraph after table 10 in 2-column section. Paragraph after table 10 in 2-column section. Paragraph after table 10 in 2-column section. Paragraph after table 10 in 2-column section. Paragraph after table 10 in 2-column section. Paragraph after table 10 in 2-column section. </w:t>
      </w:r>
    </w:p>
    <w:p>
      <w:pPr>
        <w:jc w:val="both"/>
      </w:pPr>
      <w:r>
        <w:t xml:space="preserve">Paragraph after table 11 in 2-column section. Paragraph after table 11 in 2-column section. Paragraph after table 11 in 2-column section. Paragraph after table 11 in 2-column section. Paragraph after table 11 in 2-column section. Paragraph after table 11 in 2-column section. Paragraph after table 11 in 2-column section. Paragraph after table 11 in 2-column section. </w:t>
      </w:r>
    </w:p>
    <w:p>
      <w:pPr>
        <w:jc w:val="both"/>
      </w:pPr>
      <w:r>
        <w:t xml:space="preserve">Paragraph after table 12 in 2-column section. Paragraph after table 12 in 2-column section. Paragraph after table 12 in 2-column section. Paragraph after table 12 in 2-column section. Paragraph after table 12 in 2-column section. Paragraph after table 12 in 2-column section. Paragraph after table 12 in 2-column section. Paragraph after table 12 in 2-column section. 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cols w:num="2" w:space="3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