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ind w:left="-9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Ahmed Nadeem</w:t>
      </w:r>
    </w:p>
    <w:p w:rsidR="00000000" w:rsidDel="00000000" w:rsidP="00000000" w:rsidRDefault="00000000" w:rsidRPr="00000000" w14:paraId="00000002">
      <w:pPr>
        <w:spacing w:after="0" w:line="240" w:lineRule="auto"/>
        <w:ind w:lef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</w:t>
        <w:tab/>
        <w:tab/>
        <w:t xml:space="preserve"> </w:t>
        <w:tab/>
        <w:t xml:space="preserve">Lahore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-90" w:firstLine="0"/>
        <w:rPr/>
      </w:pPr>
      <w:r w:rsidDel="00000000" w:rsidR="00000000" w:rsidRPr="00000000">
        <w:rPr>
          <w:b w:val="1"/>
          <w:rtl w:val="0"/>
        </w:rPr>
        <w:t xml:space="preserve">Contact No</w:t>
      </w:r>
      <w:r w:rsidDel="00000000" w:rsidR="00000000" w:rsidRPr="00000000">
        <w:rPr>
          <w:rtl w:val="0"/>
        </w:rPr>
        <w:t xml:space="preserve">: </w:t>
        <w:tab/>
        <w:tab/>
        <w:t xml:space="preserve">+92 316 4220901</w:t>
      </w:r>
    </w:p>
    <w:p w:rsidR="00000000" w:rsidDel="00000000" w:rsidP="00000000" w:rsidRDefault="00000000" w:rsidRPr="00000000" w14:paraId="00000005">
      <w:pPr>
        <w:spacing w:after="0" w:line="240" w:lineRule="auto"/>
        <w:ind w:left="-90" w:firstLine="0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</w:t>
        <w:tab/>
        <w:tab/>
        <w:tab/>
        <w:t xml:space="preserve">ahmadnadeem2772@gmail.com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8.0" w:type="dxa"/>
        <w:jc w:val="left"/>
        <w:tblBorders>
          <w:top w:color="000000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90"/>
        <w:gridCol w:w="8118"/>
        <w:tblGridChange w:id="0">
          <w:tblGrid>
            <w:gridCol w:w="1890"/>
            <w:gridCol w:w="8118"/>
          </w:tblGrid>
        </w:tblGridChange>
      </w:tblGrid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ind w:left="-90" w:firstLine="0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Objective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Seeking experienced level position across multinational or local organizations, demanding high standards of quality and precision and providing opportunities to amalgamate my personal enrichment with professional goals.</w:t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28"/>
        <w:tblW w:w="10008.0" w:type="dxa"/>
        <w:jc w:val="left"/>
        <w:tblBorders>
          <w:top w:color="000000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90"/>
        <w:gridCol w:w="6228"/>
        <w:gridCol w:w="1890"/>
        <w:tblGridChange w:id="0">
          <w:tblGrid>
            <w:gridCol w:w="1890"/>
            <w:gridCol w:w="6228"/>
            <w:gridCol w:w="1890"/>
          </w:tblGrid>
        </w:tblGridChange>
      </w:tblGrid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ind w:left="-90" w:firstLine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Educational Background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BSC 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ICS 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Matric</w:t>
            </w:r>
            <w:r w:rsidDel="00000000" w:rsidR="00000000" w:rsidRPr="00000000">
              <w:rPr>
                <w:rtl w:val="0"/>
              </w:rPr>
              <w:t xml:space="preserve"> (Science)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Borders>
          <w:top w:color="000000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64"/>
        <w:gridCol w:w="236"/>
        <w:tblGridChange w:id="0">
          <w:tblGrid>
            <w:gridCol w:w="9664"/>
            <w:gridCol w:w="236"/>
          </w:tblGrid>
        </w:tblGridChange>
      </w:tblGrid>
      <w:tr>
        <w:trPr>
          <w:cantSplit w:val="0"/>
          <w:trHeight w:val="1232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ind w:left="-90" w:firstLine="0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Working Experience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ind w:left="-90" w:firstLine="0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Xiq Inc - Email Marketing Specialist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mallCaps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1"/>
                <w:sz w:val="26"/>
                <w:szCs w:val="26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anage all compaigns and workflows.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Emails designs and formantation.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Maintain all recipients lists.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A/B Testing.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Leads generation.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ind w:left="-90" w:firstLine="0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ind w:left="-90" w:firstLine="0"/>
              <w:rPr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Topspot</w:t>
            </w: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 –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 Sr. (Email Marketing Specialist / Digital Marketing)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 plan and implement web-based marketing strategies and campaigns over company’s website.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Code the Broadcast In HTML format.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Perform A/B testing before Scheduling.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Control Email Spammer rate, Opted out and Unsub Rate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Boosting email, Open rate, click rate and click thru to rate.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Maintain Recipients and listing.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Enhancing Response Rate and generate leads.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Liaison with developers and design teams for guiding them on marketing-related aspects of the company’s web presence.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 Develop and expand company’s web presence through social media, email, web advertising, and other online sources; promote business through these channels.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 draft, implement, maintain, and to revise online marketing campaigns to drive sales and revenue to the business.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Coordinate with other marketing team members to ensure active promotions and campaigns are represented on the website(s).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Coordinate with web design, development, and content teams to monitor and improve search engine optimization (SEO) results for the client’s site(s).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Maintain current knowledge of trends and developments in online marketing.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76" w:lineRule="auto"/>
              <w:ind w:left="-90" w:firstLine="0"/>
              <w:rPr>
                <w:smallCaps w:val="1"/>
                <w:sz w:val="28"/>
                <w:szCs w:val="28"/>
              </w:rPr>
            </w:pP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LAW Firm –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 Data Analyst/ Reporting executive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To collect data of clients/ competitors according to the set parameters,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Make reports the gathered information and analyze if its potential or not,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 create and keep track of reports, 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To keep in touch with the respective teams regarding sending newsletter etc to the potential and random clients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firstLine="0"/>
              <w:rPr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Power Information Technology Company (PITC) – Help Line 118 – 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Floor Supervisor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Evaluate calling data – customer’s queries (Electricity helpline 118),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Take measurements for resolving issues,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Keep in touch with the respective SDO, XEN for resolution of queries with high priority,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Manage the team of more than 100 resources,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Keep the roaster up to-date,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with higher officials for giving suggestions for smoother operations.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firstLine="0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889.0" w:type="dxa"/>
              <w:jc w:val="left"/>
              <w:tblBorders>
                <w:top w:color="000000" w:space="0" w:sz="8" w:val="single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890"/>
              <w:gridCol w:w="7999"/>
              <w:tblGridChange w:id="0">
                <w:tblGrid>
                  <w:gridCol w:w="1890"/>
                  <w:gridCol w:w="7999"/>
                </w:tblGrid>
              </w:tblGridChange>
            </w:tblGrid>
            <w:tr>
              <w:trPr>
                <w:cantSplit w:val="0"/>
                <w:trHeight w:val="54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ind w:left="-90" w:firstLine="0"/>
                    <w:rPr>
                      <w:b w:val="1"/>
                      <w:smallCaps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mallCaps w:val="1"/>
                      <w:sz w:val="28"/>
                      <w:szCs w:val="28"/>
                      <w:rtl w:val="0"/>
                    </w:rPr>
                    <w:t xml:space="preserve">General Skills: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Learning aptitude</w:t>
                  </w:r>
                </w:p>
                <w:p w:rsidR="00000000" w:rsidDel="00000000" w:rsidP="00000000" w:rsidRDefault="00000000" w:rsidRPr="00000000" w14:paraId="00000039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Good written, oral, presentation and interpersonal skills</w:t>
                  </w:r>
                </w:p>
                <w:p w:rsidR="00000000" w:rsidDel="00000000" w:rsidP="00000000" w:rsidRDefault="00000000" w:rsidRPr="00000000" w14:paraId="0000003A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Job knowledge (knows well what is required from me)</w:t>
                  </w:r>
                </w:p>
                <w:p w:rsidR="00000000" w:rsidDel="00000000" w:rsidP="00000000" w:rsidRDefault="00000000" w:rsidRPr="00000000" w14:paraId="0000003B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Active participant in general/domain specific meetings</w:t>
                  </w:r>
                </w:p>
                <w:p w:rsidR="00000000" w:rsidDel="00000000" w:rsidP="00000000" w:rsidRDefault="00000000" w:rsidRPr="00000000" w14:paraId="0000003C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200" w:line="276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Communication skills with public, fellow employees and supervisors.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ind w:left="-90" w:firstLine="0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ind w:left="-90" w:firstLine="0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889.0" w:type="dxa"/>
              <w:jc w:val="left"/>
              <w:tblBorders>
                <w:top w:color="000000" w:space="0" w:sz="8" w:val="single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890"/>
              <w:gridCol w:w="7999"/>
              <w:tblGridChange w:id="0">
                <w:tblGrid>
                  <w:gridCol w:w="1890"/>
                  <w:gridCol w:w="7999"/>
                </w:tblGrid>
              </w:tblGridChange>
            </w:tblGrid>
            <w:tr>
              <w:trPr>
                <w:cantSplit w:val="0"/>
                <w:trHeight w:val="54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0">
                  <w:pPr>
                    <w:ind w:left="-90" w:firstLine="0"/>
                    <w:rPr>
                      <w:b w:val="1"/>
                      <w:smallCaps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mallCaps w:val="1"/>
                      <w:sz w:val="28"/>
                      <w:szCs w:val="28"/>
                      <w:rtl w:val="0"/>
                    </w:rPr>
                    <w:t xml:space="preserve">Technical Skills:</w:t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MS Office</w:t>
                  </w:r>
                </w:p>
                <w:p w:rsidR="00000000" w:rsidDel="00000000" w:rsidP="00000000" w:rsidRDefault="00000000" w:rsidRPr="00000000" w14:paraId="00000042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Infusionsoft Handler</w:t>
                  </w:r>
                </w:p>
                <w:p w:rsidR="00000000" w:rsidDel="00000000" w:rsidP="00000000" w:rsidRDefault="00000000" w:rsidRPr="00000000" w14:paraId="00000043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Sales X (Certified) </w:t>
                  </w:r>
                </w:p>
                <w:p w:rsidR="00000000" w:rsidDel="00000000" w:rsidP="00000000" w:rsidRDefault="00000000" w:rsidRPr="00000000" w14:paraId="00000044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Workbench</w:t>
                  </w:r>
                </w:p>
                <w:p w:rsidR="00000000" w:rsidDel="00000000" w:rsidP="00000000" w:rsidRDefault="00000000" w:rsidRPr="00000000" w14:paraId="00000045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Zoho CRM</w:t>
                  </w:r>
                </w:p>
                <w:p w:rsidR="00000000" w:rsidDel="00000000" w:rsidP="00000000" w:rsidRDefault="00000000" w:rsidRPr="00000000" w14:paraId="00000046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Mail chimp</w:t>
                  </w:r>
                </w:p>
                <w:p w:rsidR="00000000" w:rsidDel="00000000" w:rsidP="00000000" w:rsidRDefault="00000000" w:rsidRPr="00000000" w14:paraId="00000047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Snovio</w:t>
                  </w:r>
                </w:p>
                <w:p w:rsidR="00000000" w:rsidDel="00000000" w:rsidP="00000000" w:rsidRDefault="00000000" w:rsidRPr="00000000" w14:paraId="00000048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Connectout</w:t>
                  </w:r>
                </w:p>
                <w:p w:rsidR="00000000" w:rsidDel="00000000" w:rsidP="00000000" w:rsidRDefault="00000000" w:rsidRPr="00000000" w14:paraId="00000049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Web/ Digital Marketing </w:t>
                  </w:r>
                </w:p>
                <w:p w:rsidR="00000000" w:rsidDel="00000000" w:rsidP="00000000" w:rsidRDefault="00000000" w:rsidRPr="00000000" w14:paraId="0000004A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Customer Support/ Client Satisfaction</w:t>
                  </w:r>
                </w:p>
                <w:p w:rsidR="00000000" w:rsidDel="00000000" w:rsidP="00000000" w:rsidRDefault="00000000" w:rsidRPr="00000000" w14:paraId="0000004B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200" w:line="276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40Wpm Typing speed</w:t>
                  </w:r>
                </w:p>
                <w:p w:rsidR="00000000" w:rsidDel="00000000" w:rsidP="00000000" w:rsidRDefault="00000000" w:rsidRPr="00000000" w14:paraId="0000004C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200" w:line="276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PDF formating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ind w:left="-90" w:firstLine="0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ind w:left="-108" w:firstLine="0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Interests: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12" w:right="0" w:hanging="360"/>
              <w:jc w:val="left"/>
              <w:rPr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Badminton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612" w:right="0" w:hanging="360"/>
              <w:jc w:val="left"/>
              <w:rPr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Cricket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32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tabs>
                <w:tab w:val="left" w:leader="none" w:pos="720"/>
              </w:tabs>
              <w:ind w:left="252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60"/>
        </w:tabs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</w:p>
    <w:sectPr>
      <w:pgSz w:h="15840" w:w="12240" w:orient="portrait"/>
      <w:pgMar w:bottom="720" w:top="90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1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32" w:hanging="360.0000000000001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color="f79646" w:space="1" w:sz="8" w:val="single"/>
      </w:pBdr>
      <w:spacing w:after="120" w:line="240" w:lineRule="auto"/>
      <w:jc w:val="right"/>
    </w:pPr>
    <w:rPr>
      <w:smallCaps w:val="1"/>
      <w:color w:val="262626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