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ellenInhalt"/>
              <w:rPr/>
            </w:pPr>
            <w:r>
              <w:rPr/>
              <w:t>This Paragraph should be untouched.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FF00" w:val="clear"/>
            <w:tcMar>
              <w:left w:w="48" w:type="dxa"/>
            </w:tcMar>
          </w:tcPr>
          <w:p>
            <w:pPr>
              <w:pStyle w:val="TabellenInhalt"/>
              <w:rPr/>
            </w:pPr>
            <w:commentRangeStart w:id="0"/>
            <w:r>
              <w:rPr/>
              <w:t>This paragraph should only be displayed if someBooleanValue is true.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00FFFF" w:val="clear"/>
            <w:tcMar>
              <w:left w:w="48" w:type="dxa"/>
            </w:tcMar>
          </w:tcPr>
          <w:p>
            <w:pPr>
              <w:pStyle w:val="TabellenInhalt"/>
              <w:rPr/>
            </w:pPr>
            <w:commentRangeStart w:id="1"/>
            <w:r>
              <w:rPr/>
              <w:t>This paragraph should only be displayed if someBooleanValue is false.</w:t>
            </w:r>
            <w:commentRangeEnd w:id="1"/>
            <w:r>
              <w:rPr/>
            </w:r>
            <w:r>
              <w:rPr/>
              <w:commentReference w:id="1"/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9900" w:val="clear"/>
            <w:tcMar>
              <w:left w:w="48" w:type="dxa"/>
            </w:tcMar>
          </w:tcPr>
          <w:p>
            <w:pPr>
              <w:pStyle w:val="TabellenInhalt"/>
              <w:rPr/>
            </w:pPr>
            <w:r>
              <w:rPr/>
              <w:t>This Paragraph should be untouched.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2T23:33:25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displayParagraphIf(someBooleanValue)</w:t>
      </w:r>
    </w:p>
    <w:p>
      <w:r>
        <w:rPr/>
      </w:r>
    </w:p>
  </w:comment>
  <w:comment w:id="1" w:author="Unbekannter Autor" w:date="2015-12-22T23:33:43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displayParagraphIf(!someBooleanValue)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2015-12-22T17:18:21Z</dcterms:created>
  <dc:language>de-DE</dc:language>
  <cp:revision>0</cp:revision>
</cp:coreProperties>
</file>