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56"/>
        </w:rPr>
        <w:t>RAPPORT DE PROJET</w:t>
      </w:r>
    </w:p>
    <w:p/>
    <w:p>
      <w:pPr>
        <w:jc w:val="center"/>
      </w:pPr>
      <w:r>
        <w:rPr>
          <w:b/>
          <w:color w:val="2E74B5"/>
          <w:sz w:val="44"/>
        </w:rPr>
        <w:t>FleetTracking</w:t>
      </w:r>
    </w:p>
    <w:p/>
    <w:p>
      <w:pPr>
        <w:jc w:val="center"/>
      </w:pPr>
      <w:r>
        <w:rPr>
          <w:i/>
          <w:sz w:val="28"/>
        </w:rPr>
        <w:t>Application Mobile de Gestion de Flotte de Véhicules</w:t>
      </w:r>
    </w:p>
    <w:p/>
    <w:p/>
    <w:p>
      <w:pPr>
        <w:jc w:val="center"/>
      </w:pPr>
      <w:r>
        <w:rPr>
          <w:sz w:val="22"/>
        </w:rPr>
        <w:t>Projet Universitaire  |  Développement Mobile &amp; Backend</w:t>
      </w:r>
    </w:p>
    <w:p/>
    <w:p>
      <w:pPr>
        <w:jc w:val="center"/>
      </w:pPr>
      <w:r>
        <w:rPr>
          <w:sz w:val="22"/>
        </w:rPr>
        <w:t>Technologies : Android (Java)  •  Spring Boot  •  PostgreSQL  •  Docker</w:t>
      </w:r>
    </w:p>
    <w:p/>
    <w:p/>
    <w:p/>
    <w:p/>
    <w:p/>
    <w:p>
      <w:pPr>
        <w:jc w:val="center"/>
      </w:pPr>
      <w:r>
        <w:rPr>
          <w:sz w:val="24"/>
        </w:rPr>
        <w:t>2025 – 2026</w:t>
      </w:r>
    </w:p>
    <w:p>
      <w:r>
        <w:br w:type="page"/>
      </w:r>
    </w:p>
    <w:p>
      <w:pPr>
        <w:pStyle w:val="Heading1"/>
      </w:pPr>
      <w:r>
        <w:t>Table des matières</w:t>
      </w:r>
    </w:p>
    <w:p>
      <w:r>
        <w:rPr>
          <w:b/>
        </w:rPr>
        <w:t xml:space="preserve">1.  </w:t>
      </w:r>
      <w:r>
        <w:t>Introduction / Présentation du projet</w:t>
      </w:r>
    </w:p>
    <w:p>
      <w:r>
        <w:rPr>
          <w:b/>
        </w:rPr>
        <w:t xml:space="preserve">2.  </w:t>
      </w:r>
      <w:r>
        <w:t>Architecture technique</w:t>
      </w:r>
    </w:p>
    <w:p>
      <w:r>
        <w:rPr>
          <w:b/>
        </w:rPr>
        <w:t xml:space="preserve">3.  </w:t>
      </w:r>
      <w:r>
        <w:t>Modèle de données</w:t>
      </w:r>
    </w:p>
    <w:p>
      <w:r>
        <w:rPr>
          <w:b/>
        </w:rPr>
        <w:t xml:space="preserve">4.  </w:t>
      </w:r>
      <w:r>
        <w:t>Fonctionnalités principales</w:t>
      </w:r>
    </w:p>
    <w:p>
      <w:r>
        <w:rPr>
          <w:b/>
        </w:rPr>
        <w:t xml:space="preserve">5.  </w:t>
      </w:r>
      <w:r>
        <w:t>Système d'entretiens et notifications</w:t>
      </w:r>
    </w:p>
    <w:p>
      <w:r>
        <w:rPr>
          <w:b/>
        </w:rPr>
        <w:t xml:space="preserve">6.  </w:t>
      </w:r>
      <w:r>
        <w:t>Interface utilisateur</w:t>
      </w:r>
    </w:p>
    <w:p>
      <w:r>
        <w:rPr>
          <w:b/>
        </w:rPr>
        <w:t xml:space="preserve">7.  </w:t>
      </w:r>
      <w:r>
        <w:t>Déploiement et configuration</w:t>
      </w:r>
    </w:p>
    <w:p>
      <w:r>
        <w:rPr>
          <w:b/>
        </w:rPr>
        <w:t xml:space="preserve">8.  </w:t>
      </w:r>
      <w:r>
        <w:t>Conclusion / Perspectives</w:t>
      </w:r>
    </w:p>
    <w:p>
      <w:r>
        <w:br w:type="page"/>
      </w:r>
    </w:p>
    <w:p>
      <w:pPr>
        <w:pStyle w:val="Heading1"/>
      </w:pPr>
      <w:r>
        <w:t>1. Introduction / Présentation du projet</w:t>
      </w:r>
    </w:p>
    <w:p>
      <w:r>
        <w:rPr>
          <w:b w:val="0"/>
          <w:i w:val="0"/>
        </w:rPr>
        <w:t>Dans un contexte où la mobilité urbaine et la logistique de transport occupent une place centrale dans l'économie moderne, la gestion efficace d'une flotte de véhicules représente un enjeu stratégique majeur pour les entreprises. Les solutions traditionnelles, souvent papier ou tableur, ne permettent plus de répondre aux exigences de réactivité, de traçabilité et de sécurité imposées par les standards actuels.</w:t>
      </w:r>
    </w:p>
    <w:p>
      <w:r>
        <w:rPr>
          <w:b w:val="0"/>
          <w:i w:val="0"/>
        </w:rPr>
        <w:t>Le projet FleetTracking a été conçu et développé dans le cadre d'un projet universitaire de développement mobile et backend. Il s'agit d'une application Android complète, connectée à un serveur Spring Boot, permettant à une organisation de gérer sa flotte de véhicules en temps réel, de suivre ses chauffeurs, de centraliser la gestion des entretiens et des incidents, et d'assurer une traçabilité complète des trajets effectués.</w:t>
      </w:r>
    </w:p>
    <w:p>
      <w:pPr>
        <w:pStyle w:val="Heading2"/>
      </w:pPr>
      <w:r>
        <w:t>1.1 Objectifs du projet</w:t>
      </w:r>
    </w:p>
    <w:p>
      <w:r>
        <w:rPr>
          <w:b w:val="0"/>
          <w:i w:val="0"/>
        </w:rPr>
        <w:t>FleetTracking vise à atteindre les objectifs suivants :</w:t>
      </w:r>
    </w:p>
    <w:p>
      <w:pPr>
        <w:pStyle w:val="ListBullet"/>
        <w:ind w:left="0"/>
      </w:pPr>
      <w:r>
        <w:t>Fournir une interface mobile intuitive pour deux types d'utilisateurs : les administrateurs et les chauffeurs.</w:t>
      </w:r>
    </w:p>
    <w:p>
      <w:pPr>
        <w:pStyle w:val="ListBullet"/>
        <w:ind w:left="0"/>
      </w:pPr>
      <w:r>
        <w:t>Permettre le suivi GPS en temps réel des véhicules depuis l'application chauffeur.</w:t>
      </w:r>
    </w:p>
    <w:p>
      <w:pPr>
        <w:pStyle w:val="ListBullet"/>
        <w:ind w:left="0"/>
      </w:pPr>
      <w:r>
        <w:t>Centraliser la gestion des entretiens préventifs (vidanges, contrôles techniques) avec des alertes automatiques.</w:t>
      </w:r>
    </w:p>
    <w:p>
      <w:pPr>
        <w:pStyle w:val="ListBullet"/>
        <w:ind w:left="0"/>
      </w:pPr>
      <w:r>
        <w:t>Offrir un système de déclaration et de suivi des incidents.</w:t>
      </w:r>
    </w:p>
    <w:p>
      <w:pPr>
        <w:pStyle w:val="ListBullet"/>
        <w:ind w:left="0"/>
      </w:pPr>
      <w:r>
        <w:t>Générer des statistiques et une vue cartographique pour les administrateurs.</w:t>
      </w:r>
    </w:p>
    <w:p>
      <w:pPr>
        <w:pStyle w:val="ListBullet"/>
        <w:ind w:left="0"/>
      </w:pPr>
      <w:r>
        <w:t>Garantir la fiabilité des données grâce à une synchronisation backend et un cache local SQLite.</w:t>
      </w:r>
    </w:p>
    <w:p>
      <w:pPr>
        <w:pStyle w:val="Heading2"/>
      </w:pPr>
      <w:r>
        <w:t>1.2 Périmètre fonctionnel</w:t>
      </w:r>
    </w:p>
    <w:p>
      <w:r>
        <w:rPr>
          <w:b w:val="0"/>
          <w:i w:val="0"/>
        </w:rPr>
        <w:t>L'application couvre l'ensemble du cycle de vie d'une flotte : de l'enregistrement des véhicules et des chauffeurs jusqu'à la clôture des trajets, en passant par la planification des entretiens et la gestion des incidents. Deux profils utilisateurs distincts sont pris en charge, chacun disposant d'un espace dédié et sécurisé.</w:t>
      </w:r>
    </w:p>
    <w:p>
      <w:pPr>
        <w:pStyle w:val="Heading2"/>
      </w:pPr>
      <w:r>
        <w:t>1.3 Contexte technologique</w:t>
      </w:r>
    </w:p>
    <w:p>
      <w:r>
        <w:rPr>
          <w:b w:val="0"/>
          <w:i w:val="0"/>
        </w:rPr>
        <w:t>Le choix des technologies a été guidé par les contraintes universitaires et les standards de l'industrie. Android (Java) a été retenu pour le client mobile, en raison de sa maturité et de sa large adoption. Spring Boot assure la robustesse du backend REST, tandis que PostgreSQL, déployé via Docker, garantit la persistance et l'intégrité des données. Google Maps SDK offre les capacités de géolocalisation et de cartographie.</w:t>
      </w:r>
    </w:p>
    <w:p>
      <w:r>
        <w:br w:type="page"/>
      </w:r>
    </w:p>
    <w:p>
      <w:pPr>
        <w:pStyle w:val="Heading1"/>
      </w:pPr>
      <w:r>
        <w:t>2. Architecture technique</w:t>
      </w:r>
    </w:p>
    <w:p>
      <w:r>
        <w:rPr>
          <w:b w:val="0"/>
          <w:i w:val="0"/>
        </w:rPr>
        <w:t>FleetTracking repose sur une architecture client-serveur de type REST. L'application Android joue le rôle de client léger, délégant la logique métier au backend Spring Boot. La communication s'effectue sur le réseau local via HTTP/JSON.</w:t>
      </w:r>
    </w:p>
    <w:p>
      <w:pPr>
        <w:pStyle w:val="Heading2"/>
      </w:pPr>
      <w:r>
        <w:t>2.1 Vue d'ensemble de l'architecture</w:t>
      </w:r>
    </w:p>
    <w:p>
      <w:pPr>
        <w:ind w:left="567" w:right="567"/>
        <w:shd w:val="clear" w:color="auto" w:fill="F2F2F2"/>
      </w:pPr>
      <w:r>
        <w:rPr>
          <w:rFonts w:ascii="Courier New" w:hAnsi="Courier New"/>
          <w:sz w:val="18"/>
        </w:rPr>
        <w:t>┌─────────────────────────────────────────────────────────────────┐</w:t>
        <w:br/>
        <w:t>│                    APPLICATION ANDROID (Client)                  │</w:t>
        <w:br/>
        <w:t>│                                                                  │</w:t>
        <w:br/>
        <w:t>│  ┌──────────────┐  ┌──────────────┐  ┌──────────────────────┐  │</w:t>
        <w:br/>
        <w:t>│  │  UI Layer    │  │  Repository  │  │  Services/Managers   │  │</w:t>
        <w:br/>
        <w:t>│  │  Activities  │◄─┤  (Retrofit + │  │  TripManager         │  │</w:t>
        <w:br/>
        <w:t>│  │  Fragments   │  │   SQLite)    │  │  WorkManager         │  │</w:t>
        <w:br/>
        <w:t>│  └──────────────┘  └──────┬───────┘  │  NotificationSvc     │  │</w:t>
        <w:br/>
        <w:t>│                           │           └──────────────────────┘  │</w:t>
        <w:br/>
        <w:t>└───────────────────────────┼─────────────────────────────────────┘</w:t>
        <w:br/>
        <w:t xml:space="preserve">                            │ HTTP/JSON (Retrofit + OkHttp)</w:t>
        <w:br/>
        <w:t xml:space="preserve">                            │ Réseau local (Wi-Fi / LAN)</w:t>
        <w:br/>
        <w:t xml:space="preserve">                            ▼</w:t>
        <w:br/>
        <w:t>┌─────────────────────────────────────────────────────────────────┐</w:t>
        <w:br/>
        <w:t>│                    BACKEND SPRING BOOT                          │</w:t>
        <w:br/>
        <w:t>│                                                                  │</w:t>
        <w:br/>
        <w:t>│  ┌──────────────┐  ┌──────────────┐  ┌──────────────────────┐  │</w:t>
        <w:br/>
        <w:t>│  │  Controllers  │  │  Services    │  │  Repositories        │  │</w:t>
        <w:br/>
        <w:t>│  │  REST API     │─►│  Logique     │─►│  Spring Data JPA     │  │</w:t>
        <w:br/>
        <w:t>│  │  (JSON)       │  │  métier      │  │                      │  │</w:t>
        <w:br/>
        <w:t>│  └──────────────┘  └──────────────┘  └──────────┬───────────┘  │</w:t>
        <w:br/>
        <w:t>└──────────────────────────────────────────────────┼──────────────┘</w:t>
        <w:br/>
        <w:t xml:space="preserve">                                                    │ JDBC</w:t>
        <w:br/>
        <w:t xml:space="preserve">                                                    ▼</w:t>
        <w:br/>
        <w:t>┌─────────────────────────────────────────────────────────────────┐</w:t>
        <w:br/>
        <w:t>│              PostgreSQL (Docker Container)                       │</w:t>
        <w:br/>
        <w:t>│              Port 5432  |  Volume persistant                     │</w:t>
        <w:br/>
        <w:t>└─────────────────────────────────────────────────────────────────┘</w:t>
      </w:r>
    </w:p>
    <w:p>
      <w:pPr>
        <w:pStyle w:val="Heading2"/>
      </w:pPr>
      <w:r>
        <w:t>2.2 Couche Android</w:t>
      </w:r>
    </w:p>
    <w:p>
      <w:pPr>
        <w:pStyle w:val="Heading3"/>
      </w:pPr>
      <w:r>
        <w:t>2.2.1 Structure des packages</w:t>
      </w:r>
    </w:p>
    <w:p>
      <w:r>
        <w:rPr>
          <w:b w:val="0"/>
          <w:i w:val="0"/>
        </w:rPr>
        <w:t>L'application Android est organisée selon une architecture en couches :</w:t>
      </w:r>
    </w:p>
    <w:p>
      <w:pPr>
        <w:pStyle w:val="ListBullet"/>
        <w:ind w:left="0"/>
      </w:pPr>
      <w:r>
        <w:t>com.fleettracking.app : activités principales (Login)</w:t>
      </w:r>
    </w:p>
    <w:p>
      <w:pPr>
        <w:pStyle w:val="ListBullet"/>
        <w:ind w:left="0"/>
      </w:pPr>
      <w:r>
        <w:t>com.fleettracking.app.admin : espace administrateur (activités + fragments)</w:t>
      </w:r>
    </w:p>
    <w:p>
      <w:pPr>
        <w:pStyle w:val="ListBullet"/>
        <w:ind w:left="0"/>
      </w:pPr>
      <w:r>
        <w:t>com.fleettracking.app.chauffeur : espace chauffeur (activités + fragments)</w:t>
      </w:r>
    </w:p>
    <w:p>
      <w:pPr>
        <w:pStyle w:val="ListBullet"/>
        <w:ind w:left="0"/>
      </w:pPr>
      <w:r>
        <w:t>com.fleettracking.app.data : couche données (Repository, modèles API)</w:t>
      </w:r>
    </w:p>
    <w:p>
      <w:pPr>
        <w:pStyle w:val="ListBullet"/>
        <w:ind w:left="0"/>
      </w:pPr>
      <w:r>
        <w:t>com.fleettracking.app.util : utilitaires (TripManager, ImageUtils, FleetConfig)</w:t>
      </w:r>
    </w:p>
    <w:p>
      <w:pPr>
        <w:pStyle w:val="Heading3"/>
      </w:pPr>
      <w:r>
        <w:t>2.2.2 Bibliothèques clés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Bibliothèque</w:t>
            </w:r>
          </w:p>
        </w:tc>
        <w:tc>
          <w:tcPr>
            <w:tcW w:type="dxa" w:w="3024"/>
            <w:shd w:val="clear" w:color="auto" w:fill="2E74B5"/>
          </w:tcPr>
          <w:p>
            <w:r>
              <w:rPr>
                <w:b/>
                <w:color w:val="FFFFFF"/>
              </w:rPr>
              <w:t>Version</w:t>
            </w:r>
          </w:p>
        </w:tc>
        <w:tc>
          <w:tcPr>
            <w:tcW w:type="dxa" w:w="3024"/>
            <w:shd w:val="clear" w:color="auto" w:fill="2E74B5"/>
          </w:tcPr>
          <w:p>
            <w:r>
              <w:rPr>
                <w:b/>
                <w:color w:val="FFFFFF"/>
              </w:rPr>
              <w:t>Rôle</w:t>
            </w:r>
          </w:p>
        </w:tc>
      </w:tr>
      <w:tr>
        <w:tc>
          <w:tcPr>
            <w:tcW w:type="dxa" w:w="3024"/>
          </w:tcPr>
          <w:p>
            <w:r>
              <w:t>Retrofit 2</w:t>
            </w:r>
          </w:p>
        </w:tc>
        <w:tc>
          <w:tcPr>
            <w:tcW w:type="dxa" w:w="3024"/>
          </w:tcPr>
          <w:p>
            <w:r>
              <w:t>2.9+</w:t>
            </w:r>
          </w:p>
        </w:tc>
        <w:tc>
          <w:tcPr>
            <w:tcW w:type="dxa" w:w="3024"/>
          </w:tcPr>
          <w:p>
            <w:r>
              <w:t>Client HTTP REST</w:t>
            </w:r>
          </w:p>
        </w:tc>
      </w:tr>
      <w:tr>
        <w:tc>
          <w:tcPr>
            <w:tcW w:type="dxa" w:w="3024"/>
          </w:tcPr>
          <w:p>
            <w:r>
              <w:t>OkHttp 3</w:t>
            </w:r>
          </w:p>
        </w:tc>
        <w:tc>
          <w:tcPr>
            <w:tcW w:type="dxa" w:w="3024"/>
          </w:tcPr>
          <w:p>
            <w:r>
              <w:t>4.x</w:t>
            </w:r>
          </w:p>
        </w:tc>
        <w:tc>
          <w:tcPr>
            <w:tcW w:type="dxa" w:w="3024"/>
          </w:tcPr>
          <w:p>
            <w:r>
              <w:t>Couche transport HTTP, logging</w:t>
            </w:r>
          </w:p>
        </w:tc>
      </w:tr>
      <w:tr>
        <w:tc>
          <w:tcPr>
            <w:tcW w:type="dxa" w:w="3024"/>
          </w:tcPr>
          <w:p>
            <w:r>
              <w:t>Gson</w:t>
            </w:r>
          </w:p>
        </w:tc>
        <w:tc>
          <w:tcPr>
            <w:tcW w:type="dxa" w:w="3024"/>
          </w:tcPr>
          <w:p>
            <w:r>
              <w:t>2.10+</w:t>
            </w:r>
          </w:p>
        </w:tc>
        <w:tc>
          <w:tcPr>
            <w:tcW w:type="dxa" w:w="3024"/>
          </w:tcPr>
          <w:p>
            <w:r>
              <w:t>Sérialisation/désérialisation JSON</w:t>
            </w:r>
          </w:p>
        </w:tc>
      </w:tr>
      <w:tr>
        <w:tc>
          <w:tcPr>
            <w:tcW w:type="dxa" w:w="3024"/>
          </w:tcPr>
          <w:p>
            <w:r>
              <w:t>WorkManager</w:t>
            </w:r>
          </w:p>
        </w:tc>
        <w:tc>
          <w:tcPr>
            <w:tcW w:type="dxa" w:w="3024"/>
          </w:tcPr>
          <w:p>
            <w:r>
              <w:t>2.8+</w:t>
            </w:r>
          </w:p>
        </w:tc>
        <w:tc>
          <w:tcPr>
            <w:tcW w:type="dxa" w:w="3024"/>
          </w:tcPr>
          <w:p>
            <w:r>
              <w:t>Tâches de fond périodiques (notifications)</w:t>
            </w:r>
          </w:p>
        </w:tc>
      </w:tr>
      <w:tr>
        <w:tc>
          <w:tcPr>
            <w:tcW w:type="dxa" w:w="3024"/>
          </w:tcPr>
          <w:p>
            <w:r>
              <w:t>Google Maps SDK</w:t>
            </w:r>
          </w:p>
        </w:tc>
        <w:tc>
          <w:tcPr>
            <w:tcW w:type="dxa" w:w="3024"/>
          </w:tcPr>
          <w:p>
            <w:r>
              <w:t>18.x</w:t>
            </w:r>
          </w:p>
        </w:tc>
        <w:tc>
          <w:tcPr>
            <w:tcW w:type="dxa" w:w="3024"/>
          </w:tcPr>
          <w:p>
            <w:r>
              <w:t>Cartographie et géolocalisation</w:t>
            </w:r>
          </w:p>
        </w:tc>
      </w:tr>
      <w:tr>
        <w:tc>
          <w:tcPr>
            <w:tcW w:type="dxa" w:w="3024"/>
          </w:tcPr>
          <w:p>
            <w:r>
              <w:t>Glide</w:t>
            </w:r>
          </w:p>
        </w:tc>
        <w:tc>
          <w:tcPr>
            <w:tcW w:type="dxa" w:w="3024"/>
          </w:tcPr>
          <w:p>
            <w:r>
              <w:t>4.x</w:t>
            </w:r>
          </w:p>
        </w:tc>
        <w:tc>
          <w:tcPr>
            <w:tcW w:type="dxa" w:w="3024"/>
          </w:tcPr>
          <w:p>
            <w:r>
              <w:t>Chargement et mise en cache d'images</w:t>
            </w:r>
          </w:p>
        </w:tc>
      </w:tr>
      <w:tr>
        <w:tc>
          <w:tcPr>
            <w:tcW w:type="dxa" w:w="3024"/>
          </w:tcPr>
          <w:p>
            <w:r>
              <w:t>SharedPreferences</w:t>
            </w:r>
          </w:p>
        </w:tc>
        <w:tc>
          <w:tcPr>
            <w:tcW w:type="dxa" w:w="3024"/>
          </w:tcPr>
          <w:p>
            <w:r>
              <w:t>Android API</w:t>
            </w:r>
          </w:p>
        </w:tc>
        <w:tc>
          <w:tcPr>
            <w:tcW w:type="dxa" w:w="3024"/>
          </w:tcPr>
          <w:p>
            <w:r>
              <w:t>Persistance session utilisateur</w:t>
            </w:r>
          </w:p>
        </w:tc>
      </w:tr>
      <w:tr>
        <w:tc>
          <w:tcPr>
            <w:tcW w:type="dxa" w:w="3024"/>
          </w:tcPr>
          <w:p>
            <w:r>
              <w:t>SQLite (Room)</w:t>
            </w:r>
          </w:p>
        </w:tc>
        <w:tc>
          <w:tcPr>
            <w:tcW w:type="dxa" w:w="3024"/>
          </w:tcPr>
          <w:p>
            <w:r>
              <w:t>Android API</w:t>
            </w:r>
          </w:p>
        </w:tc>
        <w:tc>
          <w:tcPr>
            <w:tcW w:type="dxa" w:w="3024"/>
          </w:tcPr>
          <w:p>
            <w:r>
              <w:t>Cache hors-ligne</w:t>
            </w:r>
          </w:p>
        </w:tc>
      </w:tr>
    </w:tbl>
    <w:p/>
    <w:p>
      <w:pPr>
        <w:pStyle w:val="Heading2"/>
      </w:pPr>
      <w:r>
        <w:t>2.3 Backend Spring Boot</w:t>
      </w:r>
    </w:p>
    <w:p>
      <w:r>
        <w:rPr>
          <w:b w:val="0"/>
          <w:i w:val="0"/>
        </w:rPr>
        <w:t>Le backend expose une API REST consommée exclusivement par l'application Android. Il est développé en Java avec Spring Boot et suit le pattern MVC :</w:t>
      </w:r>
    </w:p>
    <w:p>
      <w:pPr>
        <w:pStyle w:val="ListBullet"/>
        <w:ind w:left="0"/>
      </w:pPr>
      <w:r>
        <w:t>Controllers : reçoivent les requêtes HTTP, délèguent aux services, retournent du JSON.</w:t>
      </w:r>
    </w:p>
    <w:p>
      <w:pPr>
        <w:pStyle w:val="ListBullet"/>
        <w:ind w:left="0"/>
      </w:pPr>
      <w:r>
        <w:t>Services : contiennent la logique métier (calcul des prochains entretiens, validation des données).</w:t>
      </w:r>
    </w:p>
    <w:p>
      <w:pPr>
        <w:pStyle w:val="ListBullet"/>
        <w:ind w:left="0"/>
      </w:pPr>
      <w:r>
        <w:t>Repositories : interfaces Spring Data JPA générant automatiquement les requêtes SQL.</w:t>
      </w:r>
    </w:p>
    <w:p>
      <w:pPr>
        <w:pStyle w:val="ListBullet"/>
        <w:ind w:left="0"/>
      </w:pPr>
      <w:r>
        <w:t>Entities : classes Java mappées aux tables PostgreSQL via annotations JPA/Hibernate.</w:t>
      </w:r>
    </w:p>
    <w:p>
      <w:pPr>
        <w:pStyle w:val="Heading2"/>
      </w:pPr>
      <w:r>
        <w:t>2.4 Communication réseau</w:t>
      </w:r>
    </w:p>
    <w:p>
      <w:r>
        <w:rPr>
          <w:b w:val="0"/>
          <w:i w:val="0"/>
        </w:rPr>
        <w:t>La communication entre l'application Android et le serveur Spring Boot utilise le protocole HTTP sur le réseau local. L'adresse IP du serveur est configurable via la classe FleetConfig. Retrofit gère la transformation automatique des objets Java en JSON et vice-versa grâce à un convertisseur Gson. Un intercepteur OkHttp ajoute les en-têtes d'authentification (token JWT stocké dans SharedPreferences) à chaque requête.</w:t>
      </w:r>
    </w:p>
    <w:p>
      <w:r>
        <w:rPr>
          <w:b w:val="0"/>
          <w:i w:val="0"/>
        </w:rPr>
        <w:t>Exemple de configuration Retrofit :</w:t>
      </w:r>
    </w:p>
    <w:p>
      <w:pPr>
        <w:ind w:left="567" w:right="567"/>
        <w:shd w:val="clear" w:color="auto" w:fill="F2F2F2"/>
      </w:pPr>
      <w:r>
        <w:rPr>
          <w:rFonts w:ascii="Courier New" w:hAnsi="Courier New"/>
          <w:sz w:val="18"/>
        </w:rPr>
        <w:t>// FleetConfig.java</w:t>
        <w:br/>
        <w:t>public static final String BASE_URL = "http://192.168.1.X:8080/api/";</w:t>
        <w:br/>
        <w:br/>
        <w:t>// RetrofitClient.java</w:t>
        <w:br/>
        <w:t>Retrofit retrofit = new Retrofit.Builder()</w:t>
        <w:br/>
        <w:t xml:space="preserve">    .baseUrl(FleetConfig.BASE_URL)</w:t>
        <w:br/>
        <w:t xml:space="preserve">    .addConverterFactory(GsonConverterFactory.create())</w:t>
        <w:br/>
        <w:t xml:space="preserve">    .client(okHttpClient)</w:t>
        <w:br/>
        <w:t xml:space="preserve">    .build();</w:t>
      </w:r>
    </w:p>
    <w:p>
      <w:r>
        <w:br w:type="page"/>
      </w:r>
    </w:p>
    <w:p>
      <w:pPr>
        <w:pStyle w:val="Heading1"/>
      </w:pPr>
      <w:r>
        <w:t>3. Modèle de données</w:t>
      </w:r>
    </w:p>
    <w:p>
      <w:r>
        <w:rPr>
          <w:b w:val="0"/>
          <w:i w:val="0"/>
        </w:rPr>
        <w:t>Le modèle de données de FleetTracking est structuré autour de six entités principales, reflétant les objets du domaine métier de la gestion de flotte. Ces entités sont persistées dans PostgreSQL via Spring Data JPA et mappées côté Android sous forme de classes POJO utilisées par Retrofit/Gson.</w:t>
      </w:r>
    </w:p>
    <w:p>
      <w:pPr>
        <w:pStyle w:val="Heading2"/>
      </w:pPr>
      <w:r>
        <w:t>3.1 Entité Vehicule</w:t>
      </w:r>
    </w:p>
    <w:p>
      <w:r>
        <w:rPr>
          <w:b w:val="0"/>
          <w:i w:val="0"/>
        </w:rPr>
        <w:t>Représente un véhicule de la flotte.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Champ</w:t>
            </w:r>
          </w:p>
        </w:tc>
        <w:tc>
          <w:tcPr>
            <w:tcW w:type="dxa" w:w="3024"/>
            <w:shd w:val="clear" w:color="auto" w:fill="2E74B5"/>
          </w:tcPr>
          <w:p>
            <w:r>
              <w:rPr>
                <w:b/>
                <w:color w:val="FFFFFF"/>
              </w:rPr>
              <w:t>Type</w:t>
            </w:r>
          </w:p>
        </w:tc>
        <w:tc>
          <w:tcPr>
            <w:tcW w:type="dxa" w:w="3024"/>
            <w:shd w:val="clear" w:color="auto" w:fill="2E74B5"/>
          </w:tcPr>
          <w:p>
            <w:r>
              <w:rPr>
                <w:b/>
                <w:color w:val="FFFFFF"/>
              </w:rPr>
              <w:t>Description</w:t>
            </w:r>
          </w:p>
        </w:tc>
      </w:tr>
      <w:tr>
        <w:tc>
          <w:tcPr>
            <w:tcW w:type="dxa" w:w="3024"/>
          </w:tcPr>
          <w:p>
            <w:r>
              <w:t>id</w:t>
            </w:r>
          </w:p>
        </w:tc>
        <w:tc>
          <w:tcPr>
            <w:tcW w:type="dxa" w:w="3024"/>
          </w:tcPr>
          <w:p>
            <w:r>
              <w:t>Long</w:t>
            </w:r>
          </w:p>
        </w:tc>
        <w:tc>
          <w:tcPr>
            <w:tcW w:type="dxa" w:w="3024"/>
          </w:tcPr>
          <w:p>
            <w:r>
              <w:t>Identifiant unique (auto-généré)</w:t>
            </w:r>
          </w:p>
        </w:tc>
      </w:tr>
      <w:tr>
        <w:tc>
          <w:tcPr>
            <w:tcW w:type="dxa" w:w="3024"/>
          </w:tcPr>
          <w:p>
            <w:r>
              <w:t>marque</w:t>
            </w:r>
          </w:p>
        </w:tc>
        <w:tc>
          <w:tcPr>
            <w:tcW w:type="dxa" w:w="3024"/>
          </w:tcPr>
          <w:p>
            <w:r>
              <w:t>String</w:t>
            </w:r>
          </w:p>
        </w:tc>
        <w:tc>
          <w:tcPr>
            <w:tcW w:type="dxa" w:w="3024"/>
          </w:tcPr>
          <w:p>
            <w:r>
              <w:t>Marque du véhicule (ex. Renault, Peugeot)</w:t>
            </w:r>
          </w:p>
        </w:tc>
      </w:tr>
      <w:tr>
        <w:tc>
          <w:tcPr>
            <w:tcW w:type="dxa" w:w="3024"/>
          </w:tcPr>
          <w:p>
            <w:r>
              <w:t>modele</w:t>
            </w:r>
          </w:p>
        </w:tc>
        <w:tc>
          <w:tcPr>
            <w:tcW w:type="dxa" w:w="3024"/>
          </w:tcPr>
          <w:p>
            <w:r>
              <w:t>String</w:t>
            </w:r>
          </w:p>
        </w:tc>
        <w:tc>
          <w:tcPr>
            <w:tcW w:type="dxa" w:w="3024"/>
          </w:tcPr>
          <w:p>
            <w:r>
              <w:t>Modèle du véhicule</w:t>
            </w:r>
          </w:p>
        </w:tc>
      </w:tr>
      <w:tr>
        <w:tc>
          <w:tcPr>
            <w:tcW w:type="dxa" w:w="3024"/>
          </w:tcPr>
          <w:p>
            <w:r>
              <w:t>immatriculation</w:t>
            </w:r>
          </w:p>
        </w:tc>
        <w:tc>
          <w:tcPr>
            <w:tcW w:type="dxa" w:w="3024"/>
          </w:tcPr>
          <w:p>
            <w:r>
              <w:t>String</w:t>
            </w:r>
          </w:p>
        </w:tc>
        <w:tc>
          <w:tcPr>
            <w:tcW w:type="dxa" w:w="3024"/>
          </w:tcPr>
          <w:p>
            <w:r>
              <w:t>Numéro de plaque d'immatriculation</w:t>
            </w:r>
          </w:p>
        </w:tc>
      </w:tr>
      <w:tr>
        <w:tc>
          <w:tcPr>
            <w:tcW w:type="dxa" w:w="3024"/>
          </w:tcPr>
          <w:p>
            <w:r>
              <w:t>annee</w:t>
            </w:r>
          </w:p>
        </w:tc>
        <w:tc>
          <w:tcPr>
            <w:tcW w:type="dxa" w:w="3024"/>
          </w:tcPr>
          <w:p>
            <w:r>
              <w:t>Integer</w:t>
            </w:r>
          </w:p>
        </w:tc>
        <w:tc>
          <w:tcPr>
            <w:tcW w:type="dxa" w:w="3024"/>
          </w:tcPr>
          <w:p>
            <w:r>
              <w:t>Année de mise en service</w:t>
            </w:r>
          </w:p>
        </w:tc>
      </w:tr>
      <w:tr>
        <w:tc>
          <w:tcPr>
            <w:tcW w:type="dxa" w:w="3024"/>
          </w:tcPr>
          <w:p>
            <w:r>
              <w:t>kilometrage</w:t>
            </w:r>
          </w:p>
        </w:tc>
        <w:tc>
          <w:tcPr>
            <w:tcW w:type="dxa" w:w="3024"/>
          </w:tcPr>
          <w:p>
            <w:r>
              <w:t>Double</w:t>
            </w:r>
          </w:p>
        </w:tc>
        <w:tc>
          <w:tcPr>
            <w:tcW w:type="dxa" w:w="3024"/>
          </w:tcPr>
          <w:p>
            <w:r>
              <w:t>Kilométrage actuel du compteur</w:t>
            </w:r>
          </w:p>
        </w:tc>
      </w:tr>
      <w:tr>
        <w:tc>
          <w:tcPr>
            <w:tcW w:type="dxa" w:w="3024"/>
          </w:tcPr>
          <w:p>
            <w:r>
              <w:t>statut</w:t>
            </w:r>
          </w:p>
        </w:tc>
        <w:tc>
          <w:tcPr>
            <w:tcW w:type="dxa" w:w="3024"/>
          </w:tcPr>
          <w:p>
            <w:r>
              <w:t>Enum</w:t>
            </w:r>
          </w:p>
        </w:tc>
        <w:tc>
          <w:tcPr>
            <w:tcW w:type="dxa" w:w="3024"/>
          </w:tcPr>
          <w:p>
            <w:r>
              <w:t>Disponible / En mission / Indisponible</w:t>
            </w:r>
          </w:p>
        </w:tc>
      </w:tr>
      <w:tr>
        <w:tc>
          <w:tcPr>
            <w:tcW w:type="dxa" w:w="3024"/>
          </w:tcPr>
          <w:p>
            <w:r>
              <w:t>consommation</w:t>
            </w:r>
          </w:p>
        </w:tc>
        <w:tc>
          <w:tcPr>
            <w:tcW w:type="dxa" w:w="3024"/>
          </w:tcPr>
          <w:p>
            <w:r>
              <w:t>Double</w:t>
            </w:r>
          </w:p>
        </w:tc>
        <w:tc>
          <w:tcPr>
            <w:tcW w:type="dxa" w:w="3024"/>
          </w:tcPr>
          <w:p>
            <w:r>
              <w:t>Consommation moyenne (L/100 km)</w:t>
            </w:r>
          </w:p>
        </w:tc>
      </w:tr>
      <w:tr>
        <w:tc>
          <w:tcPr>
            <w:tcW w:type="dxa" w:w="3024"/>
          </w:tcPr>
          <w:p>
            <w:r>
              <w:t>photo</w:t>
            </w:r>
          </w:p>
        </w:tc>
        <w:tc>
          <w:tcPr>
            <w:tcW w:type="dxa" w:w="3024"/>
          </w:tcPr>
          <w:p>
            <w:r>
              <w:t>String</w:t>
            </w:r>
          </w:p>
        </w:tc>
        <w:tc>
          <w:tcPr>
            <w:tcW w:type="dxa" w:w="3024"/>
          </w:tcPr>
          <w:p>
            <w:r>
              <w:t>Photo encodée en Base64</w:t>
            </w:r>
          </w:p>
        </w:tc>
      </w:tr>
      <w:tr>
        <w:tc>
          <w:tcPr>
            <w:tcW w:type="dxa" w:w="3024"/>
          </w:tcPr>
          <w:p>
            <w:r>
              <w:t>vidangeCibleKm</w:t>
            </w:r>
          </w:p>
        </w:tc>
        <w:tc>
          <w:tcPr>
            <w:tcW w:type="dxa" w:w="3024"/>
          </w:tcPr>
          <w:p>
            <w:r>
              <w:t>Double</w:t>
            </w:r>
          </w:p>
        </w:tc>
        <w:tc>
          <w:tcPr>
            <w:tcW w:type="dxa" w:w="3024"/>
          </w:tcPr>
          <w:p>
            <w:r>
              <w:t>Kilométrage cible de la prochaine vidange</w:t>
            </w:r>
          </w:p>
        </w:tc>
      </w:tr>
      <w:tr>
        <w:tc>
          <w:tcPr>
            <w:tcW w:type="dxa" w:w="3024"/>
          </w:tcPr>
          <w:p>
            <w:r>
              <w:t>controleTechniqueDate</w:t>
            </w:r>
          </w:p>
        </w:tc>
        <w:tc>
          <w:tcPr>
            <w:tcW w:type="dxa" w:w="3024"/>
          </w:tcPr>
          <w:p>
            <w:r>
              <w:t>String</w:t>
            </w:r>
          </w:p>
        </w:tc>
        <w:tc>
          <w:tcPr>
            <w:tcW w:type="dxa" w:w="3024"/>
          </w:tcPr>
          <w:p>
            <w:r>
              <w:t>Date du prochain contrôle technique (yyyy-MM-dd)</w:t>
            </w:r>
          </w:p>
        </w:tc>
      </w:tr>
      <w:tr>
        <w:tc>
          <w:tcPr>
            <w:tcW w:type="dxa" w:w="3024"/>
          </w:tcPr>
          <w:p>
            <w:r>
              <w:t>conducteurId</w:t>
            </w:r>
          </w:p>
        </w:tc>
        <w:tc>
          <w:tcPr>
            <w:tcW w:type="dxa" w:w="3024"/>
          </w:tcPr>
          <w:p>
            <w:r>
              <w:t>Long</w:t>
            </w:r>
          </w:p>
        </w:tc>
        <w:tc>
          <w:tcPr>
            <w:tcW w:type="dxa" w:w="3024"/>
          </w:tcPr>
          <w:p>
            <w:r>
              <w:t>Référence au chauffeur assigné (FK)</w:t>
            </w:r>
          </w:p>
        </w:tc>
      </w:tr>
      <w:tr>
        <w:tc>
          <w:tcPr>
            <w:tcW w:type="dxa" w:w="3024"/>
          </w:tcPr>
          <w:p>
            <w:r>
              <w:t>lat / lng</w:t>
            </w:r>
          </w:p>
        </w:tc>
        <w:tc>
          <w:tcPr>
            <w:tcW w:type="dxa" w:w="3024"/>
          </w:tcPr>
          <w:p>
            <w:r>
              <w:t>Double</w:t>
            </w:r>
          </w:p>
        </w:tc>
        <w:tc>
          <w:tcPr>
            <w:tcW w:type="dxa" w:w="3024"/>
          </w:tcPr>
          <w:p>
            <w:r>
              <w:t>Coordonnées GPS de dernière position connue</w:t>
            </w:r>
          </w:p>
        </w:tc>
      </w:tr>
      <w:tr>
        <w:tc>
          <w:tcPr>
            <w:tcW w:type="dxa" w:w="3024"/>
          </w:tcPr>
          <w:p>
            <w:r>
              <w:t>vitesse</w:t>
            </w:r>
          </w:p>
        </w:tc>
        <w:tc>
          <w:tcPr>
            <w:tcW w:type="dxa" w:w="3024"/>
          </w:tcPr>
          <w:p>
            <w:r>
              <w:t>Double</w:t>
            </w:r>
          </w:p>
        </w:tc>
        <w:tc>
          <w:tcPr>
            <w:tcW w:type="dxa" w:w="3024"/>
          </w:tcPr>
          <w:p>
            <w:r>
              <w:t>Vitesse instantanée (km/h)</w:t>
            </w:r>
          </w:p>
        </w:tc>
      </w:tr>
    </w:tbl>
    <w:p/>
    <w:p>
      <w:pPr>
        <w:pStyle w:val="Heading2"/>
      </w:pPr>
      <w:r>
        <w:t>3.2 Entité Chauffeur</w:t>
      </w:r>
    </w:p>
    <w:p>
      <w:r>
        <w:rPr>
          <w:b w:val="0"/>
          <w:i w:val="0"/>
        </w:rPr>
        <w:t>Représente un chauffeur enregistré dans le système.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Champ</w:t>
            </w:r>
          </w:p>
        </w:tc>
        <w:tc>
          <w:tcPr>
            <w:tcW w:type="dxa" w:w="3024"/>
            <w:shd w:val="clear" w:color="auto" w:fill="2E74B5"/>
          </w:tcPr>
          <w:p>
            <w:r>
              <w:rPr>
                <w:b/>
                <w:color w:val="FFFFFF"/>
              </w:rPr>
              <w:t>Type</w:t>
            </w:r>
          </w:p>
        </w:tc>
        <w:tc>
          <w:tcPr>
            <w:tcW w:type="dxa" w:w="3024"/>
            <w:shd w:val="clear" w:color="auto" w:fill="2E74B5"/>
          </w:tcPr>
          <w:p>
            <w:r>
              <w:rPr>
                <w:b/>
                <w:color w:val="FFFFFF"/>
              </w:rPr>
              <w:t>Description</w:t>
            </w:r>
          </w:p>
        </w:tc>
      </w:tr>
      <w:tr>
        <w:tc>
          <w:tcPr>
            <w:tcW w:type="dxa" w:w="3024"/>
          </w:tcPr>
          <w:p>
            <w:r>
              <w:t>id</w:t>
            </w:r>
          </w:p>
        </w:tc>
        <w:tc>
          <w:tcPr>
            <w:tcW w:type="dxa" w:w="3024"/>
          </w:tcPr>
          <w:p>
            <w:r>
              <w:t>Long</w:t>
            </w:r>
          </w:p>
        </w:tc>
        <w:tc>
          <w:tcPr>
            <w:tcW w:type="dxa" w:w="3024"/>
          </w:tcPr>
          <w:p>
            <w:r>
              <w:t>Identifiant unique</w:t>
            </w:r>
          </w:p>
        </w:tc>
      </w:tr>
      <w:tr>
        <w:tc>
          <w:tcPr>
            <w:tcW w:type="dxa" w:w="3024"/>
          </w:tcPr>
          <w:p>
            <w:r>
              <w:t>nom</w:t>
            </w:r>
          </w:p>
        </w:tc>
        <w:tc>
          <w:tcPr>
            <w:tcW w:type="dxa" w:w="3024"/>
          </w:tcPr>
          <w:p>
            <w:r>
              <w:t>String</w:t>
            </w:r>
          </w:p>
        </w:tc>
        <w:tc>
          <w:tcPr>
            <w:tcW w:type="dxa" w:w="3024"/>
          </w:tcPr>
          <w:p>
            <w:r>
              <w:t>Nom complet du chauffeur</w:t>
            </w:r>
          </w:p>
        </w:tc>
      </w:tr>
      <w:tr>
        <w:tc>
          <w:tcPr>
            <w:tcW w:type="dxa" w:w="3024"/>
          </w:tcPr>
          <w:p>
            <w:r>
              <w:t>telephone</w:t>
            </w:r>
          </w:p>
        </w:tc>
        <w:tc>
          <w:tcPr>
            <w:tcW w:type="dxa" w:w="3024"/>
          </w:tcPr>
          <w:p>
            <w:r>
              <w:t>String</w:t>
            </w:r>
          </w:p>
        </w:tc>
        <w:tc>
          <w:tcPr>
            <w:tcW w:type="dxa" w:w="3024"/>
          </w:tcPr>
          <w:p>
            <w:r>
              <w:t>Numéro de téléphone</w:t>
            </w:r>
          </w:p>
        </w:tc>
      </w:tr>
      <w:tr>
        <w:tc>
          <w:tcPr>
            <w:tcW w:type="dxa" w:w="3024"/>
          </w:tcPr>
          <w:p>
            <w:r>
              <w:t>email</w:t>
            </w:r>
          </w:p>
        </w:tc>
        <w:tc>
          <w:tcPr>
            <w:tcW w:type="dxa" w:w="3024"/>
          </w:tcPr>
          <w:p>
            <w:r>
              <w:t>String</w:t>
            </w:r>
          </w:p>
        </w:tc>
        <w:tc>
          <w:tcPr>
            <w:tcW w:type="dxa" w:w="3024"/>
          </w:tcPr>
          <w:p>
            <w:r>
              <w:t>Adresse e-mail</w:t>
            </w:r>
          </w:p>
        </w:tc>
      </w:tr>
      <w:tr>
        <w:tc>
          <w:tcPr>
            <w:tcW w:type="dxa" w:w="3024"/>
          </w:tcPr>
          <w:p>
            <w:r>
              <w:t>permis</w:t>
            </w:r>
          </w:p>
        </w:tc>
        <w:tc>
          <w:tcPr>
            <w:tcW w:type="dxa" w:w="3024"/>
          </w:tcPr>
          <w:p>
            <w:r>
              <w:t>String</w:t>
            </w:r>
          </w:p>
        </w:tc>
        <w:tc>
          <w:tcPr>
            <w:tcW w:type="dxa" w:w="3024"/>
          </w:tcPr>
          <w:p>
            <w:r>
              <w:t>Numéro de permis de conduire</w:t>
            </w:r>
          </w:p>
        </w:tc>
      </w:tr>
      <w:tr>
        <w:tc>
          <w:tcPr>
            <w:tcW w:type="dxa" w:w="3024"/>
          </w:tcPr>
          <w:p>
            <w:r>
              <w:t>login</w:t>
            </w:r>
          </w:p>
        </w:tc>
        <w:tc>
          <w:tcPr>
            <w:tcW w:type="dxa" w:w="3024"/>
          </w:tcPr>
          <w:p>
            <w:r>
              <w:t>String</w:t>
            </w:r>
          </w:p>
        </w:tc>
        <w:tc>
          <w:tcPr>
            <w:tcW w:type="dxa" w:w="3024"/>
          </w:tcPr>
          <w:p>
            <w:r>
              <w:t>Identifiant de connexion</w:t>
            </w:r>
          </w:p>
        </w:tc>
      </w:tr>
      <w:tr>
        <w:tc>
          <w:tcPr>
            <w:tcW w:type="dxa" w:w="3024"/>
          </w:tcPr>
          <w:p>
            <w:r>
              <w:t>motDePasse</w:t>
            </w:r>
          </w:p>
        </w:tc>
        <w:tc>
          <w:tcPr>
            <w:tcW w:type="dxa" w:w="3024"/>
          </w:tcPr>
          <w:p>
            <w:r>
              <w:t>String</w:t>
            </w:r>
          </w:p>
        </w:tc>
        <w:tc>
          <w:tcPr>
            <w:tcW w:type="dxa" w:w="3024"/>
          </w:tcPr>
          <w:p>
            <w:r>
              <w:t>Mot de passe (hashé côté backend)</w:t>
            </w:r>
          </w:p>
        </w:tc>
      </w:tr>
      <w:tr>
        <w:tc>
          <w:tcPr>
            <w:tcW w:type="dxa" w:w="3024"/>
          </w:tcPr>
          <w:p>
            <w:r>
              <w:t>statut</w:t>
            </w:r>
          </w:p>
        </w:tc>
        <w:tc>
          <w:tcPr>
            <w:tcW w:type="dxa" w:w="3024"/>
          </w:tcPr>
          <w:p>
            <w:r>
              <w:t>String</w:t>
            </w:r>
          </w:p>
        </w:tc>
        <w:tc>
          <w:tcPr>
            <w:tcW w:type="dxa" w:w="3024"/>
          </w:tcPr>
          <w:p>
            <w:r>
              <w:t>Statut actif/inactif</w:t>
            </w:r>
          </w:p>
        </w:tc>
      </w:tr>
      <w:tr>
        <w:tc>
          <w:tcPr>
            <w:tcW w:type="dxa" w:w="3024"/>
          </w:tcPr>
          <w:p>
            <w:r>
              <w:t>photo</w:t>
            </w:r>
          </w:p>
        </w:tc>
        <w:tc>
          <w:tcPr>
            <w:tcW w:type="dxa" w:w="3024"/>
          </w:tcPr>
          <w:p>
            <w:r>
              <w:t>String</w:t>
            </w:r>
          </w:p>
        </w:tc>
        <w:tc>
          <w:tcPr>
            <w:tcW w:type="dxa" w:w="3024"/>
          </w:tcPr>
          <w:p>
            <w:r>
              <w:t>Photo de profil encodée en Base64</w:t>
            </w:r>
          </w:p>
        </w:tc>
      </w:tr>
    </w:tbl>
    <w:p/>
    <w:p>
      <w:pPr>
        <w:pStyle w:val="Heading2"/>
      </w:pPr>
      <w:r>
        <w:t>3.3 Entité Entretien</w:t>
      </w:r>
    </w:p>
    <w:p>
      <w:r>
        <w:rPr>
          <w:b w:val="0"/>
          <w:i w:val="0"/>
        </w:rPr>
        <w:t>Représente une opération de maintenance planifiée ou effectuée. Deux types de déclenchement sont supportés : kilométrique et temporel.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Champ</w:t>
            </w:r>
          </w:p>
        </w:tc>
        <w:tc>
          <w:tcPr>
            <w:tcW w:type="dxa" w:w="3024"/>
            <w:shd w:val="clear" w:color="auto" w:fill="2E74B5"/>
          </w:tcPr>
          <w:p>
            <w:r>
              <w:rPr>
                <w:b/>
                <w:color w:val="FFFFFF"/>
              </w:rPr>
              <w:t>Type</w:t>
            </w:r>
          </w:p>
        </w:tc>
        <w:tc>
          <w:tcPr>
            <w:tcW w:type="dxa" w:w="3024"/>
            <w:shd w:val="clear" w:color="auto" w:fill="2E74B5"/>
          </w:tcPr>
          <w:p>
            <w:r>
              <w:rPr>
                <w:b/>
                <w:color w:val="FFFFFF"/>
              </w:rPr>
              <w:t>Description</w:t>
            </w:r>
          </w:p>
        </w:tc>
      </w:tr>
      <w:tr>
        <w:tc>
          <w:tcPr>
            <w:tcW w:type="dxa" w:w="3024"/>
          </w:tcPr>
          <w:p>
            <w:r>
              <w:t>id</w:t>
            </w:r>
          </w:p>
        </w:tc>
        <w:tc>
          <w:tcPr>
            <w:tcW w:type="dxa" w:w="3024"/>
          </w:tcPr>
          <w:p>
            <w:r>
              <w:t>Long</w:t>
            </w:r>
          </w:p>
        </w:tc>
        <w:tc>
          <w:tcPr>
            <w:tcW w:type="dxa" w:w="3024"/>
          </w:tcPr>
          <w:p>
            <w:r>
              <w:t>Identifiant unique</w:t>
            </w:r>
          </w:p>
        </w:tc>
      </w:tr>
      <w:tr>
        <w:tc>
          <w:tcPr>
            <w:tcW w:type="dxa" w:w="3024"/>
          </w:tcPr>
          <w:p>
            <w:r>
              <w:t>vehiculeId</w:t>
            </w:r>
          </w:p>
        </w:tc>
        <w:tc>
          <w:tcPr>
            <w:tcW w:type="dxa" w:w="3024"/>
          </w:tcPr>
          <w:p>
            <w:r>
              <w:t>Long</w:t>
            </w:r>
          </w:p>
        </w:tc>
        <w:tc>
          <w:tcPr>
            <w:tcW w:type="dxa" w:w="3024"/>
          </w:tcPr>
          <w:p>
            <w:r>
              <w:t>Référence au véhicule (FK)</w:t>
            </w:r>
          </w:p>
        </w:tc>
      </w:tr>
      <w:tr>
        <w:tc>
          <w:tcPr>
            <w:tcW w:type="dxa" w:w="3024"/>
          </w:tcPr>
          <w:p>
            <w:r>
              <w:t>vehiculeNom</w:t>
            </w:r>
          </w:p>
        </w:tc>
        <w:tc>
          <w:tcPr>
            <w:tcW w:type="dxa" w:w="3024"/>
          </w:tcPr>
          <w:p>
            <w:r>
              <w:t>String</w:t>
            </w:r>
          </w:p>
        </w:tc>
        <w:tc>
          <w:tcPr>
            <w:tcW w:type="dxa" w:w="3024"/>
          </w:tcPr>
          <w:p>
            <w:r>
              <w:t>Nom du véhicule (dénormalisé pour affichage)</w:t>
            </w:r>
          </w:p>
        </w:tc>
      </w:tr>
      <w:tr>
        <w:tc>
          <w:tcPr>
            <w:tcW w:type="dxa" w:w="3024"/>
          </w:tcPr>
          <w:p>
            <w:r>
              <w:t>immatriculation</w:t>
            </w:r>
          </w:p>
        </w:tc>
        <w:tc>
          <w:tcPr>
            <w:tcW w:type="dxa" w:w="3024"/>
          </w:tcPr>
          <w:p>
            <w:r>
              <w:t>String</w:t>
            </w:r>
          </w:p>
        </w:tc>
        <w:tc>
          <w:tcPr>
            <w:tcW w:type="dxa" w:w="3024"/>
          </w:tcPr>
          <w:p>
            <w:r>
              <w:t>Immatriculation (dénormalisée)</w:t>
            </w:r>
          </w:p>
        </w:tc>
      </w:tr>
      <w:tr>
        <w:tc>
          <w:tcPr>
            <w:tcW w:type="dxa" w:w="3024"/>
          </w:tcPr>
          <w:p>
            <w:r>
              <w:t>type</w:t>
            </w:r>
          </w:p>
        </w:tc>
        <w:tc>
          <w:tcPr>
            <w:tcW w:type="dxa" w:w="3024"/>
          </w:tcPr>
          <w:p>
            <w:r>
              <w:t>String</w:t>
            </w:r>
          </w:p>
        </w:tc>
        <w:tc>
          <w:tcPr>
            <w:tcW w:type="dxa" w:w="3024"/>
          </w:tcPr>
          <w:p>
            <w:r>
              <w:t>Type d'entretien (Vidange, Contrôle Technique, etc.)</w:t>
            </w:r>
          </w:p>
        </w:tc>
      </w:tr>
      <w:tr>
        <w:tc>
          <w:tcPr>
            <w:tcW w:type="dxa" w:w="3024"/>
          </w:tcPr>
          <w:p>
            <w:r>
              <w:t>estKmBase</w:t>
            </w:r>
          </w:p>
        </w:tc>
        <w:tc>
          <w:tcPr>
            <w:tcW w:type="dxa" w:w="3024"/>
          </w:tcPr>
          <w:p>
            <w:r>
              <w:t>Boolean</w:t>
            </w:r>
          </w:p>
        </w:tc>
        <w:tc>
          <w:tcPr>
            <w:tcW w:type="dxa" w:w="3024"/>
          </w:tcPr>
          <w:p>
            <w:r>
              <w:t>true = déclenchement km, false = déclenchement date</w:t>
            </w:r>
          </w:p>
        </w:tc>
      </w:tr>
      <w:tr>
        <w:tc>
          <w:tcPr>
            <w:tcW w:type="dxa" w:w="3024"/>
          </w:tcPr>
          <w:p>
            <w:r>
              <w:t>cibleKm</w:t>
            </w:r>
          </w:p>
        </w:tc>
        <w:tc>
          <w:tcPr>
            <w:tcW w:type="dxa" w:w="3024"/>
          </w:tcPr>
          <w:p>
            <w:r>
              <w:t>Double</w:t>
            </w:r>
          </w:p>
        </w:tc>
        <w:tc>
          <w:tcPr>
            <w:tcW w:type="dxa" w:w="3024"/>
          </w:tcPr>
          <w:p>
            <w:r>
              <w:t>Kilométrage cible si estKmBase=true</w:t>
            </w:r>
          </w:p>
        </w:tc>
      </w:tr>
      <w:tr>
        <w:tc>
          <w:tcPr>
            <w:tcW w:type="dxa" w:w="3024"/>
          </w:tcPr>
          <w:p>
            <w:r>
              <w:t>cibleDate</w:t>
            </w:r>
          </w:p>
        </w:tc>
        <w:tc>
          <w:tcPr>
            <w:tcW w:type="dxa" w:w="3024"/>
          </w:tcPr>
          <w:p>
            <w:r>
              <w:t>String</w:t>
            </w:r>
          </w:p>
        </w:tc>
        <w:tc>
          <w:tcPr>
            <w:tcW w:type="dxa" w:w="3024"/>
          </w:tcPr>
          <w:p>
            <w:r>
              <w:t>Date cible si estKmBase=false (yyyy-MM-dd)</w:t>
            </w:r>
          </w:p>
        </w:tc>
      </w:tr>
      <w:tr>
        <w:tc>
          <w:tcPr>
            <w:tcW w:type="dxa" w:w="3024"/>
          </w:tcPr>
          <w:p>
            <w:r>
              <w:t>intervalKm</w:t>
            </w:r>
          </w:p>
        </w:tc>
        <w:tc>
          <w:tcPr>
            <w:tcW w:type="dxa" w:w="3024"/>
          </w:tcPr>
          <w:p>
            <w:r>
              <w:t>Double</w:t>
            </w:r>
          </w:p>
        </w:tc>
        <w:tc>
          <w:tcPr>
            <w:tcW w:type="dxa" w:w="3024"/>
          </w:tcPr>
          <w:p>
            <w:r>
              <w:t>Intervalle de récurrence en km</w:t>
            </w:r>
          </w:p>
        </w:tc>
      </w:tr>
      <w:tr>
        <w:tc>
          <w:tcPr>
            <w:tcW w:type="dxa" w:w="3024"/>
          </w:tcPr>
          <w:p>
            <w:r>
              <w:t>intervalJours</w:t>
            </w:r>
          </w:p>
        </w:tc>
        <w:tc>
          <w:tcPr>
            <w:tcW w:type="dxa" w:w="3024"/>
          </w:tcPr>
          <w:p>
            <w:r>
              <w:t>Integer</w:t>
            </w:r>
          </w:p>
        </w:tc>
        <w:tc>
          <w:tcPr>
            <w:tcW w:type="dxa" w:w="3024"/>
          </w:tcPr>
          <w:p>
            <w:r>
              <w:t>Intervalle de récurrence en jours</w:t>
            </w:r>
          </w:p>
        </w:tc>
      </w:tr>
      <w:tr>
        <w:tc>
          <w:tcPr>
            <w:tcW w:type="dxa" w:w="3024"/>
          </w:tcPr>
          <w:p>
            <w:r>
              <w:t>statut</w:t>
            </w:r>
          </w:p>
        </w:tc>
        <w:tc>
          <w:tcPr>
            <w:tcW w:type="dxa" w:w="3024"/>
          </w:tcPr>
          <w:p>
            <w:r>
              <w:t>Enum</w:t>
            </w:r>
          </w:p>
        </w:tc>
        <w:tc>
          <w:tcPr>
            <w:tcW w:type="dxa" w:w="3024"/>
          </w:tcPr>
          <w:p>
            <w:r>
              <w:t>aVenir / effectue</w:t>
            </w:r>
          </w:p>
        </w:tc>
      </w:tr>
      <w:tr>
        <w:tc>
          <w:tcPr>
            <w:tcW w:type="dxa" w:w="3024"/>
          </w:tcPr>
          <w:p>
            <w:r>
              <w:t>dateEffectuee</w:t>
            </w:r>
          </w:p>
        </w:tc>
        <w:tc>
          <w:tcPr>
            <w:tcW w:type="dxa" w:w="3024"/>
          </w:tcPr>
          <w:p>
            <w:r>
              <w:t>String</w:t>
            </w:r>
          </w:p>
        </w:tc>
        <w:tc>
          <w:tcPr>
            <w:tcW w:type="dxa" w:w="3024"/>
          </w:tcPr>
          <w:p>
            <w:r>
              <w:t>Date de réalisation effective</w:t>
            </w:r>
          </w:p>
        </w:tc>
      </w:tr>
      <w:tr>
        <w:tc>
          <w:tcPr>
            <w:tcW w:type="dxa" w:w="3024"/>
          </w:tcPr>
          <w:p>
            <w:r>
              <w:t>retardJours</w:t>
            </w:r>
          </w:p>
        </w:tc>
        <w:tc>
          <w:tcPr>
            <w:tcW w:type="dxa" w:w="3024"/>
          </w:tcPr>
          <w:p>
            <w:r>
              <w:t>Integer</w:t>
            </w:r>
          </w:p>
        </w:tc>
        <w:tc>
          <w:tcPr>
            <w:tcW w:type="dxa" w:w="3024"/>
          </w:tcPr>
          <w:p>
            <w:r>
              <w:t>Nombre de jours de retard calculé</w:t>
            </w:r>
          </w:p>
        </w:tc>
      </w:tr>
    </w:tbl>
    <w:p/>
    <w:p>
      <w:pPr>
        <w:pStyle w:val="Heading2"/>
      </w:pPr>
      <w:r>
        <w:t>3.4 Entité Incident</w:t>
      </w:r>
    </w:p>
    <w:p>
      <w:r>
        <w:rPr>
          <w:b w:val="0"/>
          <w:i w:val="0"/>
        </w:rPr>
        <w:t>Représente un incident déclaré par un chauffeur ou un administrateur.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Champ</w:t>
            </w:r>
          </w:p>
        </w:tc>
        <w:tc>
          <w:tcPr>
            <w:tcW w:type="dxa" w:w="3024"/>
            <w:shd w:val="clear" w:color="auto" w:fill="2E74B5"/>
          </w:tcPr>
          <w:p>
            <w:r>
              <w:rPr>
                <w:b/>
                <w:color w:val="FFFFFF"/>
              </w:rPr>
              <w:t>Type</w:t>
            </w:r>
          </w:p>
        </w:tc>
        <w:tc>
          <w:tcPr>
            <w:tcW w:type="dxa" w:w="3024"/>
            <w:shd w:val="clear" w:color="auto" w:fill="2E74B5"/>
          </w:tcPr>
          <w:p>
            <w:r>
              <w:rPr>
                <w:b/>
                <w:color w:val="FFFFFF"/>
              </w:rPr>
              <w:t>Description</w:t>
            </w:r>
          </w:p>
        </w:tc>
      </w:tr>
      <w:tr>
        <w:tc>
          <w:tcPr>
            <w:tcW w:type="dxa" w:w="3024"/>
          </w:tcPr>
          <w:p>
            <w:r>
              <w:t>id</w:t>
            </w:r>
          </w:p>
        </w:tc>
        <w:tc>
          <w:tcPr>
            <w:tcW w:type="dxa" w:w="3024"/>
          </w:tcPr>
          <w:p>
            <w:r>
              <w:t>Long</w:t>
            </w:r>
          </w:p>
        </w:tc>
        <w:tc>
          <w:tcPr>
            <w:tcW w:type="dxa" w:w="3024"/>
          </w:tcPr>
          <w:p>
            <w:r>
              <w:t>Identifiant unique</w:t>
            </w:r>
          </w:p>
        </w:tc>
      </w:tr>
      <w:tr>
        <w:tc>
          <w:tcPr>
            <w:tcW w:type="dxa" w:w="3024"/>
          </w:tcPr>
          <w:p>
            <w:r>
              <w:t>vehiculeId</w:t>
            </w:r>
          </w:p>
        </w:tc>
        <w:tc>
          <w:tcPr>
            <w:tcW w:type="dxa" w:w="3024"/>
          </w:tcPr>
          <w:p>
            <w:r>
              <w:t>Long</w:t>
            </w:r>
          </w:p>
        </w:tc>
        <w:tc>
          <w:tcPr>
            <w:tcW w:type="dxa" w:w="3024"/>
          </w:tcPr>
          <w:p>
            <w:r>
              <w:t>Référence au véhicule concerné (FK)</w:t>
            </w:r>
          </w:p>
        </w:tc>
      </w:tr>
      <w:tr>
        <w:tc>
          <w:tcPr>
            <w:tcW w:type="dxa" w:w="3024"/>
          </w:tcPr>
          <w:p>
            <w:r>
              <w:t>vehiculeNom</w:t>
            </w:r>
          </w:p>
        </w:tc>
        <w:tc>
          <w:tcPr>
            <w:tcW w:type="dxa" w:w="3024"/>
          </w:tcPr>
          <w:p>
            <w:r>
              <w:t>String</w:t>
            </w:r>
          </w:p>
        </w:tc>
        <w:tc>
          <w:tcPr>
            <w:tcW w:type="dxa" w:w="3024"/>
          </w:tcPr>
          <w:p>
            <w:r>
              <w:t>Nom du véhicule (dénormalisé)</w:t>
            </w:r>
          </w:p>
        </w:tc>
      </w:tr>
      <w:tr>
        <w:tc>
          <w:tcPr>
            <w:tcW w:type="dxa" w:w="3024"/>
          </w:tcPr>
          <w:p>
            <w:r>
              <w:t>type</w:t>
            </w:r>
          </w:p>
        </w:tc>
        <w:tc>
          <w:tcPr>
            <w:tcW w:type="dxa" w:w="3024"/>
          </w:tcPr>
          <w:p>
            <w:r>
              <w:t>String</w:t>
            </w:r>
          </w:p>
        </w:tc>
        <w:tc>
          <w:tcPr>
            <w:tcW w:type="dxa" w:w="3024"/>
          </w:tcPr>
          <w:p>
            <w:r>
              <w:t>Type d'incident (panne mécanique, accident, pneu crevé, etc.)</w:t>
            </w:r>
          </w:p>
        </w:tc>
      </w:tr>
      <w:tr>
        <w:tc>
          <w:tcPr>
            <w:tcW w:type="dxa" w:w="3024"/>
          </w:tcPr>
          <w:p>
            <w:r>
              <w:t>description</w:t>
            </w:r>
          </w:p>
        </w:tc>
        <w:tc>
          <w:tcPr>
            <w:tcW w:type="dxa" w:w="3024"/>
          </w:tcPr>
          <w:p>
            <w:r>
              <w:t>String</w:t>
            </w:r>
          </w:p>
        </w:tc>
        <w:tc>
          <w:tcPr>
            <w:tcW w:type="dxa" w:w="3024"/>
          </w:tcPr>
          <w:p>
            <w:r>
              <w:t>Description textuelle de l'incident</w:t>
            </w:r>
          </w:p>
        </w:tc>
      </w:tr>
      <w:tr>
        <w:tc>
          <w:tcPr>
            <w:tcW w:type="dxa" w:w="3024"/>
          </w:tcPr>
          <w:p>
            <w:r>
              <w:t>date</w:t>
            </w:r>
          </w:p>
        </w:tc>
        <w:tc>
          <w:tcPr>
            <w:tcW w:type="dxa" w:w="3024"/>
          </w:tcPr>
          <w:p>
            <w:r>
              <w:t>String</w:t>
            </w:r>
          </w:p>
        </w:tc>
        <w:tc>
          <w:tcPr>
            <w:tcW w:type="dxa" w:w="3024"/>
          </w:tcPr>
          <w:p>
            <w:r>
              <w:t>Date et heure de l'incident</w:t>
            </w:r>
          </w:p>
        </w:tc>
      </w:tr>
      <w:tr>
        <w:tc>
          <w:tcPr>
            <w:tcW w:type="dxa" w:w="3024"/>
          </w:tcPr>
          <w:p>
            <w:r>
              <w:t>statut</w:t>
            </w:r>
          </w:p>
        </w:tc>
        <w:tc>
          <w:tcPr>
            <w:tcW w:type="dxa" w:w="3024"/>
          </w:tcPr>
          <w:p>
            <w:r>
              <w:t>String</w:t>
            </w:r>
          </w:p>
        </w:tc>
        <w:tc>
          <w:tcPr>
            <w:tcW w:type="dxa" w:w="3024"/>
          </w:tcPr>
          <w:p>
            <w:r>
              <w:t>En cours / Résolu</w:t>
            </w:r>
          </w:p>
        </w:tc>
      </w:tr>
      <w:tr>
        <w:tc>
          <w:tcPr>
            <w:tcW w:type="dxa" w:w="3024"/>
          </w:tcPr>
          <w:p>
            <w:r>
              <w:t>photos</w:t>
            </w:r>
          </w:p>
        </w:tc>
        <w:tc>
          <w:tcPr>
            <w:tcW w:type="dxa" w:w="3024"/>
          </w:tcPr>
          <w:p>
            <w:r>
              <w:t>List&lt;String&gt;</w:t>
            </w:r>
          </w:p>
        </w:tc>
        <w:tc>
          <w:tcPr>
            <w:tcW w:type="dxa" w:w="3024"/>
          </w:tcPr>
          <w:p>
            <w:r>
              <w:t>Liste de photos encodées en Base64 (multi-images)</w:t>
            </w:r>
          </w:p>
        </w:tc>
      </w:tr>
      <w:tr>
        <w:tc>
          <w:tcPr>
            <w:tcW w:type="dxa" w:w="3024"/>
          </w:tcPr>
          <w:p>
            <w:r>
              <w:t>lat / lng</w:t>
            </w:r>
          </w:p>
        </w:tc>
        <w:tc>
          <w:tcPr>
            <w:tcW w:type="dxa" w:w="3024"/>
          </w:tcPr>
          <w:p>
            <w:r>
              <w:t>Double</w:t>
            </w:r>
          </w:p>
        </w:tc>
        <w:tc>
          <w:tcPr>
            <w:tcW w:type="dxa" w:w="3024"/>
          </w:tcPr>
          <w:p>
            <w:r>
              <w:t>Coordonnées GPS du lieu de l'incident</w:t>
            </w:r>
          </w:p>
        </w:tc>
      </w:tr>
    </w:tbl>
    <w:p/>
    <w:p>
      <w:pPr>
        <w:pStyle w:val="Heading2"/>
      </w:pPr>
      <w:r>
        <w:t>3.5 Entité Trajet</w:t>
      </w:r>
    </w:p>
    <w:p>
      <w:r>
        <w:rPr>
          <w:b w:val="0"/>
          <w:i w:val="0"/>
        </w:rPr>
        <w:t>Représente un trajet effectué par un chauffeur avec un véhicule.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Champ</w:t>
            </w:r>
          </w:p>
        </w:tc>
        <w:tc>
          <w:tcPr>
            <w:tcW w:type="dxa" w:w="3024"/>
            <w:shd w:val="clear" w:color="auto" w:fill="2E74B5"/>
          </w:tcPr>
          <w:p>
            <w:r>
              <w:rPr>
                <w:b/>
                <w:color w:val="FFFFFF"/>
              </w:rPr>
              <w:t>Type</w:t>
            </w:r>
          </w:p>
        </w:tc>
        <w:tc>
          <w:tcPr>
            <w:tcW w:type="dxa" w:w="3024"/>
            <w:shd w:val="clear" w:color="auto" w:fill="2E74B5"/>
          </w:tcPr>
          <w:p>
            <w:r>
              <w:rPr>
                <w:b/>
                <w:color w:val="FFFFFF"/>
              </w:rPr>
              <w:t>Description</w:t>
            </w:r>
          </w:p>
        </w:tc>
      </w:tr>
      <w:tr>
        <w:tc>
          <w:tcPr>
            <w:tcW w:type="dxa" w:w="3024"/>
          </w:tcPr>
          <w:p>
            <w:r>
              <w:t>id</w:t>
            </w:r>
          </w:p>
        </w:tc>
        <w:tc>
          <w:tcPr>
            <w:tcW w:type="dxa" w:w="3024"/>
          </w:tcPr>
          <w:p>
            <w:r>
              <w:t>Long</w:t>
            </w:r>
          </w:p>
        </w:tc>
        <w:tc>
          <w:tcPr>
            <w:tcW w:type="dxa" w:w="3024"/>
          </w:tcPr>
          <w:p>
            <w:r>
              <w:t>Identifiant unique</w:t>
            </w:r>
          </w:p>
        </w:tc>
      </w:tr>
      <w:tr>
        <w:tc>
          <w:tcPr>
            <w:tcW w:type="dxa" w:w="3024"/>
          </w:tcPr>
          <w:p>
            <w:r>
              <w:t>vehiculeId</w:t>
            </w:r>
          </w:p>
        </w:tc>
        <w:tc>
          <w:tcPr>
            <w:tcW w:type="dxa" w:w="3024"/>
          </w:tcPr>
          <w:p>
            <w:r>
              <w:t>Long</w:t>
            </w:r>
          </w:p>
        </w:tc>
        <w:tc>
          <w:tcPr>
            <w:tcW w:type="dxa" w:w="3024"/>
          </w:tcPr>
          <w:p>
            <w:r>
              <w:t>Référence au véhicule (FK)</w:t>
            </w:r>
          </w:p>
        </w:tc>
      </w:tr>
      <w:tr>
        <w:tc>
          <w:tcPr>
            <w:tcW w:type="dxa" w:w="3024"/>
          </w:tcPr>
          <w:p>
            <w:r>
              <w:t>vehiculeNom</w:t>
            </w:r>
          </w:p>
        </w:tc>
        <w:tc>
          <w:tcPr>
            <w:tcW w:type="dxa" w:w="3024"/>
          </w:tcPr>
          <w:p>
            <w:r>
              <w:t>String</w:t>
            </w:r>
          </w:p>
        </w:tc>
        <w:tc>
          <w:tcPr>
            <w:tcW w:type="dxa" w:w="3024"/>
          </w:tcPr>
          <w:p>
            <w:r>
              <w:t>Nom du véhicule (dénormalisé)</w:t>
            </w:r>
          </w:p>
        </w:tc>
      </w:tr>
      <w:tr>
        <w:tc>
          <w:tcPr>
            <w:tcW w:type="dxa" w:w="3024"/>
          </w:tcPr>
          <w:p>
            <w:r>
              <w:t>chauffeurId</w:t>
            </w:r>
          </w:p>
        </w:tc>
        <w:tc>
          <w:tcPr>
            <w:tcW w:type="dxa" w:w="3024"/>
          </w:tcPr>
          <w:p>
            <w:r>
              <w:t>Long</w:t>
            </w:r>
          </w:p>
        </w:tc>
        <w:tc>
          <w:tcPr>
            <w:tcW w:type="dxa" w:w="3024"/>
          </w:tcPr>
          <w:p>
            <w:r>
              <w:t>Référence au chauffeur (FK)</w:t>
            </w:r>
          </w:p>
        </w:tc>
      </w:tr>
      <w:tr>
        <w:tc>
          <w:tcPr>
            <w:tcW w:type="dxa" w:w="3024"/>
          </w:tcPr>
          <w:p>
            <w:r>
              <w:t>date</w:t>
            </w:r>
          </w:p>
        </w:tc>
        <w:tc>
          <w:tcPr>
            <w:tcW w:type="dxa" w:w="3024"/>
          </w:tcPr>
          <w:p>
            <w:r>
              <w:t>String</w:t>
            </w:r>
          </w:p>
        </w:tc>
        <w:tc>
          <w:tcPr>
            <w:tcW w:type="dxa" w:w="3024"/>
          </w:tcPr>
          <w:p>
            <w:r>
              <w:t>Date du trajet</w:t>
            </w:r>
          </w:p>
        </w:tc>
      </w:tr>
      <w:tr>
        <w:tc>
          <w:tcPr>
            <w:tcW w:type="dxa" w:w="3024"/>
          </w:tcPr>
          <w:p>
            <w:r>
              <w:t>heureDepart</w:t>
            </w:r>
          </w:p>
        </w:tc>
        <w:tc>
          <w:tcPr>
            <w:tcW w:type="dxa" w:w="3024"/>
          </w:tcPr>
          <w:p>
            <w:r>
              <w:t>String</w:t>
            </w:r>
          </w:p>
        </w:tc>
        <w:tc>
          <w:tcPr>
            <w:tcW w:type="dxa" w:w="3024"/>
          </w:tcPr>
          <w:p>
            <w:r>
              <w:t>Heure de départ (format HH:mm:ss)</w:t>
            </w:r>
          </w:p>
        </w:tc>
      </w:tr>
      <w:tr>
        <w:tc>
          <w:tcPr>
            <w:tcW w:type="dxa" w:w="3024"/>
          </w:tcPr>
          <w:p>
            <w:r>
              <w:t>heureArrivee</w:t>
            </w:r>
          </w:p>
        </w:tc>
        <w:tc>
          <w:tcPr>
            <w:tcW w:type="dxa" w:w="3024"/>
          </w:tcPr>
          <w:p>
            <w:r>
              <w:t>String</w:t>
            </w:r>
          </w:p>
        </w:tc>
        <w:tc>
          <w:tcPr>
            <w:tcW w:type="dxa" w:w="3024"/>
          </w:tcPr>
          <w:p>
            <w:r>
              <w:t>Heure d'arrivée (format HH:mm:ss)</w:t>
            </w:r>
          </w:p>
        </w:tc>
      </w:tr>
      <w:tr>
        <w:tc>
          <w:tcPr>
            <w:tcW w:type="dxa" w:w="3024"/>
          </w:tcPr>
          <w:p>
            <w:r>
              <w:t>distanceKm</w:t>
            </w:r>
          </w:p>
        </w:tc>
        <w:tc>
          <w:tcPr>
            <w:tcW w:type="dxa" w:w="3024"/>
          </w:tcPr>
          <w:p>
            <w:r>
              <w:t>Double</w:t>
            </w:r>
          </w:p>
        </w:tc>
        <w:tc>
          <w:tcPr>
            <w:tcW w:type="dxa" w:w="3024"/>
          </w:tcPr>
          <w:p>
            <w:r>
              <w:t>Distance parcourue en kilomètres</w:t>
            </w:r>
          </w:p>
        </w:tc>
      </w:tr>
      <w:tr>
        <w:tc>
          <w:tcPr>
            <w:tcW w:type="dxa" w:w="3024"/>
          </w:tcPr>
          <w:p>
            <w:r>
              <w:t>duree</w:t>
            </w:r>
          </w:p>
        </w:tc>
        <w:tc>
          <w:tcPr>
            <w:tcW w:type="dxa" w:w="3024"/>
          </w:tcPr>
          <w:p>
            <w:r>
              <w:t>Long</w:t>
            </w:r>
          </w:p>
        </w:tc>
        <w:tc>
          <w:tcPr>
            <w:tcW w:type="dxa" w:w="3024"/>
          </w:tcPr>
          <w:p>
            <w:r>
              <w:t>Durée en secondes</w:t>
            </w:r>
          </w:p>
        </w:tc>
      </w:tr>
      <w:tr>
        <w:tc>
          <w:tcPr>
            <w:tcW w:type="dxa" w:w="3024"/>
          </w:tcPr>
          <w:p>
            <w:r>
              <w:t>vitesseMoyenne</w:t>
            </w:r>
          </w:p>
        </w:tc>
        <w:tc>
          <w:tcPr>
            <w:tcW w:type="dxa" w:w="3024"/>
          </w:tcPr>
          <w:p>
            <w:r>
              <w:t>Double</w:t>
            </w:r>
          </w:p>
        </w:tc>
        <w:tc>
          <w:tcPr>
            <w:tcW w:type="dxa" w:w="3024"/>
          </w:tcPr>
          <w:p>
            <w:r>
              <w:t>Vitesse moyenne calculée (km/h)</w:t>
            </w:r>
          </w:p>
        </w:tc>
      </w:tr>
      <w:tr>
        <w:tc>
          <w:tcPr>
            <w:tcW w:type="dxa" w:w="3024"/>
          </w:tcPr>
          <w:p>
            <w:r>
              <w:t>consommationEstimee</w:t>
            </w:r>
          </w:p>
        </w:tc>
        <w:tc>
          <w:tcPr>
            <w:tcW w:type="dxa" w:w="3024"/>
          </w:tcPr>
          <w:p>
            <w:r>
              <w:t>Double</w:t>
            </w:r>
          </w:p>
        </w:tc>
        <w:tc>
          <w:tcPr>
            <w:tcW w:type="dxa" w:w="3024"/>
          </w:tcPr>
          <w:p>
            <w:r>
              <w:t>Consommation estimée (L) basée sur la distance</w:t>
            </w:r>
          </w:p>
        </w:tc>
      </w:tr>
    </w:tbl>
    <w:p/>
    <w:p>
      <w:pPr>
        <w:pStyle w:val="Heading2"/>
      </w:pPr>
      <w:r>
        <w:t>3.6 Entité User</w:t>
      </w:r>
    </w:p>
    <w:p>
      <w:r>
        <w:rPr>
          <w:b w:val="0"/>
          <w:i w:val="0"/>
        </w:rPr>
        <w:t>Entité de sécurité gérant l'authentification. Liée à un Chauffeur ou à un profil administrateur. Stocke le rôle (ADMIN / CHAUFFEUR) et les credentials de connexion. Le backend valide les credentials et retourne un token de session.</w:t>
      </w:r>
    </w:p>
    <w:p>
      <w:pPr>
        <w:pStyle w:val="Heading2"/>
      </w:pPr>
      <w:r>
        <w:t>3.7 Diagramme de relations</w:t>
      </w:r>
    </w:p>
    <w:p>
      <w:pPr>
        <w:ind w:left="567" w:right="567"/>
        <w:shd w:val="clear" w:color="auto" w:fill="F2F2F2"/>
      </w:pPr>
      <w:r>
        <w:rPr>
          <w:rFonts w:ascii="Courier New" w:hAnsi="Courier New"/>
          <w:sz w:val="18"/>
        </w:rPr>
        <w:t>Vehicule ──&lt; Entretien    (1 véhicule peut avoir plusieurs entretiens)</w:t>
        <w:br/>
        <w:t>Vehicule ──&lt; Incident     (1 véhicule peut avoir plusieurs incidents)</w:t>
        <w:br/>
        <w:t>Vehicule ──&lt; Trajet       (1 véhicule peut avoir plusieurs trajets)</w:t>
        <w:br/>
        <w:t>Chauffeur ──&lt; Trajet      (1 chauffeur peut effectuer plusieurs trajets)</w:t>
        <w:br/>
        <w:t>Chauffeur ──○ Vehicule    (0 ou 1 véhicule assigné à un chauffeur)</w:t>
        <w:br/>
        <w:t>User ──○ Chauffeur        (0 ou 1 compte chauffeur lié à un utilisateur)</w:t>
      </w:r>
    </w:p>
    <w:p>
      <w:r>
        <w:br w:type="page"/>
      </w:r>
    </w:p>
    <w:p>
      <w:pPr>
        <w:pStyle w:val="Heading1"/>
      </w:pPr>
      <w:r>
        <w:t>4. Fonctionnalités principales</w:t>
      </w:r>
    </w:p>
    <w:p>
      <w:pPr>
        <w:pStyle w:val="Heading2"/>
      </w:pPr>
      <w:r>
        <w:t>4.1 Authentification</w:t>
      </w:r>
    </w:p>
    <w:p>
      <w:r>
        <w:rPr>
          <w:b w:val="0"/>
          <w:i w:val="0"/>
        </w:rPr>
        <w:t>L'écran de connexion (LoginActivity) est le point d'entrée unique de l'application. L'utilisateur saisit son identifiant et son mot de passe, puis sélectionne son rôle (Admin ou Chauffeur). Le système envoie une requête POST à l'endpoint /api/auth/login du backend Spring Boot. En cas de succès, le token de session et les informations utilisateur (id, nom, rôle, véhicule assigné pour les chauffeurs) sont persistés dans SharedPreferences et l'utilisateur est redirigé vers son espace dédié.</w:t>
      </w:r>
    </w:p>
    <w:p>
      <w:pPr>
        <w:pStyle w:val="ListBullet"/>
        <w:ind w:left="0"/>
      </w:pPr>
      <w:r>
        <w:t>Gestion des erreurs : affichage d'un message en cas d'identifiants incorrects.</w:t>
      </w:r>
    </w:p>
    <w:p>
      <w:pPr>
        <w:pStyle w:val="ListBullet"/>
        <w:ind w:left="0"/>
      </w:pPr>
      <w:r>
        <w:t>Déconnexion : disponible depuis le profil, efface le token et redirige vers Login.</w:t>
      </w:r>
    </w:p>
    <w:p>
      <w:pPr>
        <w:pStyle w:val="ListBullet"/>
        <w:ind w:left="0"/>
      </w:pPr>
      <w:r>
        <w:t>Persistance de session : si un token valide est présent au démarrage, l'utilisateur est directement redirigé sans ressaisir ses credentials.</w:t>
      </w:r>
    </w:p>
    <w:p>
      <w:pPr>
        <w:pStyle w:val="Heading2"/>
      </w:pPr>
      <w:r>
        <w:t>4.2 Espace Administrateur</w:t>
      </w:r>
    </w:p>
    <w:p>
      <w:pPr>
        <w:pStyle w:val="Heading3"/>
      </w:pPr>
      <w:r>
        <w:t>4.2.1 Tableau de bord</w:t>
      </w:r>
    </w:p>
    <w:p>
      <w:r>
        <w:rPr>
          <w:b w:val="0"/>
          <w:i w:val="0"/>
        </w:rPr>
        <w:t>L'écran d'accueil administrateur affiche des cartes de statistiques synthétiques : nombre total de véhicules, nombre de chauffeurs actifs, nombre d'incidents en cours, et nombre d'entretiens à venir. Ces données sont récupérées via des appels API au démarrage de l'activité.</w:t>
      </w:r>
    </w:p>
    <w:p>
      <w:pPr>
        <w:pStyle w:val="Heading3"/>
      </w:pPr>
      <w:r>
        <w:t>4.2.2 Gestion des véhicules</w:t>
      </w:r>
    </w:p>
    <w:p>
      <w:r>
        <w:rPr>
          <w:b w:val="0"/>
          <w:i w:val="0"/>
        </w:rPr>
        <w:t>L'administrateur dispose d'un écran listant tous les véhicules de la flotte avec :</w:t>
      </w:r>
    </w:p>
    <w:p>
      <w:pPr>
        <w:pStyle w:val="ListBullet"/>
        <w:ind w:left="0"/>
      </w:pPr>
      <w:r>
        <w:t>Barre de recherche par marque, modèle ou immatriculation.</w:t>
      </w:r>
    </w:p>
    <w:p>
      <w:pPr>
        <w:pStyle w:val="ListBullet"/>
        <w:ind w:left="0"/>
      </w:pPr>
      <w:r>
        <w:t>Filtre par statut (Disponible / En mission / Indisponible).</w:t>
      </w:r>
    </w:p>
    <w:p>
      <w:pPr>
        <w:pStyle w:val="ListBullet"/>
        <w:ind w:left="0"/>
      </w:pPr>
      <w:r>
        <w:t>Accès aux boutons Incidents et Entretiens pour chaque véhicule directement depuis la liste.</w:t>
      </w:r>
    </w:p>
    <w:p>
      <w:pPr>
        <w:pStyle w:val="ListBullet"/>
        <w:ind w:left="0"/>
      </w:pPr>
      <w:r>
        <w:t>Bouton FAB pour ajouter un nouveau véhicule.</w:t>
      </w:r>
    </w:p>
    <w:p>
      <w:r>
        <w:rPr>
          <w:b w:val="0"/>
          <w:i w:val="0"/>
        </w:rPr>
        <w:t>L'écran de détail d'un véhicule (VehiculeDetailsActivity) permet :</w:t>
      </w:r>
    </w:p>
    <w:p>
      <w:pPr>
        <w:pStyle w:val="ListBullet"/>
        <w:ind w:left="0"/>
      </w:pPr>
      <w:r>
        <w:t>La modification de la marque, du modèle, de la plaque d'immatriculation, de l'année, du kilométrage et de la consommation.</w:t>
      </w:r>
    </w:p>
    <w:p>
      <w:pPr>
        <w:pStyle w:val="ListBullet"/>
        <w:ind w:left="0"/>
      </w:pPr>
      <w:r>
        <w:t>La mise à jour du statut via un Spinner (liste déroulante).</w:t>
      </w:r>
    </w:p>
    <w:p>
      <w:pPr>
        <w:pStyle w:val="ListBullet"/>
        <w:ind w:left="0"/>
      </w:pPr>
      <w:r>
        <w:t>L'assignation d'un chauffeur via un Spinner dynamique (liste des chauffeurs disponibles).</w:t>
      </w:r>
    </w:p>
    <w:p>
      <w:pPr>
        <w:pStyle w:val="ListBullet"/>
        <w:ind w:left="0"/>
      </w:pPr>
      <w:r>
        <w:t>La saisie du kilométrage cible de la prochaine vidange.</w:t>
      </w:r>
    </w:p>
    <w:p>
      <w:pPr>
        <w:pStyle w:val="ListBullet"/>
        <w:ind w:left="0"/>
      </w:pPr>
      <w:r>
        <w:t>La saisie de la date du prochain contrôle technique via un DatePicker natif Android.</w:t>
      </w:r>
    </w:p>
    <w:p>
      <w:pPr>
        <w:pStyle w:val="ListBullet"/>
        <w:ind w:left="0"/>
      </w:pPr>
      <w:r>
        <w:t>L'ajout ou la modification de la photo du véhicule (galerie ou appareil photo).</w:t>
      </w:r>
    </w:p>
    <w:p>
      <w:pPr>
        <w:pStyle w:val="ListBullet"/>
        <w:ind w:left="0"/>
      </w:pPr>
      <w:r>
        <w:t>L'affichage de la position du véhicule sur une carte Google Maps.</w:t>
      </w:r>
    </w:p>
    <w:p>
      <w:pPr>
        <w:pStyle w:val="Heading3"/>
      </w:pPr>
      <w:r>
        <w:t>4.2.3 Gestion des chauffeurs</w:t>
      </w:r>
    </w:p>
    <w:p>
      <w:r>
        <w:rPr>
          <w:b w:val="0"/>
          <w:i w:val="0"/>
        </w:rPr>
        <w:t>La liste des chauffeurs offre une recherche par nom ou email. L'écran de détail d'un chauffeur (ChauffeurDetailsActivity) permet :</w:t>
      </w:r>
    </w:p>
    <w:p>
      <w:pPr>
        <w:pStyle w:val="ListBullet"/>
        <w:ind w:left="0"/>
      </w:pPr>
      <w:r>
        <w:t>Modification du nom, téléphone, email, numéro de permis, identifiant de connexion et mot de passe.</w:t>
      </w:r>
    </w:p>
    <w:p>
      <w:pPr>
        <w:pStyle w:val="ListBullet"/>
        <w:ind w:left="0"/>
      </w:pPr>
      <w:r>
        <w:t>Assignation d'un véhicule via un Spinner.</w:t>
      </w:r>
    </w:p>
    <w:p>
      <w:pPr>
        <w:pStyle w:val="ListBullet"/>
        <w:ind w:left="0"/>
      </w:pPr>
      <w:r>
        <w:t>Gestion de la photo de profil.</w:t>
      </w:r>
    </w:p>
    <w:p>
      <w:pPr>
        <w:pStyle w:val="Heading3"/>
      </w:pPr>
      <w:r>
        <w:t>4.2.4 Gestion des incidents</w:t>
      </w:r>
    </w:p>
    <w:p>
      <w:r>
        <w:rPr>
          <w:b w:val="0"/>
          <w:i w:val="0"/>
        </w:rPr>
        <w:t>L'écran des incidents (IncidentsActivity) présente les incidents dans trois onglets (TabLayout + ViewPager) : Tous, En cours, Résolus. Chaque incident affiche le véhicule concerné, le type, la date et le statut. L'administrateur peut consulter le détail d'un incident (IncidentDetailsActivity), voir les photos jointes, et marquer l'incident comme résolu.</w:t>
      </w:r>
    </w:p>
    <w:p>
      <w:pPr>
        <w:pStyle w:val="Heading3"/>
      </w:pPr>
      <w:r>
        <w:t>4.2.5 Gestion des entretiens</w:t>
      </w:r>
    </w:p>
    <w:p>
      <w:r>
        <w:rPr>
          <w:b w:val="0"/>
          <w:i w:val="0"/>
        </w:rPr>
        <w:t>L'écran des entretiens propose deux onglets : À venir et Historique. Chaque carte d'entretien affiche un badge coloré indiquant l'urgence :</w:t>
      </w:r>
    </w:p>
    <w:p>
      <w:pPr>
        <w:pStyle w:val="ListBullet"/>
        <w:ind w:left="0"/>
      </w:pPr>
      <w:r>
        <w:t>Vert : entretien non imminent (&gt; 500 km ou &gt; 7 jours).</w:t>
      </w:r>
    </w:p>
    <w:p>
      <w:pPr>
        <w:pStyle w:val="ListBullet"/>
        <w:ind w:left="0"/>
      </w:pPr>
      <w:r>
        <w:t>Orange : entretien imminent (≤ 500 km ou ≤ 7 jours).</w:t>
      </w:r>
    </w:p>
    <w:p>
      <w:pPr>
        <w:pStyle w:val="ListBullet"/>
        <w:ind w:left="0"/>
      </w:pPr>
      <w:r>
        <w:t>Rouge : entretien en retard (kilométrage ou date dépassés).</w:t>
      </w:r>
    </w:p>
    <w:p>
      <w:r>
        <w:rPr>
          <w:b w:val="0"/>
          <w:i w:val="0"/>
        </w:rPr>
        <w:t>Actions disponibles :</w:t>
      </w:r>
    </w:p>
    <w:p>
      <w:pPr>
        <w:pStyle w:val="ListBullet"/>
        <w:ind w:left="0"/>
      </w:pPr>
      <w:r>
        <w:t>Marquer comme effectué : une boîte de dialogue de confirmation s'affiche, puis le système crée automatiquement le prochain entretien récurrent.</w:t>
      </w:r>
    </w:p>
    <w:p>
      <w:pPr>
        <w:pStyle w:val="ListBullet"/>
        <w:ind w:left="0"/>
      </w:pPr>
      <w:r>
        <w:t>Créer un nouvel entretien : via le FAB, formulaire de saisie (véhicule, type, base km ou date).</w:t>
      </w:r>
    </w:p>
    <w:p>
      <w:pPr>
        <w:pStyle w:val="ListBullet"/>
        <w:ind w:left="0"/>
      </w:pPr>
      <w:r>
        <w:t>Supprimer un entretien.</w:t>
      </w:r>
    </w:p>
    <w:p>
      <w:pPr>
        <w:pStyle w:val="Heading3"/>
      </w:pPr>
      <w:r>
        <w:t>4.2.6 Carte des véhicules</w:t>
      </w:r>
    </w:p>
    <w:p>
      <w:r>
        <w:rPr>
          <w:b w:val="0"/>
          <w:i w:val="0"/>
        </w:rPr>
        <w:t>L'onglet Carte (CarteFragment) affiche une carte Google Maps avec un marqueur pour chaque véhicule de la flotte, positionné selon ses coordonnées GPS stockées en base. Un clic sur un marqueur affiche une info-bulle avec le nom du véhicule et son statut. La carte se recentre automatiquement pour englober tous les marqueurs (LatLngBounds).</w:t>
      </w:r>
    </w:p>
    <w:p>
      <w:pPr>
        <w:pStyle w:val="Heading3"/>
      </w:pPr>
      <w:r>
        <w:t>4.2.7 Historique des trajets</w:t>
      </w:r>
    </w:p>
    <w:p>
      <w:r>
        <w:rPr>
          <w:b w:val="0"/>
          <w:i w:val="0"/>
        </w:rPr>
        <w:t>L'administrateur accède à l'ensemble des trajets réalisés par tous les véhicules, avec filtres et tri par date, véhicule ou chauffeur.</w:t>
      </w:r>
    </w:p>
    <w:p>
      <w:pPr>
        <w:pStyle w:val="Heading2"/>
      </w:pPr>
      <w:r>
        <w:t>4.3 Espace Chauffeur</w:t>
      </w:r>
    </w:p>
    <w:p>
      <w:pPr>
        <w:pStyle w:val="Heading3"/>
      </w:pPr>
      <w:r>
        <w:t>4.3.1 Accueil</w:t>
      </w:r>
    </w:p>
    <w:p>
      <w:r>
        <w:rPr>
          <w:b w:val="0"/>
          <w:i w:val="0"/>
        </w:rPr>
        <w:t>L'écran d'accueil (AccueilFragment) accueille le chauffeur par son nom et affiche une carte récapitulative de son véhicule assigné (marque, modèle, immatriculation, statut). Un bouton central Démarrer / Arrêter le trajet permet de contrôler le suivi de trajet. Des raccourcis rapides donnent accès aux fonctions principales.</w:t>
      </w:r>
    </w:p>
    <w:p>
      <w:pPr>
        <w:pStyle w:val="Heading3"/>
      </w:pPr>
      <w:r>
        <w:t>4.3.2 Suivi de position</w:t>
      </w:r>
    </w:p>
    <w:p>
      <w:r>
        <w:rPr>
          <w:b w:val="0"/>
          <w:i w:val="0"/>
        </w:rPr>
        <w:t>L'onglet Position (PositionFragment) affiche la position GPS en temps réel du chauffeur sur une carte Google Maps. Un bouton Envoyer ma position transmet les coordonnées actuelles au serveur, mettant à jour les champs lat/lng du véhicule en base de données. Les permissions de localisation (ACCESS_FINE_LOCATION) sont demandées dynamiquement.</w:t>
      </w:r>
    </w:p>
    <w:p>
      <w:pPr>
        <w:pStyle w:val="Heading3"/>
      </w:pPr>
      <w:r>
        <w:t>4.3.3 Mon véhicule</w:t>
      </w:r>
    </w:p>
    <w:p>
      <w:r>
        <w:rPr>
          <w:b w:val="0"/>
          <w:i w:val="0"/>
        </w:rPr>
        <w:t>Cet écran affiche les informations complètes du véhicule assigné au chauffeur : photo, marque, modèle, immatriculation, kilométrage, consommation, et les informations de maintenance (prochaine vidange, prochain contrôle technique).</w:t>
      </w:r>
    </w:p>
    <w:p>
      <w:pPr>
        <w:pStyle w:val="Heading3"/>
      </w:pPr>
      <w:r>
        <w:t>4.3.4 Profil</w:t>
      </w:r>
    </w:p>
    <w:p>
      <w:r>
        <w:rPr>
          <w:b w:val="0"/>
          <w:i w:val="0"/>
        </w:rPr>
        <w:t>L'onglet Profil (ProfilFragment) présente les informations personnelles du chauffeur (nom, téléphone, email, permis) et propose un bouton de déconnexion.</w:t>
      </w:r>
    </w:p>
    <w:p>
      <w:pPr>
        <w:pStyle w:val="Heading3"/>
      </w:pPr>
      <w:r>
        <w:t>4.3.5 Déclaration d'incident</w:t>
      </w:r>
    </w:p>
    <w:p>
      <w:r>
        <w:rPr>
          <w:b w:val="0"/>
          <w:i w:val="0"/>
        </w:rPr>
        <w:t>Le chauffeur peut déclarer un incident via DeclarerIncidentActivity. Le formulaire comprend : sélection du type d'incident (panne mécanique, accident/collision, pneu crevé, bris de glace, autre), zone de description textuelle, et possibilité d'attacher plusieurs photos (galerie ou appareil photo). Les photos sont encodées en Base64 et transmises au serveur dans la liste photos de l'entité Incident. Les coordonnées GPS actuelles sont automatiquement jointes à la déclaration.</w:t>
      </w:r>
    </w:p>
    <w:p>
      <w:pPr>
        <w:pStyle w:val="Heading3"/>
      </w:pPr>
      <w:r>
        <w:t>4.3.6 Historique des trajets personnels</w:t>
      </w:r>
    </w:p>
    <w:p>
      <w:r>
        <w:rPr>
          <w:b w:val="0"/>
          <w:i w:val="0"/>
        </w:rPr>
        <w:t>Le chauffeur visualise uniquement ses propres trajets : date, heure de départ, heure d'arrivée, distance parcourue, durée et consommation estimée.</w:t>
      </w:r>
    </w:p>
    <w:p>
      <w:r>
        <w:br w:type="page"/>
      </w:r>
    </w:p>
    <w:p>
      <w:pPr>
        <w:pStyle w:val="Heading1"/>
      </w:pPr>
      <w:r>
        <w:t>5. Système d'entretiens et notifications</w:t>
      </w:r>
    </w:p>
    <w:p>
      <w:pPr>
        <w:pStyle w:val="Heading2"/>
      </w:pPr>
      <w:r>
        <w:t>5.1 Types d'entretiens</w:t>
      </w:r>
    </w:p>
    <w:p>
      <w:r>
        <w:rPr>
          <w:b w:val="0"/>
          <w:i w:val="0"/>
        </w:rPr>
        <w:t>FleetTracking prend en charge deux modes de déclenchement pour les entretiens préventifs, contrôlés par le champ estKmBase de l'entité Entretien :</w:t>
      </w:r>
    </w:p>
    <w:p>
      <w:pPr>
        <w:pStyle w:val="ListBullet"/>
        <w:ind w:left="0"/>
      </w:pPr>
      <w:r>
        <w:t>Entretiens kilométriques (estKmBase = true) : déclenchés quand le kilométrage du véhicule atteint cibleKm. Le type principal est la Vidange (intervalle par défaut : 15 000 km).</w:t>
      </w:r>
    </w:p>
    <w:p>
      <w:pPr>
        <w:pStyle w:val="ListBullet"/>
        <w:ind w:left="0"/>
      </w:pPr>
      <w:r>
        <w:t>Entretiens temporels (estKmBase = false) : déclenchés à une date cible. Le type principal est le Contrôle Technique (intervalle par défaut : 365 jours).</w:t>
      </w:r>
    </w:p>
    <w:p>
      <w:pPr>
        <w:pStyle w:val="Heading2"/>
      </w:pPr>
      <w:r>
        <w:t>5.2 Cycle de vie d'un entretien</w:t>
      </w:r>
    </w:p>
    <w:p>
      <w:r>
        <w:rPr>
          <w:b w:val="0"/>
          <w:i w:val="0"/>
        </w:rPr>
        <w:t>Lors de la création d'un nouveau véhicule, le backend Spring Boot crée automatiquement :</w:t>
      </w:r>
    </w:p>
    <w:p>
      <w:pPr>
        <w:pStyle w:val="ListNumber"/>
      </w:pPr>
      <w:r>
        <w:t>Un entretien Vidange avec statut 'aVenir', cibleKm = kilométrage actuel + 15 000.</w:t>
      </w:r>
    </w:p>
    <w:p>
      <w:pPr>
        <w:pStyle w:val="ListNumber"/>
      </w:pPr>
      <w:r>
        <w:t>Un entretien Contrôle Technique avec statut 'aVenir', cibleDate = date actuelle + 365 jours.</w:t>
      </w:r>
    </w:p>
    <w:p>
      <w:r>
        <w:rPr>
          <w:b w:val="0"/>
          <w:i w:val="0"/>
        </w:rPr>
        <w:t>Quand un administrateur marque un entretien comme effectué (PUT /api/entretiens/{id}/done) :</w:t>
      </w:r>
    </w:p>
    <w:p>
      <w:pPr>
        <w:pStyle w:val="ListNumber"/>
      </w:pPr>
      <w:r>
        <w:t>Le statut de l'entretien passe à 'effectue' et dateEffectuee est enregistrée.</w:t>
      </w:r>
    </w:p>
    <w:p>
      <w:pPr>
        <w:pStyle w:val="ListNumber"/>
      </w:pPr>
      <w:r>
        <w:t>Le backend crée automatiquement le prochain entretien récurrent :</w:t>
      </w:r>
    </w:p>
    <w:p>
      <w:pPr>
        <w:pStyle w:val="ListBullet"/>
        <w:ind w:left="283"/>
      </w:pPr>
      <w:r>
        <w:t>Pour un entretien km : nouvel entretien avec cibleKm = cibleKm actuel + intervalKm.</w:t>
      </w:r>
    </w:p>
    <w:p>
      <w:pPr>
        <w:pStyle w:val="ListBullet"/>
        <w:ind w:left="283"/>
      </w:pPr>
      <w:r>
        <w:t>Pour un entretien date : nouvel entretien avec cibleDate = cibleDate actuelle + intervalJours.</w:t>
      </w:r>
    </w:p>
    <w:p>
      <w:pPr>
        <w:pStyle w:val="Heading2"/>
      </w:pPr>
      <w:r>
        <w:t>5.3 Détection des retards et codage couleur</w:t>
      </w:r>
    </w:p>
    <w:p>
      <w:r>
        <w:rPr>
          <w:b w:val="0"/>
          <w:i w:val="0"/>
        </w:rPr>
        <w:t>La détection de l'urgence s'effectue des deux côtés (Android et backend) :</w:t>
      </w:r>
    </w:p>
    <w:p>
      <w:pPr>
        <w:ind w:left="567" w:right="567"/>
        <w:shd w:val="clear" w:color="auto" w:fill="F2F2F2"/>
      </w:pPr>
      <w:r>
        <w:rPr>
          <w:rFonts w:ascii="Courier New" w:hAnsi="Courier New"/>
          <w:sz w:val="18"/>
        </w:rPr>
        <w:t>// Logique de codage couleur (Android)</w:t>
        <w:br/>
        <w:t>if (estKmBase) {</w:t>
        <w:br/>
        <w:t xml:space="preserve">    double reste = cibleKm - vehiculeKilometrage;</w:t>
        <w:br/>
        <w:t xml:space="preserve">    if (reste &lt;= 0)          → badge ROUGE (en retard)</w:t>
        <w:br/>
        <w:t xml:space="preserve">    else if (reste &lt;= 500)   → badge ORANGE (imminent)</w:t>
        <w:br/>
        <w:t xml:space="preserve">    else                     → badge VERT (OK)</w:t>
        <w:br/>
        <w:t>} else {</w:t>
        <w:br/>
        <w:t xml:space="preserve">    long joursRestants = ChronoUnit.DAYS.between(today, cibleDate);</w:t>
        <w:br/>
        <w:t xml:space="preserve">    if (joursRestants &lt;= 0)  → badge ROUGE (en retard)</w:t>
        <w:br/>
        <w:t xml:space="preserve">    else if (joursRestants &lt;= 7) → badge ORANGE (imminent)</w:t>
        <w:br/>
        <w:t xml:space="preserve">    else                     → badge VERT (OK)</w:t>
        <w:br/>
        <w:t>}</w:t>
      </w:r>
    </w:p>
    <w:p>
      <w:pPr>
        <w:pStyle w:val="Heading2"/>
      </w:pPr>
      <w:r>
        <w:t>5.4 Système de notifications</w:t>
      </w:r>
    </w:p>
    <w:p>
      <w:r>
        <w:rPr>
          <w:b w:val="0"/>
          <w:i w:val="0"/>
        </w:rPr>
        <w:t>FleetTracking implémente un système de notifications push locales basé sur WorkManager pour alerter les utilisateurs des entretiens imminents ou en retard.</w:t>
      </w:r>
    </w:p>
    <w:p>
      <w:pPr>
        <w:pStyle w:val="Heading3"/>
      </w:pPr>
      <w:r>
        <w:t>5.4.1 Architecture des notifications</w:t>
      </w:r>
    </w:p>
    <w:p>
      <w:r>
        <w:rPr>
          <w:b w:val="0"/>
          <w:i w:val="0"/>
        </w:rPr>
        <w:t>Un Worker périodique est déclenché toutes les 24 heures (configurable) :</w:t>
      </w:r>
    </w:p>
    <w:p>
      <w:pPr>
        <w:pStyle w:val="ListNumber"/>
      </w:pPr>
      <w:r>
        <w:t>Récupération de tous les entretiens avec statut 'aVenir' depuis l'API backend.</w:t>
      </w:r>
    </w:p>
    <w:p>
      <w:pPr>
        <w:pStyle w:val="ListNumber"/>
      </w:pPr>
      <w:r>
        <w:t>Calcul de l'urgence pour chaque entretien.</w:t>
      </w:r>
    </w:p>
    <w:p>
      <w:pPr>
        <w:pStyle w:val="ListNumber"/>
      </w:pPr>
      <w:r>
        <w:t>Filtrage selon le profil de l'utilisateur connecté :</w:t>
      </w:r>
    </w:p>
    <w:p>
      <w:pPr>
        <w:pStyle w:val="ListBullet"/>
        <w:ind w:left="283"/>
      </w:pPr>
      <w:r>
        <w:t>Administrateur : notifications pour tous les véhicules de la flotte.</w:t>
      </w:r>
    </w:p>
    <w:p>
      <w:pPr>
        <w:pStyle w:val="ListBullet"/>
        <w:ind w:left="283"/>
      </w:pPr>
      <w:r>
        <w:t>Chauffeur : notifications uniquement pour le véhicule qui lui est assigné.</w:t>
      </w:r>
    </w:p>
    <w:p>
      <w:pPr>
        <w:pStyle w:val="ListNumber"/>
      </w:pPr>
      <w:r>
        <w:t>Envoi d'une notification Android locale pour chaque entretien critique.</w:t>
      </w:r>
    </w:p>
    <w:p>
      <w:pPr>
        <w:pStyle w:val="Heading3"/>
      </w:pPr>
      <w:r>
        <w:t>5.4.2 Canaux de notification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b/>
                <w:color w:val="FFFFFF"/>
              </w:rPr>
              <w:t>Canal ID</w:t>
            </w:r>
          </w:p>
        </w:tc>
        <w:tc>
          <w:tcPr>
            <w:tcW w:type="dxa" w:w="3024"/>
            <w:shd w:val="clear" w:color="auto" w:fill="2E74B5"/>
          </w:tcPr>
          <w:p>
            <w:r>
              <w:rPr>
                <w:b/>
                <w:color w:val="FFFFFF"/>
              </w:rPr>
              <w:t>Nom</w:t>
            </w:r>
          </w:p>
        </w:tc>
        <w:tc>
          <w:tcPr>
            <w:tcW w:type="dxa" w:w="3024"/>
            <w:shd w:val="clear" w:color="auto" w:fill="2E74B5"/>
          </w:tcPr>
          <w:p>
            <w:r>
              <w:rPr>
                <w:b/>
                <w:color w:val="FFFFFF"/>
              </w:rPr>
              <w:t>Usage</w:t>
            </w:r>
          </w:p>
        </w:tc>
      </w:tr>
      <w:tr>
        <w:tc>
          <w:tcPr>
            <w:tcW w:type="dxa" w:w="3024"/>
          </w:tcPr>
          <w:p>
            <w:r>
              <w:t>fleet_maintenance</w:t>
            </w:r>
          </w:p>
        </w:tc>
        <w:tc>
          <w:tcPr>
            <w:tcW w:type="dxa" w:w="3024"/>
          </w:tcPr>
          <w:p>
            <w:r>
              <w:t>Entretiens Flotte</w:t>
            </w:r>
          </w:p>
        </w:tc>
        <w:tc>
          <w:tcPr>
            <w:tcW w:type="dxa" w:w="3024"/>
          </w:tcPr>
          <w:p>
            <w:r>
              <w:t>Alertes vidange et contrôle technique</w:t>
            </w:r>
          </w:p>
        </w:tc>
      </w:tr>
      <w:tr>
        <w:tc>
          <w:tcPr>
            <w:tcW w:type="dxa" w:w="3024"/>
          </w:tcPr>
          <w:p>
            <w:r>
              <w:t>fleet_incidents</w:t>
            </w:r>
          </w:p>
        </w:tc>
        <w:tc>
          <w:tcPr>
            <w:tcW w:type="dxa" w:w="3024"/>
          </w:tcPr>
          <w:p>
            <w:r>
              <w:t>Incidents Flotte</w:t>
            </w:r>
          </w:p>
        </w:tc>
        <w:tc>
          <w:tcPr>
            <w:tcW w:type="dxa" w:w="3024"/>
          </w:tcPr>
          <w:p>
            <w:r>
              <w:t>Nouvelles déclarations d'incidents</w:t>
            </w:r>
          </w:p>
        </w:tc>
      </w:tr>
    </w:tbl>
    <w:p/>
    <w:p>
      <w:pPr>
        <w:pStyle w:val="Heading3"/>
      </w:pPr>
      <w:r>
        <w:t>5.4.3 Interaction avec les notifications</w:t>
      </w:r>
    </w:p>
    <w:p>
      <w:r>
        <w:rPr>
          <w:b w:val="0"/>
          <w:i w:val="0"/>
        </w:rPr>
        <w:t>Chaque notification est dotée d'un Intent de redirection : un clic sur la notification ouvre directement l'écran des entretiens (EntretiensActivity) avec le filtre approprié (À venir ou En retard). Les notifications utilisent PendingIntent avec le flag FLAG_IMMUTABLE pour la compatibilité Android 12+.</w:t>
      </w:r>
    </w:p>
    <w:p>
      <w:r>
        <w:br w:type="page"/>
      </w:r>
    </w:p>
    <w:p>
      <w:pPr>
        <w:pStyle w:val="Heading1"/>
      </w:pPr>
      <w:r>
        <w:t>6. Interface utilisateur</w:t>
      </w:r>
    </w:p>
    <w:p>
      <w:pPr>
        <w:pStyle w:val="Heading2"/>
      </w:pPr>
      <w:r>
        <w:t>6.1 Principes de conception</w:t>
      </w:r>
    </w:p>
    <w:p>
      <w:r>
        <w:rPr>
          <w:b w:val="0"/>
          <w:i w:val="0"/>
        </w:rPr>
        <w:t>L'interface de FleetTracking adopte les guidelines Material Design d'Android pour offrir une expérience cohérente et intuitive. Les choix de design suivants ont été appliqués :</w:t>
      </w:r>
    </w:p>
    <w:p>
      <w:pPr>
        <w:pStyle w:val="ListBullet"/>
        <w:ind w:left="0"/>
      </w:pPr>
      <w:r>
        <w:t>Palette de couleurs : bleu principal (#1F497D, #2E74B5) pour l'espace admin, palette neutre pour le chauffeur.</w:t>
      </w:r>
    </w:p>
    <w:p>
      <w:pPr>
        <w:pStyle w:val="ListBullet"/>
        <w:ind w:left="0"/>
      </w:pPr>
      <w:r>
        <w:t>Typography : police Roboto (standard Android) pour les textes, Calibri pour les exports.</w:t>
      </w:r>
    </w:p>
    <w:p>
      <w:pPr>
        <w:pStyle w:val="ListBullet"/>
        <w:ind w:left="0"/>
      </w:pPr>
      <w:r>
        <w:t>Composants Material : CardView, FloatingActionButton, TabLayout, Spinner, TextInputLayout.</w:t>
      </w:r>
    </w:p>
    <w:p>
      <w:pPr>
        <w:pStyle w:val="ListBullet"/>
        <w:ind w:left="0"/>
      </w:pPr>
      <w:r>
        <w:t>Navigation : Bottom Navigation Bar pour les deux espaces (Admin et Chauffeur).</w:t>
      </w:r>
    </w:p>
    <w:p>
      <w:pPr>
        <w:pStyle w:val="Heading2"/>
      </w:pPr>
      <w:r>
        <w:t>6.2 Écran de connexion</w:t>
      </w:r>
    </w:p>
    <w:p>
      <w:r>
        <w:rPr>
          <w:b w:val="0"/>
          <w:i w:val="0"/>
        </w:rPr>
        <w:t>LoginActivity présente un formulaire épuré : logo de l'application, champs login et mot de passe (TextInputLayout avec affichage/masquage du mot de passe), RadioGroup pour le choix du rôle (Admin / Chauffeur), et bouton de connexion. Un ProgressBar s'affiche pendant l'appel API.</w:t>
      </w:r>
    </w:p>
    <w:p>
      <w:pPr>
        <w:pStyle w:val="Heading2"/>
      </w:pPr>
      <w:r>
        <w:t>6.3 Espace administrateur</w:t>
      </w:r>
    </w:p>
    <w:p>
      <w:pPr>
        <w:pStyle w:val="Heading3"/>
      </w:pPr>
      <w:r>
        <w:t>6.3.1 Navigation principale</w:t>
      </w:r>
    </w:p>
    <w:p>
      <w:r>
        <w:rPr>
          <w:b w:val="0"/>
          <w:i w:val="0"/>
        </w:rPr>
        <w:t>L'AdminActivity héberge une BottomNavigationView avec quatre onglets : Tableau de bord, Véhicules, Chauffeurs, Carte. Les fragments correspondants sont chargés dynamiquement dans un NavHostFragment.</w:t>
      </w:r>
    </w:p>
    <w:p>
      <w:pPr>
        <w:pStyle w:val="Heading3"/>
      </w:pPr>
      <w:r>
        <w:t>6.3.2 Écran des véhicules (VehiculesFragment)</w:t>
      </w:r>
    </w:p>
    <w:p>
      <w:r>
        <w:rPr>
          <w:b w:val="0"/>
          <w:i w:val="0"/>
        </w:rPr>
        <w:t>Affiche une liste RecyclerView de cartes véhicules. Chaque carte inclut : la photo du véhicule (miniature circulaire via Glide), la marque et le modèle, l'immatriculation, le kilométrage, un badge de statut coloré, et deux boutons d'action rapide (Incidents, Entretiens). Une SearchView en haut filtre la liste en temps réel.</w:t>
      </w:r>
    </w:p>
    <w:p>
      <w:pPr>
        <w:pStyle w:val="Heading3"/>
      </w:pPr>
      <w:r>
        <w:t>6.3.3 Détail véhicule (VehiculeDetailsActivity)</w:t>
      </w:r>
    </w:p>
    <w:p>
      <w:r>
        <w:rPr>
          <w:b w:val="0"/>
          <w:i w:val="0"/>
        </w:rPr>
        <w:t>Activité plein écran avec barre d'outils (Toolbar) affichant l'immatriculation. La photo du véhicule est affichée en grand en haut (avec possibilité de modification). Les champs éditables sont organisés en groupes logiques dans un ScrollView : informations générales, état, assignation, maintenance. Deux boutons en pied de page : Enregistrer et Voir sur la carte.</w:t>
      </w:r>
    </w:p>
    <w:p>
      <w:pPr>
        <w:pStyle w:val="Heading3"/>
      </w:pPr>
      <w:r>
        <w:t>6.3.4 Détail chauffeur (ChauffeurDetailsActivity)</w:t>
      </w:r>
    </w:p>
    <w:p>
      <w:r>
        <w:rPr>
          <w:b w:val="0"/>
          <w:i w:val="0"/>
        </w:rPr>
        <w:t>Similaire à l'activité véhicule : photo de profil en haut, informations personnelles et professionnelles dans des TextInputLayout Material, spinner d'assignation de véhicule. En mode création (EXTRA_NEW=true), les champs sont vides et le titre indique 'Nouveau chauffeur'.</w:t>
      </w:r>
    </w:p>
    <w:p>
      <w:pPr>
        <w:pStyle w:val="Heading3"/>
      </w:pPr>
      <w:r>
        <w:t>6.3.5 Écran des entretiens</w:t>
      </w:r>
    </w:p>
    <w:p>
      <w:r>
        <w:rPr>
          <w:b w:val="0"/>
          <w:i w:val="0"/>
        </w:rPr>
        <w:t>TabLayout à deux onglets (À venir / Historique) avec un RecyclerView dans chaque onglet. Chaque carte d'entretien affiche : type, véhicule, immatriculation, date ou km cible, badge coloré (vert/orange/rouge), et boutons d'action (Marquer effectué, Supprimer). Un FAB '+' en bas à droite ouvre le formulaire de création.</w:t>
      </w:r>
    </w:p>
    <w:p>
      <w:pPr>
        <w:pStyle w:val="Heading3"/>
      </w:pPr>
      <w:r>
        <w:t>6.3.6 Carte des véhicules (CarteFragment)</w:t>
      </w:r>
    </w:p>
    <w:p>
      <w:r>
        <w:rPr>
          <w:b w:val="0"/>
          <w:i w:val="0"/>
        </w:rPr>
        <w:t>SupportMapFragment occupant toute la surface de l'onglet. Les marqueurs sont générés dynamiquement depuis la liste des véhicules. Un clustering est appliqué pour éviter la superposition des marqueurs. Un bouton 'Recadrer' repositionne la caméra pour afficher tous les véhicules.</w:t>
      </w:r>
    </w:p>
    <w:p>
      <w:pPr>
        <w:pStyle w:val="Heading2"/>
      </w:pPr>
      <w:r>
        <w:t>6.4 Espace chauffeur</w:t>
      </w:r>
    </w:p>
    <w:p>
      <w:pPr>
        <w:pStyle w:val="Heading3"/>
      </w:pPr>
      <w:r>
        <w:t>6.4.1 Navigation principale</w:t>
      </w:r>
    </w:p>
    <w:p>
      <w:r>
        <w:rPr>
          <w:b w:val="0"/>
          <w:i w:val="0"/>
        </w:rPr>
        <w:t>La ChauffeurActivity héberge une BottomNavigationView avec quatre onglets : Accueil, Position, Mon véhicule, Profil.</w:t>
      </w:r>
    </w:p>
    <w:p>
      <w:pPr>
        <w:pStyle w:val="Heading3"/>
      </w:pPr>
      <w:r>
        <w:t>6.4.2 Accueil (AccueilFragment)</w:t>
      </w:r>
    </w:p>
    <w:p>
      <w:r>
        <w:rPr>
          <w:b w:val="0"/>
          <w:i w:val="0"/>
        </w:rPr>
        <w:t>En-tête avec le nom du chauffeur et l'heure. Carte du véhicule assigné avec icône, modèle et statut. Bouton central de démarrage/arrêt du trajet (vert quand arrêté, rouge quand en cours, avec chronométre affiché). Grille de raccourcis : Déclarer un incident, Historique des trajets, Mon profil.</w:t>
      </w:r>
    </w:p>
    <w:p>
      <w:pPr>
        <w:pStyle w:val="Heading3"/>
      </w:pPr>
      <w:r>
        <w:t>6.4.3 Position (PositionFragment)</w:t>
      </w:r>
    </w:p>
    <w:p>
      <w:r>
        <w:rPr>
          <w:b w:val="0"/>
          <w:i w:val="0"/>
        </w:rPr>
        <w:t>Carte Google Maps centrée sur la position actuelle du chauffeur. Marqueur bleu représentant le chauffeur. Panneau d'informations en bas de l'écran affichant latitude, longitude, précision et vitesse. Bouton 'Envoyer ma position' effectuant un PUT sur l'endpoint de mise à jour du véhicule.</w:t>
      </w:r>
    </w:p>
    <w:p>
      <w:pPr>
        <w:pStyle w:val="Heading3"/>
      </w:pPr>
      <w:r>
        <w:t>6.4.4 Déclaration d'incident (DeclarerIncidentActivity)</w:t>
      </w:r>
    </w:p>
    <w:p>
      <w:r>
        <w:rPr>
          <w:b w:val="0"/>
          <w:i w:val="0"/>
        </w:rPr>
        <w:t>Formulaire en plusieurs étapes : Spinner de type d'incident, EditText pour la description, RecyclerView de miniatures de photos avec bouton d'ajout. Les photos peuvent être prises avec l'appareil photo ou sélectionnées depuis la galerie. Chaque image est redimensionnée et compressée (ImageUtils) avant encodage Base64 pour optimiser le transfert réseau.</w:t>
      </w:r>
    </w:p>
    <w:p>
      <w:r>
        <w:br w:type="page"/>
      </w:r>
    </w:p>
    <w:p>
      <w:pPr>
        <w:pStyle w:val="Heading1"/>
      </w:pPr>
      <w:r>
        <w:t>7. Déploiement et configuration</w:t>
      </w:r>
    </w:p>
    <w:p>
      <w:pPr>
        <w:pStyle w:val="Heading2"/>
      </w:pPr>
      <w:r>
        <w:t>7.1 Backend Spring Boot</w:t>
      </w:r>
    </w:p>
    <w:p>
      <w:pPr>
        <w:pStyle w:val="Heading3"/>
      </w:pPr>
      <w:r>
        <w:t>7.1.1 Configuration application.properties</w:t>
      </w:r>
    </w:p>
    <w:p>
      <w:pPr>
        <w:ind w:left="567" w:right="567"/>
        <w:shd w:val="clear" w:color="auto" w:fill="F2F2F2"/>
      </w:pPr>
      <w:r>
        <w:rPr>
          <w:rFonts w:ascii="Courier New" w:hAnsi="Courier New"/>
          <w:sz w:val="18"/>
        </w:rPr>
        <w:t># Datasource</w:t>
        <w:br/>
        <w:t>spring.datasource.url=jdbc:postgresql://localhost:5432/fleettracking</w:t>
        <w:br/>
        <w:t>spring.datasource.username=fleet_user</w:t>
        <w:br/>
        <w:t>spring.datasource.password=fleet_password</w:t>
        <w:br/>
        <w:t>spring.datasource.driver-class-name=org.postgresql.Driver</w:t>
        <w:br/>
        <w:br/>
        <w:t># JPA / Hibernate</w:t>
        <w:br/>
        <w:t>spring.jpa.database-platform=org.hibernate.dialect.PostgreSQLDialect</w:t>
        <w:br/>
        <w:t>spring.jpa.hibernate.ddl-auto=update</w:t>
        <w:br/>
        <w:t>spring.jpa.show-sql=false</w:t>
        <w:br/>
        <w:br/>
        <w:t># Initialisation des données</w:t>
        <w:br/>
        <w:t>spring.sql.init.mode=always</w:t>
        <w:br/>
        <w:t>spring.sql.init.data-locations=classpath:data.sql</w:t>
        <w:br/>
        <w:br/>
        <w:t># Port serveur</w:t>
        <w:br/>
        <w:t>server.port=8080</w:t>
        <w:br/>
        <w:br/>
        <w:t># Taille max des requêtes (pour les photos Base64)</w:t>
        <w:br/>
        <w:t>spring.servlet.multipart.max-file-size=10MB</w:t>
        <w:br/>
        <w:t>spring.servlet.multipart.max-request-size=50MB</w:t>
      </w:r>
    </w:p>
    <w:p>
      <w:pPr>
        <w:pStyle w:val="Heading3"/>
      </w:pPr>
      <w:r>
        <w:t>7.1.2 Données de démonstration (data.sql)</w:t>
      </w:r>
    </w:p>
    <w:p>
      <w:r>
        <w:rPr>
          <w:b w:val="0"/>
          <w:i w:val="0"/>
        </w:rPr>
        <w:t>Un fichier data.sql, exécuté au démarrage si la base est vide, insère des données de démonstration : plusieurs véhicules, chauffeurs, et un utilisateur admin par défaut. Ce seeding permet de tester l'application sans saisie manuelle.</w:t>
      </w:r>
    </w:p>
    <w:p>
      <w:pPr>
        <w:pStyle w:val="Heading2"/>
      </w:pPr>
      <w:r>
        <w:t>7.2 Base de données PostgreSQL via Docker</w:t>
      </w:r>
    </w:p>
    <w:p>
      <w:pPr>
        <w:pStyle w:val="Heading3"/>
      </w:pPr>
      <w:r>
        <w:t>7.2.1 docker-compose.yml</w:t>
      </w:r>
    </w:p>
    <w:p>
      <w:pPr>
        <w:ind w:left="567" w:right="567"/>
        <w:shd w:val="clear" w:color="auto" w:fill="F2F2F2"/>
      </w:pPr>
      <w:r>
        <w:rPr>
          <w:rFonts w:ascii="Courier New" w:hAnsi="Courier New"/>
          <w:sz w:val="18"/>
        </w:rPr>
        <w:t>version: '3.8'</w:t>
        <w:br/>
        <w:t>services:</w:t>
        <w:br/>
        <w:t xml:space="preserve">  postgres:</w:t>
        <w:br/>
        <w:t xml:space="preserve">    image: postgres:15-alpine</w:t>
        <w:br/>
        <w:t xml:space="preserve">    container_name: fleettracking-db</w:t>
        <w:br/>
        <w:t xml:space="preserve">    environment:</w:t>
        <w:br/>
        <w:t xml:space="preserve">      POSTGRES_DB: fleettracking</w:t>
        <w:br/>
        <w:t xml:space="preserve">      POSTGRES_USER: fleet_user</w:t>
        <w:br/>
        <w:t xml:space="preserve">      POSTGRES_PASSWORD: fleet_password</w:t>
        <w:br/>
        <w:t xml:space="preserve">    ports:</w:t>
        <w:br/>
        <w:t xml:space="preserve">      - "5432:5432"</w:t>
        <w:br/>
        <w:t xml:space="preserve">    volumes:</w:t>
        <w:br/>
        <w:t xml:space="preserve">      - postgres_data:/var/lib/postgresql/data</w:t>
        <w:br/>
        <w:t xml:space="preserve">    restart: unless-stopped</w:t>
        <w:br/>
        <w:br/>
        <w:t>volumes:</w:t>
        <w:br/>
        <w:t xml:space="preserve">  postgres_data:</w:t>
        <w:br/>
        <w:t xml:space="preserve">    driver: local</w:t>
      </w:r>
    </w:p>
    <w:p>
      <w:pPr>
        <w:pStyle w:val="Heading3"/>
      </w:pPr>
      <w:r>
        <w:t>7.2.2 Démarrage de la base</w:t>
      </w:r>
    </w:p>
    <w:p>
      <w:pPr>
        <w:ind w:left="567" w:right="567"/>
        <w:shd w:val="clear" w:color="auto" w:fill="F2F2F2"/>
      </w:pPr>
      <w:r>
        <w:rPr>
          <w:rFonts w:ascii="Courier New" w:hAnsi="Courier New"/>
          <w:sz w:val="18"/>
        </w:rPr>
        <w:t># Démarrage du container PostgreSQL</w:t>
        <w:br/>
        <w:t>docker-compose up -d</w:t>
        <w:br/>
        <w:br/>
        <w:t># Vérification du statut</w:t>
        <w:br/>
        <w:t>docker-compose ps</w:t>
        <w:br/>
        <w:br/>
        <w:t># Connexion à la base pour vérification</w:t>
        <w:br/>
        <w:t>docker exec -it fleettracking-db psql -U fleet_user -d fleettracking</w:t>
      </w:r>
    </w:p>
    <w:p>
      <w:pPr>
        <w:pStyle w:val="Heading2"/>
      </w:pPr>
      <w:r>
        <w:t>7.3 Application Android</w:t>
      </w:r>
    </w:p>
    <w:p>
      <w:pPr>
        <w:pStyle w:val="Heading3"/>
      </w:pPr>
      <w:r>
        <w:t>7.3.1 Prérequis</w:t>
      </w:r>
    </w:p>
    <w:tbl>
      <w:tblPr>
        <w:tblStyle w:val="TableGrid"/>
        <w:tblW w:type="auto" w:w="0"/>
        <w:tblLook w:firstColumn="1" w:firstRow="1" w:lastColumn="0" w:lastRow="0" w:noHBand="0" w:noVBand="1" w:val="04A0"/>
      </w:tblPr>
      <w:tblGrid>
        <w:gridCol w:w="4536"/>
        <w:gridCol w:w="4536"/>
      </w:tblGrid>
      <w:tr>
        <w:tc>
          <w:tcPr>
            <w:tcW w:type="dxa" w:w="4536"/>
            <w:shd w:val="clear" w:color="auto" w:fill="2E74B5"/>
          </w:tcPr>
          <w:p>
            <w:r>
              <w:rPr>
                <w:b/>
                <w:color w:val="FFFFFF"/>
              </w:rPr>
              <w:t>Prérequis</w:t>
            </w:r>
          </w:p>
        </w:tc>
        <w:tc>
          <w:tcPr>
            <w:tcW w:type="dxa" w:w="4536"/>
            <w:shd w:val="clear" w:color="auto" w:fill="2E74B5"/>
          </w:tcPr>
          <w:p>
            <w:r>
              <w:rPr>
                <w:b/>
                <w:color w:val="FFFFFF"/>
              </w:rPr>
              <w:t>Version minimale</w:t>
            </w:r>
          </w:p>
        </w:tc>
      </w:tr>
      <w:tr>
        <w:tc>
          <w:tcPr>
            <w:tcW w:type="dxa" w:w="4536"/>
          </w:tcPr>
          <w:p>
            <w:r>
              <w:t>Android Studio</w:t>
            </w:r>
          </w:p>
        </w:tc>
        <w:tc>
          <w:tcPr>
            <w:tcW w:type="dxa" w:w="4536"/>
          </w:tcPr>
          <w:p>
            <w:r>
              <w:t>Hedgehog (2023.1) ou supérieur</w:t>
            </w:r>
          </w:p>
        </w:tc>
      </w:tr>
      <w:tr>
        <w:tc>
          <w:tcPr>
            <w:tcW w:type="dxa" w:w="4536"/>
          </w:tcPr>
          <w:p>
            <w:r>
              <w:t>Android SDK</w:t>
            </w:r>
          </w:p>
        </w:tc>
        <w:tc>
          <w:tcPr>
            <w:tcW w:type="dxa" w:w="4536"/>
          </w:tcPr>
          <w:p>
            <w:r>
              <w:t>API 34 (Android 14) pour le SDK cible</w:t>
            </w:r>
          </w:p>
        </w:tc>
      </w:tr>
      <w:tr>
        <w:tc>
          <w:tcPr>
            <w:tcW w:type="dxa" w:w="4536"/>
          </w:tcPr>
          <w:p>
            <w:r>
              <w:t>minSdkVersion</w:t>
            </w:r>
          </w:p>
        </w:tc>
        <w:tc>
          <w:tcPr>
            <w:tcW w:type="dxa" w:w="4536"/>
          </w:tcPr>
          <w:p>
            <w:r>
              <w:t>API 24 (Android 7.0 Nougat)</w:t>
            </w:r>
          </w:p>
        </w:tc>
      </w:tr>
      <w:tr>
        <w:tc>
          <w:tcPr>
            <w:tcW w:type="dxa" w:w="4536"/>
          </w:tcPr>
          <w:p>
            <w:r>
              <w:t>JDK</w:t>
            </w:r>
          </w:p>
        </w:tc>
        <w:tc>
          <w:tcPr>
            <w:tcW w:type="dxa" w:w="4536"/>
          </w:tcPr>
          <w:p>
            <w:r>
              <w:t>17</w:t>
            </w:r>
          </w:p>
        </w:tc>
      </w:tr>
      <w:tr>
        <w:tc>
          <w:tcPr>
            <w:tcW w:type="dxa" w:w="4536"/>
          </w:tcPr>
          <w:p>
            <w:r>
              <w:t>Gradle</w:t>
            </w:r>
          </w:p>
        </w:tc>
        <w:tc>
          <w:tcPr>
            <w:tcW w:type="dxa" w:w="4536"/>
          </w:tcPr>
          <w:p>
            <w:r>
              <w:t>8.x</w:t>
            </w:r>
          </w:p>
        </w:tc>
      </w:tr>
      <w:tr>
        <w:tc>
          <w:tcPr>
            <w:tcW w:type="dxa" w:w="4536"/>
          </w:tcPr>
          <w:p>
            <w:r>
              <w:t>Google Maps API Key</w:t>
            </w:r>
          </w:p>
        </w:tc>
        <w:tc>
          <w:tcPr>
            <w:tcW w:type="dxa" w:w="4536"/>
          </w:tcPr>
          <w:p>
            <w:r>
              <w:t>Clé valide dans AndroidManifest.xml</w:t>
            </w:r>
          </w:p>
        </w:tc>
      </w:tr>
    </w:tbl>
    <w:p/>
    <w:p>
      <w:pPr>
        <w:pStyle w:val="Heading3"/>
      </w:pPr>
      <w:r>
        <w:t>7.3.2 Configuration de l'adresse serveur</w:t>
      </w:r>
    </w:p>
    <w:p>
      <w:r>
        <w:rPr>
          <w:b w:val="0"/>
          <w:i w:val="0"/>
        </w:rPr>
        <w:t>Avant de compiler l'application, il est nécessaire de configurer l'adresse IP du serveur backend dans le fichier FleetConfig.java :</w:t>
      </w:r>
    </w:p>
    <w:p>
      <w:pPr>
        <w:ind w:left="567" w:right="567"/>
        <w:shd w:val="clear" w:color="auto" w:fill="F2F2F2"/>
      </w:pPr>
      <w:r>
        <w:rPr>
          <w:rFonts w:ascii="Courier New" w:hAnsi="Courier New"/>
          <w:sz w:val="18"/>
        </w:rPr>
        <w:t>// app/src/main/java/com/fleettracking/app/util/FleetConfig.java</w:t>
        <w:br/>
        <w:t>public class FleetConfig {</w:t>
        <w:br/>
        <w:t xml:space="preserve">    // Remplacer par l'adresse IP réelle du serveur Spring Boot</w:t>
        <w:br/>
        <w:t xml:space="preserve">    public static final String BASE_URL = "http://192.168.1.100:8080/api/";</w:t>
        <w:br/>
        <w:br/>
        <w:t xml:space="preserve">    // Timeout en secondes</w:t>
        <w:br/>
        <w:t xml:space="preserve">    public static final int CONNECT_TIMEOUT = 30;</w:t>
        <w:br/>
        <w:t xml:space="preserve">    public static final int READ_TIMEOUT = 60;</w:t>
        <w:br/>
        <w:t>}</w:t>
      </w:r>
    </w:p>
    <w:p>
      <w:pPr>
        <w:pStyle w:val="Heading3"/>
      </w:pPr>
      <w:r>
        <w:t>7.3.3 Clé Google Maps</w:t>
      </w:r>
    </w:p>
    <w:p>
      <w:pPr>
        <w:ind w:left="567" w:right="567"/>
        <w:shd w:val="clear" w:color="auto" w:fill="F2F2F2"/>
      </w:pPr>
      <w:r>
        <w:rPr>
          <w:rFonts w:ascii="Courier New" w:hAnsi="Courier New"/>
          <w:sz w:val="18"/>
        </w:rPr>
        <w:t>&lt;!-- AndroidManifest.xml --&gt;</w:t>
        <w:br/>
        <w:t>&lt;meta-data</w:t>
        <w:br/>
        <w:t xml:space="preserve">    android:name="com.google.android.geo.API_KEY"</w:t>
        <w:br/>
        <w:t xml:space="preserve">    android:value="YOUR_GOOGLE_MAPS_API_KEY" /&gt;</w:t>
      </w:r>
    </w:p>
    <w:p>
      <w:pPr>
        <w:pStyle w:val="Heading3"/>
      </w:pPr>
      <w:r>
        <w:t>7.3.4 Permissions Android</w:t>
      </w:r>
    </w:p>
    <w:p>
      <w:r>
        <w:rPr>
          <w:b w:val="0"/>
          <w:i w:val="0"/>
        </w:rPr>
        <w:t>Les permissions suivantes sont déclarées dans AndroidManifest.xml :</w:t>
      </w:r>
    </w:p>
    <w:p>
      <w:pPr>
        <w:ind w:left="567" w:right="567"/>
        <w:shd w:val="clear" w:color="auto" w:fill="F2F2F2"/>
      </w:pPr>
      <w:r>
        <w:rPr>
          <w:rFonts w:ascii="Courier New" w:hAnsi="Courier New"/>
          <w:sz w:val="18"/>
        </w:rPr>
        <w:t>&lt;uses-permission android:name="android.permission.INTERNET" /&gt;</w:t>
        <w:br/>
        <w:t>&lt;uses-permission android:name="android.permission.ACCESS_FINE_LOCATION" /&gt;</w:t>
        <w:br/>
        <w:t>&lt;uses-permission android:name="android.permission.ACCESS_COARSE_LOCATION" /&gt;</w:t>
        <w:br/>
        <w:t>&lt;uses-permission android:name="android.permission.CAMERA" /&gt;</w:t>
        <w:br/>
        <w:t>&lt;uses-permission android:name="android.permission.READ_EXTERNAL_STORAGE" /&gt;</w:t>
        <w:br/>
        <w:t>&lt;uses-permission android:name="android.permission.POST_NOTIFICATIONS" /&gt;</w:t>
        <w:br/>
        <w:t>&lt;uses-permission android:name="android.permission.RECEIVE_BOOT_COMPLETED" /&gt;</w:t>
      </w:r>
    </w:p>
    <w:p>
      <w:pPr>
        <w:pStyle w:val="Heading3"/>
      </w:pPr>
      <w:r>
        <w:t>7.3.5 Compilation et installation</w:t>
      </w:r>
    </w:p>
    <w:p>
      <w:pPr>
        <w:ind w:left="567" w:right="567"/>
        <w:shd w:val="clear" w:color="auto" w:fill="F2F2F2"/>
      </w:pPr>
      <w:r>
        <w:rPr>
          <w:rFonts w:ascii="Courier New" w:hAnsi="Courier New"/>
          <w:sz w:val="18"/>
        </w:rPr>
        <w:t># Via Android Studio : Build &gt; Build APK(s)</w:t>
        <w:br/>
        <w:t># Ou via ligne de commande :</w:t>
        <w:br/>
        <w:t>./gradlew assembleDebug</w:t>
        <w:br/>
        <w:br/>
        <w:t># Installation sur un appareil connecté :</w:t>
        <w:br/>
        <w:t>adb install app/build/outputs/apk/debug/app-debug.apk</w:t>
      </w:r>
    </w:p>
    <w:p>
      <w:pPr>
        <w:pStyle w:val="Heading2"/>
      </w:pPr>
      <w:r>
        <w:t>7.4 Procédure de déploiement complète</w:t>
      </w:r>
    </w:p>
    <w:p>
      <w:r>
        <w:rPr>
          <w:b w:val="0"/>
          <w:i w:val="0"/>
        </w:rPr>
        <w:t>Séquence de démarrage recommandée pour un environnement de développement :</w:t>
      </w:r>
    </w:p>
    <w:p>
      <w:pPr>
        <w:pStyle w:val="ListNumber"/>
      </w:pPr>
      <w:r>
        <w:t>Cloner le dépôt Git du projet.</w:t>
      </w:r>
    </w:p>
    <w:p>
      <w:pPr>
        <w:pStyle w:val="ListNumber"/>
      </w:pPr>
      <w:r>
        <w:t>Démarrer PostgreSQL : docker-compose up -d</w:t>
      </w:r>
    </w:p>
    <w:p>
      <w:pPr>
        <w:pStyle w:val="ListNumber"/>
      </w:pPr>
      <w:r>
        <w:t>Vérifier que le container est healthy : docker-compose ps</w:t>
      </w:r>
    </w:p>
    <w:p>
      <w:pPr>
        <w:pStyle w:val="ListNumber"/>
      </w:pPr>
      <w:r>
        <w:t>Démarrer le backend Spring Boot : mvn spring-boot:run (ou depuis l'IDE).</w:t>
      </w:r>
    </w:p>
    <w:p>
      <w:pPr>
        <w:pStyle w:val="ListNumber"/>
      </w:pPr>
      <w:r>
        <w:t>Configurer l'IP du serveur dans FleetConfig.java avec l'IP de la machine hôte.</w:t>
      </w:r>
    </w:p>
    <w:p>
      <w:pPr>
        <w:pStyle w:val="ListNumber"/>
      </w:pPr>
      <w:r>
        <w:t>Compiler et déployer l'application Android sur l'émulateur ou un appareil physique.</w:t>
      </w:r>
    </w:p>
    <w:p>
      <w:pPr>
        <w:pStyle w:val="ListNumber"/>
      </w:pPr>
      <w:r>
        <w:t>Vérifier la connectivité réseau (appareil Android et serveur sur le même réseau local).</w:t>
      </w:r>
    </w:p>
    <w:p>
      <w:pPr>
        <w:pStyle w:val="Heading2"/>
      </w:pPr>
      <w:r>
        <w:t>7.5 Architecture de déploiement réseau</w:t>
      </w:r>
    </w:p>
    <w:p>
      <w:pPr>
        <w:ind w:left="567" w:right="567"/>
        <w:shd w:val="clear" w:color="auto" w:fill="F2F2F2"/>
      </w:pPr>
      <w:r>
        <w:rPr>
          <w:rFonts w:ascii="Courier New" w:hAnsi="Courier New"/>
          <w:sz w:val="18"/>
        </w:rPr>
        <w:t>┌─────────────────────┐         ┌──────────────────────────────┐</w:t>
        <w:br/>
        <w:t>│  Appareil Android   │         │  Machine de développement    │</w:t>
        <w:br/>
        <w:t>│  (émulateur ou      │         │                              │</w:t>
        <w:br/>
        <w:t>│   physique)         │         │  ┌──────────────────────┐   │</w:t>
        <w:br/>
        <w:t>│                     │  HTTP   │  │  Spring Boot :8080   │   │</w:t>
        <w:br/>
        <w:t>│  FleetTracking app  ├────────►│  └──────────┬───────────┘   │</w:t>
        <w:br/>
        <w:t>│                     │         │             │ JDBC           │</w:t>
        <w:br/>
        <w:t>│  IP: DHCP           │         │  ┌──────────▼───────────┐   │</w:t>
        <w:br/>
        <w:t>└─────────────────────┘         │  │  PostgreSQL :5432    │   │</w:t>
        <w:br/>
        <w:t xml:space="preserve">                                │  │  (Docker container)  │   │</w:t>
        <w:br/>
        <w:t xml:space="preserve">    Réseau Wi-Fi / LAN          │  └──────────────────────┘   │</w:t>
        <w:br/>
        <w:t xml:space="preserve">                                └──────────────────────────────┘</w:t>
      </w:r>
    </w:p>
    <w:p>
      <w:r>
        <w:br w:type="page"/>
      </w:r>
    </w:p>
    <w:p>
      <w:pPr>
        <w:pStyle w:val="Heading1"/>
      </w:pPr>
      <w:r>
        <w:t>8. Conclusion / Perspectives</w:t>
      </w:r>
    </w:p>
    <w:p>
      <w:pPr>
        <w:pStyle w:val="Heading2"/>
      </w:pPr>
      <w:r>
        <w:t>8.1 Bilan du projet</w:t>
      </w:r>
    </w:p>
    <w:p>
      <w:r>
        <w:rPr>
          <w:b w:val="0"/>
          <w:i w:val="0"/>
        </w:rPr>
        <w:t>Le projet FleetTracking représente une solution complète et fonctionnelle de gestion de flotte de véhicules sur mobile. En combinant une application Android moderne avec un backend Spring Boot robuste et une base de données PostgreSQL conteneurisée, l'équipe a réussi à livrer un produit couvrant l'ensemble des besoins identifiés :</w:t>
      </w:r>
    </w:p>
    <w:p>
      <w:pPr>
        <w:pStyle w:val="ListBullet"/>
        <w:ind w:left="0"/>
      </w:pPr>
      <w:r>
        <w:t>Authentification sécurisée avec gestion des rôles.</w:t>
      </w:r>
    </w:p>
    <w:p>
      <w:pPr>
        <w:pStyle w:val="ListBullet"/>
        <w:ind w:left="0"/>
      </w:pPr>
      <w:r>
        <w:t>Suivi GPS en temps réel des véhicules et des chauffeurs.</w:t>
      </w:r>
    </w:p>
    <w:p>
      <w:pPr>
        <w:pStyle w:val="ListBullet"/>
        <w:ind w:left="0"/>
      </w:pPr>
      <w:r>
        <w:t>Gestion complète du cycle de vie des entretiens préventifs avec récurrence automatique.</w:t>
      </w:r>
    </w:p>
    <w:p>
      <w:pPr>
        <w:pStyle w:val="ListBullet"/>
        <w:ind w:left="0"/>
      </w:pPr>
      <w:r>
        <w:t>Système de déclaration et de suivi des incidents avec support multi-images.</w:t>
      </w:r>
    </w:p>
    <w:p>
      <w:pPr>
        <w:pStyle w:val="ListBullet"/>
        <w:ind w:left="0"/>
      </w:pPr>
      <w:r>
        <w:t>Cartographie interactive des positions de la flotte.</w:t>
      </w:r>
    </w:p>
    <w:p>
      <w:pPr>
        <w:pStyle w:val="ListBullet"/>
        <w:ind w:left="0"/>
      </w:pPr>
      <w:r>
        <w:t>Notifications locales proactives pour les entretiens imminents.</w:t>
      </w:r>
    </w:p>
    <w:p>
      <w:pPr>
        <w:pStyle w:val="ListBullet"/>
        <w:ind w:left="0"/>
      </w:pPr>
      <w:r>
        <w:t>Enregistrement et consultation des trajets avec calcul automatique des indicateurs.</w:t>
      </w:r>
    </w:p>
    <w:p>
      <w:r>
        <w:rPr>
          <w:b w:val="0"/>
          <w:i w:val="0"/>
        </w:rPr>
        <w:t>L'architecture choisie (REST client-serveur, séparation claire des couches) garantit la maintenabilité et l'évolutivité du code. L'utilisation de bibliothèques éprouvées (Retrofit, WorkManager, Google Maps SDK) assure la stabilité de l'application.</w:t>
      </w:r>
    </w:p>
    <w:p>
      <w:pPr>
        <w:pStyle w:val="Heading2"/>
      </w:pPr>
      <w:r>
        <w:t>8.2 Difficultés rencontrées</w:t>
      </w:r>
    </w:p>
    <w:p>
      <w:r>
        <w:rPr>
          <w:b w:val="0"/>
          <w:i w:val="0"/>
        </w:rPr>
        <w:t>Plusieurs défis techniques ont dû être surmontés lors du développement :</w:t>
      </w:r>
    </w:p>
    <w:p>
      <w:pPr>
        <w:pStyle w:val="ListBullet"/>
        <w:ind w:left="0"/>
      </w:pPr>
      <w:r>
        <w:t>Gestion des images Base64 : l'encodage/décodage de photos volumineuses a nécessité une optimisation soignée (compression, redimensionnement) pour éviter les erreurs OOM (Out Of Memory) sur Android et les limites de taille des requêtes HTTP.</w:t>
      </w:r>
    </w:p>
    <w:p>
      <w:pPr>
        <w:pStyle w:val="ListBullet"/>
        <w:ind w:left="0"/>
      </w:pPr>
      <w:r>
        <w:t>Synchronisation des données : assurer la cohérence entre le cache local SQLite et les données serveur lors des reprises de connectivité.</w:t>
      </w:r>
    </w:p>
    <w:p>
      <w:pPr>
        <w:pStyle w:val="ListBullet"/>
        <w:ind w:left="0"/>
      </w:pPr>
      <w:r>
        <w:t>Permissions Android dynamiques : la gestion des permissions de localisation et de caméra sur les versions récentes d'Android (12+) a requis une attention particulière.</w:t>
      </w:r>
    </w:p>
    <w:p>
      <w:pPr>
        <w:pStyle w:val="ListBullet"/>
        <w:ind w:left="0"/>
      </w:pPr>
      <w:r>
        <w:t>Calcul de la récurrence des entretiens : la logique de création automatique des prochains entretiens a nécessité une validation rigoureuse des cas limites.</w:t>
      </w:r>
    </w:p>
    <w:p>
      <w:pPr>
        <w:pStyle w:val="ListBullet"/>
        <w:ind w:left="0"/>
      </w:pPr>
      <w:r>
        <w:t>Configuration réseau : l'adresse IP du serveur devant être configurée manuellement, le déploiement dans des environnements variés peut être source d'erreurs.</w:t>
      </w:r>
    </w:p>
    <w:p>
      <w:pPr>
        <w:pStyle w:val="Heading2"/>
      </w:pPr>
      <w:r>
        <w:t>8.3 Perspectives d'amélioration</w:t>
      </w:r>
    </w:p>
    <w:p>
      <w:r>
        <w:rPr>
          <w:b w:val="0"/>
          <w:i w:val="0"/>
        </w:rPr>
        <w:t>Plusieurs axes d'amélioration ont été identifiés pour faire évoluer FleetTracking vers une solution de niveau production :</w:t>
      </w:r>
    </w:p>
    <w:p>
      <w:pPr>
        <w:pStyle w:val="Heading3"/>
      </w:pPr>
      <w:r>
        <w:t>8.3.1 Améliorations techniques</w:t>
      </w:r>
    </w:p>
    <w:p>
      <w:pPr>
        <w:pStyle w:val="ListBullet"/>
        <w:ind w:left="0"/>
      </w:pPr>
      <w:r>
        <w:t>Authentification JWT complète : implémenter un système de refresh token avec expiration et rotation automatique des tokens de sécurité.</w:t>
      </w:r>
    </w:p>
    <w:p>
      <w:pPr>
        <w:pStyle w:val="ListBullet"/>
        <w:ind w:left="0"/>
      </w:pPr>
      <w:r>
        <w:t>Discovery de services : remplacer l'IP statique par un mécanisme de découverte automatique du serveur sur le réseau local (mDNS / Bonjour), ou utiliser un nom de domaine.</w:t>
      </w:r>
    </w:p>
    <w:p>
      <w:pPr>
        <w:pStyle w:val="ListBullet"/>
        <w:ind w:left="0"/>
      </w:pPr>
      <w:r>
        <w:t>Chiffrement HTTPS : déployer un certificat TLS pour sécuriser les communications en production.</w:t>
      </w:r>
    </w:p>
    <w:p>
      <w:pPr>
        <w:pStyle w:val="ListBullet"/>
        <w:ind w:left="0"/>
      </w:pPr>
      <w:r>
        <w:t>Mode hors-ligne avancé : synchronisation bidirectionnelle avec résolution de conflits pour une utilisation sans connectivité prolongée.</w:t>
      </w:r>
    </w:p>
    <w:p>
      <w:pPr>
        <w:pStyle w:val="ListBullet"/>
        <w:ind w:left="0"/>
      </w:pPr>
      <w:r>
        <w:t>Architecture MVVM : migrer vers le pattern ViewModel + LiveData / StateFlow pour une meilleure séparation des responsabilités et une meilleure testabilité.</w:t>
      </w:r>
    </w:p>
    <w:p>
      <w:pPr>
        <w:pStyle w:val="ListBullet"/>
        <w:ind w:left="0"/>
      </w:pPr>
      <w:r>
        <w:t>Tests automatisés : développer une suite de tests unitaires (JUnit) et d'intégration (Espresso pour Android, MockMvc pour Spring Boot).</w:t>
      </w:r>
    </w:p>
    <w:p>
      <w:pPr>
        <w:pStyle w:val="Heading3"/>
      </w:pPr>
      <w:r>
        <w:t>8.3.2 Nouvelles fonctionnalités</w:t>
      </w:r>
    </w:p>
    <w:p>
      <w:pPr>
        <w:pStyle w:val="ListBullet"/>
        <w:ind w:left="0"/>
      </w:pPr>
      <w:r>
        <w:t>Tableau de bord analytique : graphiques de consommation, coûts d'entretien, statistiques de trajets avec export PDF/Excel.</w:t>
      </w:r>
    </w:p>
    <w:p>
      <w:pPr>
        <w:pStyle w:val="ListBullet"/>
        <w:ind w:left="0"/>
      </w:pPr>
      <w:r>
        <w:t>Géofencing : alertes lorsqu'un véhicule sort d'une zone géographique définie.</w:t>
      </w:r>
    </w:p>
    <w:p>
      <w:pPr>
        <w:pStyle w:val="ListBullet"/>
        <w:ind w:left="0"/>
      </w:pPr>
      <w:r>
        <w:t>Notifications push FCM : remplacer les notifications locales WorkManager par Firebase Cloud Messaging pour des alertes en temps réel depuis le serveur.</w:t>
      </w:r>
    </w:p>
    <w:p>
      <w:pPr>
        <w:pStyle w:val="ListBullet"/>
        <w:ind w:left="0"/>
      </w:pPr>
      <w:r>
        <w:t>Rapport d'incident automatisé : génération de PDF de déclaration d'incident.</w:t>
      </w:r>
    </w:p>
    <w:p>
      <w:pPr>
        <w:pStyle w:val="ListBullet"/>
        <w:ind w:left="0"/>
      </w:pPr>
      <w:r>
        <w:t>Application web d'administration : interface web React/Angular pour les responsables n'ayant pas accès à l'application mobile.</w:t>
      </w:r>
    </w:p>
    <w:p>
      <w:pPr>
        <w:pStyle w:val="ListBullet"/>
        <w:ind w:left="0"/>
      </w:pPr>
      <w:r>
        <w:t>Intégration comptabilité : export des données de trajet et de consommation vers des systèmes comptables (format CSV, API SAP/Sage).</w:t>
      </w:r>
    </w:p>
    <w:p>
      <w:pPr>
        <w:pStyle w:val="ListBullet"/>
        <w:ind w:left="0"/>
      </w:pPr>
      <w:r>
        <w:t>Intelligence artificielle : prédiction des pannes basée sur l'historique de maintenance et les données de capteurs OBD-II.</w:t>
      </w:r>
    </w:p>
    <w:p>
      <w:pPr>
        <w:pStyle w:val="Heading3"/>
      </w:pPr>
      <w:r>
        <w:t>8.3.3 Déploiement en production</w:t>
      </w:r>
    </w:p>
    <w:p>
      <w:pPr>
        <w:pStyle w:val="ListBullet"/>
        <w:ind w:left="0"/>
      </w:pPr>
      <w:r>
        <w:t>Conteneurisation complète : Docker Compose incluant le backend Spring Boot (Dockerfile Maven multi-stage build).</w:t>
      </w:r>
    </w:p>
    <w:p>
      <w:pPr>
        <w:pStyle w:val="ListBullet"/>
        <w:ind w:left="0"/>
      </w:pPr>
      <w:r>
        <w:t>Cloud deployment : déploiement sur AWS, Azure ou GCP avec scaling horizontal.</w:t>
      </w:r>
    </w:p>
    <w:p>
      <w:pPr>
        <w:pStyle w:val="ListBullet"/>
        <w:ind w:left="0"/>
      </w:pPr>
      <w:r>
        <w:t>CI/CD : pipeline GitHub Actions pour build, tests et déploiement automatisés.</w:t>
      </w:r>
    </w:p>
    <w:p>
      <w:pPr>
        <w:pStyle w:val="ListBullet"/>
        <w:ind w:left="0"/>
      </w:pPr>
      <w:r>
        <w:t>Monitoring : intégration Prometheus/Grafana pour le suivi des métriques serveur.</w:t>
      </w:r>
    </w:p>
    <w:p>
      <w:pPr>
        <w:pStyle w:val="Heading2"/>
      </w:pPr>
      <w:r>
        <w:t>8.4 Conclusion générale</w:t>
      </w:r>
    </w:p>
    <w:p>
      <w:r>
        <w:rPr>
          <w:b w:val="0"/>
          <w:i w:val="0"/>
        </w:rPr>
        <w:t>FleetTracking démontre la viabilité technique et fonctionnelle d'une solution mobile de gestion de flotte développée dans un contexte universitaire. Les technologies Android, Spring Boot et PostgreSQL, combinées selon une architecture REST claire, offrent une base solide sur laquelle des fonctionnalités avancées pourront être construites. Ce projet a permis à l'équipe d'acquérir des compétences approfondies en développement mobile Android, en conception d'API REST, en gestion de base de données relationnelle, et en containerisation Docker — compétences directement transférables dans un contexte professionnel.</w:t>
      </w:r>
    </w:p>
    <w:p>
      <w:r>
        <w:rPr>
          <w:b w:val="0"/>
          <w:i w:val="0"/>
        </w:rPr>
        <w:t>La modularité de l'architecture et la qualité du code produit constituent un socle technologique sain pour une éventuelle mise en production ou pour une continuation du projet dans le cadre d'autres modules universitaires.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