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And these work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FF6543" w:rsidRDefault="000A75FA" w:rsidP="000A75FA">
      <w:pPr>
        <w:pStyle w:val="Heading1"/>
        <w:rPr>
          <w:rFonts w:asciiTheme="minorHAnsi" w:hAnsiTheme="minorHAnsi" w:cstheme="minorHAnsi"/>
          <w:color w:val="auto"/>
        </w:rPr>
      </w:pPr>
      <w:r w:rsidRPr="00FF6543">
        <w:rPr>
          <w:rFonts w:asciiTheme="minorHAnsi" w:hAnsiTheme="minorHAnsi" w:cstheme="minorHAnsi"/>
          <w:color w:val="auto"/>
        </w:rPr>
        <w:lastRenderedPageBreak/>
        <w:t>Planning</w:t>
      </w:r>
      <w:r w:rsidR="00DB6556">
        <w:rPr>
          <w:rFonts w:asciiTheme="minorHAnsi" w:hAnsiTheme="minorHAnsi" w:cstheme="minorHAnsi"/>
          <w:color w:val="auto"/>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21674CD1" w:rsidR="000C1010" w:rsidRPr="000C1010" w:rsidRDefault="000C1010" w:rsidP="000C1010">
      <w:pPr>
        <w:pStyle w:val="Heading1"/>
        <w:rPr>
          <w:rFonts w:asciiTheme="minorHAnsi" w:eastAsia="Times New Roman" w:hAnsiTheme="minorHAnsi" w:cstheme="minorHAnsi"/>
          <w:color w:val="auto"/>
          <w:sz w:val="24"/>
          <w:szCs w:val="24"/>
        </w:rPr>
      </w:pPr>
      <w:r>
        <w:rPr>
          <w:rFonts w:asciiTheme="minorHAnsi" w:hAnsiTheme="minorHAnsi" w:cstheme="minorHAnsi"/>
          <w:color w:val="auto"/>
        </w:rPr>
        <w:t>M</w:t>
      </w:r>
      <w:r w:rsidRPr="000C1010">
        <w:rPr>
          <w:rFonts w:asciiTheme="minorHAnsi" w:hAnsiTheme="minorHAnsi" w:cstheme="minorHAnsi"/>
          <w:color w:val="auto"/>
        </w:rPr>
        <w:t>anaging work</w:t>
      </w:r>
      <w:r>
        <w:rPr>
          <w:rFonts w:asciiTheme="minorHAnsi" w:hAnsiTheme="minorHAnsi" w:cstheme="minorHAnsi"/>
          <w:color w:val="auto"/>
        </w:rPr>
        <w:t xml:space="preserve"> with </w:t>
      </w:r>
      <w:proofErr w:type="spellStart"/>
      <w:r>
        <w:rPr>
          <w:rFonts w:asciiTheme="minorHAnsi" w:hAnsiTheme="minorHAnsi" w:cstheme="minorHAnsi"/>
          <w:color w:val="auto"/>
        </w:rPr>
        <w:t>KentSoft</w:t>
      </w:r>
      <w:proofErr w:type="spellEnd"/>
      <w:r>
        <w:rPr>
          <w:rFonts w:asciiTheme="minorHAnsi" w:hAnsiTheme="minorHAnsi" w:cstheme="minorHAnsi"/>
          <w:color w:val="auto"/>
        </w:rPr>
        <w:t xml:space="preserve">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54BB441"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an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3FD2CA8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02A03F3B" w14:textId="5BB68CF7" w:rsidR="00313947" w:rsidRPr="00313947" w:rsidRDefault="00313947" w:rsidP="00313947">
      <w:pPr>
        <w:pStyle w:val="Heading1"/>
        <w:rPr>
          <w:rFonts w:asciiTheme="minorHAnsi" w:hAnsiTheme="minorHAnsi" w:cstheme="minorHAnsi"/>
          <w:color w:val="auto"/>
        </w:rPr>
      </w:pPr>
      <w:r w:rsidRPr="00313947">
        <w:rPr>
          <w:rFonts w:asciiTheme="minorHAnsi" w:hAnsiTheme="minorHAnsi" w:cstheme="minorHAnsi"/>
          <w:color w:val="auto"/>
        </w:rPr>
        <w:t>Monitoring Progress</w:t>
      </w:r>
    </w:p>
    <w:p w14:paraId="61042F7F" w14:textId="1020B0A9"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p>
    <w:p w14:paraId="43478138" w14:textId="399695F8" w:rsidR="000A75FA"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perfectly remotely, as well as face to face. </w:t>
      </w:r>
    </w:p>
    <w:p w14:paraId="2935157D" w14:textId="77777777" w:rsidR="00542B3F" w:rsidRPr="00FF6543" w:rsidRDefault="000A75FA" w:rsidP="00542B3F">
      <w:pPr>
        <w:pStyle w:val="Heading1"/>
        <w:rPr>
          <w:rFonts w:asciiTheme="minorHAnsi" w:hAnsiTheme="minorHAnsi" w:cstheme="minorHAnsi"/>
          <w:color w:val="auto"/>
        </w:rPr>
      </w:pPr>
      <w:r w:rsidRPr="00FF6543">
        <w:rPr>
          <w:rFonts w:asciiTheme="minorHAnsi" w:hAnsiTheme="minorHAnsi" w:cstheme="minorHAnsi"/>
          <w:color w:val="auto"/>
        </w:rPr>
        <w:lastRenderedPageBreak/>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r w:rsidRPr="00FF6543">
        <w:rPr>
          <w:rFonts w:eastAsia="Times New Roman" w:cstheme="minorHAnsi"/>
          <w:sz w:val="24"/>
          <w:szCs w:val="24"/>
        </w:rPr>
        <w:t>KentSoft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KentSoft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xml:space="preserve">. This along with the fact that we can use the Merge Request commenting among team members, on GitLab, allows </w:t>
      </w:r>
      <w:proofErr w:type="spellStart"/>
      <w:r w:rsidRPr="00014590">
        <w:rPr>
          <w:rFonts w:eastAsia="Times New Roman" w:cstheme="minorHAnsi"/>
          <w:sz w:val="24"/>
          <w:szCs w:val="24"/>
        </w:rPr>
        <w:t>KentSoft</w:t>
      </w:r>
      <w:proofErr w:type="spellEnd"/>
      <w:r w:rsidRPr="00014590">
        <w:rPr>
          <w:rFonts w:eastAsia="Times New Roman" w:cstheme="minorHAnsi"/>
          <w:sz w:val="24"/>
          <w:szCs w:val="24"/>
        </w:rPr>
        <w:t xml:space="preserve">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2B5D78D4" w:rsidR="00542B3F" w:rsidRPr="00FF6543" w:rsidRDefault="000A75FA" w:rsidP="00542B3F">
      <w:pPr>
        <w:pStyle w:val="Heading1"/>
        <w:rPr>
          <w:rFonts w:asciiTheme="minorHAnsi" w:hAnsiTheme="minorHAnsi" w:cstheme="minorHAnsi"/>
          <w:color w:val="auto"/>
          <w:sz w:val="24"/>
          <w:szCs w:val="24"/>
        </w:rPr>
      </w:pPr>
      <w:r w:rsidRPr="00FF6543">
        <w:rPr>
          <w:rFonts w:asciiTheme="minorHAnsi" w:hAnsiTheme="minorHAnsi" w:cstheme="minorHAnsi"/>
          <w:color w:val="auto"/>
        </w:rPr>
        <w:t>Updating Project Progress</w:t>
      </w:r>
      <w:r w:rsidR="00542B3F" w:rsidRPr="00FF6543">
        <w:rPr>
          <w:rFonts w:asciiTheme="minorHAnsi" w:hAnsiTheme="minorHAnsi" w:cstheme="minorHAnsi"/>
          <w:color w:val="auto"/>
        </w:rPr>
        <w:t xml:space="preserve"> </w:t>
      </w:r>
      <w:r w:rsidR="00FF6543">
        <w:rPr>
          <w:rFonts w:asciiTheme="minorHAnsi" w:hAnsiTheme="minorHAnsi" w:cstheme="minorHAnsi"/>
          <w:color w:val="auto"/>
        </w:rPr>
        <w:br/>
      </w:r>
    </w:p>
    <w:p w14:paraId="104258E6" w14:textId="6B3B13E9" w:rsidR="00542B3F" w:rsidRDefault="00542B3F" w:rsidP="00542B3F">
      <w:pPr>
        <w:rPr>
          <w:rFonts w:cstheme="minorHAnsi"/>
          <w:sz w:val="24"/>
          <w:szCs w:val="24"/>
        </w:rPr>
      </w:pPr>
      <w:r w:rsidRPr="00FF6543">
        <w:rPr>
          <w:rFonts w:cstheme="minorHAnsi"/>
          <w:sz w:val="24"/>
          <w:szCs w:val="24"/>
        </w:rPr>
        <w:t xml:space="preserve">We at KentSoft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questions, or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w:t>
      </w:r>
      <w:bookmarkStart w:id="0" w:name="_GoBack"/>
      <w:bookmarkEnd w:id="0"/>
      <w:r>
        <w:rPr>
          <w:rFonts w:cstheme="minorHAnsi"/>
          <w:sz w:val="24"/>
          <w:szCs w:val="24"/>
        </w:rPr>
        <w:t>on which were listed above.</w:t>
      </w:r>
    </w:p>
    <w:p w14:paraId="5C593084" w14:textId="77777777" w:rsidR="00542B3F" w:rsidRPr="00FF6543" w:rsidRDefault="00542B3F" w:rsidP="000A75FA">
      <w:pPr>
        <w:pStyle w:val="Heading1"/>
        <w:rPr>
          <w:rFonts w:asciiTheme="minorHAnsi" w:hAnsiTheme="minorHAnsi" w:cstheme="minorHAnsi"/>
          <w:color w:val="auto"/>
        </w:rPr>
      </w:pPr>
      <w:r w:rsidRPr="00FF6543">
        <w:rPr>
          <w:rFonts w:asciiTheme="minorHAnsi" w:hAnsiTheme="minorHAnsi" w:cstheme="minorHAnsi"/>
          <w:color w:val="auto"/>
        </w:rPr>
        <w:t xml:space="preserve">Documenting </w:t>
      </w:r>
      <w:r w:rsidR="000A75FA" w:rsidRPr="00FF6543">
        <w:rPr>
          <w:rFonts w:asciiTheme="minorHAnsi" w:hAnsiTheme="minorHAnsi" w:cstheme="minorHAnsi"/>
          <w:color w:val="auto"/>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lastRenderedPageBreak/>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Which users are assigned to which tasks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FF6543" w:rsidRDefault="00A96460" w:rsidP="00A96460">
      <w:pPr>
        <w:pStyle w:val="Heading1"/>
        <w:rPr>
          <w:rFonts w:asciiTheme="minorHAnsi" w:hAnsiTheme="minorHAnsi" w:cstheme="minorHAnsi"/>
          <w:color w:val="auto"/>
        </w:rPr>
      </w:pPr>
      <w:r w:rsidRPr="00FF6543">
        <w:rPr>
          <w:rFonts w:asciiTheme="minorHAnsi" w:hAnsiTheme="minorHAnsi" w:cstheme="minorHAnsi"/>
          <w:color w:val="auto"/>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KentSoft ensure individual accountability in a number of different ways. For example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when expanding a team this would become time consuming and very inefficient. Hence we agreed 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867B4"/>
    <w:rsid w:val="0021254A"/>
    <w:rsid w:val="002B0337"/>
    <w:rsid w:val="002D019A"/>
    <w:rsid w:val="00313947"/>
    <w:rsid w:val="003438C1"/>
    <w:rsid w:val="00467617"/>
    <w:rsid w:val="004D452B"/>
    <w:rsid w:val="004F2285"/>
    <w:rsid w:val="00542B3F"/>
    <w:rsid w:val="00564FA6"/>
    <w:rsid w:val="005B295C"/>
    <w:rsid w:val="00690C8D"/>
    <w:rsid w:val="006935C5"/>
    <w:rsid w:val="007638E3"/>
    <w:rsid w:val="007F4335"/>
    <w:rsid w:val="008F76C9"/>
    <w:rsid w:val="00922684"/>
    <w:rsid w:val="00980885"/>
    <w:rsid w:val="009E3226"/>
    <w:rsid w:val="00A07B24"/>
    <w:rsid w:val="00A3042F"/>
    <w:rsid w:val="00A629BD"/>
    <w:rsid w:val="00A96460"/>
    <w:rsid w:val="00AB7ACF"/>
    <w:rsid w:val="00AE0A7E"/>
    <w:rsid w:val="00B4049E"/>
    <w:rsid w:val="00B86142"/>
    <w:rsid w:val="00BB2280"/>
    <w:rsid w:val="00C23A2E"/>
    <w:rsid w:val="00C9357E"/>
    <w:rsid w:val="00DB6556"/>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A8F750A7.dotm</Template>
  <TotalTime>0</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27</cp:revision>
  <dcterms:created xsi:type="dcterms:W3CDTF">2020-01-31T23:42:00Z</dcterms:created>
  <dcterms:modified xsi:type="dcterms:W3CDTF">2020-02-03T05:04:00Z</dcterms:modified>
</cp:coreProperties>
</file>