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detjyqe1fe0" w:id="0"/>
      <w:bookmarkEnd w:id="0"/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Shows you the status of the documents and 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wxjopuoei9e8" w:id="1"/>
      <w:bookmarkEnd w:id="1"/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Adds files to be tracked by git.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rtl w:val="0"/>
        </w:rPr>
        <w:t xml:space="preserve">The full stop adds all files, instead of specifying like this: </w:t>
      </w:r>
      <w:r w:rsidDel="00000000" w:rsidR="00000000" w:rsidRPr="00000000">
        <w:rPr>
          <w:i w:val="1"/>
          <w:rtl w:val="0"/>
        </w:rPr>
        <w:t xml:space="preserve">git add class.java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p54r8td7luac" w:id="2"/>
      <w:bookmarkEnd w:id="2"/>
      <w:r w:rsidDel="00000000" w:rsidR="00000000" w:rsidRPr="00000000">
        <w:rPr>
          <w:rtl w:val="0"/>
        </w:rPr>
        <w:t xml:space="preserve">git commit -m “Enter Message Here”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makes a commit, which acts as a sort of benchmark/save. A place we can role back to if something goes wrong in the future.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message should be something useful about the new additional features,etc.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fk4sbu3ovm4i" w:id="3"/>
      <w:bookmarkEnd w:id="3"/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pushes the code to the online repository for everyone to see.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zb8n2brg3kso" w:id="4"/>
      <w:bookmarkEnd w:id="4"/>
      <w:r w:rsidDel="00000000" w:rsidR="00000000" w:rsidRPr="00000000">
        <w:rPr>
          <w:rtl w:val="0"/>
        </w:rPr>
        <w:t xml:space="preserve">git pull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pulls from the remote repository to your local repository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Git branch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Git branch name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