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b w:val="1"/>
          <w:bCs w:val="1"/>
          <w:color w:val="2b2b2b"/>
          <w:sz w:val="30"/>
          <w:szCs w:val="30"/>
        </w:rPr>
      </w:pPr>
      <w:r w:rsidDel="00000000" w:rsidR="00000000" w:rsidRPr="00000000">
        <w:rPr>
          <w:b w:val="1"/>
          <w:bCs w:val="1"/>
          <w:color w:val="2b2b2b"/>
          <w:sz w:val="30"/>
          <w:szCs w:val="30"/>
          <w:rtl w:val="0"/>
        </w:rPr>
        <w:t xml:space="preserve">БРИФ НА ДИЗАЙН</w:t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hookahmarket.ps.me </w:t>
        <w:br w:type="textWrapping"/>
        <w:t xml:space="preserve">чтобы правильно попасть в стиль с первого макета</w:t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Займёт 10-15 минут. Чем точнее ответы — тем меньше правок понадобится в макете.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260" w:lineRule="auto"/>
        <w:rPr/>
      </w:pPr>
      <w:r w:rsidDel="00000000" w:rsidR="00000000" w:rsidRPr="00000000">
        <w:rPr>
          <w:b w:val="1"/>
          <w:bCs w:val="1"/>
          <w:color w:val="8a6d3b"/>
          <w:sz w:val="24"/>
          <w:szCs w:val="24"/>
          <w:rtl w:val="0"/>
        </w:rPr>
        <w:t xml:space="preserve">1. Кто ваш покупатель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Кто чаще покупает: молодёжь, взрослые 25-40, владельцы кальянных (опт), туристы — или все сразу?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Покупают для личного пользования или для перепродажи / для заведения?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aaaaa" w:space="2" w:sz="4" w:val="single"/>
        </w:pBdr>
        <w:spacing w:after="20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Ответ:  ЦА: 27+, также есть оптовые продажи для лаундж</w:t>
      </w:r>
    </w:p>
    <w:p w:rsidR="00000000" w:rsidDel="00000000" w:rsidP="00000000" w:rsidRDefault="00000000" w:rsidRPr="00000000" w14:paraId="0000000A">
      <w:pPr>
        <w:pBdr>
          <w:bottom w:color="aaaaaa" w:space="2" w:sz="4" w:val="single"/>
        </w:pBdr>
        <w:spacing w:after="20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В основном покупают для себя, бывает что собирают боксы подарочные</w:t>
      </w:r>
    </w:p>
    <w:p w:rsidR="00000000" w:rsidDel="00000000" w:rsidP="00000000" w:rsidRDefault="00000000" w:rsidRPr="00000000" w14:paraId="0000000B">
      <w:pPr>
        <w:pStyle w:val="Heading1"/>
        <w:spacing w:after="120" w:before="260" w:lineRule="auto"/>
        <w:rPr/>
      </w:pPr>
      <w:r w:rsidDel="00000000" w:rsidR="00000000" w:rsidRPr="00000000">
        <w:rPr>
          <w:b w:val="1"/>
          <w:bCs w:val="1"/>
          <w:color w:val="8a6d3b"/>
          <w:sz w:val="24"/>
          <w:szCs w:val="24"/>
          <w:rtl w:val="0"/>
        </w:rPr>
        <w:t xml:space="preserve">2. Какое направление ближе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tl w:val="0"/>
        </w:rPr>
        <w:t xml:space="preserve">Три расхожих направления для магазинов вашей категории — отметьте, какое ближе, или опишите свой вариант:</w:t>
      </w:r>
    </w:p>
    <w:tbl>
      <w:tblPr>
        <w:tblStyle w:val="Table1"/>
        <w:tblW w:w="96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474"/>
        <w:tblGridChange w:id="0">
          <w:tblGrid>
            <w:gridCol w:w="2200"/>
            <w:gridCol w:w="7474"/>
          </w:tblGrid>
        </w:tblGridChange>
      </w:tblGrid>
      <w:tr>
        <w:trPr>
          <w:cantSplit w:val="0"/>
          <w:tblHeader w:val="0"/>
        </w:trPr>
        <w:tc>
          <w:tcPr>
            <w:shd w:fill="f2eee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Премиум / лаунж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e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Тёмный фон, золото/медь, крупные фото товара — ощущение дорогого клуба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Чистый маркетплейс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Светлый фон, много товара на экране, быстрый поиск и фильтры — ощущение как у Kaspi маркета или Wildberries, упор на удобство</w:t>
            </w:r>
          </w:p>
        </w:tc>
      </w:tr>
      <w:tr>
        <w:trPr>
          <w:cantSplit w:val="0"/>
          <w:tblHeader w:val="0"/>
        </w:trPr>
        <w:tc>
          <w:tcPr>
            <w:shd w:fill="f2eee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Яркий / молодёжный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ee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Насыщенные цвета, крупные акценты, динамика — ощущение как у стрит-бренда</w:t>
            </w:r>
          </w:p>
        </w:tc>
      </w:tr>
    </w:tbl>
    <w:p w:rsidR="00000000" w:rsidDel="00000000" w:rsidP="00000000" w:rsidRDefault="00000000" w:rsidRPr="00000000" w14:paraId="0000001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  <w:t xml:space="preserve">Что ближе всего — A, B, C или смесь? Что из текущего сайта точно НЕ переносим?</w:t>
      </w:r>
    </w:p>
    <w:p w:rsidR="00000000" w:rsidDel="00000000" w:rsidP="00000000" w:rsidRDefault="00000000" w:rsidRPr="00000000" w14:paraId="00000015">
      <w:pPr>
        <w:pBdr>
          <w:bottom w:color="aaaaaa" w:space="2" w:sz="4" w:val="single"/>
        </w:pBdr>
        <w:spacing w:after="20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Ответ:  я бы не выбирала вариант А в чистом виде. Нужно сделать вариант А с элементами В. Чрезмерно темный фон, золото медь не нужно использовать Для сайта магазина всё равно нужны: удобный каталог; категории; поиск; фильтры; понятные карточки товаров; цена и характеристики, также важно остаток товаров</w:t>
      </w:r>
    </w:p>
    <w:p w:rsidR="00000000" w:rsidDel="00000000" w:rsidP="00000000" w:rsidRDefault="00000000" w:rsidRPr="00000000" w14:paraId="00000016">
      <w:pPr>
        <w:pBdr>
          <w:bottom w:color="aaaaaa" w:space="2" w:sz="4" w:val="single"/>
        </w:pBdr>
        <w:spacing w:after="200" w:lineRule="auto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20" w:before="260" w:lineRule="auto"/>
        <w:rPr/>
      </w:pPr>
      <w:r w:rsidDel="00000000" w:rsidR="00000000" w:rsidRPr="00000000">
        <w:rPr>
          <w:b w:val="1"/>
          <w:bCs w:val="1"/>
          <w:color w:val="8a6d3b"/>
          <w:sz w:val="24"/>
          <w:szCs w:val="24"/>
          <w:rtl w:val="0"/>
        </w:rPr>
        <w:t xml:space="preserve">3. Фирменный стиль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Есть ли логотип и фирменные цвета, которые обязательно нужно сохранить?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Если да — пришлите файл логотипа (вектор или PNG на прозрачном фоне)</w:t>
      </w:r>
    </w:p>
    <w:p w:rsidR="00000000" w:rsidDel="00000000" w:rsidP="00000000" w:rsidRDefault="00000000" w:rsidRPr="00000000" w14:paraId="0000001A">
      <w:pPr>
        <w:pBdr>
          <w:bottom w:color="aaaaaa" w:space="2" w:sz="4" w:val="single"/>
        </w:pBdr>
        <w:spacing w:after="20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Ответ:да, все отправлю в группу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20" w:before="260" w:lineRule="auto"/>
        <w:rPr/>
      </w:pPr>
      <w:r w:rsidDel="00000000" w:rsidR="00000000" w:rsidRPr="00000000">
        <w:rPr>
          <w:b w:val="1"/>
          <w:bCs w:val="1"/>
          <w:color w:val="8a6d3b"/>
          <w:sz w:val="24"/>
          <w:szCs w:val="24"/>
          <w:rtl w:val="0"/>
        </w:rPr>
        <w:t xml:space="preserve">4. Фото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Есть готовые профессиональные фото товаров, или брать/переснимать с сайтов поставщиков?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Это напрямую влияет на то, насколько дорого будет выглядеть сайт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aaaaaa" w:space="2" w:sz="4" w:val="single"/>
        </w:pBdr>
        <w:spacing w:after="20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Ответ:  используем готовые фотографии с офиц. Сайтов поставщиков. </w:t>
      </w:r>
    </w:p>
    <w:p w:rsidR="00000000" w:rsidDel="00000000" w:rsidP="00000000" w:rsidRDefault="00000000" w:rsidRPr="00000000" w14:paraId="00000020">
      <w:pPr>
        <w:pBdr>
          <w:bottom w:color="aaaaaa" w:space="2" w:sz="4" w:val="single"/>
        </w:pBdr>
        <w:spacing w:after="200" w:lineRule="auto"/>
        <w:rPr/>
      </w:pPr>
      <w:r w:rsidDel="00000000" w:rsidR="00000000" w:rsidRPr="00000000">
        <w:rPr>
          <w:b w:val="1"/>
          <w:bCs w:val="1"/>
          <w:color w:val="8a6d3b"/>
          <w:sz w:val="24"/>
          <w:szCs w:val="24"/>
          <w:rtl w:val="0"/>
        </w:rPr>
        <w:t xml:space="preserve">5. Что обязательно видно с первого экрана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rtl w:val="0"/>
        </w:rPr>
        <w:t xml:space="preserve">Например: кнопка WhatsApp, баннер акции, поиск, топ-категории — что для вас важнее всего показать сразу?</w:t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aaaaaa" w:space="2" w:sz="4" w:val="single"/>
        </w:pBdr>
        <w:spacing w:after="200" w:lineRule="auto"/>
        <w:rPr/>
      </w:pPr>
      <w:r w:rsidDel="00000000" w:rsidR="00000000" w:rsidRPr="00000000">
        <w:rPr>
          <w:i w:val="1"/>
          <w:iCs w:val="1"/>
          <w:color w:val="888888"/>
          <w:rtl w:val="0"/>
        </w:rPr>
        <w:t xml:space="preserve">Ответ:  все что указано выше важно. Баннер и акции после кнопка ватс.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260" w:lineRule="auto"/>
        <w:rPr/>
      </w:pPr>
      <w:r w:rsidDel="00000000" w:rsidR="00000000" w:rsidRPr="00000000">
        <w:rPr>
          <w:b w:val="1"/>
          <w:bCs w:val="1"/>
          <w:color w:val="8a6d3b"/>
          <w:sz w:val="24"/>
          <w:szCs w:val="24"/>
          <w:rtl w:val="0"/>
        </w:rPr>
        <w:t xml:space="preserve">6. Примеры, которые вам нравятся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rtl w:val="0"/>
        </w:rPr>
        <w:t xml:space="preserve">Скиньте 1-2 любых сайта (необязательно из кальянного бизнеса), которые нравятся по ощущению — по цвету, по подаче товара, по настроению. Это сильно ускорит первый макет.</w:t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aaaaaa" w:space="2" w:sz="4" w:val="single"/>
        </w:pBdr>
        <w:spacing w:after="20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Ответ: В качестве референса можно посмотреть</w:t>
      </w:r>
      <w:hyperlink r:id="rId7">
        <w:r w:rsidDel="00000000" w:rsidR="00000000" w:rsidRPr="00000000">
          <w:rPr>
            <w:i w:val="1"/>
            <w:iCs w:val="1"/>
            <w:color w:val="888888"/>
            <w:rtl w:val="0"/>
          </w:rPr>
          <w:t xml:space="preserve"> </w:t>
        </w:r>
      </w:hyperlink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https://www.aesop.com/</w:t>
        </w:r>
      </w:hyperlink>
      <w:r w:rsidDel="00000000" w:rsidR="00000000" w:rsidRPr="00000000">
        <w:rPr>
          <w:i w:val="1"/>
          <w:iCs w:val="1"/>
          <w:color w:val="888888"/>
          <w:rtl w:val="0"/>
        </w:rPr>
        <w:t xml:space="preserve"> нравится подход к сочетанию эстетики и удобства.</w:t>
      </w:r>
    </w:p>
    <w:p w:rsidR="00000000" w:rsidDel="00000000" w:rsidP="00000000" w:rsidRDefault="00000000" w:rsidRPr="00000000" w14:paraId="00000028">
      <w:pPr>
        <w:pBdr>
          <w:bottom w:color="aaaaaa" w:space="2" w:sz="4" w:val="single"/>
        </w:pBdr>
        <w:spacing w:after="240"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При этом </w:t>
      </w:r>
      <w:r w:rsidDel="00000000" w:rsidR="00000000" w:rsidRPr="00000000">
        <w:rPr>
          <w:b w:val="1"/>
          <w:bCs w:val="1"/>
          <w:i w:val="1"/>
          <w:iCs w:val="1"/>
          <w:color w:val="888888"/>
          <w:rtl w:val="0"/>
        </w:rPr>
        <w:t xml:space="preserve">не нужно делать весь сайт тёмным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. Скорее хочется, чтобы первый экран/первый блок был более акцентным и атмосферным, а дальше сайт переходил в спокойный, нейтральный фон.</w:t>
      </w:r>
    </w:p>
    <w:p w:rsidR="00000000" w:rsidDel="00000000" w:rsidP="00000000" w:rsidRDefault="00000000" w:rsidRPr="00000000" w14:paraId="00000029">
      <w:pPr>
        <w:pBdr>
          <w:bottom w:color="aaaaaa" w:space="2" w:sz="4" w:val="single"/>
        </w:pBdr>
        <w:spacing w:after="240"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Главное — чтобы на фоне было хорошо видно ассортимент, а информация легко читалась. То есть в приоритете </w:t>
      </w:r>
      <w:r w:rsidDel="00000000" w:rsidR="00000000" w:rsidRPr="00000000">
        <w:rPr>
          <w:b w:val="1"/>
          <w:bCs w:val="1"/>
          <w:i w:val="1"/>
          <w:iCs w:val="1"/>
          <w:color w:val="888888"/>
          <w:rtl w:val="0"/>
        </w:rPr>
        <w:t xml:space="preserve">читабельность, удобная навигация и понятная подача товаров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, а премиальность достигается за счёт типографики, фотографий, пространства и аккуратных акцентов, а не за счёт большого количества тёмных элементов.</w:t>
      </w:r>
    </w:p>
    <w:p w:rsidR="00000000" w:rsidDel="00000000" w:rsidP="00000000" w:rsidRDefault="00000000" w:rsidRPr="00000000" w14:paraId="0000002A">
      <w:pPr>
        <w:pBdr>
          <w:bottom w:color="aaaaaa" w:space="2" w:sz="4" w:val="single"/>
        </w:pBdr>
        <w:spacing w:after="200" w:lineRule="auto"/>
        <w:rPr>
          <w:i w:val="1"/>
          <w:iCs w:val="1"/>
          <w:color w:val="888888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color="cccccc" w:space="4" w:sz="6" w:val="single"/>
      </w:pBdr>
      <w:spacing w:before="200" w:lineRule="auto"/>
      <w:jc w:val="right"/>
      <w:rPr/>
    </w:pPr>
    <w:r w:rsidDel="00000000" w:rsidR="00000000" w:rsidRPr="00000000">
      <w:rPr>
        <w:b w:val="1"/>
        <w:bCs w:val="1"/>
        <w:rtl w:val="0"/>
      </w:rPr>
      <w:t xml:space="preserve">Адилхан МУСИН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36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KZ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Строгий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  <w:style w:type="character" w:styleId="a9">
    <w:name w:val="endnote reference"/>
    <w:uiPriority w:val="99"/>
    <w:semiHidden w:val="1"/>
    <w:unhideWhenUsed w:val="1"/>
    <w:rPr>
      <w:vertAlign w:val="superscript"/>
    </w:rPr>
  </w:style>
  <w:style w:type="paragraph" w:styleId="aa">
    <w:name w:val="endnote text"/>
    <w:link w:val="ab"/>
    <w:uiPriority w:val="99"/>
    <w:semiHidden w:val="1"/>
    <w:unhideWhenUsed w:val="1"/>
  </w:style>
  <w:style w:type="character" w:styleId="ab" w:customStyle="1">
    <w:name w:val="Текст концевой сноски Знак"/>
    <w:link w:val="aa"/>
    <w:uiPriority w:val="99"/>
    <w:semiHidden w:val="1"/>
    <w:unhideWhenUsed w:val="1"/>
    <w:rPr>
      <w:sz w:val="20"/>
      <w:szCs w:val="20"/>
    </w:rPr>
  </w:style>
  <w:style w:type="paragraph" w:styleId="ac">
    <w:name w:val="header"/>
    <w:basedOn w:val="a"/>
    <w:link w:val="ad"/>
    <w:uiPriority w:val="99"/>
    <w:unhideWhenUsed w:val="1"/>
    <w:rsid w:val="00596FDD"/>
    <w:pPr>
      <w:tabs>
        <w:tab w:val="center" w:pos="4677"/>
        <w:tab w:val="right" w:pos="9355"/>
      </w:tabs>
    </w:pPr>
  </w:style>
  <w:style w:type="character" w:styleId="ad" w:customStyle="1">
    <w:name w:val="Верхний колонтитул Знак"/>
    <w:basedOn w:val="a0"/>
    <w:link w:val="ac"/>
    <w:uiPriority w:val="99"/>
    <w:rsid w:val="00596FDD"/>
  </w:style>
  <w:style w:type="paragraph" w:styleId="ae">
    <w:name w:val="footer"/>
    <w:basedOn w:val="a"/>
    <w:link w:val="af"/>
    <w:uiPriority w:val="99"/>
    <w:unhideWhenUsed w:val="1"/>
    <w:rsid w:val="00596FDD"/>
    <w:pPr>
      <w:tabs>
        <w:tab w:val="center" w:pos="4677"/>
        <w:tab w:val="right" w:pos="9355"/>
      </w:tabs>
    </w:pPr>
  </w:style>
  <w:style w:type="character" w:styleId="af" w:customStyle="1">
    <w:name w:val="Нижний колонтитул Знак"/>
    <w:basedOn w:val="a0"/>
    <w:link w:val="ae"/>
    <w:uiPriority w:val="99"/>
    <w:rsid w:val="00596FD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aesop.com/" TargetMode="External"/><Relationship Id="rId8" Type="http://schemas.openxmlformats.org/officeDocument/2006/relationships/hyperlink" Target="https://www.aesop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/a1wGaS6HMXmAXcC/aNwP6BAfQ==">CgMxLjA4AHIhMVh1OW1mM3BnVlJHRldSTjhnMEYxa1hsRzJZM0F4bXBv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2026-08-13T08:09:00Z</dcterms:created>
  <dc:creator>Un-named</dc:creator>
</cp:coreProperties>
</file>