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20B" w:rsidRPr="00AA320B" w:rsidRDefault="00AA320B" w:rsidP="00AA320B">
      <w:pPr>
        <w:rPr>
          <w:rFonts w:asciiTheme="majorBidi" w:hAnsiTheme="majorBidi" w:cstheme="majorBidi"/>
          <w:color w:val="FF0000"/>
          <w:sz w:val="28"/>
          <w:szCs w:val="28"/>
        </w:rPr>
      </w:pPr>
      <w:r w:rsidRPr="00AA320B">
        <w:rPr>
          <w:rFonts w:asciiTheme="majorBidi" w:hAnsiTheme="majorBidi" w:cstheme="majorBidi"/>
          <w:color w:val="FF0000"/>
          <w:sz w:val="28"/>
          <w:szCs w:val="28"/>
        </w:rPr>
        <w:t xml:space="preserve">- </w:t>
      </w:r>
      <w:proofErr w:type="spellStart"/>
      <w:r w:rsidRPr="00AA320B">
        <w:rPr>
          <w:rFonts w:asciiTheme="majorBidi" w:hAnsiTheme="majorBidi" w:cstheme="majorBidi"/>
          <w:color w:val="FF0000"/>
          <w:sz w:val="28"/>
          <w:szCs w:val="28"/>
        </w:rPr>
        <w:t>Regression</w:t>
      </w:r>
      <w:proofErr w:type="spellEnd"/>
      <w:r w:rsidRPr="00AA320B">
        <w:rPr>
          <w:rFonts w:asciiTheme="majorBidi" w:hAnsiTheme="majorBidi" w:cstheme="majorBidi"/>
          <w:color w:val="FF0000"/>
          <w:sz w:val="28"/>
          <w:szCs w:val="28"/>
        </w:rPr>
        <w:t xml:space="preserve"> </w:t>
      </w:r>
      <w:proofErr w:type="spellStart"/>
      <w:r w:rsidRPr="00AA320B">
        <w:rPr>
          <w:rFonts w:asciiTheme="majorBidi" w:hAnsiTheme="majorBidi" w:cstheme="majorBidi"/>
          <w:color w:val="FF0000"/>
          <w:sz w:val="28"/>
          <w:szCs w:val="28"/>
        </w:rPr>
        <w:t>Problem</w:t>
      </w:r>
      <w:proofErr w:type="spellEnd"/>
      <w:r w:rsidRPr="00AA320B">
        <w:rPr>
          <w:rFonts w:asciiTheme="majorBidi" w:hAnsiTheme="majorBidi" w:cstheme="majorBidi"/>
          <w:color w:val="FF0000"/>
          <w:sz w:val="28"/>
          <w:szCs w:val="28"/>
        </w:rPr>
        <w:t xml:space="preserve"> : Bike Sharing</w:t>
      </w:r>
    </w:p>
    <w:p w:rsidR="00AA320B" w:rsidRPr="00AA320B" w:rsidRDefault="00AA320B" w:rsidP="00AA320B">
      <w:pPr>
        <w:pStyle w:val="Titre2"/>
        <w:rPr>
          <w:rFonts w:asciiTheme="majorBidi" w:hAnsiTheme="majorBidi"/>
          <w:sz w:val="24"/>
          <w:szCs w:val="24"/>
          <w:lang w:val="en-GB"/>
        </w:rPr>
      </w:pPr>
      <w:r w:rsidRPr="00AA320B">
        <w:rPr>
          <w:rFonts w:asciiTheme="majorBidi" w:hAnsiTheme="majorBidi"/>
          <w:color w:val="000000" w:themeColor="text1"/>
          <w:sz w:val="24"/>
          <w:szCs w:val="24"/>
          <w:lang w:val="en-GB"/>
        </w:rPr>
        <w:t xml:space="preserve">Introduction about the </w:t>
      </w:r>
      <w:proofErr w:type="gramStart"/>
      <w:r w:rsidRPr="00AA320B">
        <w:rPr>
          <w:rFonts w:asciiTheme="majorBidi" w:hAnsiTheme="majorBidi"/>
          <w:color w:val="000000" w:themeColor="text1"/>
          <w:sz w:val="24"/>
          <w:szCs w:val="24"/>
          <w:lang w:val="en-GB"/>
        </w:rPr>
        <w:t>problem(</w:t>
      </w:r>
      <w:proofErr w:type="gramEnd"/>
      <w:r w:rsidRPr="00AA320B">
        <w:rPr>
          <w:rFonts w:asciiTheme="majorBidi" w:hAnsiTheme="majorBidi"/>
          <w:color w:val="292929"/>
          <w:sz w:val="24"/>
          <w:szCs w:val="24"/>
          <w:lang w:val="en-GB"/>
        </w:rPr>
        <w:t>Bike-sharing system)</w:t>
      </w:r>
    </w:p>
    <w:p w:rsidR="00AA320B" w:rsidRPr="0030625D" w:rsidRDefault="00AA320B" w:rsidP="00AA320B">
      <w:pPr>
        <w:pStyle w:val="NormalWeb"/>
        <w:spacing w:before="0" w:beforeAutospacing="0" w:after="160" w:afterAutospacing="0"/>
        <w:jc w:val="both"/>
        <w:rPr>
          <w:rFonts w:asciiTheme="majorBidi" w:hAnsiTheme="majorBidi" w:cstheme="majorBidi"/>
          <w:color w:val="292929"/>
          <w:sz w:val="22"/>
          <w:szCs w:val="22"/>
          <w:lang w:val="en-GB"/>
        </w:rPr>
      </w:pPr>
      <w:r w:rsidRPr="0030625D">
        <w:rPr>
          <w:rFonts w:asciiTheme="majorBidi" w:hAnsiTheme="majorBidi" w:cstheme="majorBidi"/>
          <w:color w:val="292929"/>
          <w:sz w:val="22"/>
          <w:szCs w:val="22"/>
          <w:lang w:val="en-GB"/>
        </w:rPr>
        <w:t xml:space="preserve">Bike-sharing system is a shared </w:t>
      </w:r>
      <w:proofErr w:type="spellStart"/>
      <w:r w:rsidRPr="0030625D">
        <w:rPr>
          <w:rFonts w:asciiTheme="majorBidi" w:hAnsiTheme="majorBidi" w:cstheme="majorBidi"/>
          <w:color w:val="292929"/>
          <w:sz w:val="22"/>
          <w:szCs w:val="22"/>
          <w:lang w:val="en-GB"/>
        </w:rPr>
        <w:t>micromobility</w:t>
      </w:r>
      <w:proofErr w:type="spellEnd"/>
      <w:r w:rsidRPr="0030625D">
        <w:rPr>
          <w:rFonts w:asciiTheme="majorBidi" w:hAnsiTheme="majorBidi" w:cstheme="majorBidi"/>
          <w:color w:val="292929"/>
          <w:sz w:val="22"/>
          <w:szCs w:val="22"/>
          <w:lang w:val="en-GB"/>
        </w:rPr>
        <w:t xml:space="preserve"> service for short term bike rental. The service can be free of charge (e.g., paid by a city) or offered for a price. There are around 2000 bike-sharing services available around the world, mostly based in cities.</w:t>
      </w:r>
    </w:p>
    <w:p w:rsidR="00AA320B" w:rsidRPr="0030625D" w:rsidRDefault="00AA320B" w:rsidP="00AA320B">
      <w:pPr>
        <w:pStyle w:val="NormalWeb"/>
        <w:spacing w:before="0" w:beforeAutospacing="0" w:after="160" w:afterAutospacing="0"/>
        <w:jc w:val="both"/>
        <w:rPr>
          <w:rFonts w:asciiTheme="majorBidi" w:hAnsiTheme="majorBidi" w:cstheme="majorBidi"/>
          <w:color w:val="292929"/>
          <w:sz w:val="22"/>
          <w:szCs w:val="22"/>
          <w:lang w:val="en-GB"/>
        </w:rPr>
      </w:pPr>
      <w:r w:rsidRPr="0030625D">
        <w:rPr>
          <w:rFonts w:asciiTheme="majorBidi" w:hAnsiTheme="majorBidi" w:cstheme="majorBidi"/>
          <w:color w:val="292929"/>
          <w:sz w:val="22"/>
          <w:szCs w:val="22"/>
          <w:lang w:val="en-GB"/>
        </w:rPr>
        <w:t>The first bike-sharing system was introduced in 1965 in Amsterdam when a group named Provo left 50 bikes unlocked around the city for everyone to use. The second-generation arrangement in bike-sharing was a coin-deposit system. In this system, the users could unlock the bicycles with a coin that was refunded to them upon return of the bicycle.</w:t>
      </w:r>
    </w:p>
    <w:p w:rsidR="00AA320B" w:rsidRPr="0030625D" w:rsidRDefault="00AA320B" w:rsidP="00AA320B">
      <w:pPr>
        <w:pStyle w:val="NormalWeb"/>
        <w:spacing w:before="0" w:beforeAutospacing="0" w:after="160" w:afterAutospacing="0"/>
        <w:jc w:val="both"/>
        <w:rPr>
          <w:rFonts w:asciiTheme="majorBidi" w:hAnsiTheme="majorBidi" w:cstheme="majorBidi"/>
          <w:color w:val="292929"/>
          <w:sz w:val="22"/>
          <w:szCs w:val="22"/>
          <w:lang w:val="en-GB"/>
        </w:rPr>
      </w:pPr>
      <w:r w:rsidRPr="0030625D">
        <w:rPr>
          <w:rFonts w:asciiTheme="majorBidi" w:hAnsiTheme="majorBidi" w:cstheme="majorBidi"/>
          <w:color w:val="292929"/>
          <w:sz w:val="22"/>
          <w:szCs w:val="22"/>
          <w:lang w:val="en-GB"/>
        </w:rPr>
        <w:t xml:space="preserve">Today, the most popular bike-sharing systems are automated docking stations (third generation) and </w:t>
      </w:r>
      <w:proofErr w:type="spellStart"/>
      <w:r w:rsidRPr="0030625D">
        <w:rPr>
          <w:rFonts w:asciiTheme="majorBidi" w:hAnsiTheme="majorBidi" w:cstheme="majorBidi"/>
          <w:color w:val="292929"/>
          <w:sz w:val="22"/>
          <w:szCs w:val="22"/>
          <w:lang w:val="en-GB"/>
        </w:rPr>
        <w:t>dockless</w:t>
      </w:r>
      <w:proofErr w:type="spellEnd"/>
      <w:r w:rsidRPr="0030625D">
        <w:rPr>
          <w:rFonts w:asciiTheme="majorBidi" w:hAnsiTheme="majorBidi" w:cstheme="majorBidi"/>
          <w:color w:val="292929"/>
          <w:sz w:val="22"/>
          <w:szCs w:val="22"/>
          <w:lang w:val="en-GB"/>
        </w:rPr>
        <w:t xml:space="preserve"> systems (fourth generation). In many cities, renting a bike has become an everyday digital service. For unlocking the bike, the users only need a subscription card or their Smartphone. The users can leave the bikes to suitable docking stations or areas. This makes bike-sharing a convenient alternative to both public transportation and private cars. </w:t>
      </w:r>
    </w:p>
    <w:p w:rsidR="00AA320B" w:rsidRDefault="00AA320B" w:rsidP="00AA320B">
      <w:pPr>
        <w:pStyle w:val="NormalWeb"/>
        <w:spacing w:before="0" w:beforeAutospacing="0" w:after="160" w:afterAutospacing="0"/>
        <w:jc w:val="both"/>
        <w:rPr>
          <w:rFonts w:asciiTheme="majorBidi" w:hAnsiTheme="majorBidi" w:cstheme="majorBidi"/>
          <w:color w:val="292929"/>
          <w:sz w:val="22"/>
          <w:szCs w:val="22"/>
          <w:lang w:val="en-GB"/>
        </w:rPr>
      </w:pPr>
      <w:r w:rsidRPr="0030625D">
        <w:rPr>
          <w:rFonts w:asciiTheme="majorBidi" w:hAnsiTheme="majorBidi" w:cstheme="majorBidi"/>
          <w:color w:val="292929"/>
          <w:sz w:val="22"/>
          <w:szCs w:val="22"/>
          <w:lang w:val="en-GB"/>
        </w:rPr>
        <w:t>Bike-sharing customers don’t depend on transportation routes and can use the service on demand. They can reach their destination without traffic jams or parking costs while contributing to a cleaner city environment as well as their health. For these benefits to have an effect, both the cities and service providers need to continually invest in infrastructure, system maintenance and innovation.</w:t>
      </w:r>
    </w:p>
    <w:p w:rsidR="00AA320B" w:rsidRPr="006E1EF6" w:rsidRDefault="00AA320B" w:rsidP="00AA320B">
      <w:pPr>
        <w:rPr>
          <w:rFonts w:asciiTheme="majorBidi" w:hAnsiTheme="majorBidi" w:cstheme="majorBidi"/>
          <w:b/>
          <w:bCs/>
          <w:sz w:val="24"/>
          <w:szCs w:val="24"/>
          <w:u w:val="single"/>
          <w:lang w:val="en-GB"/>
        </w:rPr>
      </w:pPr>
      <w:r w:rsidRPr="006E1EF6">
        <w:rPr>
          <w:rFonts w:asciiTheme="majorBidi" w:hAnsiTheme="majorBidi" w:cstheme="majorBidi"/>
          <w:b/>
          <w:bCs/>
          <w:sz w:val="24"/>
          <w:szCs w:val="24"/>
          <w:u w:val="single"/>
          <w:lang w:val="en-GB"/>
        </w:rPr>
        <w:t xml:space="preserve">- Description of dataset (Number of instances, Number of </w:t>
      </w:r>
      <w:proofErr w:type="gramStart"/>
      <w:r w:rsidRPr="006E1EF6">
        <w:rPr>
          <w:rFonts w:asciiTheme="majorBidi" w:hAnsiTheme="majorBidi" w:cstheme="majorBidi"/>
          <w:b/>
          <w:bCs/>
          <w:sz w:val="24"/>
          <w:szCs w:val="24"/>
          <w:u w:val="single"/>
          <w:lang w:val="en-GB"/>
        </w:rPr>
        <w:t>Features, …etc</w:t>
      </w:r>
      <w:proofErr w:type="gramEnd"/>
      <w:r w:rsidRPr="006E1EF6">
        <w:rPr>
          <w:rFonts w:asciiTheme="majorBidi" w:hAnsiTheme="majorBidi" w:cstheme="majorBidi"/>
          <w:b/>
          <w:bCs/>
          <w:sz w:val="24"/>
          <w:szCs w:val="24"/>
          <w:u w:val="single"/>
          <w:lang w:val="en-GB"/>
        </w:rPr>
        <w:t>)</w:t>
      </w:r>
    </w:p>
    <w:p w:rsidR="006E1EF6" w:rsidRDefault="00AA320B" w:rsidP="00AA320B">
      <w:pPr>
        <w:rPr>
          <w:rFonts w:asciiTheme="majorBidi" w:hAnsiTheme="majorBidi" w:cstheme="majorBidi"/>
          <w:lang w:val="en-GB"/>
        </w:rPr>
      </w:pPr>
      <w:r w:rsidRPr="00115CE4">
        <w:rPr>
          <w:rFonts w:asciiTheme="majorBidi" w:hAnsiTheme="majorBidi" w:cstheme="majorBidi"/>
          <w:lang w:val="en-GB"/>
        </w:rPr>
        <w:t xml:space="preserve">This dataset contains the hourly and daily count of rental bikes between the years 2011 and 2012 in the Capital bike share system with the corresponding weather and seasonal information. Data Set Information: Bike sharing systems are new generation of traditional bike rentals where whole process from membership, rental and return back has become automatic. Through these systems, user is able to easily rent a bike from a particular position and return back at another position. Currently, there are about over 500 bike-sharing programs around the world which is composed of over 500 thousands bicycles. Today, there exists great interest in these systems due to their important role in traffic, environmental and health issues. Apart from interesting real world applications of bike sharing systems, the characteristics of data being generated by these systems make them attractive for the research. Opposed to other transport services such as bus or subway, the duration of travel, departure and arrival position is explicitly recorded in these systems. This feature turns bike sharing system into a virtual sensor network that can be used for sensing mobility in the city. Hence, it is expected that most of important events in the city could be detected via monitoring these data. </w:t>
      </w:r>
    </w:p>
    <w:p w:rsidR="006E1EF6" w:rsidRDefault="00AA320B" w:rsidP="00AA320B">
      <w:pPr>
        <w:rPr>
          <w:rFonts w:asciiTheme="majorBidi" w:hAnsiTheme="majorBidi" w:cstheme="majorBidi"/>
          <w:lang w:val="en-GB"/>
        </w:rPr>
      </w:pPr>
      <w:r w:rsidRPr="00115CE4">
        <w:rPr>
          <w:rFonts w:asciiTheme="majorBidi" w:hAnsiTheme="majorBidi" w:cstheme="majorBidi"/>
          <w:lang w:val="en-GB"/>
        </w:rPr>
        <w:t xml:space="preserve">Attribute Information: </w:t>
      </w:r>
    </w:p>
    <w:p w:rsidR="006E1EF6" w:rsidRDefault="00AA320B" w:rsidP="00AA320B">
      <w:pPr>
        <w:rPr>
          <w:rFonts w:asciiTheme="majorBidi" w:hAnsiTheme="majorBidi" w:cstheme="majorBidi"/>
          <w:lang w:val="en-GB"/>
        </w:rPr>
      </w:pPr>
      <w:r w:rsidRPr="00115CE4">
        <w:rPr>
          <w:rFonts w:asciiTheme="majorBidi" w:hAnsiTheme="majorBidi" w:cstheme="majorBidi"/>
          <w:lang w:val="en-GB"/>
        </w:rPr>
        <w:t xml:space="preserve">Both hour.csv and day.csv have the following fields, except hr which is not available in day.csv instant: record index </w:t>
      </w:r>
    </w:p>
    <w:p w:rsidR="00BC05AB" w:rsidRDefault="00AA320B" w:rsidP="00BC05AB">
      <w:pPr>
        <w:rPr>
          <w:rFonts w:asciiTheme="majorBidi" w:hAnsiTheme="majorBidi" w:cstheme="majorBidi"/>
          <w:lang w:val="en-GB"/>
        </w:rPr>
      </w:pPr>
      <w:proofErr w:type="spellStart"/>
      <w:proofErr w:type="gramStart"/>
      <w:r w:rsidRPr="00BC05AB">
        <w:rPr>
          <w:rFonts w:asciiTheme="majorBidi" w:hAnsiTheme="majorBidi" w:cstheme="majorBidi"/>
          <w:b/>
          <w:bCs/>
          <w:lang w:val="en-GB"/>
        </w:rPr>
        <w:t>dteday</w:t>
      </w:r>
      <w:proofErr w:type="spellEnd"/>
      <w:r w:rsidRPr="00BC05AB">
        <w:rPr>
          <w:rFonts w:asciiTheme="majorBidi" w:hAnsiTheme="majorBidi" w:cstheme="majorBidi"/>
          <w:b/>
          <w:bCs/>
          <w:lang w:val="en-GB"/>
        </w:rPr>
        <w:t xml:space="preserve"> :</w:t>
      </w:r>
      <w:proofErr w:type="gramEnd"/>
      <w:r w:rsidRPr="00115CE4">
        <w:rPr>
          <w:rFonts w:asciiTheme="majorBidi" w:hAnsiTheme="majorBidi" w:cstheme="majorBidi"/>
          <w:lang w:val="en-GB"/>
        </w:rPr>
        <w:t xml:space="preserve"> date </w:t>
      </w:r>
    </w:p>
    <w:p w:rsidR="00BC05AB" w:rsidRDefault="00AA320B" w:rsidP="00BC05AB">
      <w:pPr>
        <w:rPr>
          <w:rFonts w:asciiTheme="majorBidi" w:hAnsiTheme="majorBidi" w:cstheme="majorBidi"/>
          <w:lang w:val="en-GB"/>
        </w:rPr>
      </w:pPr>
      <w:proofErr w:type="gramStart"/>
      <w:r w:rsidRPr="00BC05AB">
        <w:rPr>
          <w:rFonts w:asciiTheme="majorBidi" w:hAnsiTheme="majorBidi" w:cstheme="majorBidi"/>
          <w:b/>
          <w:bCs/>
          <w:lang w:val="en-GB"/>
        </w:rPr>
        <w:t>season :</w:t>
      </w:r>
      <w:proofErr w:type="gramEnd"/>
      <w:r w:rsidRPr="00BC05AB">
        <w:rPr>
          <w:rFonts w:asciiTheme="majorBidi" w:hAnsiTheme="majorBidi" w:cstheme="majorBidi"/>
          <w:lang w:val="en-GB"/>
        </w:rPr>
        <w:t xml:space="preserve"> season </w:t>
      </w:r>
      <w:r w:rsidR="006E1EF6" w:rsidRPr="00BC05AB">
        <w:rPr>
          <w:rFonts w:asciiTheme="majorBidi" w:hAnsiTheme="majorBidi" w:cstheme="majorBidi"/>
          <w:lang w:val="en-GB"/>
        </w:rPr>
        <w:t>(1:winter, 2:spring, 3:summer, 4:fall)</w:t>
      </w:r>
    </w:p>
    <w:p w:rsidR="000B1957" w:rsidRPr="00BC05AB" w:rsidRDefault="00BC05AB" w:rsidP="00BC05AB">
      <w:pPr>
        <w:rPr>
          <w:rFonts w:asciiTheme="majorBidi" w:hAnsiTheme="majorBidi" w:cstheme="majorBidi"/>
          <w:lang w:val="en-GB"/>
        </w:rPr>
      </w:pPr>
      <w:proofErr w:type="gramStart"/>
      <w:r w:rsidRPr="00BC05AB">
        <w:rPr>
          <w:rFonts w:asciiTheme="majorBidi" w:hAnsiTheme="majorBidi" w:cstheme="majorBidi"/>
          <w:b/>
          <w:bCs/>
          <w:lang w:val="en-GB"/>
        </w:rPr>
        <w:t>yr :</w:t>
      </w:r>
      <w:proofErr w:type="gramEnd"/>
      <w:r w:rsidRPr="00BC05AB">
        <w:rPr>
          <w:rFonts w:asciiTheme="majorBidi" w:hAnsiTheme="majorBidi" w:cstheme="majorBidi"/>
          <w:lang w:val="en-GB"/>
        </w:rPr>
        <w:t xml:space="preserve"> year (0: 2011, 1:2012)</w:t>
      </w:r>
    </w:p>
    <w:p w:rsidR="000B1957" w:rsidRDefault="00BC05AB" w:rsidP="00BC05AB">
      <w:pPr>
        <w:pStyle w:val="PrformatHTML"/>
        <w:rPr>
          <w:rFonts w:asciiTheme="majorBidi" w:eastAsiaTheme="minorHAnsi" w:hAnsiTheme="majorBidi" w:cstheme="majorBidi"/>
          <w:sz w:val="22"/>
          <w:szCs w:val="22"/>
          <w:lang w:val="en-GB" w:eastAsia="en-US"/>
        </w:rPr>
      </w:pPr>
      <w:proofErr w:type="spellStart"/>
      <w:proofErr w:type="gramStart"/>
      <w:r w:rsidRPr="00BC05AB">
        <w:rPr>
          <w:rFonts w:asciiTheme="majorBidi" w:eastAsiaTheme="minorHAnsi" w:hAnsiTheme="majorBidi" w:cstheme="majorBidi"/>
          <w:b/>
          <w:bCs/>
          <w:sz w:val="22"/>
          <w:szCs w:val="22"/>
          <w:lang w:val="en-GB" w:eastAsia="en-US"/>
        </w:rPr>
        <w:t>mnth</w:t>
      </w:r>
      <w:proofErr w:type="spellEnd"/>
      <w:r w:rsidRPr="00BC05AB">
        <w:rPr>
          <w:rFonts w:asciiTheme="majorBidi" w:eastAsiaTheme="minorHAnsi" w:hAnsiTheme="majorBidi" w:cstheme="majorBidi"/>
          <w:b/>
          <w:bCs/>
          <w:sz w:val="22"/>
          <w:szCs w:val="22"/>
          <w:lang w:val="en-GB" w:eastAsia="en-US"/>
        </w:rPr>
        <w:t xml:space="preserve"> :</w:t>
      </w:r>
      <w:proofErr w:type="gramEnd"/>
      <w:r w:rsidRPr="00BC05AB">
        <w:rPr>
          <w:rFonts w:asciiTheme="majorBidi" w:eastAsiaTheme="minorHAnsi" w:hAnsiTheme="majorBidi" w:cstheme="majorBidi"/>
          <w:sz w:val="22"/>
          <w:szCs w:val="22"/>
          <w:lang w:val="en-GB" w:eastAsia="en-US"/>
        </w:rPr>
        <w:t xml:space="preserve"> month ( 1 to 12)</w:t>
      </w:r>
    </w:p>
    <w:p w:rsidR="00BC05AB" w:rsidRPr="00BC05AB" w:rsidRDefault="00BC05AB" w:rsidP="00BC05AB">
      <w:pPr>
        <w:pStyle w:val="PrformatHTML"/>
        <w:rPr>
          <w:rFonts w:asciiTheme="majorBidi" w:eastAsiaTheme="minorHAnsi" w:hAnsiTheme="majorBidi" w:cstheme="majorBidi"/>
          <w:sz w:val="22"/>
          <w:szCs w:val="22"/>
          <w:lang w:val="en-GB" w:eastAsia="en-US"/>
        </w:rPr>
      </w:pPr>
    </w:p>
    <w:p w:rsidR="000B1957" w:rsidRDefault="00BC05AB" w:rsidP="00BC05AB">
      <w:pPr>
        <w:pStyle w:val="PrformatHTML"/>
        <w:rPr>
          <w:rFonts w:asciiTheme="majorBidi" w:eastAsiaTheme="minorHAnsi" w:hAnsiTheme="majorBidi" w:cstheme="majorBidi"/>
          <w:sz w:val="22"/>
          <w:szCs w:val="22"/>
          <w:lang w:val="en-GB" w:eastAsia="en-US"/>
        </w:rPr>
      </w:pPr>
      <w:proofErr w:type="gramStart"/>
      <w:r w:rsidRPr="00BC05AB">
        <w:rPr>
          <w:rFonts w:asciiTheme="majorBidi" w:eastAsiaTheme="minorHAnsi" w:hAnsiTheme="majorBidi" w:cstheme="majorBidi"/>
          <w:b/>
          <w:bCs/>
          <w:sz w:val="22"/>
          <w:szCs w:val="22"/>
          <w:lang w:val="en-GB" w:eastAsia="en-US"/>
        </w:rPr>
        <w:t>hr :</w:t>
      </w:r>
      <w:proofErr w:type="gramEnd"/>
      <w:r w:rsidRPr="00BC05AB">
        <w:rPr>
          <w:rFonts w:asciiTheme="majorBidi" w:eastAsiaTheme="minorHAnsi" w:hAnsiTheme="majorBidi" w:cstheme="majorBidi"/>
          <w:sz w:val="22"/>
          <w:szCs w:val="22"/>
          <w:lang w:val="en-GB" w:eastAsia="en-US"/>
        </w:rPr>
        <w:t xml:space="preserve"> hour (0 to 23)</w:t>
      </w:r>
    </w:p>
    <w:p w:rsidR="00BC05AB" w:rsidRPr="00BC05AB" w:rsidRDefault="00BC05AB" w:rsidP="00BC05AB">
      <w:pPr>
        <w:pStyle w:val="PrformatHTML"/>
        <w:rPr>
          <w:rFonts w:asciiTheme="majorBidi" w:eastAsiaTheme="minorHAnsi" w:hAnsiTheme="majorBidi" w:cstheme="majorBidi"/>
          <w:sz w:val="22"/>
          <w:szCs w:val="22"/>
          <w:lang w:val="en-GB" w:eastAsia="en-US"/>
        </w:rPr>
      </w:pPr>
    </w:p>
    <w:p w:rsidR="000B1957" w:rsidRDefault="000B1957" w:rsidP="00BC05AB">
      <w:pPr>
        <w:pStyle w:val="PrformatHTML"/>
        <w:rPr>
          <w:rFonts w:asciiTheme="majorBidi" w:eastAsiaTheme="minorHAnsi" w:hAnsiTheme="majorBidi" w:cstheme="majorBidi"/>
          <w:sz w:val="22"/>
          <w:szCs w:val="22"/>
          <w:lang w:val="en-GB" w:eastAsia="en-US"/>
        </w:rPr>
      </w:pPr>
      <w:proofErr w:type="gramStart"/>
      <w:r w:rsidRPr="00BC05AB">
        <w:rPr>
          <w:rFonts w:asciiTheme="majorBidi" w:eastAsiaTheme="minorHAnsi" w:hAnsiTheme="majorBidi" w:cstheme="majorBidi"/>
          <w:b/>
          <w:bCs/>
          <w:sz w:val="22"/>
          <w:szCs w:val="22"/>
          <w:lang w:val="en-GB" w:eastAsia="en-US"/>
        </w:rPr>
        <w:t>holiday :</w:t>
      </w:r>
      <w:proofErr w:type="gramEnd"/>
      <w:r w:rsidRPr="00BC05AB">
        <w:rPr>
          <w:rFonts w:asciiTheme="majorBidi" w:eastAsiaTheme="minorHAnsi" w:hAnsiTheme="majorBidi" w:cstheme="majorBidi"/>
          <w:sz w:val="22"/>
          <w:szCs w:val="22"/>
          <w:lang w:val="en-GB" w:eastAsia="en-US"/>
        </w:rPr>
        <w:t xml:space="preserve"> weather day is holiday or not</w:t>
      </w:r>
      <w:r w:rsidR="00BC05AB" w:rsidRPr="00BC05AB">
        <w:rPr>
          <w:rFonts w:asciiTheme="majorBidi" w:eastAsiaTheme="minorHAnsi" w:hAnsiTheme="majorBidi" w:cstheme="majorBidi"/>
          <w:sz w:val="22"/>
          <w:szCs w:val="22"/>
          <w:lang w:val="en-GB" w:eastAsia="en-US"/>
        </w:rPr>
        <w:t xml:space="preserve"> </w:t>
      </w:r>
    </w:p>
    <w:p w:rsidR="00BC05AB" w:rsidRPr="00BC05AB" w:rsidRDefault="00BC05AB" w:rsidP="00BC05AB">
      <w:pPr>
        <w:pStyle w:val="PrformatHTML"/>
        <w:rPr>
          <w:rFonts w:asciiTheme="majorBidi" w:eastAsiaTheme="minorHAnsi" w:hAnsiTheme="majorBidi" w:cstheme="majorBidi"/>
          <w:sz w:val="22"/>
          <w:szCs w:val="22"/>
          <w:lang w:val="en-GB" w:eastAsia="en-US"/>
        </w:rPr>
      </w:pPr>
    </w:p>
    <w:p w:rsidR="000B1957" w:rsidRDefault="00BC05AB" w:rsidP="00BC05AB">
      <w:pPr>
        <w:pStyle w:val="PrformatHTML"/>
        <w:rPr>
          <w:rFonts w:asciiTheme="majorBidi" w:eastAsiaTheme="minorHAnsi" w:hAnsiTheme="majorBidi" w:cstheme="majorBidi"/>
          <w:sz w:val="22"/>
          <w:szCs w:val="22"/>
          <w:lang w:val="en-GB" w:eastAsia="en-US"/>
        </w:rPr>
      </w:pPr>
      <w:proofErr w:type="gramStart"/>
      <w:r w:rsidRPr="00BC05AB">
        <w:rPr>
          <w:rFonts w:asciiTheme="majorBidi" w:eastAsiaTheme="minorHAnsi" w:hAnsiTheme="majorBidi" w:cstheme="majorBidi"/>
          <w:b/>
          <w:bCs/>
          <w:sz w:val="22"/>
          <w:szCs w:val="22"/>
          <w:lang w:val="en-GB" w:eastAsia="en-US"/>
        </w:rPr>
        <w:t>weekday :</w:t>
      </w:r>
      <w:proofErr w:type="gramEnd"/>
      <w:r>
        <w:rPr>
          <w:rFonts w:asciiTheme="majorBidi" w:eastAsiaTheme="minorHAnsi" w:hAnsiTheme="majorBidi" w:cstheme="majorBidi"/>
          <w:sz w:val="22"/>
          <w:szCs w:val="22"/>
          <w:lang w:val="en-GB" w:eastAsia="en-US"/>
        </w:rPr>
        <w:t xml:space="preserve"> day of the week</w:t>
      </w:r>
    </w:p>
    <w:p w:rsidR="00BC05AB" w:rsidRPr="00BC05AB" w:rsidRDefault="00BC05AB" w:rsidP="00BC05AB">
      <w:pPr>
        <w:pStyle w:val="PrformatHTML"/>
        <w:rPr>
          <w:rFonts w:asciiTheme="majorBidi" w:eastAsiaTheme="minorHAnsi" w:hAnsiTheme="majorBidi" w:cstheme="majorBidi"/>
          <w:sz w:val="22"/>
          <w:szCs w:val="22"/>
          <w:lang w:val="en-GB" w:eastAsia="en-US"/>
        </w:rPr>
      </w:pPr>
    </w:p>
    <w:p w:rsidR="00BC05AB" w:rsidRDefault="000B1957" w:rsidP="00BC05AB">
      <w:pPr>
        <w:pStyle w:val="PrformatHTML"/>
        <w:rPr>
          <w:rFonts w:asciiTheme="majorBidi" w:eastAsiaTheme="minorHAnsi" w:hAnsiTheme="majorBidi" w:cstheme="majorBidi"/>
          <w:sz w:val="22"/>
          <w:szCs w:val="22"/>
          <w:lang w:val="en-GB" w:eastAsia="en-US"/>
        </w:rPr>
      </w:pPr>
      <w:proofErr w:type="spellStart"/>
      <w:proofErr w:type="gramStart"/>
      <w:r w:rsidRPr="00BC05AB">
        <w:rPr>
          <w:rFonts w:asciiTheme="majorBidi" w:eastAsiaTheme="minorHAnsi" w:hAnsiTheme="majorBidi" w:cstheme="majorBidi"/>
          <w:b/>
          <w:bCs/>
          <w:sz w:val="22"/>
          <w:szCs w:val="22"/>
          <w:lang w:val="en-GB" w:eastAsia="en-US"/>
        </w:rPr>
        <w:t>workingday</w:t>
      </w:r>
      <w:proofErr w:type="spellEnd"/>
      <w:r w:rsidRPr="00BC05AB">
        <w:rPr>
          <w:rFonts w:asciiTheme="majorBidi" w:eastAsiaTheme="minorHAnsi" w:hAnsiTheme="majorBidi" w:cstheme="majorBidi"/>
          <w:b/>
          <w:bCs/>
          <w:sz w:val="22"/>
          <w:szCs w:val="22"/>
          <w:lang w:val="en-GB" w:eastAsia="en-US"/>
        </w:rPr>
        <w:t xml:space="preserve"> :</w:t>
      </w:r>
      <w:proofErr w:type="gramEnd"/>
      <w:r w:rsidRPr="00BC05AB">
        <w:rPr>
          <w:rFonts w:asciiTheme="majorBidi" w:eastAsiaTheme="minorHAnsi" w:hAnsiTheme="majorBidi" w:cstheme="majorBidi"/>
          <w:sz w:val="22"/>
          <w:szCs w:val="22"/>
          <w:lang w:val="en-GB" w:eastAsia="en-US"/>
        </w:rPr>
        <w:t xml:space="preserve"> if day is neither weekend nor holiday is 1, otherwise is 0    </w:t>
      </w:r>
    </w:p>
    <w:p w:rsidR="000B1957" w:rsidRPr="00BC05AB" w:rsidRDefault="000B1957" w:rsidP="00BC05AB">
      <w:pPr>
        <w:pStyle w:val="PrformatHTML"/>
        <w:rPr>
          <w:rFonts w:asciiTheme="majorBidi" w:eastAsiaTheme="minorHAnsi" w:hAnsiTheme="majorBidi" w:cstheme="majorBidi"/>
          <w:b/>
          <w:bCs/>
          <w:sz w:val="22"/>
          <w:szCs w:val="22"/>
          <w:lang w:val="en-GB" w:eastAsia="en-US"/>
        </w:rPr>
      </w:pPr>
      <w:proofErr w:type="spellStart"/>
      <w:proofErr w:type="gramStart"/>
      <w:r w:rsidRPr="00BC05AB">
        <w:rPr>
          <w:rFonts w:asciiTheme="majorBidi" w:eastAsiaTheme="minorHAnsi" w:hAnsiTheme="majorBidi" w:cstheme="majorBidi"/>
          <w:b/>
          <w:bCs/>
          <w:sz w:val="22"/>
          <w:szCs w:val="22"/>
          <w:lang w:val="en-GB" w:eastAsia="en-US"/>
        </w:rPr>
        <w:t>weathersit</w:t>
      </w:r>
      <w:proofErr w:type="spellEnd"/>
      <w:r w:rsidRPr="00BC05AB">
        <w:rPr>
          <w:rFonts w:asciiTheme="majorBidi" w:eastAsiaTheme="minorHAnsi" w:hAnsiTheme="majorBidi" w:cstheme="majorBidi"/>
          <w:b/>
          <w:bCs/>
          <w:sz w:val="22"/>
          <w:szCs w:val="22"/>
          <w:lang w:val="en-GB" w:eastAsia="en-US"/>
        </w:rPr>
        <w:t xml:space="preserve"> :</w:t>
      </w:r>
      <w:proofErr w:type="gramEnd"/>
    </w:p>
    <w:p w:rsidR="000B1957" w:rsidRPr="00BC05AB" w:rsidRDefault="000B1957" w:rsidP="00BC05AB">
      <w:pPr>
        <w:pStyle w:val="PrformatHTML"/>
        <w:rPr>
          <w:rFonts w:asciiTheme="majorBidi" w:eastAsiaTheme="minorHAnsi" w:hAnsiTheme="majorBidi" w:cstheme="majorBidi"/>
          <w:sz w:val="22"/>
          <w:szCs w:val="22"/>
          <w:lang w:val="en-GB" w:eastAsia="en-US"/>
        </w:rPr>
      </w:pPr>
      <w:r w:rsidRPr="00BC05AB">
        <w:rPr>
          <w:rFonts w:asciiTheme="majorBidi" w:eastAsiaTheme="minorHAnsi" w:hAnsiTheme="majorBidi" w:cstheme="majorBidi"/>
          <w:sz w:val="22"/>
          <w:szCs w:val="22"/>
          <w:lang w:val="en-GB" w:eastAsia="en-US"/>
        </w:rPr>
        <w:t xml:space="preserve">    - 1: Clear, Few clouds, </w:t>
      </w:r>
      <w:proofErr w:type="gramStart"/>
      <w:r w:rsidR="00BC05AB" w:rsidRPr="00BC05AB">
        <w:rPr>
          <w:rFonts w:asciiTheme="majorBidi" w:eastAsiaTheme="minorHAnsi" w:hAnsiTheme="majorBidi" w:cstheme="majorBidi"/>
          <w:sz w:val="22"/>
          <w:szCs w:val="22"/>
          <w:lang w:val="en-GB" w:eastAsia="en-US"/>
        </w:rPr>
        <w:t>Partly</w:t>
      </w:r>
      <w:proofErr w:type="gramEnd"/>
      <w:r w:rsidR="00BC05AB" w:rsidRPr="00BC05AB">
        <w:rPr>
          <w:rFonts w:asciiTheme="majorBidi" w:eastAsiaTheme="minorHAnsi" w:hAnsiTheme="majorBidi" w:cstheme="majorBidi"/>
          <w:sz w:val="22"/>
          <w:szCs w:val="22"/>
          <w:lang w:val="en-GB" w:eastAsia="en-US"/>
        </w:rPr>
        <w:t xml:space="preserve"> cloudy, Partly cloudy</w:t>
      </w:r>
    </w:p>
    <w:p w:rsidR="00BC05AB" w:rsidRPr="00BC05AB" w:rsidRDefault="000B1957" w:rsidP="00BC05AB">
      <w:pPr>
        <w:pStyle w:val="PrformatHTML"/>
        <w:rPr>
          <w:rFonts w:asciiTheme="majorBidi" w:eastAsiaTheme="minorHAnsi" w:hAnsiTheme="majorBidi" w:cstheme="majorBidi"/>
          <w:sz w:val="22"/>
          <w:szCs w:val="22"/>
          <w:lang w:val="en-GB" w:eastAsia="en-US"/>
        </w:rPr>
      </w:pPr>
      <w:r w:rsidRPr="00BC05AB">
        <w:rPr>
          <w:rFonts w:asciiTheme="majorBidi" w:eastAsiaTheme="minorHAnsi" w:hAnsiTheme="majorBidi" w:cstheme="majorBidi"/>
          <w:sz w:val="22"/>
          <w:szCs w:val="22"/>
          <w:lang w:val="en-GB" w:eastAsia="en-US"/>
        </w:rPr>
        <w:t xml:space="preserve">    - 2: Mist + Cloudy, Mist + Broken clouds, Mist + Few clouds, Mist    </w:t>
      </w:r>
    </w:p>
    <w:p w:rsidR="000B1957" w:rsidRPr="00BC05AB" w:rsidRDefault="00BC05AB" w:rsidP="00BC05AB">
      <w:pPr>
        <w:pStyle w:val="PrformatHTML"/>
        <w:rPr>
          <w:rFonts w:asciiTheme="majorBidi" w:eastAsiaTheme="minorHAnsi" w:hAnsiTheme="majorBidi" w:cstheme="majorBidi"/>
          <w:sz w:val="22"/>
          <w:szCs w:val="22"/>
          <w:lang w:val="en-GB" w:eastAsia="en-US"/>
        </w:rPr>
      </w:pPr>
      <w:r w:rsidRPr="00BC05AB">
        <w:rPr>
          <w:rFonts w:asciiTheme="majorBidi" w:eastAsiaTheme="minorHAnsi" w:hAnsiTheme="majorBidi" w:cstheme="majorBidi"/>
          <w:sz w:val="22"/>
          <w:szCs w:val="22"/>
          <w:lang w:val="en-GB" w:eastAsia="en-US"/>
        </w:rPr>
        <w:t xml:space="preserve">    </w:t>
      </w:r>
      <w:r w:rsidR="000B1957" w:rsidRPr="00BC05AB">
        <w:rPr>
          <w:rFonts w:asciiTheme="majorBidi" w:eastAsiaTheme="minorHAnsi" w:hAnsiTheme="majorBidi" w:cstheme="majorBidi"/>
          <w:sz w:val="22"/>
          <w:szCs w:val="22"/>
          <w:lang w:val="en-GB" w:eastAsia="en-US"/>
        </w:rPr>
        <w:t>- 3: Light Snow, Light Rain + Thunderstorm + Scattered clouds, Light Rain + Scattered clouds</w:t>
      </w:r>
    </w:p>
    <w:p w:rsidR="00BC05AB" w:rsidRDefault="000B1957" w:rsidP="00BC05AB">
      <w:pPr>
        <w:pStyle w:val="PrformatHTML"/>
        <w:rPr>
          <w:rFonts w:asciiTheme="majorBidi" w:eastAsiaTheme="minorHAnsi" w:hAnsiTheme="majorBidi" w:cstheme="majorBidi"/>
          <w:sz w:val="22"/>
          <w:szCs w:val="22"/>
          <w:lang w:val="en-GB" w:eastAsia="en-US"/>
        </w:rPr>
      </w:pPr>
      <w:r w:rsidRPr="00BC05AB">
        <w:rPr>
          <w:rFonts w:asciiTheme="majorBidi" w:eastAsiaTheme="minorHAnsi" w:hAnsiTheme="majorBidi" w:cstheme="majorBidi"/>
          <w:sz w:val="22"/>
          <w:szCs w:val="22"/>
          <w:lang w:val="en-GB" w:eastAsia="en-US"/>
        </w:rPr>
        <w:t xml:space="preserve">    - 4: Heavy Rain + Ice Pallets + Thunderstorm + Mist, Snow + Fog</w:t>
      </w:r>
    </w:p>
    <w:p w:rsidR="00BC05AB" w:rsidRPr="00BC05AB" w:rsidRDefault="00BC05AB" w:rsidP="00BC05AB">
      <w:pPr>
        <w:pStyle w:val="PrformatHTML"/>
        <w:rPr>
          <w:rFonts w:asciiTheme="majorBidi" w:eastAsiaTheme="minorHAnsi" w:hAnsiTheme="majorBidi" w:cstheme="majorBidi"/>
          <w:sz w:val="22"/>
          <w:szCs w:val="22"/>
          <w:lang w:val="en-GB" w:eastAsia="en-US"/>
        </w:rPr>
      </w:pPr>
    </w:p>
    <w:p w:rsidR="000B1957" w:rsidRPr="00BC05AB" w:rsidRDefault="00AA320B" w:rsidP="00BC05AB">
      <w:pPr>
        <w:pStyle w:val="PrformatHTML"/>
        <w:rPr>
          <w:rFonts w:asciiTheme="majorBidi" w:eastAsiaTheme="minorHAnsi" w:hAnsiTheme="majorBidi" w:cstheme="majorBidi"/>
          <w:sz w:val="22"/>
          <w:szCs w:val="22"/>
          <w:lang w:val="en-GB" w:eastAsia="en-US"/>
        </w:rPr>
      </w:pPr>
      <w:proofErr w:type="gramStart"/>
      <w:r w:rsidRPr="00BC05AB">
        <w:rPr>
          <w:rFonts w:asciiTheme="majorBidi" w:eastAsiaTheme="minorHAnsi" w:hAnsiTheme="majorBidi" w:cstheme="majorBidi"/>
          <w:b/>
          <w:bCs/>
          <w:sz w:val="22"/>
          <w:szCs w:val="22"/>
          <w:lang w:val="en-GB" w:eastAsia="en-US"/>
        </w:rPr>
        <w:t>temp :</w:t>
      </w:r>
      <w:proofErr w:type="gramEnd"/>
      <w:r w:rsidRPr="00BC05AB">
        <w:rPr>
          <w:rFonts w:asciiTheme="majorBidi" w:eastAsiaTheme="minorHAnsi" w:hAnsiTheme="majorBidi" w:cstheme="majorBidi"/>
          <w:sz w:val="22"/>
          <w:szCs w:val="22"/>
          <w:lang w:val="en-GB" w:eastAsia="en-US"/>
        </w:rPr>
        <w:t xml:space="preserve"> Normalized temperature in Celsius. The values are derived via (t-</w:t>
      </w:r>
      <w:proofErr w:type="spellStart"/>
      <w:r w:rsidRPr="00BC05AB">
        <w:rPr>
          <w:rFonts w:asciiTheme="majorBidi" w:eastAsiaTheme="minorHAnsi" w:hAnsiTheme="majorBidi" w:cstheme="majorBidi"/>
          <w:sz w:val="22"/>
          <w:szCs w:val="22"/>
          <w:lang w:val="en-GB" w:eastAsia="en-US"/>
        </w:rPr>
        <w:t>tmin</w:t>
      </w:r>
      <w:proofErr w:type="spellEnd"/>
      <w:r w:rsidRPr="00BC05AB">
        <w:rPr>
          <w:rFonts w:asciiTheme="majorBidi" w:eastAsiaTheme="minorHAnsi" w:hAnsiTheme="majorBidi" w:cstheme="majorBidi"/>
          <w:sz w:val="22"/>
          <w:szCs w:val="22"/>
          <w:lang w:val="en-GB" w:eastAsia="en-US"/>
        </w:rPr>
        <w:t>)</w:t>
      </w:r>
      <w:proofErr w:type="gramStart"/>
      <w:r w:rsidRPr="00BC05AB">
        <w:rPr>
          <w:rFonts w:asciiTheme="majorBidi" w:eastAsiaTheme="minorHAnsi" w:hAnsiTheme="majorBidi" w:cstheme="majorBidi"/>
          <w:sz w:val="22"/>
          <w:szCs w:val="22"/>
          <w:lang w:val="en-GB" w:eastAsia="en-US"/>
        </w:rPr>
        <w:t>/(</w:t>
      </w:r>
      <w:proofErr w:type="spellStart"/>
      <w:proofErr w:type="gramEnd"/>
      <w:r w:rsidRPr="00BC05AB">
        <w:rPr>
          <w:rFonts w:asciiTheme="majorBidi" w:eastAsiaTheme="minorHAnsi" w:hAnsiTheme="majorBidi" w:cstheme="majorBidi"/>
          <w:sz w:val="22"/>
          <w:szCs w:val="22"/>
          <w:lang w:val="en-GB" w:eastAsia="en-US"/>
        </w:rPr>
        <w:t>tmax-tmin</w:t>
      </w:r>
      <w:proofErr w:type="spellEnd"/>
      <w:r w:rsidRPr="00BC05AB">
        <w:rPr>
          <w:rFonts w:asciiTheme="majorBidi" w:eastAsiaTheme="minorHAnsi" w:hAnsiTheme="majorBidi" w:cstheme="majorBidi"/>
          <w:sz w:val="22"/>
          <w:szCs w:val="22"/>
          <w:lang w:val="en-GB" w:eastAsia="en-US"/>
        </w:rPr>
        <w:t xml:space="preserve">), </w:t>
      </w:r>
      <w:proofErr w:type="spellStart"/>
      <w:r w:rsidRPr="00BC05AB">
        <w:rPr>
          <w:rFonts w:asciiTheme="majorBidi" w:eastAsiaTheme="minorHAnsi" w:hAnsiTheme="majorBidi" w:cstheme="majorBidi"/>
          <w:sz w:val="22"/>
          <w:szCs w:val="22"/>
          <w:lang w:val="en-GB" w:eastAsia="en-US"/>
        </w:rPr>
        <w:t>tmin</w:t>
      </w:r>
      <w:proofErr w:type="spellEnd"/>
      <w:r w:rsidRPr="00BC05AB">
        <w:rPr>
          <w:rFonts w:asciiTheme="majorBidi" w:eastAsiaTheme="minorHAnsi" w:hAnsiTheme="majorBidi" w:cstheme="majorBidi"/>
          <w:sz w:val="22"/>
          <w:szCs w:val="22"/>
          <w:lang w:val="en-GB" w:eastAsia="en-US"/>
        </w:rPr>
        <w:t xml:space="preserve">=-8, </w:t>
      </w:r>
      <w:proofErr w:type="spellStart"/>
      <w:r w:rsidRPr="00BC05AB">
        <w:rPr>
          <w:rFonts w:asciiTheme="majorBidi" w:eastAsiaTheme="minorHAnsi" w:hAnsiTheme="majorBidi" w:cstheme="majorBidi"/>
          <w:sz w:val="22"/>
          <w:szCs w:val="22"/>
          <w:lang w:val="en-GB" w:eastAsia="en-US"/>
        </w:rPr>
        <w:t>t_max</w:t>
      </w:r>
      <w:proofErr w:type="spellEnd"/>
      <w:r w:rsidRPr="00BC05AB">
        <w:rPr>
          <w:rFonts w:asciiTheme="majorBidi" w:eastAsiaTheme="minorHAnsi" w:hAnsiTheme="majorBidi" w:cstheme="majorBidi"/>
          <w:sz w:val="22"/>
          <w:szCs w:val="22"/>
          <w:lang w:val="en-GB" w:eastAsia="en-US"/>
        </w:rPr>
        <w:t xml:space="preserve">=+39 (only in hourly scale) </w:t>
      </w:r>
    </w:p>
    <w:p w:rsidR="000B1957" w:rsidRPr="00BC05AB" w:rsidRDefault="00AA320B" w:rsidP="00BC05AB">
      <w:pPr>
        <w:pStyle w:val="NormalWeb"/>
        <w:spacing w:before="250" w:beforeAutospacing="0" w:after="250" w:afterAutospacing="0"/>
        <w:rPr>
          <w:rFonts w:asciiTheme="majorBidi" w:eastAsiaTheme="minorHAnsi" w:hAnsiTheme="majorBidi" w:cstheme="majorBidi"/>
          <w:sz w:val="22"/>
          <w:szCs w:val="22"/>
          <w:lang w:val="en-GB" w:eastAsia="en-US"/>
        </w:rPr>
      </w:pPr>
      <w:proofErr w:type="spellStart"/>
      <w:proofErr w:type="gramStart"/>
      <w:r w:rsidRPr="00BC05AB">
        <w:rPr>
          <w:rFonts w:asciiTheme="majorBidi" w:eastAsiaTheme="minorHAnsi" w:hAnsiTheme="majorBidi" w:cstheme="majorBidi"/>
          <w:b/>
          <w:bCs/>
          <w:sz w:val="22"/>
          <w:szCs w:val="22"/>
          <w:lang w:val="en-GB" w:eastAsia="en-US"/>
        </w:rPr>
        <w:t>atemp</w:t>
      </w:r>
      <w:proofErr w:type="spellEnd"/>
      <w:proofErr w:type="gramEnd"/>
      <w:r w:rsidRPr="00BC05AB">
        <w:rPr>
          <w:rFonts w:asciiTheme="majorBidi" w:eastAsiaTheme="minorHAnsi" w:hAnsiTheme="majorBidi" w:cstheme="majorBidi"/>
          <w:b/>
          <w:bCs/>
          <w:sz w:val="22"/>
          <w:szCs w:val="22"/>
          <w:lang w:val="en-GB" w:eastAsia="en-US"/>
        </w:rPr>
        <w:t>:</w:t>
      </w:r>
      <w:r w:rsidRPr="00BC05AB">
        <w:rPr>
          <w:rFonts w:asciiTheme="majorBidi" w:eastAsiaTheme="minorHAnsi" w:hAnsiTheme="majorBidi" w:cstheme="majorBidi"/>
          <w:sz w:val="22"/>
          <w:szCs w:val="22"/>
          <w:lang w:val="en-GB" w:eastAsia="en-US"/>
        </w:rPr>
        <w:t xml:space="preserve"> Normalized feeling temperature in Celsius. The values are derived via (t-</w:t>
      </w:r>
      <w:proofErr w:type="spellStart"/>
      <w:r w:rsidRPr="00BC05AB">
        <w:rPr>
          <w:rFonts w:asciiTheme="majorBidi" w:eastAsiaTheme="minorHAnsi" w:hAnsiTheme="majorBidi" w:cstheme="majorBidi"/>
          <w:sz w:val="22"/>
          <w:szCs w:val="22"/>
          <w:lang w:val="en-GB" w:eastAsia="en-US"/>
        </w:rPr>
        <w:t>tmin</w:t>
      </w:r>
      <w:proofErr w:type="spellEnd"/>
      <w:r w:rsidRPr="00BC05AB">
        <w:rPr>
          <w:rFonts w:asciiTheme="majorBidi" w:eastAsiaTheme="minorHAnsi" w:hAnsiTheme="majorBidi" w:cstheme="majorBidi"/>
          <w:sz w:val="22"/>
          <w:szCs w:val="22"/>
          <w:lang w:val="en-GB" w:eastAsia="en-US"/>
        </w:rPr>
        <w:t>)</w:t>
      </w:r>
      <w:proofErr w:type="gramStart"/>
      <w:r w:rsidRPr="00BC05AB">
        <w:rPr>
          <w:rFonts w:asciiTheme="majorBidi" w:eastAsiaTheme="minorHAnsi" w:hAnsiTheme="majorBidi" w:cstheme="majorBidi"/>
          <w:sz w:val="22"/>
          <w:szCs w:val="22"/>
          <w:lang w:val="en-GB" w:eastAsia="en-US"/>
        </w:rPr>
        <w:t>/(</w:t>
      </w:r>
      <w:proofErr w:type="spellStart"/>
      <w:proofErr w:type="gramEnd"/>
      <w:r w:rsidRPr="00BC05AB">
        <w:rPr>
          <w:rFonts w:asciiTheme="majorBidi" w:eastAsiaTheme="minorHAnsi" w:hAnsiTheme="majorBidi" w:cstheme="majorBidi"/>
          <w:sz w:val="22"/>
          <w:szCs w:val="22"/>
          <w:lang w:val="en-GB" w:eastAsia="en-US"/>
        </w:rPr>
        <w:t>tmax-tmin</w:t>
      </w:r>
      <w:proofErr w:type="spellEnd"/>
      <w:r w:rsidRPr="00BC05AB">
        <w:rPr>
          <w:rFonts w:asciiTheme="majorBidi" w:eastAsiaTheme="minorHAnsi" w:hAnsiTheme="majorBidi" w:cstheme="majorBidi"/>
          <w:sz w:val="22"/>
          <w:szCs w:val="22"/>
          <w:lang w:val="en-GB" w:eastAsia="en-US"/>
        </w:rPr>
        <w:t xml:space="preserve">), </w:t>
      </w:r>
      <w:proofErr w:type="spellStart"/>
      <w:r w:rsidRPr="00BC05AB">
        <w:rPr>
          <w:rFonts w:asciiTheme="majorBidi" w:eastAsiaTheme="minorHAnsi" w:hAnsiTheme="majorBidi" w:cstheme="majorBidi"/>
          <w:sz w:val="22"/>
          <w:szCs w:val="22"/>
          <w:lang w:val="en-GB" w:eastAsia="en-US"/>
        </w:rPr>
        <w:t>tmin</w:t>
      </w:r>
      <w:proofErr w:type="spellEnd"/>
      <w:r w:rsidRPr="00BC05AB">
        <w:rPr>
          <w:rFonts w:asciiTheme="majorBidi" w:eastAsiaTheme="minorHAnsi" w:hAnsiTheme="majorBidi" w:cstheme="majorBidi"/>
          <w:sz w:val="22"/>
          <w:szCs w:val="22"/>
          <w:lang w:val="en-GB" w:eastAsia="en-US"/>
        </w:rPr>
        <w:t xml:space="preserve">=-16, </w:t>
      </w:r>
      <w:proofErr w:type="spellStart"/>
      <w:r w:rsidRPr="00BC05AB">
        <w:rPr>
          <w:rFonts w:asciiTheme="majorBidi" w:eastAsiaTheme="minorHAnsi" w:hAnsiTheme="majorBidi" w:cstheme="majorBidi"/>
          <w:sz w:val="22"/>
          <w:szCs w:val="22"/>
          <w:lang w:val="en-GB" w:eastAsia="en-US"/>
        </w:rPr>
        <w:t>t_max</w:t>
      </w:r>
      <w:proofErr w:type="spellEnd"/>
      <w:r w:rsidRPr="00BC05AB">
        <w:rPr>
          <w:rFonts w:asciiTheme="majorBidi" w:eastAsiaTheme="minorHAnsi" w:hAnsiTheme="majorBidi" w:cstheme="majorBidi"/>
          <w:sz w:val="22"/>
          <w:szCs w:val="22"/>
          <w:lang w:val="en-GB" w:eastAsia="en-US"/>
        </w:rPr>
        <w:t xml:space="preserve">=+50 (only in hourly scale) </w:t>
      </w:r>
    </w:p>
    <w:p w:rsidR="000B1957" w:rsidRPr="00BC05AB" w:rsidRDefault="00AA320B" w:rsidP="00BC05AB">
      <w:pPr>
        <w:pStyle w:val="NormalWeb"/>
        <w:spacing w:before="250" w:beforeAutospacing="0" w:after="250" w:afterAutospacing="0"/>
        <w:rPr>
          <w:rFonts w:asciiTheme="majorBidi" w:eastAsiaTheme="minorHAnsi" w:hAnsiTheme="majorBidi" w:cstheme="majorBidi"/>
          <w:sz w:val="22"/>
          <w:szCs w:val="22"/>
          <w:lang w:val="en-GB" w:eastAsia="en-US"/>
        </w:rPr>
      </w:pPr>
      <w:proofErr w:type="gramStart"/>
      <w:r w:rsidRPr="00BC05AB">
        <w:rPr>
          <w:rFonts w:asciiTheme="majorBidi" w:eastAsiaTheme="minorHAnsi" w:hAnsiTheme="majorBidi" w:cstheme="majorBidi"/>
          <w:b/>
          <w:bCs/>
          <w:sz w:val="22"/>
          <w:szCs w:val="22"/>
          <w:lang w:val="en-GB" w:eastAsia="en-US"/>
        </w:rPr>
        <w:t>hum</w:t>
      </w:r>
      <w:proofErr w:type="gramEnd"/>
      <w:r w:rsidRPr="00BC05AB">
        <w:rPr>
          <w:rFonts w:asciiTheme="majorBidi" w:eastAsiaTheme="minorHAnsi" w:hAnsiTheme="majorBidi" w:cstheme="majorBidi"/>
          <w:b/>
          <w:bCs/>
          <w:sz w:val="22"/>
          <w:szCs w:val="22"/>
          <w:lang w:val="en-GB" w:eastAsia="en-US"/>
        </w:rPr>
        <w:t>:</w:t>
      </w:r>
      <w:r w:rsidRPr="00BC05AB">
        <w:rPr>
          <w:rFonts w:asciiTheme="majorBidi" w:eastAsiaTheme="minorHAnsi" w:hAnsiTheme="majorBidi" w:cstheme="majorBidi"/>
          <w:sz w:val="22"/>
          <w:szCs w:val="22"/>
          <w:lang w:val="en-GB" w:eastAsia="en-US"/>
        </w:rPr>
        <w:t xml:space="preserve"> Normalized humidity. The values are divided to 100 (max) </w:t>
      </w:r>
    </w:p>
    <w:p w:rsidR="000B1957" w:rsidRPr="00BC05AB" w:rsidRDefault="00AA320B" w:rsidP="00BC05AB">
      <w:pPr>
        <w:pStyle w:val="NormalWeb"/>
        <w:spacing w:before="250" w:beforeAutospacing="0" w:after="250" w:afterAutospacing="0"/>
        <w:rPr>
          <w:rFonts w:asciiTheme="majorBidi" w:eastAsiaTheme="minorHAnsi" w:hAnsiTheme="majorBidi" w:cstheme="majorBidi"/>
          <w:sz w:val="22"/>
          <w:szCs w:val="22"/>
          <w:lang w:val="en-GB" w:eastAsia="en-US"/>
        </w:rPr>
      </w:pPr>
      <w:proofErr w:type="spellStart"/>
      <w:proofErr w:type="gramStart"/>
      <w:r w:rsidRPr="00BC05AB">
        <w:rPr>
          <w:rFonts w:asciiTheme="majorBidi" w:eastAsiaTheme="minorHAnsi" w:hAnsiTheme="majorBidi" w:cstheme="majorBidi"/>
          <w:b/>
          <w:bCs/>
          <w:sz w:val="22"/>
          <w:szCs w:val="22"/>
          <w:lang w:val="en-GB" w:eastAsia="en-US"/>
        </w:rPr>
        <w:t>windspeed</w:t>
      </w:r>
      <w:proofErr w:type="spellEnd"/>
      <w:proofErr w:type="gramEnd"/>
      <w:r w:rsidRPr="00BC05AB">
        <w:rPr>
          <w:rFonts w:asciiTheme="majorBidi" w:eastAsiaTheme="minorHAnsi" w:hAnsiTheme="majorBidi" w:cstheme="majorBidi"/>
          <w:b/>
          <w:bCs/>
          <w:sz w:val="22"/>
          <w:szCs w:val="22"/>
          <w:lang w:val="en-GB" w:eastAsia="en-US"/>
        </w:rPr>
        <w:t>:</w:t>
      </w:r>
      <w:r w:rsidRPr="00BC05AB">
        <w:rPr>
          <w:rFonts w:asciiTheme="majorBidi" w:eastAsiaTheme="minorHAnsi" w:hAnsiTheme="majorBidi" w:cstheme="majorBidi"/>
          <w:sz w:val="22"/>
          <w:szCs w:val="22"/>
          <w:lang w:val="en-GB" w:eastAsia="en-US"/>
        </w:rPr>
        <w:t xml:space="preserve"> Normalized wind speed. The values are divided to 67 (max) casual: count of casual users </w:t>
      </w:r>
    </w:p>
    <w:p w:rsidR="000B1957" w:rsidRPr="00BC05AB" w:rsidRDefault="00AA320B" w:rsidP="00BC05AB">
      <w:pPr>
        <w:pStyle w:val="NormalWeb"/>
        <w:spacing w:before="250" w:beforeAutospacing="0" w:after="250" w:afterAutospacing="0"/>
        <w:rPr>
          <w:rFonts w:asciiTheme="majorBidi" w:eastAsiaTheme="minorHAnsi" w:hAnsiTheme="majorBidi" w:cstheme="majorBidi"/>
          <w:sz w:val="22"/>
          <w:szCs w:val="22"/>
          <w:lang w:val="en-GB" w:eastAsia="en-US"/>
        </w:rPr>
      </w:pPr>
      <w:proofErr w:type="gramStart"/>
      <w:r w:rsidRPr="00BC05AB">
        <w:rPr>
          <w:rFonts w:asciiTheme="majorBidi" w:eastAsiaTheme="minorHAnsi" w:hAnsiTheme="majorBidi" w:cstheme="majorBidi"/>
          <w:b/>
          <w:bCs/>
          <w:sz w:val="22"/>
          <w:szCs w:val="22"/>
          <w:lang w:val="en-GB" w:eastAsia="en-US"/>
        </w:rPr>
        <w:t>registered</w:t>
      </w:r>
      <w:proofErr w:type="gramEnd"/>
      <w:r w:rsidRPr="00BC05AB">
        <w:rPr>
          <w:rFonts w:asciiTheme="majorBidi" w:eastAsiaTheme="minorHAnsi" w:hAnsiTheme="majorBidi" w:cstheme="majorBidi"/>
          <w:b/>
          <w:bCs/>
          <w:sz w:val="22"/>
          <w:szCs w:val="22"/>
          <w:lang w:val="en-GB" w:eastAsia="en-US"/>
        </w:rPr>
        <w:t>:</w:t>
      </w:r>
      <w:r w:rsidRPr="00BC05AB">
        <w:rPr>
          <w:rFonts w:asciiTheme="majorBidi" w:eastAsiaTheme="minorHAnsi" w:hAnsiTheme="majorBidi" w:cstheme="majorBidi"/>
          <w:sz w:val="22"/>
          <w:szCs w:val="22"/>
          <w:lang w:val="en-GB" w:eastAsia="en-US"/>
        </w:rPr>
        <w:t xml:space="preserve"> count of registered users </w:t>
      </w:r>
    </w:p>
    <w:p w:rsidR="00AA320B" w:rsidRPr="00115CE4" w:rsidRDefault="00AA320B" w:rsidP="00BC05AB">
      <w:pPr>
        <w:pStyle w:val="NormalWeb"/>
        <w:spacing w:before="250" w:beforeAutospacing="0" w:after="250" w:afterAutospacing="0"/>
        <w:rPr>
          <w:sz w:val="22"/>
          <w:szCs w:val="22"/>
          <w:lang w:val="en-GB"/>
        </w:rPr>
      </w:pPr>
      <w:proofErr w:type="spellStart"/>
      <w:proofErr w:type="gramStart"/>
      <w:r w:rsidRPr="00BC05AB">
        <w:rPr>
          <w:rFonts w:asciiTheme="majorBidi" w:eastAsiaTheme="minorHAnsi" w:hAnsiTheme="majorBidi" w:cstheme="majorBidi"/>
          <w:b/>
          <w:bCs/>
          <w:sz w:val="22"/>
          <w:szCs w:val="22"/>
          <w:lang w:val="en-GB" w:eastAsia="en-US"/>
        </w:rPr>
        <w:t>cnt</w:t>
      </w:r>
      <w:proofErr w:type="spellEnd"/>
      <w:proofErr w:type="gramEnd"/>
      <w:r w:rsidRPr="00BC05AB">
        <w:rPr>
          <w:rFonts w:asciiTheme="majorBidi" w:eastAsiaTheme="minorHAnsi" w:hAnsiTheme="majorBidi" w:cstheme="majorBidi"/>
          <w:b/>
          <w:bCs/>
          <w:sz w:val="22"/>
          <w:szCs w:val="22"/>
          <w:lang w:val="en-GB" w:eastAsia="en-US"/>
        </w:rPr>
        <w:t>:</w:t>
      </w:r>
      <w:r w:rsidRPr="00BC05AB">
        <w:rPr>
          <w:rFonts w:asciiTheme="majorBidi" w:eastAsiaTheme="minorHAnsi" w:hAnsiTheme="majorBidi" w:cstheme="majorBidi"/>
          <w:sz w:val="22"/>
          <w:szCs w:val="22"/>
          <w:lang w:val="en-GB" w:eastAsia="en-US"/>
        </w:rPr>
        <w:t xml:space="preserve"> count of total rental bikes including both casual and registered</w:t>
      </w:r>
      <w:r w:rsidR="00A0012A" w:rsidRPr="00BC05AB">
        <w:rPr>
          <w:rFonts w:asciiTheme="majorBidi" w:eastAsiaTheme="minorHAnsi" w:hAnsiTheme="majorBidi" w:cstheme="majorBidi"/>
          <w:sz w:val="22"/>
          <w:szCs w:val="22"/>
          <w:lang w:val="en-GB" w:eastAsia="en-US"/>
        </w:rPr>
        <w:t>.</w:t>
      </w:r>
    </w:p>
    <w:p w:rsidR="00AA320B" w:rsidRDefault="00AA320B" w:rsidP="00AA320B">
      <w:pPr>
        <w:pStyle w:val="NormalWeb"/>
        <w:rPr>
          <w:rFonts w:asciiTheme="majorBidi" w:hAnsiTheme="majorBidi" w:cstheme="majorBidi"/>
          <w:color w:val="222222"/>
          <w:sz w:val="22"/>
          <w:szCs w:val="22"/>
          <w:lang w:val="en-GB"/>
        </w:rPr>
      </w:pPr>
    </w:p>
    <w:p w:rsidR="00AA320B" w:rsidRPr="003969CB" w:rsidRDefault="009013E0" w:rsidP="00AA320B">
      <w:pPr>
        <w:rPr>
          <w:rFonts w:ascii="Arial" w:eastAsia="Times New Roman" w:hAnsi="Arial" w:cs="Arial"/>
          <w:color w:val="1A0DAB"/>
          <w:sz w:val="18"/>
          <w:szCs w:val="18"/>
          <w:shd w:val="clear" w:color="auto" w:fill="FFFFFF"/>
          <w:lang w:val="en-GB" w:eastAsia="fr-FR"/>
        </w:rPr>
      </w:pPr>
      <w:r w:rsidRPr="009013E0">
        <w:rPr>
          <w:rFonts w:ascii="Arial" w:eastAsia="Times New Roman" w:hAnsi="Arial" w:cs="Arial"/>
          <w:color w:val="1A0DAB"/>
          <w:sz w:val="18"/>
          <w:szCs w:val="18"/>
          <w:shd w:val="clear" w:color="auto" w:fill="FFFFFF"/>
          <w:lang w:val="en-GB" w:eastAsia="fr-FR"/>
        </w:rPr>
        <w:fldChar w:fldCharType="begin"/>
      </w:r>
      <w:r w:rsidR="00AA320B" w:rsidRPr="003969CB">
        <w:rPr>
          <w:rFonts w:ascii="Arial" w:eastAsia="Times New Roman" w:hAnsi="Arial" w:cs="Arial"/>
          <w:color w:val="1A0DAB"/>
          <w:sz w:val="18"/>
          <w:szCs w:val="18"/>
          <w:shd w:val="clear" w:color="auto" w:fill="FFFFFF"/>
          <w:lang w:val="en-GB" w:eastAsia="fr-FR"/>
        </w:rPr>
        <w:instrText xml:space="preserve"> HYPERLINK "</w:instrText>
      </w:r>
    </w:p>
    <w:p w:rsidR="00AA320B" w:rsidRPr="003969CB" w:rsidRDefault="00AA320B" w:rsidP="00AA320B">
      <w:pPr>
        <w:spacing w:after="30" w:line="240" w:lineRule="auto"/>
        <w:outlineLvl w:val="2"/>
        <w:rPr>
          <w:rFonts w:ascii="Times New Roman" w:eastAsia="Times New Roman" w:hAnsi="Times New Roman" w:cs="Times New Roman"/>
          <w:sz w:val="18"/>
          <w:szCs w:val="18"/>
          <w:lang w:val="en-GB" w:eastAsia="fr-FR"/>
        </w:rPr>
      </w:pPr>
      <w:r w:rsidRPr="003969CB">
        <w:rPr>
          <w:rFonts w:ascii="Arial" w:eastAsia="Times New Roman" w:hAnsi="Arial" w:cs="Arial"/>
          <w:color w:val="1A0DAB"/>
          <w:sz w:val="18"/>
          <w:szCs w:val="18"/>
          <w:shd w:val="clear" w:color="auto" w:fill="FFFFFF"/>
          <w:lang w:val="en-GB" w:eastAsia="fr-FR"/>
        </w:rPr>
        <w:instrText>Diabetic Retinopathy | National Eye Institute,</w:instrText>
      </w:r>
      <w:r w:rsidRPr="003969CB">
        <w:rPr>
          <w:sz w:val="18"/>
          <w:szCs w:val="18"/>
          <w:lang w:val="en-GB"/>
        </w:rPr>
        <w:instrText xml:space="preserve"> </w:instrText>
      </w:r>
      <w:r w:rsidRPr="003969CB">
        <w:rPr>
          <w:rFonts w:ascii="Arial" w:eastAsia="Times New Roman" w:hAnsi="Arial" w:cs="Arial"/>
          <w:color w:val="1A0DAB"/>
          <w:sz w:val="18"/>
          <w:szCs w:val="18"/>
          <w:shd w:val="clear" w:color="auto" w:fill="FFFFFF"/>
          <w:lang w:val="en-GB" w:eastAsia="fr-FR"/>
        </w:rPr>
        <w:instrText>https://www.nei.nih.gov/learn-about-eye-health/eye-conditions-and-diseases/diabetic-retinopathy</w:instrText>
      </w:r>
    </w:p>
    <w:p w:rsidR="00AA320B" w:rsidRPr="003969CB" w:rsidRDefault="00AA320B" w:rsidP="00AA320B">
      <w:pPr>
        <w:rPr>
          <w:rStyle w:val="Lienhypertexte"/>
          <w:rFonts w:ascii="Arial" w:eastAsia="Times New Roman" w:hAnsi="Arial" w:cs="Arial"/>
          <w:sz w:val="18"/>
          <w:szCs w:val="18"/>
          <w:shd w:val="clear" w:color="auto" w:fill="FFFFFF"/>
          <w:lang w:val="en-GB" w:eastAsia="fr-FR"/>
        </w:rPr>
      </w:pPr>
      <w:r w:rsidRPr="003969CB">
        <w:rPr>
          <w:rFonts w:ascii="Arial" w:eastAsia="Times New Roman" w:hAnsi="Arial" w:cs="Arial"/>
          <w:color w:val="1A0DAB"/>
          <w:sz w:val="18"/>
          <w:szCs w:val="18"/>
          <w:shd w:val="clear" w:color="auto" w:fill="FFFFFF"/>
          <w:lang w:val="en-GB" w:eastAsia="fr-FR"/>
        </w:rPr>
        <w:instrText xml:space="preserve">" </w:instrText>
      </w:r>
      <w:r w:rsidR="009013E0" w:rsidRPr="009013E0">
        <w:rPr>
          <w:rFonts w:ascii="Arial" w:eastAsia="Times New Roman" w:hAnsi="Arial" w:cs="Arial"/>
          <w:color w:val="1A0DAB"/>
          <w:sz w:val="18"/>
          <w:szCs w:val="18"/>
          <w:shd w:val="clear" w:color="auto" w:fill="FFFFFF"/>
          <w:lang w:val="en-GB" w:eastAsia="fr-FR"/>
        </w:rPr>
        <w:fldChar w:fldCharType="separate"/>
      </w:r>
    </w:p>
    <w:p w:rsidR="00AA320B" w:rsidRPr="003969CB" w:rsidRDefault="00AA320B" w:rsidP="00AA320B">
      <w:pPr>
        <w:pStyle w:val="NormalWeb"/>
        <w:rPr>
          <w:rFonts w:asciiTheme="majorBidi" w:hAnsiTheme="majorBidi" w:cstheme="majorBidi"/>
          <w:color w:val="222222"/>
          <w:sz w:val="18"/>
          <w:szCs w:val="18"/>
          <w:lang w:val="en-GB"/>
        </w:rPr>
      </w:pPr>
      <w:r w:rsidRPr="003969CB">
        <w:rPr>
          <w:rFonts w:asciiTheme="majorBidi" w:hAnsiTheme="majorBidi" w:cstheme="majorBidi"/>
          <w:color w:val="222222"/>
          <w:sz w:val="18"/>
          <w:szCs w:val="18"/>
          <w:lang w:val="en-GB"/>
        </w:rPr>
        <w:t>[1]</w:t>
      </w:r>
    </w:p>
    <w:p w:rsidR="00AA320B" w:rsidRPr="003969CB" w:rsidRDefault="00AA320B" w:rsidP="00AA320B">
      <w:pPr>
        <w:spacing w:after="30" w:line="240" w:lineRule="auto"/>
        <w:outlineLvl w:val="2"/>
        <w:rPr>
          <w:rStyle w:val="Lienhypertexte"/>
          <w:rFonts w:ascii="Times New Roman" w:eastAsia="Times New Roman" w:hAnsi="Times New Roman" w:cs="Times New Roman"/>
          <w:sz w:val="18"/>
          <w:szCs w:val="18"/>
          <w:lang w:val="en-GB" w:eastAsia="fr-FR"/>
        </w:rPr>
      </w:pPr>
      <w:r w:rsidRPr="003969CB">
        <w:rPr>
          <w:rStyle w:val="Lienhypertexte"/>
          <w:rFonts w:ascii="Arial" w:eastAsia="Times New Roman" w:hAnsi="Arial" w:cs="Arial"/>
          <w:sz w:val="18"/>
          <w:szCs w:val="18"/>
          <w:shd w:val="clear" w:color="auto" w:fill="FFFFFF"/>
          <w:lang w:val="en-GB" w:eastAsia="fr-FR"/>
        </w:rPr>
        <w:t>Diabetic Retinopathy | National Eye Institute,</w:t>
      </w:r>
      <w:r w:rsidRPr="003969CB">
        <w:rPr>
          <w:rStyle w:val="Lienhypertexte"/>
          <w:sz w:val="18"/>
          <w:szCs w:val="18"/>
          <w:lang w:val="en-GB"/>
        </w:rPr>
        <w:t xml:space="preserve"> </w:t>
      </w:r>
      <w:r w:rsidRPr="003969CB">
        <w:rPr>
          <w:rStyle w:val="Lienhypertexte"/>
          <w:rFonts w:ascii="Arial" w:eastAsia="Times New Roman" w:hAnsi="Arial" w:cs="Arial"/>
          <w:sz w:val="18"/>
          <w:szCs w:val="18"/>
          <w:shd w:val="clear" w:color="auto" w:fill="FFFFFF"/>
          <w:lang w:val="en-GB" w:eastAsia="fr-FR"/>
        </w:rPr>
        <w:t>https://www.nei.nih.gov/learn-about-eye-health/eye-conditions-and-diseases/diabetic-retinopathy</w:t>
      </w:r>
    </w:p>
    <w:p w:rsidR="00AA320B" w:rsidRPr="003969CB" w:rsidRDefault="009013E0" w:rsidP="00AA320B">
      <w:pPr>
        <w:rPr>
          <w:rFonts w:ascii="Arial" w:hAnsi="Arial" w:cs="Arial"/>
          <w:color w:val="1A0DAB"/>
          <w:sz w:val="18"/>
          <w:szCs w:val="18"/>
          <w:shd w:val="clear" w:color="auto" w:fill="FFFFFF"/>
          <w:lang w:val="en-GB"/>
        </w:rPr>
      </w:pPr>
      <w:r w:rsidRPr="003969CB">
        <w:rPr>
          <w:rFonts w:ascii="Arial" w:hAnsi="Arial" w:cs="Arial"/>
          <w:color w:val="1A0DAB"/>
          <w:sz w:val="18"/>
          <w:szCs w:val="18"/>
          <w:shd w:val="clear" w:color="auto" w:fill="FFFFFF"/>
          <w:lang w:val="en-GB"/>
        </w:rPr>
        <w:fldChar w:fldCharType="end"/>
      </w:r>
    </w:p>
    <w:p w:rsidR="00AA320B" w:rsidRPr="003969CB" w:rsidRDefault="00AA320B" w:rsidP="00AA320B">
      <w:pPr>
        <w:rPr>
          <w:rFonts w:ascii="Arial" w:eastAsia="Times New Roman" w:hAnsi="Arial" w:cs="Arial"/>
          <w:color w:val="1A0DAB"/>
          <w:sz w:val="18"/>
          <w:szCs w:val="18"/>
          <w:shd w:val="clear" w:color="auto" w:fill="FFFFFF"/>
          <w:lang w:val="en-GB" w:eastAsia="fr-FR"/>
        </w:rPr>
      </w:pPr>
      <w:r w:rsidRPr="003969CB">
        <w:rPr>
          <w:rFonts w:asciiTheme="majorBidi" w:hAnsiTheme="majorBidi" w:cstheme="majorBidi"/>
          <w:color w:val="222222"/>
          <w:sz w:val="18"/>
          <w:szCs w:val="18"/>
          <w:lang w:val="en-GB"/>
        </w:rPr>
        <w:t>[2]</w:t>
      </w:r>
      <w:r w:rsidRPr="003969CB">
        <w:rPr>
          <w:sz w:val="18"/>
          <w:szCs w:val="18"/>
          <w:lang w:val="en-GB"/>
        </w:rPr>
        <w:t xml:space="preserve"> </w:t>
      </w:r>
      <w:r w:rsidR="009013E0" w:rsidRPr="003969CB">
        <w:rPr>
          <w:rFonts w:ascii="Times New Roman" w:eastAsia="Times New Roman" w:hAnsi="Times New Roman" w:cs="Times New Roman"/>
          <w:sz w:val="18"/>
          <w:szCs w:val="18"/>
          <w:lang w:eastAsia="fr-FR"/>
        </w:rPr>
        <w:fldChar w:fldCharType="begin"/>
      </w:r>
      <w:r w:rsidRPr="003969CB">
        <w:rPr>
          <w:rFonts w:ascii="Times New Roman" w:eastAsia="Times New Roman" w:hAnsi="Times New Roman" w:cs="Times New Roman"/>
          <w:sz w:val="18"/>
          <w:szCs w:val="18"/>
          <w:lang w:val="en-GB" w:eastAsia="fr-FR"/>
        </w:rPr>
        <w:instrText xml:space="preserve"> HYPERLINK "https://www.healthline.com/health/type-2-diabetes/retinopathy" </w:instrText>
      </w:r>
      <w:r w:rsidR="009013E0" w:rsidRPr="003969CB">
        <w:rPr>
          <w:rFonts w:ascii="Times New Roman" w:eastAsia="Times New Roman" w:hAnsi="Times New Roman" w:cs="Times New Roman"/>
          <w:sz w:val="18"/>
          <w:szCs w:val="18"/>
          <w:lang w:eastAsia="fr-FR"/>
        </w:rPr>
        <w:fldChar w:fldCharType="separate"/>
      </w:r>
    </w:p>
    <w:p w:rsidR="00AA320B" w:rsidRPr="003969CB" w:rsidRDefault="00AA320B" w:rsidP="00AA320B">
      <w:pPr>
        <w:spacing w:after="30" w:line="240" w:lineRule="auto"/>
        <w:outlineLvl w:val="2"/>
        <w:rPr>
          <w:rFonts w:ascii="Times New Roman" w:eastAsia="Times New Roman" w:hAnsi="Times New Roman" w:cs="Times New Roman"/>
          <w:sz w:val="18"/>
          <w:szCs w:val="18"/>
          <w:lang w:val="en-GB" w:eastAsia="fr-FR"/>
        </w:rPr>
      </w:pPr>
      <w:r w:rsidRPr="003969CB">
        <w:rPr>
          <w:rFonts w:ascii="Arial" w:eastAsia="Times New Roman" w:hAnsi="Arial" w:cs="Arial"/>
          <w:color w:val="1A0DAB"/>
          <w:sz w:val="18"/>
          <w:szCs w:val="18"/>
          <w:shd w:val="clear" w:color="auto" w:fill="FFFFFF"/>
          <w:lang w:val="en-GB" w:eastAsia="fr-FR"/>
        </w:rPr>
        <w:t>Diabetic Retinopathy: Definition and Patient Education</w:t>
      </w:r>
    </w:p>
    <w:p w:rsidR="00AA320B" w:rsidRPr="003969CB" w:rsidRDefault="009013E0" w:rsidP="00AA320B">
      <w:pPr>
        <w:pStyle w:val="NormalWeb"/>
        <w:rPr>
          <w:rFonts w:asciiTheme="majorBidi" w:hAnsiTheme="majorBidi" w:cstheme="majorBidi"/>
          <w:color w:val="222222"/>
          <w:sz w:val="18"/>
          <w:szCs w:val="18"/>
          <w:lang w:val="en-GB"/>
        </w:rPr>
      </w:pPr>
      <w:r w:rsidRPr="003969CB">
        <w:rPr>
          <w:sz w:val="18"/>
          <w:szCs w:val="18"/>
        </w:rPr>
        <w:fldChar w:fldCharType="end"/>
      </w:r>
      <w:r w:rsidR="00AA320B" w:rsidRPr="003969CB">
        <w:rPr>
          <w:rFonts w:asciiTheme="majorBidi" w:hAnsiTheme="majorBidi" w:cstheme="majorBidi"/>
          <w:color w:val="222222"/>
          <w:sz w:val="18"/>
          <w:szCs w:val="18"/>
          <w:lang w:val="en-GB"/>
        </w:rPr>
        <w:t>,</w:t>
      </w:r>
      <w:r w:rsidR="00AA320B" w:rsidRPr="003969CB">
        <w:rPr>
          <w:sz w:val="18"/>
          <w:szCs w:val="18"/>
          <w:lang w:val="en-GB"/>
        </w:rPr>
        <w:t xml:space="preserve"> </w:t>
      </w:r>
      <w:hyperlink r:id="rId4" w:anchor="types" w:history="1">
        <w:r w:rsidR="00AA320B" w:rsidRPr="003969CB">
          <w:rPr>
            <w:rStyle w:val="Lienhypertexte"/>
            <w:rFonts w:asciiTheme="majorBidi" w:hAnsiTheme="majorBidi" w:cstheme="majorBidi"/>
            <w:sz w:val="18"/>
            <w:szCs w:val="18"/>
            <w:lang w:val="en-GB"/>
          </w:rPr>
          <w:t>https://www.healthline.com/health/type-2-diabetes/retinopathy#types</w:t>
        </w:r>
      </w:hyperlink>
    </w:p>
    <w:p w:rsidR="00AA320B" w:rsidRPr="003969CB" w:rsidRDefault="00AA320B" w:rsidP="00AA320B">
      <w:pPr>
        <w:rPr>
          <w:rFonts w:asciiTheme="majorBidi" w:hAnsiTheme="majorBidi" w:cstheme="majorBidi"/>
          <w:color w:val="292929"/>
          <w:sz w:val="18"/>
          <w:szCs w:val="18"/>
          <w:lang w:val="en-GB"/>
        </w:rPr>
      </w:pPr>
    </w:p>
    <w:p w:rsidR="00AA320B" w:rsidRPr="003969CB" w:rsidRDefault="00AA320B" w:rsidP="00AA320B">
      <w:pPr>
        <w:rPr>
          <w:rFonts w:ascii="Arial" w:eastAsia="Times New Roman" w:hAnsi="Arial" w:cs="Arial"/>
          <w:color w:val="1A0DAB"/>
          <w:sz w:val="18"/>
          <w:szCs w:val="18"/>
          <w:shd w:val="clear" w:color="auto" w:fill="FFFFFF"/>
          <w:lang w:val="en-GB" w:eastAsia="fr-FR"/>
        </w:rPr>
      </w:pPr>
      <w:r w:rsidRPr="003969CB">
        <w:rPr>
          <w:rFonts w:asciiTheme="majorBidi" w:hAnsiTheme="majorBidi" w:cstheme="majorBidi"/>
          <w:color w:val="292929"/>
          <w:sz w:val="18"/>
          <w:szCs w:val="18"/>
          <w:lang w:val="en-GB"/>
        </w:rPr>
        <w:t>[3]</w:t>
      </w:r>
      <w:r w:rsidRPr="003969CB">
        <w:rPr>
          <w:sz w:val="18"/>
          <w:szCs w:val="18"/>
          <w:lang w:val="en-GB"/>
        </w:rPr>
        <w:t xml:space="preserve"> </w:t>
      </w:r>
      <w:r w:rsidR="009013E0" w:rsidRPr="003969CB">
        <w:rPr>
          <w:rFonts w:ascii="Times New Roman" w:eastAsia="Times New Roman" w:hAnsi="Times New Roman" w:cs="Times New Roman"/>
          <w:sz w:val="18"/>
          <w:szCs w:val="18"/>
          <w:lang w:eastAsia="fr-FR"/>
        </w:rPr>
        <w:fldChar w:fldCharType="begin"/>
      </w:r>
      <w:r w:rsidRPr="003969CB">
        <w:rPr>
          <w:rFonts w:ascii="Times New Roman" w:eastAsia="Times New Roman" w:hAnsi="Times New Roman" w:cs="Times New Roman"/>
          <w:sz w:val="18"/>
          <w:szCs w:val="18"/>
          <w:lang w:val="en-GB" w:eastAsia="fr-FR"/>
        </w:rPr>
        <w:instrText xml:space="preserve"> HYPERLINK "https://www.carrentalgateway.com/glossary/bike-sharing-system/" </w:instrText>
      </w:r>
      <w:r w:rsidR="009013E0" w:rsidRPr="003969CB">
        <w:rPr>
          <w:rFonts w:ascii="Times New Roman" w:eastAsia="Times New Roman" w:hAnsi="Times New Roman" w:cs="Times New Roman"/>
          <w:sz w:val="18"/>
          <w:szCs w:val="18"/>
          <w:lang w:eastAsia="fr-FR"/>
        </w:rPr>
        <w:fldChar w:fldCharType="separate"/>
      </w:r>
      <w:r w:rsidRPr="003969CB">
        <w:rPr>
          <w:rFonts w:ascii="Arial" w:eastAsia="Times New Roman" w:hAnsi="Arial" w:cs="Arial"/>
          <w:color w:val="1A0DAB"/>
          <w:sz w:val="18"/>
          <w:szCs w:val="18"/>
          <w:shd w:val="clear" w:color="auto" w:fill="FFFFFF"/>
          <w:lang w:val="en-GB" w:eastAsia="fr-FR"/>
        </w:rPr>
        <w:t>What is a bike-sharing system? - Car Rental Glossary</w:t>
      </w:r>
    </w:p>
    <w:p w:rsidR="00AA320B" w:rsidRPr="003969CB" w:rsidRDefault="009013E0" w:rsidP="00AA320B">
      <w:pPr>
        <w:pStyle w:val="NormalWeb"/>
        <w:spacing w:before="0" w:beforeAutospacing="0" w:after="160" w:afterAutospacing="0"/>
        <w:jc w:val="both"/>
        <w:rPr>
          <w:rFonts w:asciiTheme="majorBidi" w:hAnsiTheme="majorBidi" w:cstheme="majorBidi"/>
          <w:color w:val="292929"/>
          <w:sz w:val="18"/>
          <w:szCs w:val="18"/>
          <w:lang w:val="en-GB"/>
        </w:rPr>
      </w:pPr>
      <w:r w:rsidRPr="003969CB">
        <w:rPr>
          <w:sz w:val="18"/>
          <w:szCs w:val="18"/>
        </w:rPr>
        <w:fldChar w:fldCharType="end"/>
      </w:r>
      <w:proofErr w:type="gramStart"/>
      <w:r w:rsidR="00AA320B" w:rsidRPr="003969CB">
        <w:rPr>
          <w:sz w:val="18"/>
          <w:szCs w:val="18"/>
          <w:lang w:val="en-GB"/>
        </w:rPr>
        <w:t>,</w:t>
      </w:r>
      <w:r w:rsidR="00AA320B" w:rsidRPr="003969CB">
        <w:rPr>
          <w:rFonts w:asciiTheme="majorBidi" w:hAnsiTheme="majorBidi" w:cstheme="majorBidi"/>
          <w:color w:val="292929"/>
          <w:sz w:val="18"/>
          <w:szCs w:val="18"/>
          <w:lang w:val="en-GB"/>
        </w:rPr>
        <w:t>https</w:t>
      </w:r>
      <w:proofErr w:type="gramEnd"/>
      <w:r w:rsidR="00AA320B" w:rsidRPr="003969CB">
        <w:rPr>
          <w:rFonts w:asciiTheme="majorBidi" w:hAnsiTheme="majorBidi" w:cstheme="majorBidi"/>
          <w:color w:val="292929"/>
          <w:sz w:val="18"/>
          <w:szCs w:val="18"/>
          <w:lang w:val="en-GB"/>
        </w:rPr>
        <w:t>://www.carrentalgateway.com/glossary/bike-sharing-system/</w:t>
      </w:r>
    </w:p>
    <w:p w:rsidR="00AA320B" w:rsidRDefault="00AA320B" w:rsidP="00AA320B">
      <w:pPr>
        <w:pStyle w:val="NormalWeb"/>
        <w:spacing w:line="360" w:lineRule="auto"/>
        <w:rPr>
          <w:rFonts w:asciiTheme="majorBidi" w:hAnsiTheme="majorBidi" w:cstheme="majorBidi"/>
          <w:color w:val="222222"/>
          <w:sz w:val="22"/>
          <w:szCs w:val="22"/>
          <w:lang w:val="en-GB"/>
        </w:rPr>
      </w:pPr>
    </w:p>
    <w:p w:rsidR="00AA320B" w:rsidRPr="00501EE3" w:rsidRDefault="00AA320B" w:rsidP="00AA320B">
      <w:pPr>
        <w:pStyle w:val="NormalWeb"/>
        <w:rPr>
          <w:rFonts w:asciiTheme="majorBidi" w:hAnsiTheme="majorBidi" w:cstheme="majorBidi"/>
          <w:color w:val="222222"/>
          <w:sz w:val="22"/>
          <w:szCs w:val="22"/>
          <w:lang w:val="en-GB"/>
        </w:rPr>
      </w:pPr>
    </w:p>
    <w:p w:rsidR="00AE7BF9" w:rsidRPr="00AA320B" w:rsidRDefault="00AE7BF9">
      <w:pPr>
        <w:rPr>
          <w:lang w:val="en-GB"/>
        </w:rPr>
      </w:pPr>
    </w:p>
    <w:sectPr w:rsidR="00AE7BF9" w:rsidRPr="00AA320B" w:rsidSect="00AE7BF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AA320B"/>
    <w:rsid w:val="00054F8A"/>
    <w:rsid w:val="000B1957"/>
    <w:rsid w:val="000D5207"/>
    <w:rsid w:val="003969CB"/>
    <w:rsid w:val="004472E5"/>
    <w:rsid w:val="006E1EF6"/>
    <w:rsid w:val="00815329"/>
    <w:rsid w:val="009013E0"/>
    <w:rsid w:val="00A0012A"/>
    <w:rsid w:val="00AA320B"/>
    <w:rsid w:val="00AE7BF9"/>
    <w:rsid w:val="00BC05AB"/>
    <w:rsid w:val="00D849BB"/>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20B"/>
    <w:pPr>
      <w:spacing w:after="160" w:line="259" w:lineRule="auto"/>
    </w:pPr>
  </w:style>
  <w:style w:type="paragraph" w:styleId="Titre2">
    <w:name w:val="heading 2"/>
    <w:basedOn w:val="Normal"/>
    <w:next w:val="Normal"/>
    <w:link w:val="Titre2Car"/>
    <w:uiPriority w:val="9"/>
    <w:unhideWhenUsed/>
    <w:qFormat/>
    <w:rsid w:val="00AA32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AA320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A320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A320B"/>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AA320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AA320B"/>
    <w:rPr>
      <w:color w:val="0000FF"/>
      <w:u w:val="single"/>
    </w:rPr>
  </w:style>
  <w:style w:type="character" w:customStyle="1" w:styleId="ind">
    <w:name w:val="ind"/>
    <w:basedOn w:val="Policepardfaut"/>
    <w:rsid w:val="00AA320B"/>
  </w:style>
  <w:style w:type="paragraph" w:styleId="PrformatHTML">
    <w:name w:val="HTML Preformatted"/>
    <w:basedOn w:val="Normal"/>
    <w:link w:val="PrformatHTMLCar"/>
    <w:uiPriority w:val="99"/>
    <w:unhideWhenUsed/>
    <w:rsid w:val="006E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6E1EF6"/>
    <w:rPr>
      <w:rFonts w:ascii="Courier New" w:eastAsia="Times New Roman" w:hAnsi="Courier New" w:cs="Courier New"/>
      <w:sz w:val="20"/>
      <w:szCs w:val="20"/>
      <w:lang w:eastAsia="fr-FR"/>
    </w:rPr>
  </w:style>
</w:styles>
</file>

<file path=word/webSettings.xml><?xml version="1.0" encoding="utf-8"?>
<w:webSettings xmlns:r="http://schemas.openxmlformats.org/officeDocument/2006/relationships" xmlns:w="http://schemas.openxmlformats.org/wordprocessingml/2006/main">
  <w:divs>
    <w:div w:id="98373038">
      <w:bodyDiv w:val="1"/>
      <w:marLeft w:val="0"/>
      <w:marRight w:val="0"/>
      <w:marTop w:val="0"/>
      <w:marBottom w:val="0"/>
      <w:divBdr>
        <w:top w:val="none" w:sz="0" w:space="0" w:color="auto"/>
        <w:left w:val="none" w:sz="0" w:space="0" w:color="auto"/>
        <w:bottom w:val="none" w:sz="0" w:space="0" w:color="auto"/>
        <w:right w:val="none" w:sz="0" w:space="0" w:color="auto"/>
      </w:divBdr>
    </w:div>
    <w:div w:id="48597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ealthline.com/health/type-2-diabetes/retinopath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2</Pages>
  <Words>771</Words>
  <Characters>4244</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5</cp:revision>
  <dcterms:created xsi:type="dcterms:W3CDTF">2022-01-08T21:03:00Z</dcterms:created>
  <dcterms:modified xsi:type="dcterms:W3CDTF">2022-01-23T17:57:00Z</dcterms:modified>
</cp:coreProperties>
</file>