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9F" w:rsidRDefault="005E3695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Architecture for build 2-</w:t>
      </w:r>
    </w:p>
    <w:p w:rsidR="005E3695" w:rsidRDefault="006502BC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067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layer includes classes </w:t>
      </w:r>
      <w:r w:rsidR="008825EC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define the game entities, which are embedding their own state and actions. </w:t>
      </w:r>
    </w:p>
    <w:p w:rsidR="008825EC" w:rsidRPr="008825EC" w:rsidRDefault="003E419F" w:rsidP="008825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layer consists of following classes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model.Card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model.Dice</w:t>
      </w:r>
      <w:proofErr w:type="spellEnd"/>
      <w:proofErr w:type="gramEnd"/>
    </w:p>
    <w:p w:rsidR="008825EC" w:rsidRDefault="008825EC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model.AdjacencyList</w:t>
      </w:r>
      <w:proofErr w:type="spellEnd"/>
      <w:proofErr w:type="gramEnd"/>
    </w:p>
    <w:p w:rsidR="008825EC" w:rsidRDefault="008825EC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model.MapBuilder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model.CardType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model.Continent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lastRenderedPageBreak/>
        <w:t>model.Country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model.Player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View Layer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layer includes all classes related to visualization </w:t>
      </w:r>
      <w:r w:rsidR="000A7A52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the game or interaction with the user.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layer consists of followi</w:t>
      </w:r>
      <w:r w:rsidR="008825EC"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classes</w:t>
      </w:r>
      <w:r w:rsidR="008825EC">
        <w:rPr>
          <w:rFonts w:ascii="Times New Roman" w:hAnsi="Times New Roman" w:cs="Times New Roman"/>
          <w:sz w:val="28"/>
          <w:szCs w:val="28"/>
        </w:rPr>
        <w:t>-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MapView</w:t>
      </w:r>
      <w:proofErr w:type="spellEnd"/>
      <w:proofErr w:type="gramEnd"/>
    </w:p>
    <w:p w:rsidR="003E419F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view.RiskUI</w:t>
      </w:r>
      <w:proofErr w:type="spellEnd"/>
      <w:proofErr w:type="gramEnd"/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Controller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layer receives user input and initiate a response by making calls on appropriate model objects.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layer consists of following classes</w:t>
      </w:r>
      <w:r w:rsidR="000A7A52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controller.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DriverTest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controller.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RiskController</w:t>
      </w:r>
      <w:proofErr w:type="spellEnd"/>
      <w:proofErr w:type="gramEnd"/>
    </w:p>
    <w:p w:rsidR="003E419F" w:rsidRDefault="008825EC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Controller.RiskMain</w:t>
      </w:r>
      <w:proofErr w:type="spellEnd"/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Patterns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Observer pattern is used when there is one-to-many relationship between objects such as if one object is modified, its dependent objects are to be notified automatically.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Example: adding or losing territories, exchanging cards, etc.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lastRenderedPageBreak/>
        <w:drawing>
          <wp:inline distT="0" distB="0" distL="0" distR="0">
            <wp:extent cx="5486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/>
    <w:sectPr w:rsidR="003E419F" w:rsidSect="00236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E588B9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F"/>
    <w:rsid w:val="000A7A52"/>
    <w:rsid w:val="003E419F"/>
    <w:rsid w:val="005E3695"/>
    <w:rsid w:val="006502BC"/>
    <w:rsid w:val="008825EC"/>
    <w:rsid w:val="00F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DC1D8-615A-4032-AD95-627857F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Shehnaz Shehnaz</cp:lastModifiedBy>
  <cp:revision>4</cp:revision>
  <dcterms:created xsi:type="dcterms:W3CDTF">2019-11-05T16:37:00Z</dcterms:created>
  <dcterms:modified xsi:type="dcterms:W3CDTF">2019-11-05T18:29:00Z</dcterms:modified>
</cp:coreProperties>
</file>