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398" w:rsidRDefault="00ED1398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105150" cy="95071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96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98" w:rsidRPr="00ED1398" w:rsidRDefault="00ED1398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1398">
        <w:rPr>
          <w:rFonts w:ascii="Times New Roman" w:hAnsi="Times New Roman" w:cs="Times New Roman"/>
          <w:bCs/>
          <w:sz w:val="28"/>
          <w:szCs w:val="28"/>
        </w:rPr>
        <w:t>Team 17</w:t>
      </w:r>
    </w:p>
    <w:p w:rsidR="00ED1398" w:rsidRDefault="00ED1398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419F" w:rsidRDefault="005E3695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Architecture for build 2-</w:t>
      </w:r>
    </w:p>
    <w:p w:rsidR="005E3695" w:rsidRDefault="006502BC" w:rsidP="005E369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5067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98" w:rsidRDefault="00ED1398" w:rsidP="005E369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98" w:rsidRDefault="00ED1398" w:rsidP="005E369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98" w:rsidRDefault="00ED1398" w:rsidP="005E369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Model Layer</w:t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 layer includes classes </w:t>
      </w:r>
      <w:r w:rsidR="008825EC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 xml:space="preserve">define the game entities, which are embedding their own state and actions. </w:t>
      </w:r>
    </w:p>
    <w:p w:rsidR="008825EC" w:rsidRDefault="003E419F" w:rsidP="008825E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layer consists of following classes</w:t>
      </w:r>
    </w:p>
    <w:p w:rsidR="00ED1398" w:rsidRPr="008825EC" w:rsidRDefault="00ED1398" w:rsidP="00ED13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model.Card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model.Dice</w:t>
      </w:r>
      <w:proofErr w:type="spellEnd"/>
      <w:proofErr w:type="gramEnd"/>
    </w:p>
    <w:p w:rsidR="008825EC" w:rsidRDefault="008825EC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model.AdjacencyList</w:t>
      </w:r>
      <w:proofErr w:type="spellEnd"/>
      <w:proofErr w:type="gramEnd"/>
    </w:p>
    <w:p w:rsidR="008825EC" w:rsidRDefault="008825EC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model.MapBuilder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model.CardType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model.Continent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model.Country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model.Player</w:t>
      </w:r>
      <w:proofErr w:type="spellEnd"/>
      <w:proofErr w:type="gramEnd"/>
    </w:p>
    <w:p w:rsidR="008825EC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CA"/>
        </w:rPr>
        <w:t>View Layer</w:t>
      </w: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layer includes all classes related to visualization </w:t>
      </w:r>
      <w:r w:rsidR="000A7A52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>the game or interaction with the user.</w:t>
      </w: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layer consists of followi</w:t>
      </w:r>
      <w:r w:rsidR="008825EC"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Fonts w:ascii="Times New Roman" w:hAnsi="Times New Roman" w:cs="Times New Roman"/>
          <w:sz w:val="28"/>
          <w:szCs w:val="28"/>
        </w:rPr>
        <w:t>classes</w:t>
      </w:r>
    </w:p>
    <w:p w:rsidR="00ED1398" w:rsidRDefault="00ED1398" w:rsidP="00ED13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view.</w:t>
      </w:r>
      <w:r w:rsidR="008825EC">
        <w:rPr>
          <w:rFonts w:ascii="Times New Roman" w:hAnsi="Times New Roman" w:cs="Times New Roman"/>
          <w:sz w:val="28"/>
          <w:szCs w:val="28"/>
          <w:lang w:val="en-CA"/>
        </w:rPr>
        <w:t>MapView</w:t>
      </w:r>
      <w:proofErr w:type="spellEnd"/>
      <w:proofErr w:type="gramEnd"/>
    </w:p>
    <w:p w:rsidR="003E419F" w:rsidRDefault="008825EC" w:rsidP="008825EC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view.RiskUI</w:t>
      </w:r>
      <w:proofErr w:type="spellEnd"/>
      <w:proofErr w:type="gramEnd"/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400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CA"/>
        </w:rPr>
        <w:t>Controller Layer</w:t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3" w:hanging="7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layer receives user input and initiate a response by making calls on appropriate model objects.</w:t>
      </w: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3" w:hanging="7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 layer consists of following classes</w:t>
      </w:r>
      <w:r w:rsidR="000A7A52">
        <w:rPr>
          <w:rFonts w:ascii="Times New Roman" w:hAnsi="Times New Roman" w:cs="Times New Roman"/>
          <w:sz w:val="28"/>
          <w:szCs w:val="28"/>
        </w:rPr>
        <w:t xml:space="preserve"> </w:t>
      </w:r>
      <w:r w:rsidR="00ED1398">
        <w:rPr>
          <w:rFonts w:ascii="Times New Roman" w:hAnsi="Times New Roman" w:cs="Times New Roman"/>
          <w:sz w:val="28"/>
          <w:szCs w:val="28"/>
        </w:rPr>
        <w:t>–</w:t>
      </w:r>
    </w:p>
    <w:p w:rsidR="00ED1398" w:rsidRDefault="00ED1398" w:rsidP="00ED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386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controller.</w:t>
      </w:r>
      <w:r w:rsidR="008825EC">
        <w:rPr>
          <w:rFonts w:ascii="Times New Roman" w:hAnsi="Times New Roman" w:cs="Times New Roman"/>
          <w:sz w:val="28"/>
          <w:szCs w:val="28"/>
          <w:lang w:val="en-CA"/>
        </w:rPr>
        <w:t>DriverTest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</w:p>
    <w:p w:rsidR="003E419F" w:rsidRDefault="003E419F" w:rsidP="003E419F">
      <w:pPr>
        <w:autoSpaceDE w:val="0"/>
        <w:autoSpaceDN w:val="0"/>
        <w:adjustRightInd w:val="0"/>
        <w:spacing w:after="0" w:line="240" w:lineRule="auto"/>
        <w:ind w:firstLine="1386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controller.</w:t>
      </w:r>
      <w:r w:rsidR="008825EC">
        <w:rPr>
          <w:rFonts w:ascii="Times New Roman" w:hAnsi="Times New Roman" w:cs="Times New Roman"/>
          <w:sz w:val="28"/>
          <w:szCs w:val="28"/>
          <w:lang w:val="en-CA"/>
        </w:rPr>
        <w:t>RiskController</w:t>
      </w:r>
      <w:proofErr w:type="spellEnd"/>
      <w:proofErr w:type="gramEnd"/>
    </w:p>
    <w:p w:rsidR="003E419F" w:rsidRDefault="008825EC" w:rsidP="003E419F">
      <w:pPr>
        <w:autoSpaceDE w:val="0"/>
        <w:autoSpaceDN w:val="0"/>
        <w:adjustRightInd w:val="0"/>
        <w:spacing w:after="0" w:line="240" w:lineRule="auto"/>
        <w:ind w:firstLine="1386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Controller.RiskMain</w:t>
      </w:r>
      <w:proofErr w:type="spellEnd"/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bookmarkStart w:id="0" w:name="_GoBack"/>
      <w:bookmarkEnd w:id="0"/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Patterns</w:t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Observer</w:t>
      </w: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 w:hanging="576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Observer pattern is used when there is one-to-many relationship between objects such as if one object is modified, its dependent objects are to be notified automatically.</w:t>
      </w:r>
    </w:p>
    <w:p w:rsidR="003E419F" w:rsidRDefault="003E419F" w:rsidP="003E41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 w:hanging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Example: adding or losing territories, exchanging cards, etc.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noProof/>
          <w:sz w:val="28"/>
          <w:szCs w:val="28"/>
          <w:lang w:val="en"/>
        </w:rPr>
        <w:drawing>
          <wp:inline distT="0" distB="0" distL="0" distR="0">
            <wp:extent cx="54864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9F" w:rsidRDefault="003E419F" w:rsidP="003E419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 w:rsidP="003E41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3E419F" w:rsidRDefault="003E419F"/>
    <w:sectPr w:rsidR="003E419F" w:rsidSect="002368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E588B9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9F"/>
    <w:rsid w:val="000A7A52"/>
    <w:rsid w:val="003E419F"/>
    <w:rsid w:val="005E3695"/>
    <w:rsid w:val="006502BC"/>
    <w:rsid w:val="008825EC"/>
    <w:rsid w:val="00ED1398"/>
    <w:rsid w:val="00F3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3AE6"/>
  <w15:chartTrackingRefBased/>
  <w15:docId w15:val="{935DC1D8-615A-4032-AD95-627857FC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Yazdani Fard</dc:creator>
  <cp:keywords/>
  <dc:description/>
  <cp:lastModifiedBy>Fatemeh Yazdani Fard</cp:lastModifiedBy>
  <cp:revision>5</cp:revision>
  <dcterms:created xsi:type="dcterms:W3CDTF">2019-11-05T16:37:00Z</dcterms:created>
  <dcterms:modified xsi:type="dcterms:W3CDTF">2019-11-07T17:51:00Z</dcterms:modified>
</cp:coreProperties>
</file>