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FFD" w:rsidRDefault="007F2FFD" w:rsidP="00777DCD">
      <w:pPr>
        <w:jc w:val="center"/>
        <w:rPr>
          <w:rFonts w:ascii="Times New Roman" w:hAnsi="Times New Roman" w:cs="Times New Roman"/>
          <w:sz w:val="32"/>
          <w:szCs w:val="32"/>
          <w:u w:val="single"/>
        </w:rPr>
      </w:pPr>
      <w:r w:rsidRPr="00777DCD">
        <w:rPr>
          <w:rFonts w:ascii="Times New Roman" w:hAnsi="Times New Roman" w:cs="Times New Roman"/>
          <w:sz w:val="32"/>
          <w:szCs w:val="32"/>
          <w:u w:val="single"/>
        </w:rPr>
        <w:t>Coding Conventions for Risk Game (SOEN 6441</w:t>
      </w:r>
      <w:r w:rsidR="00777DCD" w:rsidRPr="00777DCD">
        <w:rPr>
          <w:rFonts w:ascii="Times New Roman" w:hAnsi="Times New Roman" w:cs="Times New Roman"/>
          <w:sz w:val="32"/>
          <w:szCs w:val="32"/>
          <w:u w:val="single"/>
        </w:rPr>
        <w:t>)</w:t>
      </w:r>
    </w:p>
    <w:p w:rsidR="00777DCD" w:rsidRPr="00777DCD" w:rsidRDefault="00777DCD" w:rsidP="00777DCD">
      <w:pPr>
        <w:jc w:val="center"/>
        <w:rPr>
          <w:rFonts w:ascii="Times New Roman" w:hAnsi="Times New Roman" w:cs="Times New Roman"/>
          <w:sz w:val="32"/>
          <w:szCs w:val="32"/>
          <w:u w:val="single"/>
        </w:rPr>
      </w:pPr>
    </w:p>
    <w:tbl>
      <w:tblPr>
        <w:tblStyle w:val="TableGrid"/>
        <w:tblW w:w="10890" w:type="dxa"/>
        <w:tblInd w:w="-725" w:type="dxa"/>
        <w:tblLook w:val="04A0" w:firstRow="1" w:lastRow="0" w:firstColumn="1" w:lastColumn="0" w:noHBand="0" w:noVBand="1"/>
      </w:tblPr>
      <w:tblGrid>
        <w:gridCol w:w="900"/>
        <w:gridCol w:w="3565"/>
        <w:gridCol w:w="3725"/>
        <w:gridCol w:w="2700"/>
      </w:tblGrid>
      <w:tr w:rsidR="007F2FFD" w:rsidTr="00DB1934">
        <w:tc>
          <w:tcPr>
            <w:tcW w:w="4465" w:type="dxa"/>
            <w:gridSpan w:val="2"/>
          </w:tcPr>
          <w:p w:rsidR="007F2FFD" w:rsidRDefault="007F2FFD" w:rsidP="007F2FFD">
            <w:pPr>
              <w:rPr>
                <w:rFonts w:ascii="Times New Roman" w:hAnsi="Times New Roman" w:cs="Times New Roman"/>
                <w:sz w:val="32"/>
                <w:szCs w:val="32"/>
              </w:rPr>
            </w:pPr>
            <w:r>
              <w:rPr>
                <w:rFonts w:ascii="Times New Roman" w:hAnsi="Times New Roman" w:cs="Times New Roman"/>
                <w:sz w:val="32"/>
                <w:szCs w:val="32"/>
              </w:rPr>
              <w:t>Identifier Name</w:t>
            </w:r>
          </w:p>
        </w:tc>
        <w:tc>
          <w:tcPr>
            <w:tcW w:w="3725" w:type="dxa"/>
          </w:tcPr>
          <w:p w:rsidR="007F2FFD" w:rsidRDefault="007F2FFD" w:rsidP="007F2FFD">
            <w:pPr>
              <w:rPr>
                <w:rFonts w:ascii="Times New Roman" w:hAnsi="Times New Roman" w:cs="Times New Roman"/>
                <w:sz w:val="32"/>
                <w:szCs w:val="32"/>
              </w:rPr>
            </w:pPr>
            <w:r>
              <w:rPr>
                <w:rFonts w:ascii="Times New Roman" w:hAnsi="Times New Roman" w:cs="Times New Roman"/>
                <w:sz w:val="32"/>
                <w:szCs w:val="32"/>
              </w:rPr>
              <w:t>Rules for Naming</w:t>
            </w:r>
          </w:p>
        </w:tc>
        <w:tc>
          <w:tcPr>
            <w:tcW w:w="2700" w:type="dxa"/>
          </w:tcPr>
          <w:p w:rsidR="007F2FFD" w:rsidRDefault="007F2FFD" w:rsidP="007F2FFD">
            <w:pPr>
              <w:jc w:val="center"/>
              <w:rPr>
                <w:rFonts w:ascii="Times New Roman" w:hAnsi="Times New Roman" w:cs="Times New Roman"/>
                <w:sz w:val="32"/>
                <w:szCs w:val="32"/>
              </w:rPr>
            </w:pPr>
            <w:r>
              <w:rPr>
                <w:rFonts w:ascii="Times New Roman" w:hAnsi="Times New Roman" w:cs="Times New Roman"/>
                <w:sz w:val="32"/>
                <w:szCs w:val="32"/>
              </w:rPr>
              <w:t>Example</w:t>
            </w:r>
          </w:p>
        </w:tc>
      </w:tr>
      <w:tr w:rsidR="007F2FFD" w:rsidTr="00DB1934">
        <w:tc>
          <w:tcPr>
            <w:tcW w:w="900" w:type="dxa"/>
          </w:tcPr>
          <w:p w:rsidR="007F2FFD" w:rsidRPr="007F2FFD" w:rsidRDefault="007F2FFD" w:rsidP="007F2FFD">
            <w:pPr>
              <w:rPr>
                <w:rFonts w:ascii="Times New Roman" w:hAnsi="Times New Roman" w:cs="Times New Roman"/>
                <w:sz w:val="24"/>
                <w:szCs w:val="24"/>
              </w:rPr>
            </w:pPr>
            <w:r w:rsidRPr="007F2FFD">
              <w:rPr>
                <w:rFonts w:ascii="Times New Roman" w:hAnsi="Times New Roman" w:cs="Times New Roman"/>
                <w:sz w:val="24"/>
                <w:szCs w:val="24"/>
              </w:rPr>
              <w:t>1.</w:t>
            </w:r>
          </w:p>
        </w:tc>
        <w:tc>
          <w:tcPr>
            <w:tcW w:w="3565" w:type="dxa"/>
          </w:tcPr>
          <w:p w:rsidR="007F2FFD" w:rsidRPr="007F2FFD" w:rsidRDefault="007F2FFD" w:rsidP="007F2FFD">
            <w:pPr>
              <w:rPr>
                <w:rFonts w:ascii="Times New Roman" w:hAnsi="Times New Roman" w:cs="Times New Roman"/>
                <w:sz w:val="24"/>
                <w:szCs w:val="24"/>
              </w:rPr>
            </w:pPr>
            <w:r w:rsidRPr="007F2FFD">
              <w:rPr>
                <w:rFonts w:ascii="Times New Roman" w:hAnsi="Times New Roman" w:cs="Times New Roman"/>
                <w:sz w:val="24"/>
                <w:szCs w:val="24"/>
              </w:rPr>
              <w:t>Classes</w:t>
            </w:r>
          </w:p>
        </w:tc>
        <w:tc>
          <w:tcPr>
            <w:tcW w:w="3725" w:type="dxa"/>
          </w:tcPr>
          <w:p w:rsidR="00DB1934" w:rsidRPr="00DB1934" w:rsidRDefault="00DB1934" w:rsidP="00DB1934">
            <w:pPr>
              <w:jc w:val="both"/>
              <w:rPr>
                <w:rFonts w:asciiTheme="majorBidi" w:hAnsiTheme="majorBidi" w:cstheme="majorBidi"/>
                <w:sz w:val="24"/>
                <w:szCs w:val="24"/>
              </w:rPr>
            </w:pPr>
            <w:r w:rsidRPr="00DB1934">
              <w:rPr>
                <w:rFonts w:asciiTheme="majorBidi" w:hAnsiTheme="majorBidi" w:cstheme="majorBidi"/>
                <w:sz w:val="24"/>
                <w:szCs w:val="24"/>
              </w:rPr>
              <w:t>Name of the class should begin with upper case and then continue camel case style.</w:t>
            </w:r>
          </w:p>
          <w:p w:rsidR="007F2FFD" w:rsidRPr="00DB1934" w:rsidRDefault="00DB1934" w:rsidP="00DB1934">
            <w:pPr>
              <w:jc w:val="both"/>
              <w:rPr>
                <w:rFonts w:asciiTheme="majorBidi" w:hAnsiTheme="majorBidi" w:cstheme="majorBidi"/>
                <w:sz w:val="24"/>
                <w:szCs w:val="24"/>
              </w:rPr>
            </w:pPr>
            <w:r w:rsidRPr="00DB1934">
              <w:rPr>
                <w:rFonts w:asciiTheme="majorBidi" w:hAnsiTheme="majorBidi" w:cstheme="majorBidi"/>
                <w:sz w:val="24"/>
                <w:szCs w:val="24"/>
              </w:rPr>
              <w:t>You should use descriptive words in defining the name of class.</w:t>
            </w:r>
          </w:p>
        </w:tc>
        <w:tc>
          <w:tcPr>
            <w:tcW w:w="2700" w:type="dxa"/>
          </w:tcPr>
          <w:p w:rsidR="007F2FFD" w:rsidRPr="00DB1934" w:rsidRDefault="00DB1934" w:rsidP="007F2FFD">
            <w:pPr>
              <w:rPr>
                <w:rFonts w:ascii="Times New Roman" w:hAnsi="Times New Roman" w:cs="Times New Roman"/>
                <w:sz w:val="24"/>
                <w:szCs w:val="24"/>
              </w:rPr>
            </w:pPr>
            <w:proofErr w:type="spellStart"/>
            <w:r>
              <w:rPr>
                <w:rFonts w:ascii="Times New Roman" w:hAnsi="Times New Roman" w:cs="Times New Roman"/>
                <w:sz w:val="24"/>
                <w:szCs w:val="24"/>
              </w:rPr>
              <w:t>MapBuilder</w:t>
            </w:r>
            <w:proofErr w:type="spellEnd"/>
          </w:p>
        </w:tc>
      </w:tr>
      <w:tr w:rsidR="007F2FFD" w:rsidTr="00DB1934">
        <w:tc>
          <w:tcPr>
            <w:tcW w:w="900" w:type="dxa"/>
          </w:tcPr>
          <w:p w:rsidR="007F2FFD" w:rsidRPr="007F2FFD" w:rsidRDefault="007F2FFD" w:rsidP="007F2FFD">
            <w:pPr>
              <w:rPr>
                <w:rFonts w:ascii="Times New Roman" w:hAnsi="Times New Roman" w:cs="Times New Roman"/>
                <w:sz w:val="24"/>
                <w:szCs w:val="24"/>
              </w:rPr>
            </w:pPr>
            <w:r w:rsidRPr="007F2FFD">
              <w:rPr>
                <w:rFonts w:ascii="Times New Roman" w:hAnsi="Times New Roman" w:cs="Times New Roman"/>
                <w:sz w:val="24"/>
                <w:szCs w:val="24"/>
              </w:rPr>
              <w:t>2.</w:t>
            </w:r>
          </w:p>
        </w:tc>
        <w:tc>
          <w:tcPr>
            <w:tcW w:w="3565" w:type="dxa"/>
          </w:tcPr>
          <w:p w:rsidR="007F2FFD" w:rsidRPr="007F2FFD" w:rsidRDefault="007F2FFD" w:rsidP="007F2FFD">
            <w:pPr>
              <w:rPr>
                <w:rFonts w:ascii="Times New Roman" w:hAnsi="Times New Roman" w:cs="Times New Roman"/>
                <w:sz w:val="24"/>
                <w:szCs w:val="24"/>
              </w:rPr>
            </w:pPr>
            <w:r w:rsidRPr="007F2FFD">
              <w:rPr>
                <w:rFonts w:ascii="Times New Roman" w:hAnsi="Times New Roman" w:cs="Times New Roman"/>
                <w:sz w:val="24"/>
                <w:szCs w:val="24"/>
              </w:rPr>
              <w:t>Methods</w:t>
            </w:r>
          </w:p>
        </w:tc>
        <w:tc>
          <w:tcPr>
            <w:tcW w:w="3725" w:type="dxa"/>
          </w:tcPr>
          <w:p w:rsidR="00DB1934" w:rsidRPr="00DB1934" w:rsidRDefault="00DB1934" w:rsidP="00DB1934">
            <w:pPr>
              <w:jc w:val="both"/>
              <w:rPr>
                <w:rFonts w:asciiTheme="majorBidi" w:hAnsiTheme="majorBidi" w:cstheme="majorBidi"/>
                <w:sz w:val="24"/>
                <w:szCs w:val="24"/>
              </w:rPr>
            </w:pPr>
            <w:r w:rsidRPr="00DB1934">
              <w:rPr>
                <w:rFonts w:asciiTheme="majorBidi" w:hAnsiTheme="majorBidi" w:cstheme="majorBidi"/>
                <w:sz w:val="24"/>
                <w:szCs w:val="24"/>
              </w:rPr>
              <w:t>You should use descriptive words in defining the name of method.</w:t>
            </w:r>
          </w:p>
          <w:p w:rsidR="00DB1934" w:rsidRPr="00DB1934" w:rsidRDefault="00DB1934" w:rsidP="00DB1934">
            <w:pPr>
              <w:jc w:val="both"/>
              <w:rPr>
                <w:rFonts w:asciiTheme="majorBidi" w:hAnsiTheme="majorBidi" w:cstheme="majorBidi"/>
                <w:sz w:val="24"/>
                <w:szCs w:val="24"/>
              </w:rPr>
            </w:pPr>
            <w:r w:rsidRPr="00DB1934">
              <w:rPr>
                <w:rFonts w:asciiTheme="majorBidi" w:hAnsiTheme="majorBidi" w:cstheme="majorBidi"/>
                <w:sz w:val="24"/>
                <w:szCs w:val="24"/>
              </w:rPr>
              <w:t>The name of methods should start with lower cases and continue with camel case style.</w:t>
            </w:r>
          </w:p>
          <w:p w:rsidR="007F2FFD" w:rsidRDefault="00DB1934" w:rsidP="00DB1934">
            <w:pPr>
              <w:rPr>
                <w:rFonts w:ascii="Times New Roman" w:hAnsi="Times New Roman" w:cs="Times New Roman"/>
                <w:sz w:val="32"/>
                <w:szCs w:val="32"/>
              </w:rPr>
            </w:pPr>
            <w:r>
              <w:rPr>
                <w:rFonts w:asciiTheme="majorBidi" w:hAnsiTheme="majorBidi" w:cstheme="majorBidi"/>
                <w:sz w:val="24"/>
                <w:szCs w:val="24"/>
              </w:rPr>
              <w:t>The indentation should be organized to improve readability.</w:t>
            </w:r>
          </w:p>
        </w:tc>
        <w:tc>
          <w:tcPr>
            <w:tcW w:w="2700" w:type="dxa"/>
          </w:tcPr>
          <w:p w:rsidR="007F2FFD" w:rsidRPr="00DB1934" w:rsidRDefault="00DB1934" w:rsidP="007F2FFD">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getContinentName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7F2FFD" w:rsidTr="00DB1934">
        <w:tc>
          <w:tcPr>
            <w:tcW w:w="900" w:type="dxa"/>
          </w:tcPr>
          <w:p w:rsidR="007F2FFD" w:rsidRPr="007F2FFD" w:rsidRDefault="007F2FFD" w:rsidP="007F2FFD">
            <w:pPr>
              <w:rPr>
                <w:rFonts w:ascii="Times New Roman" w:hAnsi="Times New Roman" w:cs="Times New Roman"/>
                <w:sz w:val="24"/>
                <w:szCs w:val="24"/>
              </w:rPr>
            </w:pPr>
            <w:r w:rsidRPr="007F2FFD">
              <w:rPr>
                <w:rFonts w:ascii="Times New Roman" w:hAnsi="Times New Roman" w:cs="Times New Roman"/>
                <w:sz w:val="24"/>
                <w:szCs w:val="24"/>
              </w:rPr>
              <w:t>3.</w:t>
            </w:r>
          </w:p>
        </w:tc>
        <w:tc>
          <w:tcPr>
            <w:tcW w:w="3565" w:type="dxa"/>
          </w:tcPr>
          <w:p w:rsidR="006A6CA5" w:rsidRDefault="006A6CA5" w:rsidP="007F2FFD">
            <w:pPr>
              <w:rPr>
                <w:rFonts w:ascii="Times New Roman" w:hAnsi="Times New Roman" w:cs="Times New Roman"/>
                <w:sz w:val="24"/>
                <w:szCs w:val="24"/>
              </w:rPr>
            </w:pPr>
            <w:r w:rsidRPr="007F2FFD">
              <w:rPr>
                <w:rFonts w:ascii="Times New Roman" w:hAnsi="Times New Roman" w:cs="Times New Roman"/>
                <w:sz w:val="24"/>
                <w:szCs w:val="24"/>
              </w:rPr>
              <w:t xml:space="preserve">Global </w:t>
            </w:r>
            <w:r w:rsidR="007F2FFD" w:rsidRPr="007F2FFD">
              <w:rPr>
                <w:rFonts w:ascii="Times New Roman" w:hAnsi="Times New Roman" w:cs="Times New Roman"/>
                <w:sz w:val="24"/>
                <w:szCs w:val="24"/>
              </w:rPr>
              <w:t>Variables</w:t>
            </w:r>
          </w:p>
          <w:p w:rsidR="006A6CA5" w:rsidRDefault="006A6CA5" w:rsidP="006A6CA5">
            <w:pPr>
              <w:rPr>
                <w:rFonts w:ascii="Times New Roman" w:hAnsi="Times New Roman" w:cs="Times New Roman"/>
                <w:sz w:val="24"/>
                <w:szCs w:val="24"/>
              </w:rPr>
            </w:pPr>
          </w:p>
          <w:p w:rsidR="007F2FFD" w:rsidRPr="006A6CA5" w:rsidRDefault="007F2FFD" w:rsidP="006A6CA5">
            <w:pPr>
              <w:rPr>
                <w:rFonts w:ascii="Times New Roman" w:hAnsi="Times New Roman" w:cs="Times New Roman"/>
                <w:sz w:val="24"/>
                <w:szCs w:val="24"/>
              </w:rPr>
            </w:pPr>
          </w:p>
        </w:tc>
        <w:tc>
          <w:tcPr>
            <w:tcW w:w="3725" w:type="dxa"/>
          </w:tcPr>
          <w:p w:rsidR="007F2FFD" w:rsidRDefault="006A6CA5" w:rsidP="006A6CA5">
            <w:pPr>
              <w:rPr>
                <w:rFonts w:ascii="Times New Roman" w:hAnsi="Times New Roman" w:cs="Times New Roman"/>
                <w:sz w:val="32"/>
                <w:szCs w:val="32"/>
              </w:rPr>
            </w:pPr>
            <w:r w:rsidRPr="005D12CA">
              <w:rPr>
                <w:rFonts w:asciiTheme="majorBidi" w:hAnsiTheme="majorBidi" w:cstheme="majorBidi"/>
                <w:sz w:val="24"/>
                <w:szCs w:val="24"/>
              </w:rPr>
              <w:t>Global variables should start with lower cases and continue with camel case rule.</w:t>
            </w:r>
          </w:p>
        </w:tc>
        <w:tc>
          <w:tcPr>
            <w:tcW w:w="2700" w:type="dxa"/>
          </w:tcPr>
          <w:p w:rsidR="006A6CA5" w:rsidRPr="00DB1934" w:rsidRDefault="006A6CA5" w:rsidP="007F2FFD">
            <w:pPr>
              <w:rPr>
                <w:rFonts w:ascii="Times New Roman" w:hAnsi="Times New Roman" w:cs="Times New Roman"/>
                <w:sz w:val="24"/>
                <w:szCs w:val="24"/>
              </w:rPr>
            </w:pPr>
            <w:proofErr w:type="spellStart"/>
            <w:r>
              <w:rPr>
                <w:rFonts w:ascii="Times New Roman" w:hAnsi="Times New Roman" w:cs="Times New Roman"/>
                <w:sz w:val="24"/>
                <w:szCs w:val="24"/>
              </w:rPr>
              <w:t>isValidMap</w:t>
            </w:r>
            <w:proofErr w:type="spellEnd"/>
          </w:p>
        </w:tc>
      </w:tr>
      <w:tr w:rsidR="006A6CA5" w:rsidTr="00DB1934">
        <w:tc>
          <w:tcPr>
            <w:tcW w:w="900" w:type="dxa"/>
          </w:tcPr>
          <w:p w:rsidR="006A6CA5" w:rsidRPr="007F2FFD" w:rsidRDefault="006A6CA5" w:rsidP="006A6CA5">
            <w:pPr>
              <w:rPr>
                <w:rFonts w:ascii="Times New Roman" w:hAnsi="Times New Roman" w:cs="Times New Roman"/>
                <w:sz w:val="24"/>
                <w:szCs w:val="24"/>
              </w:rPr>
            </w:pPr>
            <w:r w:rsidRPr="007F2FFD">
              <w:rPr>
                <w:rFonts w:ascii="Times New Roman" w:hAnsi="Times New Roman" w:cs="Times New Roman"/>
                <w:sz w:val="24"/>
                <w:szCs w:val="24"/>
              </w:rPr>
              <w:t>4.</w:t>
            </w:r>
          </w:p>
        </w:tc>
        <w:tc>
          <w:tcPr>
            <w:tcW w:w="3565" w:type="dxa"/>
          </w:tcPr>
          <w:p w:rsidR="006A6CA5" w:rsidRDefault="006A6CA5" w:rsidP="006A6CA5">
            <w:pPr>
              <w:rPr>
                <w:rFonts w:ascii="Times New Roman" w:hAnsi="Times New Roman" w:cs="Times New Roman"/>
                <w:sz w:val="24"/>
                <w:szCs w:val="24"/>
              </w:rPr>
            </w:pPr>
            <w:r w:rsidRPr="007F2FFD">
              <w:rPr>
                <w:rFonts w:ascii="Times New Roman" w:hAnsi="Times New Roman" w:cs="Times New Roman"/>
                <w:sz w:val="24"/>
                <w:szCs w:val="24"/>
              </w:rPr>
              <w:t>Local</w:t>
            </w:r>
            <w:r w:rsidRPr="007F2FFD">
              <w:rPr>
                <w:rFonts w:ascii="Times New Roman" w:hAnsi="Times New Roman" w:cs="Times New Roman"/>
                <w:sz w:val="24"/>
                <w:szCs w:val="24"/>
              </w:rPr>
              <w:t xml:space="preserve"> Variables</w:t>
            </w:r>
          </w:p>
          <w:p w:rsidR="006A6CA5" w:rsidRDefault="006A6CA5" w:rsidP="006A6CA5">
            <w:pPr>
              <w:rPr>
                <w:rFonts w:ascii="Times New Roman" w:hAnsi="Times New Roman" w:cs="Times New Roman"/>
                <w:sz w:val="24"/>
                <w:szCs w:val="24"/>
              </w:rPr>
            </w:pPr>
          </w:p>
          <w:p w:rsidR="006A6CA5" w:rsidRDefault="006A6CA5" w:rsidP="006A6CA5">
            <w:pPr>
              <w:rPr>
                <w:rFonts w:ascii="Times New Roman" w:hAnsi="Times New Roman" w:cs="Times New Roman"/>
                <w:sz w:val="24"/>
                <w:szCs w:val="24"/>
              </w:rPr>
            </w:pPr>
          </w:p>
          <w:p w:rsidR="006A6CA5" w:rsidRPr="006A6CA5" w:rsidRDefault="006A6CA5" w:rsidP="006A6CA5">
            <w:pPr>
              <w:ind w:firstLine="720"/>
              <w:rPr>
                <w:rFonts w:ascii="Times New Roman" w:hAnsi="Times New Roman" w:cs="Times New Roman"/>
                <w:sz w:val="24"/>
                <w:szCs w:val="24"/>
              </w:rPr>
            </w:pPr>
          </w:p>
        </w:tc>
        <w:tc>
          <w:tcPr>
            <w:tcW w:w="3725" w:type="dxa"/>
          </w:tcPr>
          <w:p w:rsidR="006A6CA5" w:rsidRPr="00DB1934" w:rsidRDefault="006A6CA5" w:rsidP="006A6CA5">
            <w:pPr>
              <w:jc w:val="both"/>
              <w:rPr>
                <w:rFonts w:asciiTheme="majorBidi" w:hAnsiTheme="majorBidi" w:cstheme="majorBidi"/>
                <w:sz w:val="24"/>
                <w:szCs w:val="24"/>
              </w:rPr>
            </w:pPr>
            <w:r w:rsidRPr="00DB1934">
              <w:rPr>
                <w:rFonts w:asciiTheme="majorBidi" w:hAnsiTheme="majorBidi" w:cstheme="majorBidi"/>
                <w:sz w:val="24"/>
                <w:szCs w:val="24"/>
              </w:rPr>
              <w:t>It should be descriptive name which start with lower cases.</w:t>
            </w:r>
          </w:p>
          <w:p w:rsidR="006A6CA5" w:rsidRDefault="006A6CA5" w:rsidP="006A6CA5">
            <w:pPr>
              <w:rPr>
                <w:rFonts w:ascii="Times New Roman" w:hAnsi="Times New Roman" w:cs="Times New Roman"/>
                <w:sz w:val="32"/>
                <w:szCs w:val="32"/>
              </w:rPr>
            </w:pPr>
            <w:r w:rsidRPr="005D12CA">
              <w:rPr>
                <w:rFonts w:asciiTheme="majorBidi" w:hAnsiTheme="majorBidi" w:cstheme="majorBidi"/>
                <w:sz w:val="24"/>
                <w:szCs w:val="24"/>
              </w:rPr>
              <w:t>For counter variables or some variables</w:t>
            </w:r>
            <w:r>
              <w:rPr>
                <w:rFonts w:asciiTheme="majorBidi" w:hAnsiTheme="majorBidi" w:cstheme="majorBidi"/>
                <w:sz w:val="24"/>
                <w:szCs w:val="24"/>
              </w:rPr>
              <w:t xml:space="preserve">, </w:t>
            </w:r>
            <w:r w:rsidRPr="005D12CA">
              <w:rPr>
                <w:rFonts w:asciiTheme="majorBidi" w:hAnsiTheme="majorBidi" w:cstheme="majorBidi"/>
                <w:sz w:val="24"/>
                <w:szCs w:val="24"/>
              </w:rPr>
              <w:t>use</w:t>
            </w:r>
            <w:r>
              <w:rPr>
                <w:rFonts w:asciiTheme="majorBidi" w:hAnsiTheme="majorBidi" w:cstheme="majorBidi"/>
                <w:sz w:val="24"/>
                <w:szCs w:val="24"/>
              </w:rPr>
              <w:t>d</w:t>
            </w:r>
            <w:bookmarkStart w:id="0" w:name="_GoBack"/>
            <w:bookmarkEnd w:id="0"/>
            <w:r w:rsidRPr="005D12CA">
              <w:rPr>
                <w:rFonts w:asciiTheme="majorBidi" w:hAnsiTheme="majorBidi" w:cstheme="majorBidi"/>
                <w:sz w:val="24"/>
                <w:szCs w:val="24"/>
              </w:rPr>
              <w:t xml:space="preserve"> in loops, you can use one-character names for them.</w:t>
            </w:r>
          </w:p>
        </w:tc>
        <w:tc>
          <w:tcPr>
            <w:tcW w:w="2700" w:type="dxa"/>
          </w:tcPr>
          <w:p w:rsidR="006A6CA5" w:rsidRDefault="006A6CA5" w:rsidP="006A6CA5">
            <w:pPr>
              <w:rPr>
                <w:rFonts w:ascii="Times New Roman" w:hAnsi="Times New Roman" w:cs="Times New Roman"/>
                <w:sz w:val="24"/>
                <w:szCs w:val="24"/>
              </w:rPr>
            </w:pPr>
            <w:r>
              <w:rPr>
                <w:rFonts w:ascii="Times New Roman" w:hAnsi="Times New Roman" w:cs="Times New Roman"/>
                <w:sz w:val="24"/>
                <w:szCs w:val="24"/>
              </w:rPr>
              <w:t>Filename,</w:t>
            </w:r>
          </w:p>
          <w:p w:rsidR="006A6CA5" w:rsidRDefault="006A6CA5" w:rsidP="006A6CA5">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rsidR="006A6CA5" w:rsidRPr="00DB1934" w:rsidRDefault="006A6CA5" w:rsidP="006A6CA5">
            <w:pPr>
              <w:rPr>
                <w:rFonts w:ascii="Times New Roman" w:hAnsi="Times New Roman" w:cs="Times New Roman"/>
                <w:sz w:val="24"/>
                <w:szCs w:val="24"/>
              </w:rPr>
            </w:pPr>
          </w:p>
        </w:tc>
      </w:tr>
      <w:tr w:rsidR="006A6CA5" w:rsidTr="00DB1934">
        <w:tc>
          <w:tcPr>
            <w:tcW w:w="900" w:type="dxa"/>
          </w:tcPr>
          <w:p w:rsidR="006A6CA5" w:rsidRPr="007F2FFD" w:rsidRDefault="006A6CA5" w:rsidP="006A6CA5">
            <w:pPr>
              <w:rPr>
                <w:rFonts w:ascii="Times New Roman" w:hAnsi="Times New Roman" w:cs="Times New Roman"/>
                <w:sz w:val="24"/>
                <w:szCs w:val="24"/>
              </w:rPr>
            </w:pPr>
            <w:r w:rsidRPr="007F2FFD">
              <w:rPr>
                <w:rFonts w:ascii="Times New Roman" w:hAnsi="Times New Roman" w:cs="Times New Roman"/>
                <w:sz w:val="24"/>
                <w:szCs w:val="24"/>
              </w:rPr>
              <w:t>5.</w:t>
            </w:r>
          </w:p>
        </w:tc>
        <w:tc>
          <w:tcPr>
            <w:tcW w:w="3565" w:type="dxa"/>
          </w:tcPr>
          <w:p w:rsidR="006A6CA5" w:rsidRDefault="006A6CA5" w:rsidP="006A6CA5">
            <w:pPr>
              <w:rPr>
                <w:rFonts w:ascii="Times New Roman" w:hAnsi="Times New Roman" w:cs="Times New Roman"/>
                <w:sz w:val="32"/>
                <w:szCs w:val="32"/>
              </w:rPr>
            </w:pPr>
            <w:r w:rsidRPr="005D12CA">
              <w:rPr>
                <w:rFonts w:asciiTheme="majorBidi" w:hAnsiTheme="majorBidi" w:cstheme="majorBidi"/>
                <w:sz w:val="24"/>
                <w:szCs w:val="24"/>
              </w:rPr>
              <w:t>Constants</w:t>
            </w:r>
          </w:p>
        </w:tc>
        <w:tc>
          <w:tcPr>
            <w:tcW w:w="3725" w:type="dxa"/>
          </w:tcPr>
          <w:p w:rsidR="006A6CA5" w:rsidRDefault="006A6CA5" w:rsidP="006A6CA5">
            <w:pPr>
              <w:rPr>
                <w:rFonts w:ascii="Times New Roman" w:hAnsi="Times New Roman" w:cs="Times New Roman"/>
                <w:sz w:val="32"/>
                <w:szCs w:val="32"/>
              </w:rPr>
            </w:pPr>
            <w:r w:rsidRPr="005D12CA">
              <w:rPr>
                <w:rFonts w:asciiTheme="majorBidi" w:hAnsiTheme="majorBidi" w:cstheme="majorBidi"/>
                <w:sz w:val="24"/>
                <w:szCs w:val="24"/>
              </w:rPr>
              <w:t>Constants use upper cases, it s</w:t>
            </w:r>
            <w:r>
              <w:rPr>
                <w:rFonts w:asciiTheme="majorBidi" w:hAnsiTheme="majorBidi" w:cstheme="majorBidi"/>
                <w:sz w:val="24"/>
                <w:szCs w:val="24"/>
              </w:rPr>
              <w:t xml:space="preserve">hould contain descriptive words </w:t>
            </w:r>
            <w:r w:rsidRPr="005D12CA">
              <w:rPr>
                <w:rFonts w:asciiTheme="majorBidi" w:hAnsiTheme="majorBidi" w:cstheme="majorBidi"/>
                <w:sz w:val="24"/>
                <w:szCs w:val="24"/>
              </w:rPr>
              <w:t xml:space="preserve">and </w:t>
            </w:r>
            <w:r>
              <w:rPr>
                <w:rFonts w:asciiTheme="majorBidi" w:hAnsiTheme="majorBidi" w:cstheme="majorBidi"/>
                <w:sz w:val="24"/>
                <w:szCs w:val="24"/>
              </w:rPr>
              <w:t>use underscore to separate each word.</w:t>
            </w:r>
          </w:p>
        </w:tc>
        <w:tc>
          <w:tcPr>
            <w:tcW w:w="2700" w:type="dxa"/>
          </w:tcPr>
          <w:p w:rsidR="006A6CA5" w:rsidRPr="006A6CA5" w:rsidRDefault="006A6CA5" w:rsidP="006A6CA5">
            <w:pPr>
              <w:rPr>
                <w:rFonts w:ascii="Times New Roman" w:hAnsi="Times New Roman" w:cs="Times New Roman"/>
                <w:sz w:val="24"/>
                <w:szCs w:val="24"/>
              </w:rPr>
            </w:pPr>
            <w:r w:rsidRPr="005C05A2">
              <w:rPr>
                <w:rFonts w:ascii="Times New Roman" w:hAnsi="Times New Roman" w:cs="Times New Roman"/>
                <w:sz w:val="24"/>
                <w:szCs w:val="24"/>
              </w:rPr>
              <w:t>VALID_FILE</w:t>
            </w:r>
          </w:p>
        </w:tc>
      </w:tr>
      <w:tr w:rsidR="006A6CA5" w:rsidTr="00DB1934">
        <w:tc>
          <w:tcPr>
            <w:tcW w:w="900" w:type="dxa"/>
          </w:tcPr>
          <w:p w:rsidR="006A6CA5" w:rsidRPr="007F2FFD" w:rsidRDefault="006A6CA5" w:rsidP="006A6CA5">
            <w:pPr>
              <w:rPr>
                <w:rFonts w:ascii="Times New Roman" w:hAnsi="Times New Roman" w:cs="Times New Roman"/>
                <w:sz w:val="24"/>
                <w:szCs w:val="24"/>
              </w:rPr>
            </w:pPr>
            <w:r w:rsidRPr="007F2FFD">
              <w:rPr>
                <w:rFonts w:ascii="Times New Roman" w:hAnsi="Times New Roman" w:cs="Times New Roman"/>
                <w:sz w:val="24"/>
                <w:szCs w:val="24"/>
              </w:rPr>
              <w:t>6.</w:t>
            </w:r>
          </w:p>
        </w:tc>
        <w:tc>
          <w:tcPr>
            <w:tcW w:w="3565" w:type="dxa"/>
          </w:tcPr>
          <w:p w:rsidR="006A6CA5" w:rsidRPr="007F2FFD" w:rsidRDefault="006A6CA5" w:rsidP="006A6CA5">
            <w:pPr>
              <w:rPr>
                <w:rFonts w:ascii="Times New Roman" w:hAnsi="Times New Roman" w:cs="Times New Roman"/>
                <w:sz w:val="24"/>
                <w:szCs w:val="24"/>
              </w:rPr>
            </w:pPr>
            <w:r w:rsidRPr="007F2FFD">
              <w:rPr>
                <w:rFonts w:ascii="Times New Roman" w:hAnsi="Times New Roman" w:cs="Times New Roman"/>
                <w:sz w:val="24"/>
                <w:szCs w:val="24"/>
              </w:rPr>
              <w:t>Attributes</w:t>
            </w:r>
          </w:p>
        </w:tc>
        <w:tc>
          <w:tcPr>
            <w:tcW w:w="3725" w:type="dxa"/>
          </w:tcPr>
          <w:p w:rsidR="006A6CA5" w:rsidRDefault="006A6CA5" w:rsidP="006A6CA5">
            <w:pPr>
              <w:rPr>
                <w:rFonts w:ascii="Times New Roman" w:hAnsi="Times New Roman" w:cs="Times New Roman"/>
                <w:sz w:val="32"/>
                <w:szCs w:val="32"/>
              </w:rPr>
            </w:pPr>
            <w:r w:rsidRPr="005D12CA">
              <w:rPr>
                <w:rFonts w:asciiTheme="majorBidi" w:hAnsiTheme="majorBidi" w:cstheme="majorBidi"/>
                <w:sz w:val="24"/>
                <w:szCs w:val="24"/>
              </w:rPr>
              <w:t>Attribute names start with lower cases and continue with camel case rule</w:t>
            </w:r>
            <w:r>
              <w:rPr>
                <w:rFonts w:asciiTheme="majorBidi" w:hAnsiTheme="majorBidi" w:cstheme="majorBidi"/>
                <w:sz w:val="24"/>
                <w:szCs w:val="24"/>
              </w:rPr>
              <w:t>.</w:t>
            </w:r>
          </w:p>
        </w:tc>
        <w:tc>
          <w:tcPr>
            <w:tcW w:w="2700" w:type="dxa"/>
          </w:tcPr>
          <w:p w:rsidR="006A6CA5" w:rsidRDefault="006A6CA5" w:rsidP="006A6CA5">
            <w:pPr>
              <w:rPr>
                <w:rFonts w:ascii="Times New Roman" w:hAnsi="Times New Roman" w:cs="Times New Roman"/>
                <w:sz w:val="24"/>
                <w:szCs w:val="24"/>
              </w:rPr>
            </w:pPr>
            <w:proofErr w:type="spellStart"/>
            <w:r w:rsidRPr="005C05A2">
              <w:rPr>
                <w:rFonts w:ascii="Times New Roman" w:hAnsi="Times New Roman" w:cs="Times New Roman"/>
                <w:sz w:val="24"/>
                <w:szCs w:val="24"/>
              </w:rPr>
              <w:t>playerName</w:t>
            </w:r>
            <w:proofErr w:type="spellEnd"/>
          </w:p>
          <w:p w:rsidR="006A6CA5" w:rsidRPr="005C05A2" w:rsidRDefault="006A6CA5" w:rsidP="006A6CA5">
            <w:pPr>
              <w:rPr>
                <w:rFonts w:ascii="Times New Roman" w:hAnsi="Times New Roman" w:cs="Times New Roman"/>
                <w:sz w:val="24"/>
                <w:szCs w:val="24"/>
              </w:rPr>
            </w:pPr>
          </w:p>
        </w:tc>
      </w:tr>
    </w:tbl>
    <w:p w:rsidR="00777DCD" w:rsidRDefault="00777DCD" w:rsidP="00777DCD">
      <w:pPr>
        <w:rPr>
          <w:rFonts w:asciiTheme="majorBidi" w:hAnsiTheme="majorBidi" w:cstheme="majorBidi"/>
          <w:sz w:val="28"/>
          <w:szCs w:val="28"/>
        </w:rPr>
      </w:pPr>
    </w:p>
    <w:p w:rsidR="00777DCD" w:rsidRPr="00777DCD" w:rsidRDefault="00777DCD" w:rsidP="00777DCD">
      <w:pPr>
        <w:rPr>
          <w:rFonts w:asciiTheme="majorBidi" w:hAnsiTheme="majorBidi" w:cstheme="majorBidi"/>
          <w:sz w:val="28"/>
          <w:szCs w:val="28"/>
          <w:u w:val="single"/>
        </w:rPr>
      </w:pPr>
      <w:r w:rsidRPr="00777DCD">
        <w:rPr>
          <w:rFonts w:asciiTheme="majorBidi" w:hAnsiTheme="majorBidi" w:cstheme="majorBidi"/>
          <w:sz w:val="28"/>
          <w:szCs w:val="28"/>
          <w:u w:val="single"/>
        </w:rPr>
        <w:t xml:space="preserve">IMPORTANT - </w:t>
      </w:r>
    </w:p>
    <w:p w:rsidR="00777DCD" w:rsidRPr="00777DCD" w:rsidRDefault="00777DCD" w:rsidP="00777DC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Always</w:t>
      </w:r>
      <w:r w:rsidRPr="00777DCD">
        <w:rPr>
          <w:rFonts w:asciiTheme="majorBidi" w:hAnsiTheme="majorBidi" w:cstheme="majorBidi"/>
          <w:sz w:val="28"/>
          <w:szCs w:val="28"/>
        </w:rPr>
        <w:t xml:space="preserve"> write a comment </w:t>
      </w:r>
      <w:r>
        <w:rPr>
          <w:rFonts w:asciiTheme="majorBidi" w:hAnsiTheme="majorBidi" w:cstheme="majorBidi"/>
          <w:sz w:val="28"/>
          <w:szCs w:val="28"/>
        </w:rPr>
        <w:t xml:space="preserve">on </w:t>
      </w:r>
      <w:r w:rsidRPr="00777DCD">
        <w:rPr>
          <w:rFonts w:asciiTheme="majorBidi" w:hAnsiTheme="majorBidi" w:cstheme="majorBidi"/>
          <w:sz w:val="28"/>
          <w:szCs w:val="28"/>
        </w:rPr>
        <w:t>top of the classes and methods before starting the implementation.</w:t>
      </w:r>
    </w:p>
    <w:p w:rsidR="00777DCD" w:rsidRPr="00777DCD" w:rsidRDefault="00777DCD" w:rsidP="00777DC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When writing the</w:t>
      </w:r>
      <w:r w:rsidRPr="00777DCD">
        <w:rPr>
          <w:rFonts w:asciiTheme="majorBidi" w:hAnsiTheme="majorBidi" w:cstheme="majorBidi"/>
          <w:sz w:val="28"/>
          <w:szCs w:val="28"/>
        </w:rPr>
        <w:t xml:space="preserve"> structure without implementation, use abstract/interface classes or use “//TODO” keyword in your code, because it can show what you want to implement in that section.in addition, you should write the comment right after writing the name and signature of methods.</w:t>
      </w:r>
    </w:p>
    <w:p w:rsidR="007F2FFD" w:rsidRPr="00777DCD" w:rsidRDefault="00777DCD" w:rsidP="007F2FFD">
      <w:pPr>
        <w:pStyle w:val="ListParagraph"/>
        <w:numPr>
          <w:ilvl w:val="0"/>
          <w:numId w:val="6"/>
        </w:numPr>
        <w:rPr>
          <w:rFonts w:asciiTheme="majorBidi" w:hAnsiTheme="majorBidi" w:cstheme="majorBidi"/>
          <w:sz w:val="28"/>
          <w:szCs w:val="28"/>
        </w:rPr>
      </w:pPr>
      <w:r w:rsidRPr="00777DCD">
        <w:rPr>
          <w:rFonts w:asciiTheme="majorBidi" w:hAnsiTheme="majorBidi" w:cstheme="majorBidi"/>
          <w:sz w:val="28"/>
          <w:szCs w:val="28"/>
        </w:rPr>
        <w:t>Each tab is equal to 3 spaces.</w:t>
      </w:r>
    </w:p>
    <w:sectPr w:rsidR="007F2FFD" w:rsidRPr="0077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B80"/>
    <w:multiLevelType w:val="hybridMultilevel"/>
    <w:tmpl w:val="BC56A2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57650"/>
    <w:multiLevelType w:val="hybridMultilevel"/>
    <w:tmpl w:val="456CD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B25F71"/>
    <w:multiLevelType w:val="hybridMultilevel"/>
    <w:tmpl w:val="9AFAD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10CE9"/>
    <w:multiLevelType w:val="hybridMultilevel"/>
    <w:tmpl w:val="0B728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06E0D"/>
    <w:multiLevelType w:val="hybridMultilevel"/>
    <w:tmpl w:val="5D980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CE2F27"/>
    <w:multiLevelType w:val="hybridMultilevel"/>
    <w:tmpl w:val="D4C6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FD"/>
    <w:rsid w:val="005C05A2"/>
    <w:rsid w:val="006A6CA5"/>
    <w:rsid w:val="00777DCD"/>
    <w:rsid w:val="007F2FFD"/>
    <w:rsid w:val="00D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ED25"/>
  <w15:chartTrackingRefBased/>
  <w15:docId w15:val="{752C183F-F699-40C4-A14D-98EAF25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934"/>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Shehnaz Shehnaz</dc:creator>
  <cp:keywords/>
  <dc:description/>
  <cp:lastModifiedBy>Shehnaz Shehnaz</cp:lastModifiedBy>
  <cp:revision>6</cp:revision>
  <dcterms:created xsi:type="dcterms:W3CDTF">2019-10-16T23:22:00Z</dcterms:created>
  <dcterms:modified xsi:type="dcterms:W3CDTF">2019-10-16T23:42:00Z</dcterms:modified>
</cp:coreProperties>
</file>