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E72139" w:rsidRDefault="00E72139" w:rsidP="004A0703">
      <w:pPr>
        <w:ind w:firstLine="360"/>
        <w:jc w:val="both"/>
      </w:pPr>
      <w:r>
        <w:rPr>
          <w:noProof/>
          <w:lang w:val="ro-RO" w:eastAsia="ro-RO"/>
        </w:rPr>
        <w:drawing>
          <wp:anchor distT="0" distB="0" distL="114300" distR="114300" simplePos="0" relativeHeight="251658240" behindDoc="1" locked="0" layoutInCell="1" allowOverlap="1">
            <wp:simplePos x="0" y="0"/>
            <wp:positionH relativeFrom="column">
              <wp:posOffset>1771650</wp:posOffset>
            </wp:positionH>
            <wp:positionV relativeFrom="paragraph">
              <wp:posOffset>770890</wp:posOffset>
            </wp:positionV>
            <wp:extent cx="2159000" cy="3838575"/>
            <wp:effectExtent l="0" t="0" r="0" b="9525"/>
            <wp:wrapTopAndBottom/>
            <wp:docPr id="1" name="Picture 1" descr="C:\Users\nnao9_000\AppData\Local\Microsoft\Windows\INetCache\Content.Word\Screenshot_2015-01-13-23-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ao9_000\AppData\Local\Microsoft\Windows\INetCache\Content.Word\Screenshot_2015-01-13-23-31-18.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00" cy="3838575"/>
                    </a:xfrm>
                    <a:prstGeom prst="rect">
                      <a:avLst/>
                    </a:prstGeom>
                    <a:noFill/>
                    <a:ln>
                      <a:noFill/>
                    </a:ln>
                  </pic:spPr>
                </pic:pic>
              </a:graphicData>
            </a:graphic>
          </wp:anchor>
        </w:drawing>
      </w:r>
      <w:r w:rsidR="00454FB4">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proofErr w:type="spellStart"/>
      <w:r w:rsidR="00324C80">
        <w:lastRenderedPageBreak/>
        <w:t>applicationId</w:t>
      </w:r>
      <w:proofErr w:type="spellEnd"/>
      <w:r w:rsidR="00324C80">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72139" w:rsidP="00E72139">
      <w:pPr>
        <w:ind w:firstLine="360"/>
        <w:jc w:val="center"/>
      </w:pPr>
      <w:r>
        <w:rPr>
          <w:noProof/>
          <w:lang w:val="ro-RO" w:eastAsia="ro-RO"/>
        </w:rPr>
        <w:drawing>
          <wp:inline distT="0" distB="0" distL="0" distR="0">
            <wp:extent cx="2694980" cy="4791075"/>
            <wp:effectExtent l="19050" t="0" r="0" b="0"/>
            <wp:docPr id="2" name="Picture 2" descr="C:\Users\nnao9_000\AppData\Local\Microsoft\Windows\INetCache\Content.Word\Screenshot_2015-01-13-2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ao9_000\AppData\Local\Microsoft\Windows\INetCache\Content.Word\Screenshot_2015-01-13-23-35-55.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8343" cy="4797053"/>
                    </a:xfrm>
                    <a:prstGeom prst="rect">
                      <a:avLst/>
                    </a:prstGeom>
                    <a:noFill/>
                    <a:ln>
                      <a:noFill/>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w:t>
      </w:r>
      <w:r w:rsidR="004A0703">
        <w:lastRenderedPageBreak/>
        <w:t xml:space="preserve">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2534E9" w:rsidRDefault="002534E9" w:rsidP="004A0703">
      <w:pPr>
        <w:ind w:firstLine="360"/>
        <w:jc w:val="both"/>
      </w:pPr>
      <w:r>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xml:space="preserve">, that allows background operations to be performed and then displayed using the UI. Our class has three generic types, &lt;String, Void, Weather&gt;, where String is the return type of the data extracted from the local </w:t>
      </w:r>
      <w:proofErr w:type="spellStart"/>
      <w:r>
        <w:t>api</w:t>
      </w:r>
      <w:proofErr w:type="spellEnd"/>
      <w:r>
        <w:t xml:space="preserve"> using a location parameter, 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TextViews</w:t>
      </w:r>
      <w:proofErr w:type="spellEnd"/>
      <w:r>
        <w:t xml:space="preserve"> and the </w:t>
      </w:r>
      <w:proofErr w:type="spellStart"/>
      <w:r>
        <w:t>ImageView</w:t>
      </w:r>
      <w:proofErr w:type="spellEnd"/>
      <w:r>
        <w:t xml:space="preserve"> on the </w:t>
      </w:r>
      <w:proofErr w:type="spellStart"/>
      <w:r>
        <w:t>home_activity</w:t>
      </w:r>
      <w:proofErr w:type="spellEnd"/>
      <w:r>
        <w:t xml:space="preserve"> layout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512B0B" w:rsidRDefault="00512B0B" w:rsidP="00512B0B">
      <w:pPr>
        <w:ind w:firstLine="360"/>
        <w:jc w:val="center"/>
      </w:pPr>
      <w:r>
        <w:rPr>
          <w:noProof/>
          <w:lang w:val="ro-RO" w:eastAsia="ro-RO"/>
        </w:rPr>
        <w:lastRenderedPageBreak/>
        <w:drawing>
          <wp:inline distT="0" distB="0" distL="0" distR="0">
            <wp:extent cx="2290508" cy="4067175"/>
            <wp:effectExtent l="19050" t="0" r="0" b="0"/>
            <wp:docPr id="5" name="Picture 5" descr="C:\Users\Lau\AppData\Local\Microsoft\Windows\INetCache\Content.Word\Screenshot_2015-01-14-13-4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AppData\Local\Microsoft\Windows\INetCache\Content.Word\Screenshot_2015-01-14-13-46-25.png"/>
                    <pic:cNvPicPr>
                      <a:picLocks noChangeAspect="1" noChangeArrowheads="1"/>
                    </pic:cNvPicPr>
                  </pic:nvPicPr>
                  <pic:blipFill>
                    <a:blip r:embed="rId7" cstate="print"/>
                    <a:srcRect/>
                    <a:stretch>
                      <a:fillRect/>
                    </a:stretch>
                  </pic:blipFill>
                  <pic:spPr bwMode="auto">
                    <a:xfrm>
                      <a:off x="0" y="0"/>
                      <a:ext cx="2290508" cy="4067175"/>
                    </a:xfrm>
                    <a:prstGeom prst="rect">
                      <a:avLst/>
                    </a:prstGeom>
                    <a:noFill/>
                    <a:ln w="9525">
                      <a:noFill/>
                      <a:miter lim="800000"/>
                      <a:headEnd/>
                      <a:tailEnd/>
                    </a:ln>
                  </pic:spPr>
                </pic:pic>
              </a:graphicData>
            </a:graphic>
          </wp:inline>
        </w:drawing>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2534E9" w:rsidRDefault="002534E9" w:rsidP="002534E9">
      <w:pPr>
        <w:ind w:firstLine="360"/>
        <w:jc w:val="both"/>
      </w:pPr>
      <w:r>
        <w:t xml:space="preserve">The layout is generated using a JSON stored internally in a text file named interests.txt in the assets folder. When the Interests activity is accessed, the layout is generated automatically based on the information found in that file. This way, the interest information can be changed easily. </w:t>
      </w:r>
    </w:p>
    <w:p w:rsidR="002534E9" w:rsidRDefault="002534E9" w:rsidP="002534E9">
      <w:pPr>
        <w:ind w:firstLine="360"/>
        <w:jc w:val="both"/>
      </w:pPr>
      <w:r>
        <w:t xml:space="preserve">After the layout is generated, the user can select his/her interests by using the </w:t>
      </w:r>
      <w:proofErr w:type="spellStart"/>
      <w:r>
        <w:t>CheckBoxes</w:t>
      </w:r>
      <w:proofErr w:type="spellEnd"/>
      <w:r>
        <w:t xml:space="preserve"> provided for each category. When the “Save Interests” button is pressed, the </w:t>
      </w:r>
      <w:proofErr w:type="spellStart"/>
      <w:r>
        <w:t>onClickButtonListener</w:t>
      </w:r>
      <w:proofErr w:type="spellEnd"/>
      <w:r>
        <w:t xml:space="preserve"> saves the choices the user made in the “Interests” table on Parse in the column interests of type String</w:t>
      </w:r>
      <w:proofErr w:type="gramStart"/>
      <w:r>
        <w:t>,  and</w:t>
      </w:r>
      <w:proofErr w:type="gramEnd"/>
      <w:r>
        <w:t xml:space="preserve"> is redirected back to the Home activity.</w:t>
      </w:r>
    </w:p>
    <w:p w:rsidR="002534E9" w:rsidRDefault="002534E9" w:rsidP="002534E9">
      <w:pPr>
        <w:ind w:firstLine="360"/>
        <w:jc w:val="both"/>
      </w:pPr>
      <w:r>
        <w:t xml:space="preserve">If there were changes made in the interests section, the </w:t>
      </w:r>
      <w:proofErr w:type="gramStart"/>
      <w:r>
        <w:t>interests</w:t>
      </w:r>
      <w:proofErr w:type="gramEnd"/>
      <w:r>
        <w:t xml:space="preserve"> data is retrieved from the Parse table using a </w:t>
      </w:r>
      <w:proofErr w:type="spellStart"/>
      <w:r>
        <w:t>ParseQuery</w:t>
      </w:r>
      <w:proofErr w:type="spellEnd"/>
      <w:r>
        <w:rPr>
          <w:rFonts w:ascii="Helvetica" w:hAnsi="Helvetica" w:cs="Helvetica"/>
          <w:color w:val="000000"/>
          <w:shd w:val="clear" w:color="auto" w:fill="FFFFFF"/>
        </w:rPr>
        <w:t xml:space="preserve">. </w:t>
      </w:r>
      <w:r w:rsidRPr="00C357FC">
        <w:t>The general pattern is to create a </w:t>
      </w:r>
      <w:proofErr w:type="spellStart"/>
      <w:r w:rsidRPr="00C357FC">
        <w:t>ParseQuery</w:t>
      </w:r>
      <w:proofErr w:type="spellEnd"/>
      <w:r w:rsidRPr="00C357FC">
        <w:t>, put conditions on it, and then retrieve a List of matching </w:t>
      </w:r>
      <w:proofErr w:type="spellStart"/>
      <w:r w:rsidRPr="00C357FC">
        <w:t>ParseObjects</w:t>
      </w:r>
      <w:proofErr w:type="spellEnd"/>
      <w:r w:rsidRPr="00C357FC">
        <w:t xml:space="preserve"> using the</w:t>
      </w:r>
      <w:r>
        <w:t xml:space="preserve"> </w:t>
      </w:r>
      <w:proofErr w:type="spellStart"/>
      <w:r w:rsidRPr="00C357FC">
        <w:t>findInBackground</w:t>
      </w:r>
      <w:proofErr w:type="spellEnd"/>
      <w:r w:rsidRPr="00C357FC">
        <w:t> method with a </w:t>
      </w:r>
      <w:proofErr w:type="spellStart"/>
      <w:r w:rsidRPr="00C357FC">
        <w:t>FindCallback</w:t>
      </w:r>
      <w:proofErr w:type="spellEnd"/>
      <w:r w:rsidRPr="00C357FC">
        <w:t xml:space="preserve">. For example, </w:t>
      </w:r>
      <w:r>
        <w:t>we retrieved the interests column, by using</w:t>
      </w:r>
      <w:r w:rsidRPr="00C357FC">
        <w:t xml:space="preserve"> the </w:t>
      </w:r>
      <w:proofErr w:type="spellStart"/>
      <w:r w:rsidRPr="00C357FC">
        <w:t>whereEqualTo</w:t>
      </w:r>
      <w:proofErr w:type="spellEnd"/>
      <w:r w:rsidRPr="00C357FC">
        <w:t> met</w:t>
      </w:r>
      <w:r>
        <w:t xml:space="preserve">hod to constrain the value for </w:t>
      </w:r>
      <w:proofErr w:type="gramStart"/>
      <w:r>
        <w:t>the  username</w:t>
      </w:r>
      <w:proofErr w:type="gramEnd"/>
      <w:r>
        <w:t>.</w:t>
      </w:r>
    </w:p>
    <w:p w:rsidR="002534E9" w:rsidRDefault="002534E9" w:rsidP="0009135B">
      <w:pPr>
        <w:ind w:firstLine="360"/>
        <w:jc w:val="both"/>
      </w:pPr>
    </w:p>
    <w:p w:rsidR="00512B0B" w:rsidRDefault="00A208C7" w:rsidP="00512B0B">
      <w:pPr>
        <w:ind w:firstLine="360"/>
        <w:jc w:val="center"/>
      </w:pPr>
      <w:r w:rsidRPr="00FA142C">
        <w:rPr>
          <w:noProof/>
          <w:lang w:val="ro-RO" w:eastAsia="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pt;height:230.9pt">
            <v:imagedata r:id="rId8" o:title="Screenshot_2015-01-14-13-46-54"/>
          </v:shape>
        </w:pict>
      </w:r>
      <w:r w:rsidRPr="00FA142C">
        <w:rPr>
          <w:noProof/>
          <w:lang w:val="ro-RO" w:eastAsia="ro-RO"/>
        </w:rPr>
        <w:pict>
          <v:shape id="_x0000_i1026" type="#_x0000_t75" style="width:129.1pt;height:228.4pt">
            <v:imagedata r:id="rId9" o:title="Screenshot_2015-01-14-13-47-03"/>
          </v:shape>
        </w:pict>
      </w:r>
    </w:p>
    <w:p w:rsidR="00A21A28" w:rsidRDefault="00946F58" w:rsidP="00A21A28">
      <w:pPr>
        <w:ind w:firstLine="360"/>
        <w:jc w:val="both"/>
      </w:pPr>
      <w:r>
        <w:t>.</w:t>
      </w:r>
      <w:r w:rsidR="00A21A28">
        <w:t xml:space="preserve"> </w:t>
      </w:r>
      <w:r w:rsidR="00A208C7">
        <w:t xml:space="preserve">When the SAVE INTERESTS button is clicked, the </w:t>
      </w:r>
      <w:proofErr w:type="spellStart"/>
      <w:r w:rsidR="00A208C7">
        <w:t>onSave</w:t>
      </w:r>
      <w:proofErr w:type="spellEnd"/>
      <w:r w:rsidR="00A208C7">
        <w:t xml:space="preserve"> method is called and it checks if either of the checkboxes is clicked. When one is clicked a new </w:t>
      </w:r>
      <w:proofErr w:type="spellStart"/>
      <w:r w:rsidR="00A208C7">
        <w:t>JSONObject</w:t>
      </w:r>
      <w:proofErr w:type="spellEnd"/>
      <w:r w:rsidR="00A208C7">
        <w:t xml:space="preserve"> of type X is created and it receives the required information. For instance if Hunger Games is clicked we find out because </w:t>
      </w:r>
      <w:proofErr w:type="gramStart"/>
      <w:r w:rsidR="00A208C7">
        <w:t>movies.2ischkec(</w:t>
      </w:r>
      <w:proofErr w:type="gramEnd"/>
      <w:r w:rsidR="00A208C7">
        <w:t xml:space="preserve">) will return true and we create a </w:t>
      </w:r>
      <w:proofErr w:type="spellStart"/>
      <w:r w:rsidR="00A208C7">
        <w:t>JSONObject</w:t>
      </w:r>
      <w:proofErr w:type="spellEnd"/>
      <w:r w:rsidR="00A208C7">
        <w:t xml:space="preserve"> movies where we put “Hunger Games”. If any change has made we create a </w:t>
      </w:r>
      <w:proofErr w:type="spellStart"/>
      <w:r w:rsidR="00A208C7">
        <w:t>ParseObject</w:t>
      </w:r>
      <w:proofErr w:type="spellEnd"/>
      <w:r w:rsidR="00A208C7">
        <w:t xml:space="preserve"> and for the current user we put in the “interest” column the new data.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w:t>
      </w:r>
      <w:r w:rsidR="002E58BB">
        <w:lastRenderedPageBreak/>
        <w:t>people with mutual interests, so the functionality of our application of saving interests can be a very powerful tool if further developed.</w:t>
      </w:r>
    </w:p>
    <w:p w:rsidR="002E58BB" w:rsidRDefault="002E58BB" w:rsidP="002E58BB">
      <w:pPr>
        <w:ind w:firstLine="360"/>
        <w:jc w:val="both"/>
      </w:pPr>
    </w:p>
    <w:p w:rsidR="002534E9" w:rsidRDefault="002534E9" w:rsidP="002E58BB">
      <w:pPr>
        <w:ind w:firstLine="360"/>
        <w:jc w:val="both"/>
      </w:pPr>
      <w:bookmarkStart w:id="0" w:name="_GoBack"/>
      <w:bookmarkEnd w:id="0"/>
    </w:p>
    <w:p w:rsidR="002E58BB" w:rsidRPr="00667A5B" w:rsidRDefault="002E58BB" w:rsidP="002E58BB">
      <w:pPr>
        <w:pStyle w:val="ListParagraph"/>
        <w:numPr>
          <w:ilvl w:val="0"/>
          <w:numId w:val="1"/>
        </w:numPr>
        <w:jc w:val="both"/>
        <w:rPr>
          <w:b/>
        </w:rPr>
      </w:pPr>
      <w:r w:rsidRPr="00667A5B">
        <w:rPr>
          <w:b/>
        </w:rPr>
        <w:t>References</w:t>
      </w:r>
    </w:p>
    <w:p w:rsidR="002E58BB" w:rsidRDefault="00FA142C" w:rsidP="002E58BB">
      <w:pPr>
        <w:pStyle w:val="ListParagraph"/>
        <w:numPr>
          <w:ilvl w:val="0"/>
          <w:numId w:val="3"/>
        </w:numPr>
        <w:jc w:val="both"/>
      </w:pPr>
      <w:hyperlink r:id="rId10" w:history="1">
        <w:r w:rsidR="002E58BB" w:rsidRPr="00935474">
          <w:rPr>
            <w:rStyle w:val="Hyperlink"/>
          </w:rPr>
          <w:t>http://developer.android.com/</w:t>
        </w:r>
      </w:hyperlink>
      <w:r w:rsidR="002E58BB">
        <w:t xml:space="preserve"> </w:t>
      </w:r>
    </w:p>
    <w:p w:rsidR="002E58BB" w:rsidRDefault="00FA142C" w:rsidP="002E58BB">
      <w:pPr>
        <w:pStyle w:val="ListParagraph"/>
        <w:numPr>
          <w:ilvl w:val="0"/>
          <w:numId w:val="3"/>
        </w:numPr>
        <w:jc w:val="both"/>
      </w:pPr>
      <w:hyperlink r:id="rId11" w:history="1">
        <w:r w:rsidR="002E58BB" w:rsidRPr="00935474">
          <w:rPr>
            <w:rStyle w:val="Hyperlink"/>
          </w:rPr>
          <w:t>https://parse.com/docs</w:t>
        </w:r>
      </w:hyperlink>
      <w:r w:rsidR="002E58BB">
        <w:t xml:space="preserve"> </w:t>
      </w:r>
    </w:p>
    <w:p w:rsidR="002E58BB" w:rsidRDefault="00FA142C" w:rsidP="002E58BB">
      <w:pPr>
        <w:pStyle w:val="ListParagraph"/>
        <w:numPr>
          <w:ilvl w:val="0"/>
          <w:numId w:val="3"/>
        </w:numPr>
        <w:jc w:val="both"/>
      </w:pPr>
      <w:hyperlink r:id="rId12"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FA142C" w:rsidP="002E58BB">
      <w:pPr>
        <w:pStyle w:val="ListParagraph"/>
        <w:numPr>
          <w:ilvl w:val="0"/>
          <w:numId w:val="3"/>
        </w:numPr>
        <w:jc w:val="both"/>
      </w:pPr>
      <w:hyperlink r:id="rId13"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hyphenationZone w:val="425"/>
  <w:characterSpacingControl w:val="doNotCompress"/>
  <w:compat/>
  <w:rsids>
    <w:rsidRoot w:val="008646DB"/>
    <w:rsid w:val="0009135B"/>
    <w:rsid w:val="002534E9"/>
    <w:rsid w:val="002B2315"/>
    <w:rsid w:val="002E58BB"/>
    <w:rsid w:val="00324C80"/>
    <w:rsid w:val="00414BF5"/>
    <w:rsid w:val="00454FB4"/>
    <w:rsid w:val="004A0703"/>
    <w:rsid w:val="00512B0B"/>
    <w:rsid w:val="005653C0"/>
    <w:rsid w:val="005D78AB"/>
    <w:rsid w:val="00667A5B"/>
    <w:rsid w:val="007436F8"/>
    <w:rsid w:val="007A102A"/>
    <w:rsid w:val="008646DB"/>
    <w:rsid w:val="008B14DA"/>
    <w:rsid w:val="00946F58"/>
    <w:rsid w:val="00A208C7"/>
    <w:rsid w:val="00A21A28"/>
    <w:rsid w:val="00A9232A"/>
    <w:rsid w:val="00B376C1"/>
    <w:rsid w:val="00DB3527"/>
    <w:rsid w:val="00E72139"/>
    <w:rsid w:val="00FA142C"/>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json.parser.online.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rse.com/do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eveloper.android.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1298</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18</cp:revision>
  <dcterms:created xsi:type="dcterms:W3CDTF">2015-01-13T20:48:00Z</dcterms:created>
  <dcterms:modified xsi:type="dcterms:W3CDTF">2015-01-14T12:06:00Z</dcterms:modified>
</cp:coreProperties>
</file>