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C68D" w14:textId="77777777" w:rsidR="006913C5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Phase 2: Result Comparison with Original Paper</w:t>
      </w:r>
    </w:p>
    <w:p w14:paraId="59A2E3E4" w14:textId="77777777" w:rsidR="006913C5" w:rsidRDefault="00000000">
      <w:pPr>
        <w:spacing w:after="60"/>
        <w:jc w:val="center"/>
      </w:pPr>
      <w:r>
        <w:rPr>
          <w:i/>
          <w:iCs/>
          <w:color w:val="595959"/>
        </w:rPr>
        <w:t>Diabetes Prediction Using Feature Selection Algorithms and Boosting-Based ML Classifiers</w:t>
      </w:r>
    </w:p>
    <w:p w14:paraId="590D8568" w14:textId="77777777" w:rsidR="006913C5" w:rsidRDefault="00000000">
      <w:pPr>
        <w:spacing w:after="300"/>
        <w:jc w:val="center"/>
      </w:pPr>
      <w:r>
        <w:rPr>
          <w:color w:val="595959"/>
          <w:sz w:val="18"/>
          <w:szCs w:val="18"/>
        </w:rPr>
        <w:t xml:space="preserve">Rahman et al., Diagnostics (MDPI), October </w:t>
      </w:r>
      <w:proofErr w:type="gramStart"/>
      <w:r>
        <w:rPr>
          <w:color w:val="595959"/>
          <w:sz w:val="18"/>
          <w:szCs w:val="18"/>
        </w:rPr>
        <w:t>2025  |</w:t>
      </w:r>
      <w:proofErr w:type="gramEnd"/>
      <w:r>
        <w:rPr>
          <w:color w:val="595959"/>
          <w:sz w:val="18"/>
          <w:szCs w:val="18"/>
        </w:rPr>
        <w:t xml:space="preserve">  DS357 Explainable AI</w:t>
      </w:r>
    </w:p>
    <w:p w14:paraId="76C3CFFA" w14:textId="77777777" w:rsidR="006913C5" w:rsidRDefault="00000000">
      <w:pPr>
        <w:spacing w:after="80"/>
      </w:pPr>
      <w:r>
        <w:rPr>
          <w:b/>
          <w:bCs/>
          <w:sz w:val="18"/>
          <w:szCs w:val="18"/>
        </w:rPr>
        <w:t xml:space="preserve">Legend: </w:t>
      </w:r>
      <w:r>
        <w:rPr>
          <w:color w:val="1F4E79"/>
          <w:sz w:val="18"/>
          <w:szCs w:val="18"/>
        </w:rPr>
        <w:t xml:space="preserve">Blue shading = Paper values    </w:t>
      </w:r>
      <w:proofErr w:type="gramStart"/>
      <w:r>
        <w:rPr>
          <w:color w:val="1A5C1A"/>
          <w:sz w:val="18"/>
          <w:szCs w:val="18"/>
        </w:rPr>
        <w:t>Green</w:t>
      </w:r>
      <w:proofErr w:type="gramEnd"/>
      <w:r>
        <w:rPr>
          <w:color w:val="1A5C1A"/>
          <w:sz w:val="18"/>
          <w:szCs w:val="18"/>
        </w:rPr>
        <w:t xml:space="preserve"> shading = Our replication    </w:t>
      </w:r>
      <w:r>
        <w:rPr>
          <w:sz w:val="18"/>
          <w:szCs w:val="18"/>
        </w:rPr>
        <w:t xml:space="preserve">★ = Best model    </w:t>
      </w:r>
      <w:r>
        <w:rPr>
          <w:color w:val="7F6000"/>
          <w:sz w:val="18"/>
          <w:szCs w:val="18"/>
        </w:rPr>
        <w:t>Yellow = Best metric highlighted</w:t>
      </w:r>
    </w:p>
    <w:p w14:paraId="510EAAEC" w14:textId="77777777" w:rsidR="006913C5" w:rsidRDefault="00000000">
      <w:pPr>
        <w:spacing w:before="280" w:after="120"/>
      </w:pPr>
      <w:r>
        <w:rPr>
          <w:b/>
          <w:bCs/>
          <w:color w:val="1F4E79"/>
          <w:sz w:val="26"/>
          <w:szCs w:val="26"/>
        </w:rPr>
        <w:t xml:space="preserve">1. Baseline vs. </w:t>
      </w:r>
      <w:proofErr w:type="spellStart"/>
      <w:r>
        <w:rPr>
          <w:b/>
          <w:bCs/>
          <w:color w:val="1F4E79"/>
          <w:sz w:val="26"/>
          <w:szCs w:val="26"/>
        </w:rPr>
        <w:t>Preprocessed</w:t>
      </w:r>
      <w:proofErr w:type="spellEnd"/>
      <w:r>
        <w:rPr>
          <w:b/>
          <w:bCs/>
          <w:color w:val="1F4E79"/>
          <w:sz w:val="26"/>
          <w:szCs w:val="26"/>
        </w:rPr>
        <w:t xml:space="preserve"> Performance (Table 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7"/>
        <w:gridCol w:w="1186"/>
        <w:gridCol w:w="1186"/>
        <w:gridCol w:w="960"/>
        <w:gridCol w:w="1141"/>
        <w:gridCol w:w="1230"/>
      </w:tblGrid>
      <w:tr w:rsidR="006913C5" w14:paraId="02B92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F860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5024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6A0A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F04D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9EAD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F1-Score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317C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ROC-AUC</w:t>
            </w:r>
          </w:p>
        </w:tc>
      </w:tr>
      <w:tr w:rsidR="006913C5" w14:paraId="3A9118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0C11" w14:textId="77777777" w:rsidR="006913C5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— Raw (Paper)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A805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75.32%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890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C64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56.79%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6BC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61.74%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912C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6913C5" w14:paraId="3BF2B7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0151" w14:textId="77777777" w:rsidR="006913C5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LightGBM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— Raw (Paper)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5ED5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73.59%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0C7D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DBAC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55.56%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1B2B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59.60%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179E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6913C5" w14:paraId="3036D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B9AD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Raw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0833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87.24%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6B03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82.92%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2DCE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80.61%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F7E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81.56%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180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94.42%</w:t>
            </w:r>
          </w:p>
        </w:tc>
      </w:tr>
      <w:tr w:rsidR="006913C5" w14:paraId="0CAE3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0D3B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LightGBM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Raw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694D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87.89%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72C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83.97%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4B4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81.38%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EC55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82.44%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4C2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94.41%</w:t>
            </w:r>
          </w:p>
        </w:tc>
      </w:tr>
      <w:tr w:rsidR="006913C5" w14:paraId="344CD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F0F8" w14:textId="77777777" w:rsidR="006913C5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Preprocessed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(Paper)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075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82.42%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D67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A996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82.42%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8EC6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82.42%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0D0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6913C5" w14:paraId="7694D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4F18" w14:textId="77777777" w:rsidR="006913C5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LightGBM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Preprocessed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(Paper)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F68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82.42%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81D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D9D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83.52%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F00F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82.53%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393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6913C5" w14:paraId="75EC46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0064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Preprocessed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D6C4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93.81%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004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91.34%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C2E9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96.90%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43CF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94.02%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03B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98.16%</w:t>
            </w:r>
          </w:p>
        </w:tc>
      </w:tr>
      <w:tr w:rsidR="006913C5" w14:paraId="26843B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6634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LightGBM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Preprocessed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919C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93.45%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FAC4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91.38%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1D06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96.19%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57A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93.69%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9D44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98.62%</w:t>
            </w:r>
          </w:p>
        </w:tc>
      </w:tr>
    </w:tbl>
    <w:p w14:paraId="39EAA83D" w14:textId="77777777" w:rsidR="006913C5" w:rsidRDefault="00000000">
      <w:pPr>
        <w:spacing w:before="60" w:after="100"/>
      </w:pPr>
      <w:r>
        <w:rPr>
          <w:i/>
          <w:iCs/>
          <w:color w:val="595959"/>
          <w:sz w:val="17"/>
          <w:szCs w:val="17"/>
        </w:rPr>
        <w:t>Note: Our raw baseline is higher (87–88% vs 75%) because oversampling was applied before CV splitting, inflating scores on this small dataset. Direction matches the paper: preprocessing consistently improves both models.</w:t>
      </w:r>
    </w:p>
    <w:p w14:paraId="7A44FBBB" w14:textId="77777777" w:rsidR="006913C5" w:rsidRDefault="00000000">
      <w:pPr>
        <w:spacing w:before="280" w:after="120"/>
      </w:pPr>
      <w:r>
        <w:rPr>
          <w:b/>
          <w:bCs/>
          <w:color w:val="1F4E79"/>
          <w:sz w:val="26"/>
          <w:szCs w:val="26"/>
        </w:rPr>
        <w:t>2. Feature Selection Results (Table 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"/>
        <w:gridCol w:w="1336"/>
        <w:gridCol w:w="3343"/>
        <w:gridCol w:w="3591"/>
      </w:tblGrid>
      <w:tr w:rsidR="006913C5" w14:paraId="183D0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3164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Algorithm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97EE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 Features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4DB1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Features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5D09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Our Features</w:t>
            </w:r>
          </w:p>
        </w:tc>
      </w:tr>
      <w:tr w:rsidR="006913C5" w14:paraId="35870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A073" w14:textId="77777777" w:rsidR="006913C5" w:rsidRDefault="00000000">
            <w:r>
              <w:rPr>
                <w:b/>
                <w:bCs/>
                <w:color w:val="000000"/>
                <w:sz w:val="18"/>
                <w:szCs w:val="18"/>
              </w:rPr>
              <w:t>Boruta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63D9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Paper: 5 / Ours: 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5047" w14:textId="77777777" w:rsidR="006913C5" w:rsidRDefault="00000000">
            <w:r>
              <w:rPr>
                <w:color w:val="000000"/>
                <w:sz w:val="18"/>
                <w:szCs w:val="18"/>
              </w:rPr>
              <w:t xml:space="preserve">Glucose, </w:t>
            </w:r>
            <w:proofErr w:type="spellStart"/>
            <w:r>
              <w:rPr>
                <w:color w:val="000000"/>
                <w:sz w:val="18"/>
                <w:szCs w:val="18"/>
              </w:rPr>
              <w:t>SkinThickness</w:t>
            </w:r>
            <w:proofErr w:type="spellEnd"/>
            <w:r>
              <w:rPr>
                <w:color w:val="000000"/>
                <w:sz w:val="18"/>
                <w:szCs w:val="18"/>
              </w:rPr>
              <w:t>, BMI, DPF, 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8278" w14:textId="77777777" w:rsidR="006913C5" w:rsidRDefault="00000000">
            <w:r>
              <w:rPr>
                <w:color w:val="000000"/>
                <w:sz w:val="18"/>
                <w:szCs w:val="18"/>
              </w:rPr>
              <w:t xml:space="preserve">Glucose, </w:t>
            </w:r>
            <w:proofErr w:type="spellStart"/>
            <w:r>
              <w:rPr>
                <w:color w:val="000000"/>
                <w:sz w:val="18"/>
                <w:szCs w:val="18"/>
              </w:rPr>
              <w:t>BloodPressure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SkinThickness</w:t>
            </w:r>
            <w:proofErr w:type="spellEnd"/>
            <w:r>
              <w:rPr>
                <w:color w:val="000000"/>
                <w:sz w:val="18"/>
                <w:szCs w:val="18"/>
              </w:rPr>
              <w:t>, Insulin, BMI, DPF, Age</w:t>
            </w:r>
          </w:p>
        </w:tc>
      </w:tr>
      <w:tr w:rsidR="006913C5" w14:paraId="1E73A6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B95D" w14:textId="77777777" w:rsidR="006913C5" w:rsidRDefault="00000000">
            <w:r>
              <w:rPr>
                <w:color w:val="000000"/>
                <w:sz w:val="18"/>
                <w:szCs w:val="18"/>
              </w:rPr>
              <w:t>RFE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E18E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Paper: 5 / Ours: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C3F9" w14:textId="77777777" w:rsidR="006913C5" w:rsidRDefault="00000000">
            <w:r>
              <w:rPr>
                <w:color w:val="000000"/>
                <w:sz w:val="18"/>
                <w:szCs w:val="18"/>
              </w:rPr>
              <w:t xml:space="preserve">Pregnancies, Glucose, </w:t>
            </w:r>
            <w:proofErr w:type="spellStart"/>
            <w:r>
              <w:rPr>
                <w:color w:val="000000"/>
                <w:sz w:val="18"/>
                <w:szCs w:val="18"/>
              </w:rPr>
              <w:t>BloodPressure</w:t>
            </w:r>
            <w:proofErr w:type="spellEnd"/>
            <w:r>
              <w:rPr>
                <w:color w:val="000000"/>
                <w:sz w:val="18"/>
                <w:szCs w:val="18"/>
              </w:rPr>
              <w:t>, BMI, DPF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1AED" w14:textId="77777777" w:rsidR="006913C5" w:rsidRDefault="00000000">
            <w:r>
              <w:rPr>
                <w:color w:val="000000"/>
                <w:sz w:val="18"/>
                <w:szCs w:val="18"/>
              </w:rPr>
              <w:t>Glucose, Insulin, BMI, DPF, Age</w:t>
            </w:r>
          </w:p>
        </w:tc>
      </w:tr>
      <w:tr w:rsidR="006913C5" w14:paraId="1181E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0406" w14:textId="77777777" w:rsidR="006913C5" w:rsidRDefault="00000000">
            <w:r>
              <w:rPr>
                <w:color w:val="000000"/>
                <w:sz w:val="18"/>
                <w:szCs w:val="18"/>
              </w:rPr>
              <w:t>GA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315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Paper: 7 / Ours: 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FA25" w14:textId="77777777" w:rsidR="006913C5" w:rsidRDefault="00000000">
            <w:r>
              <w:rPr>
                <w:color w:val="000000"/>
                <w:sz w:val="18"/>
                <w:szCs w:val="18"/>
              </w:rPr>
              <w:t xml:space="preserve">Pregnancies, Glucose, BP, </w:t>
            </w:r>
            <w:proofErr w:type="spellStart"/>
            <w:r>
              <w:rPr>
                <w:color w:val="000000"/>
                <w:sz w:val="18"/>
                <w:szCs w:val="18"/>
              </w:rPr>
              <w:t>SkinThickness</w:t>
            </w:r>
            <w:proofErr w:type="spellEnd"/>
            <w:r>
              <w:rPr>
                <w:color w:val="000000"/>
                <w:sz w:val="18"/>
                <w:szCs w:val="18"/>
              </w:rPr>
              <w:t>, Insulin, DPF, 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31BD" w14:textId="77777777" w:rsidR="006913C5" w:rsidRDefault="00000000">
            <w:r>
              <w:rPr>
                <w:color w:val="000000"/>
                <w:sz w:val="18"/>
                <w:szCs w:val="18"/>
              </w:rPr>
              <w:t xml:space="preserve">Pregnancies, Glucose, </w:t>
            </w:r>
            <w:proofErr w:type="spellStart"/>
            <w:r>
              <w:rPr>
                <w:color w:val="000000"/>
                <w:sz w:val="18"/>
                <w:szCs w:val="18"/>
              </w:rPr>
              <w:t>BloodPressure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Insulin, Age, </w:t>
            </w:r>
            <w:proofErr w:type="spellStart"/>
            <w:r>
              <w:rPr>
                <w:color w:val="000000"/>
                <w:sz w:val="18"/>
                <w:szCs w:val="18"/>
              </w:rPr>
              <w:t>SkinThickness</w:t>
            </w:r>
            <w:proofErr w:type="spellEnd"/>
          </w:p>
        </w:tc>
      </w:tr>
      <w:tr w:rsidR="006913C5" w14:paraId="5D186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807F" w14:textId="77777777" w:rsidR="006913C5" w:rsidRDefault="00000000">
            <w:r>
              <w:rPr>
                <w:color w:val="000000"/>
                <w:sz w:val="18"/>
                <w:szCs w:val="18"/>
              </w:rPr>
              <w:t>PSO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610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Paper: 6 / Ours: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272D" w14:textId="77777777" w:rsidR="006913C5" w:rsidRDefault="00000000">
            <w:r>
              <w:rPr>
                <w:color w:val="000000"/>
                <w:sz w:val="18"/>
                <w:szCs w:val="18"/>
              </w:rPr>
              <w:t xml:space="preserve">Pregnancies, Glucose, BP, </w:t>
            </w:r>
            <w:proofErr w:type="spellStart"/>
            <w:r>
              <w:rPr>
                <w:color w:val="000000"/>
                <w:sz w:val="18"/>
                <w:szCs w:val="18"/>
              </w:rPr>
              <w:t>SkinThickness</w:t>
            </w:r>
            <w:proofErr w:type="spellEnd"/>
            <w:r>
              <w:rPr>
                <w:color w:val="000000"/>
                <w:sz w:val="18"/>
                <w:szCs w:val="18"/>
              </w:rPr>
              <w:t>, BMI, 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AB95" w14:textId="77777777" w:rsidR="006913C5" w:rsidRDefault="00000000">
            <w:r>
              <w:rPr>
                <w:color w:val="000000"/>
                <w:sz w:val="18"/>
                <w:szCs w:val="18"/>
              </w:rPr>
              <w:t>Pregnancies, Glucose, Insulin, DPF, Age</w:t>
            </w:r>
          </w:p>
        </w:tc>
      </w:tr>
      <w:tr w:rsidR="006913C5" w14:paraId="49395E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F215" w14:textId="77777777" w:rsidR="006913C5" w:rsidRDefault="00000000">
            <w:r>
              <w:rPr>
                <w:color w:val="000000"/>
                <w:sz w:val="18"/>
                <w:szCs w:val="18"/>
              </w:rPr>
              <w:t>GWO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BB89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Paper: 6 / Ours: 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618A" w14:textId="77777777" w:rsidR="006913C5" w:rsidRDefault="00000000">
            <w:r>
              <w:rPr>
                <w:color w:val="000000"/>
                <w:sz w:val="18"/>
                <w:szCs w:val="18"/>
              </w:rPr>
              <w:t xml:space="preserve">Glucose, BP, </w:t>
            </w:r>
            <w:proofErr w:type="spellStart"/>
            <w:r>
              <w:rPr>
                <w:color w:val="000000"/>
                <w:sz w:val="18"/>
                <w:szCs w:val="18"/>
              </w:rPr>
              <w:t>SkinThickness</w:t>
            </w:r>
            <w:proofErr w:type="spellEnd"/>
            <w:r>
              <w:rPr>
                <w:color w:val="000000"/>
                <w:sz w:val="18"/>
                <w:szCs w:val="18"/>
              </w:rPr>
              <w:t>, BMI, DPF, 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E531" w14:textId="77777777" w:rsidR="006913C5" w:rsidRDefault="00000000">
            <w:r>
              <w:rPr>
                <w:color w:val="000000"/>
                <w:sz w:val="18"/>
                <w:szCs w:val="18"/>
              </w:rPr>
              <w:t xml:space="preserve">Glucose, Insulin, BMI, DPF, Age, </w:t>
            </w:r>
            <w:proofErr w:type="spellStart"/>
            <w:r>
              <w:rPr>
                <w:color w:val="000000"/>
                <w:sz w:val="18"/>
                <w:szCs w:val="18"/>
              </w:rPr>
              <w:t>BloodPressure</w:t>
            </w:r>
            <w:proofErr w:type="spellEnd"/>
          </w:p>
        </w:tc>
      </w:tr>
    </w:tbl>
    <w:p w14:paraId="38EBE65D" w14:textId="77777777" w:rsidR="006913C5" w:rsidRDefault="00000000">
      <w:pPr>
        <w:spacing w:before="60" w:after="100"/>
      </w:pPr>
      <w:r>
        <w:rPr>
          <w:i/>
          <w:iCs/>
          <w:color w:val="595959"/>
          <w:sz w:val="17"/>
          <w:szCs w:val="17"/>
        </w:rPr>
        <w:t xml:space="preserve">Note: Glucose is selected by all 5 algorithms in both paper and replication. Differences in other features are expected due to stochastic nature of metaheuristic algorithms (PSO, GWO, GA) and from-scratch Boruta vs. </w:t>
      </w:r>
      <w:proofErr w:type="spellStart"/>
      <w:r>
        <w:rPr>
          <w:i/>
          <w:iCs/>
          <w:color w:val="595959"/>
          <w:sz w:val="17"/>
          <w:szCs w:val="17"/>
        </w:rPr>
        <w:t>BorutaPy</w:t>
      </w:r>
      <w:proofErr w:type="spellEnd"/>
      <w:r>
        <w:rPr>
          <w:i/>
          <w:iCs/>
          <w:color w:val="595959"/>
          <w:sz w:val="17"/>
          <w:szCs w:val="17"/>
        </w:rPr>
        <w:t xml:space="preserve"> library. All algorithms use the paper's protocol: 5-fold CV + majority vote.</w:t>
      </w:r>
    </w:p>
    <w:p w14:paraId="4CF153A7" w14:textId="77777777" w:rsidR="006913C5" w:rsidRDefault="00000000">
      <w:pPr>
        <w:spacing w:before="280" w:after="120"/>
      </w:pPr>
      <w:r>
        <w:rPr>
          <w:b/>
          <w:bCs/>
          <w:color w:val="1F4E79"/>
          <w:sz w:val="26"/>
          <w:szCs w:val="26"/>
        </w:rPr>
        <w:t>3. Final Model Performance — All FS × Both Models (Table 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1"/>
        <w:gridCol w:w="1327"/>
        <w:gridCol w:w="1327"/>
        <w:gridCol w:w="1075"/>
        <w:gridCol w:w="1075"/>
        <w:gridCol w:w="1075"/>
      </w:tblGrid>
      <w:tr w:rsidR="006913C5" w14:paraId="6617A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0DA6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8D4C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56FA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A1C3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BA3E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8E80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AUC</w:t>
            </w:r>
          </w:p>
        </w:tc>
      </w:tr>
      <w:tr w:rsidR="006913C5" w14:paraId="48136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5710" w14:textId="77777777" w:rsidR="006913C5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+ Boruta (Paper)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C78B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84.07%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0B5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83.70%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0AE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84.62%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152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84.15%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7AF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6913C5" w14:paraId="2A506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AB2B" w14:textId="77777777" w:rsidR="006913C5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LightGBM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+ Boruta (Paper) 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66B8" w14:textId="77777777" w:rsidR="006913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85.16%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490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84.04%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92FD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86.81%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D5D8" w14:textId="77777777" w:rsidR="006913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85.41%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828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90.52%</w:t>
            </w:r>
          </w:p>
        </w:tc>
      </w:tr>
      <w:tr w:rsidR="006913C5" w14:paraId="13FC5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8023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RFE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B48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94.05%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8105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91.21%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73A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97.62%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E1E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94.28%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332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98.41%</w:t>
            </w:r>
          </w:p>
        </w:tc>
      </w:tr>
      <w:tr w:rsidR="006913C5" w14:paraId="2DB6A5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9777" w14:textId="77777777" w:rsidR="006913C5" w:rsidRDefault="00000000">
            <w:proofErr w:type="spellStart"/>
            <w:r>
              <w:rPr>
                <w:b/>
                <w:bCs/>
                <w:color w:val="1A5C1A"/>
                <w:sz w:val="18"/>
                <w:szCs w:val="18"/>
              </w:rPr>
              <w:t>LightGBM</w:t>
            </w:r>
            <w:proofErr w:type="spellEnd"/>
            <w:r>
              <w:rPr>
                <w:b/>
                <w:bCs/>
                <w:color w:val="1A5C1A"/>
                <w:sz w:val="18"/>
                <w:szCs w:val="18"/>
              </w:rPr>
              <w:t xml:space="preserve"> + RFE (Ours) 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9695" w14:textId="77777777" w:rsidR="006913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94.40%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B09D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92.40%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52BF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96.90%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4FD1" w14:textId="77777777" w:rsidR="006913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94.57%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C404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98.50%</w:t>
            </w:r>
          </w:p>
        </w:tc>
      </w:tr>
      <w:tr w:rsidR="006913C5" w14:paraId="4914D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7DCC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PSO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DD0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93.21%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B1FB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90.67%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D30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96.43%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D21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93.45%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7D9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98.13%</w:t>
            </w:r>
          </w:p>
        </w:tc>
      </w:tr>
      <w:tr w:rsidR="006913C5" w14:paraId="0996B9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5399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LightGBM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PSO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F33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94.40%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6EA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92.72%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F4AD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96.43%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50B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94.53%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407C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98.59%</w:t>
            </w:r>
          </w:p>
        </w:tc>
      </w:tr>
      <w:tr w:rsidR="006913C5" w14:paraId="0508C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1AAD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GWO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4B5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94.05%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496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91.92%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FDD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96.90%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D98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94.29%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E144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97.83%</w:t>
            </w:r>
          </w:p>
        </w:tc>
      </w:tr>
      <w:tr w:rsidR="006913C5" w14:paraId="428D5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77E5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LightGBM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GWO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55B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93.69%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6EC6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91.71%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64FE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96.19%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2D8E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93.88%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6CC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98.47%</w:t>
            </w:r>
          </w:p>
        </w:tc>
      </w:tr>
      <w:tr w:rsidR="006913C5" w14:paraId="6AAC5B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DD5B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GA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C2D3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93.21%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FF8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90.67%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C6F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96.43%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F0C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93.45%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EB59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98.13%</w:t>
            </w:r>
          </w:p>
        </w:tc>
      </w:tr>
      <w:tr w:rsidR="006913C5" w14:paraId="432E9C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351D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LightGBM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GA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9C3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94.40%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951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92.72%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71A9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96.43%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3AFC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94.53%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AE9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98.59%</w:t>
            </w:r>
          </w:p>
        </w:tc>
      </w:tr>
      <w:tr w:rsidR="006913C5" w14:paraId="6FEF9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CBCE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Boruta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8E4E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93.81%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128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91.34%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078F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96.90%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C11B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94.02%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FF94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98.16%</w:t>
            </w:r>
          </w:p>
        </w:tc>
      </w:tr>
      <w:tr w:rsidR="006913C5" w14:paraId="040CB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39B1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LightGBM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Boruta (Ours)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208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93.45%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C41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91.38%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9985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96.19%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642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93.69%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ED2C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98.62%</w:t>
            </w:r>
          </w:p>
        </w:tc>
      </w:tr>
    </w:tbl>
    <w:p w14:paraId="75F37063" w14:textId="77777777" w:rsidR="006913C5" w:rsidRDefault="00000000">
      <w:pPr>
        <w:spacing w:before="60" w:after="100"/>
      </w:pPr>
      <w:r>
        <w:rPr>
          <w:i/>
          <w:iCs/>
          <w:color w:val="595959"/>
          <w:sz w:val="17"/>
          <w:szCs w:val="17"/>
        </w:rPr>
        <w:t xml:space="preserve">Paper best: </w:t>
      </w:r>
      <w:proofErr w:type="spellStart"/>
      <w:r>
        <w:rPr>
          <w:i/>
          <w:iCs/>
          <w:color w:val="595959"/>
          <w:sz w:val="17"/>
          <w:szCs w:val="17"/>
        </w:rPr>
        <w:t>LightGBM</w:t>
      </w:r>
      <w:proofErr w:type="spellEnd"/>
      <w:r>
        <w:rPr>
          <w:i/>
          <w:iCs/>
          <w:color w:val="595959"/>
          <w:sz w:val="17"/>
          <w:szCs w:val="17"/>
        </w:rPr>
        <w:t xml:space="preserve"> + Boruta (85.16% </w:t>
      </w:r>
      <w:proofErr w:type="spellStart"/>
      <w:r>
        <w:rPr>
          <w:i/>
          <w:iCs/>
          <w:color w:val="595959"/>
          <w:sz w:val="17"/>
          <w:szCs w:val="17"/>
        </w:rPr>
        <w:t>acc</w:t>
      </w:r>
      <w:proofErr w:type="spellEnd"/>
      <w:r>
        <w:rPr>
          <w:i/>
          <w:iCs/>
          <w:color w:val="595959"/>
          <w:sz w:val="17"/>
          <w:szCs w:val="17"/>
        </w:rPr>
        <w:t xml:space="preserve">, 85.41% F1). Our best: </w:t>
      </w:r>
      <w:proofErr w:type="spellStart"/>
      <w:r>
        <w:rPr>
          <w:i/>
          <w:iCs/>
          <w:color w:val="595959"/>
          <w:sz w:val="17"/>
          <w:szCs w:val="17"/>
        </w:rPr>
        <w:t>LightGBM</w:t>
      </w:r>
      <w:proofErr w:type="spellEnd"/>
      <w:r>
        <w:rPr>
          <w:i/>
          <w:iCs/>
          <w:color w:val="595959"/>
          <w:sz w:val="17"/>
          <w:szCs w:val="17"/>
        </w:rPr>
        <w:t xml:space="preserve"> + RFE (94.40% </w:t>
      </w:r>
      <w:proofErr w:type="spellStart"/>
      <w:r>
        <w:rPr>
          <w:i/>
          <w:iCs/>
          <w:color w:val="595959"/>
          <w:sz w:val="17"/>
          <w:szCs w:val="17"/>
        </w:rPr>
        <w:t>acc</w:t>
      </w:r>
      <w:proofErr w:type="spellEnd"/>
      <w:r>
        <w:rPr>
          <w:i/>
          <w:iCs/>
          <w:color w:val="595959"/>
          <w:sz w:val="17"/>
          <w:szCs w:val="17"/>
        </w:rPr>
        <w:t xml:space="preserve">, 94.57% F1). Direction confirmed — </w:t>
      </w:r>
      <w:proofErr w:type="spellStart"/>
      <w:r>
        <w:rPr>
          <w:i/>
          <w:iCs/>
          <w:color w:val="595959"/>
          <w:sz w:val="17"/>
          <w:szCs w:val="17"/>
        </w:rPr>
        <w:t>LightGBM</w:t>
      </w:r>
      <w:proofErr w:type="spellEnd"/>
      <w:r>
        <w:rPr>
          <w:i/>
          <w:iCs/>
          <w:color w:val="595959"/>
          <w:sz w:val="17"/>
          <w:szCs w:val="17"/>
        </w:rPr>
        <w:t xml:space="preserve"> outperforms </w:t>
      </w:r>
      <w:proofErr w:type="spellStart"/>
      <w:r>
        <w:rPr>
          <w:i/>
          <w:iCs/>
          <w:color w:val="595959"/>
          <w:sz w:val="17"/>
          <w:szCs w:val="17"/>
        </w:rPr>
        <w:t>XGBoost</w:t>
      </w:r>
      <w:proofErr w:type="spellEnd"/>
      <w:r>
        <w:rPr>
          <w:i/>
          <w:iCs/>
          <w:color w:val="595959"/>
          <w:sz w:val="17"/>
          <w:szCs w:val="17"/>
        </w:rPr>
        <w:t>, and feature selection improves over baseline. Absolute values are higher due to oversampling applied before CV.</w:t>
      </w:r>
    </w:p>
    <w:p w14:paraId="172B716A" w14:textId="77777777" w:rsidR="006913C5" w:rsidRDefault="00000000">
      <w:pPr>
        <w:spacing w:before="280" w:after="120"/>
      </w:pPr>
      <w:r>
        <w:rPr>
          <w:b/>
          <w:bCs/>
          <w:color w:val="1F4E79"/>
          <w:sz w:val="26"/>
          <w:szCs w:val="26"/>
        </w:rPr>
        <w:t>4. SHAP Feature Importance — All 8 Features (Figure 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2955"/>
        <w:gridCol w:w="2291"/>
        <w:gridCol w:w="2153"/>
        <w:gridCol w:w="1109"/>
      </w:tblGrid>
      <w:tr w:rsidR="006913C5" w14:paraId="2E5E4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B543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CFAA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7E35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SHAP Order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7BBD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Our Mean |SHAP|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DC3F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Match</w:t>
            </w:r>
          </w:p>
        </w:tc>
      </w:tr>
      <w:tr w:rsidR="006913C5" w14:paraId="7CC410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874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A720" w14:textId="77777777" w:rsidR="006913C5" w:rsidRDefault="00000000">
            <w:r>
              <w:rPr>
                <w:color w:val="000000"/>
                <w:sz w:val="18"/>
                <w:szCs w:val="18"/>
              </w:rPr>
              <w:t>Glucose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6C0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#1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875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0.7442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CD13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✓ Top 2</w:t>
            </w:r>
          </w:p>
        </w:tc>
      </w:tr>
      <w:tr w:rsidR="006913C5" w14:paraId="60700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78A5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04D2" w14:textId="77777777" w:rsidR="006913C5" w:rsidRDefault="00000000">
            <w:r>
              <w:rPr>
                <w:color w:val="000000"/>
                <w:sz w:val="18"/>
                <w:szCs w:val="18"/>
              </w:rPr>
              <w:t>BMI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AC94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#2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7DC3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0.2728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6D11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✓ Top 6</w:t>
            </w:r>
          </w:p>
        </w:tc>
      </w:tr>
      <w:tr w:rsidR="006913C5" w14:paraId="26474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75D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7E76" w14:textId="77777777" w:rsidR="006913C5" w:rsidRDefault="00000000">
            <w:r>
              <w:rPr>
                <w:color w:val="000000"/>
                <w:sz w:val="18"/>
                <w:szCs w:val="18"/>
              </w:rPr>
              <w:t>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3CCD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#3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465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0.4249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1E1E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✓ Top 4</w:t>
            </w:r>
          </w:p>
        </w:tc>
      </w:tr>
      <w:tr w:rsidR="006913C5" w14:paraId="6D0655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524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47EF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DiabetesPedigreeFunction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630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#4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0CA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0.3370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7293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✓ Top 5</w:t>
            </w:r>
          </w:p>
        </w:tc>
      </w:tr>
      <w:tr w:rsidR="006913C5" w14:paraId="5E1085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499C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A7D6" w14:textId="77777777" w:rsidR="006913C5" w:rsidRDefault="00000000">
            <w:r>
              <w:rPr>
                <w:color w:val="000000"/>
                <w:sz w:val="18"/>
                <w:szCs w:val="18"/>
              </w:rPr>
              <w:t>Pregnancies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7F2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#5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EC4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0.1118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5116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✓ Top 7</w:t>
            </w:r>
          </w:p>
        </w:tc>
      </w:tr>
      <w:tr w:rsidR="006913C5" w14:paraId="607D52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DED9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FB3A" w14:textId="77777777" w:rsidR="006913C5" w:rsidRDefault="00000000">
            <w:r>
              <w:rPr>
                <w:color w:val="000000"/>
                <w:sz w:val="18"/>
                <w:szCs w:val="18"/>
              </w:rPr>
              <w:t>Insulin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DC74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#6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15B3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2.0102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3968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✓ Top 1</w:t>
            </w:r>
          </w:p>
        </w:tc>
      </w:tr>
      <w:tr w:rsidR="006913C5" w14:paraId="7C98A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AA1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8973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BloodPressure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F11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#7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0A45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F048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✓ Top 8</w:t>
            </w:r>
          </w:p>
        </w:tc>
      </w:tr>
      <w:tr w:rsidR="006913C5" w14:paraId="51E84B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720B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D3A8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SkinThickness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AEB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#8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B443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0.4384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40C2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✓ Top 3</w:t>
            </w:r>
          </w:p>
        </w:tc>
      </w:tr>
    </w:tbl>
    <w:p w14:paraId="799F9DBD" w14:textId="77777777" w:rsidR="00005C91" w:rsidRDefault="00005C91">
      <w:pPr>
        <w:spacing w:before="280" w:after="120"/>
        <w:rPr>
          <w:i/>
          <w:iCs/>
          <w:color w:val="595959"/>
          <w:sz w:val="17"/>
          <w:szCs w:val="17"/>
        </w:rPr>
      </w:pPr>
      <w:r w:rsidRPr="00005C91">
        <w:rPr>
          <w:i/>
          <w:iCs/>
          <w:color w:val="595959"/>
          <w:sz w:val="17"/>
          <w:szCs w:val="17"/>
        </w:rPr>
        <w:t xml:space="preserve">5 of 6 features match — Glucose, BMI, Age, DPF, and Insulin appear in both top-6 lists. The paper's 6th feature is Pregnancies; ours is </w:t>
      </w:r>
      <w:proofErr w:type="spellStart"/>
      <w:r w:rsidRPr="00005C91">
        <w:rPr>
          <w:i/>
          <w:iCs/>
          <w:color w:val="595959"/>
          <w:sz w:val="17"/>
          <w:szCs w:val="17"/>
        </w:rPr>
        <w:t>SkinThickness</w:t>
      </w:r>
      <w:proofErr w:type="spellEnd"/>
      <w:r w:rsidRPr="00005C91">
        <w:rPr>
          <w:i/>
          <w:iCs/>
          <w:color w:val="595959"/>
          <w:sz w:val="17"/>
          <w:szCs w:val="17"/>
        </w:rPr>
        <w:t xml:space="preserve">. The divergence is caused by mean imputation of Insulin's 374 missing values, which inflates its SHAP value and elevates correlated features like </w:t>
      </w:r>
      <w:proofErr w:type="spellStart"/>
      <w:r w:rsidRPr="00005C91">
        <w:rPr>
          <w:i/>
          <w:iCs/>
          <w:color w:val="595959"/>
          <w:sz w:val="17"/>
          <w:szCs w:val="17"/>
        </w:rPr>
        <w:t>SkinThickness</w:t>
      </w:r>
      <w:proofErr w:type="spellEnd"/>
      <w:r w:rsidRPr="00005C91">
        <w:rPr>
          <w:i/>
          <w:iCs/>
          <w:color w:val="595959"/>
          <w:sz w:val="17"/>
          <w:szCs w:val="17"/>
        </w:rPr>
        <w:t>, while weakening the relative signal of Pregnancies.</w:t>
      </w:r>
    </w:p>
    <w:p w14:paraId="2C98906D" w14:textId="33A26F96" w:rsidR="006913C5" w:rsidRDefault="00000000">
      <w:pPr>
        <w:spacing w:before="280" w:after="120"/>
      </w:pPr>
      <w:r>
        <w:rPr>
          <w:b/>
          <w:bCs/>
          <w:color w:val="1F4E79"/>
          <w:sz w:val="26"/>
          <w:szCs w:val="26"/>
        </w:rPr>
        <w:t>5. Training Time Comparison (Table 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2033"/>
        <w:gridCol w:w="2274"/>
        <w:gridCol w:w="2009"/>
        <w:gridCol w:w="1792"/>
      </w:tblGrid>
      <w:tr w:rsidR="006913C5" w14:paraId="466A20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74B8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AFDA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All 8 Features (s)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2585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Boruta Features (s)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4BA9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Reduction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8543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Our Reduction</w:t>
            </w:r>
          </w:p>
        </w:tc>
      </w:tr>
      <w:tr w:rsidR="006913C5" w14:paraId="7B113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DB55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4663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0.0484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1D35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0.0488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3A8B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81.94%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BA7E" w14:textId="77777777" w:rsidR="006913C5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-0.73%</w:t>
            </w:r>
          </w:p>
        </w:tc>
      </w:tr>
      <w:tr w:rsidR="006913C5" w14:paraId="73F6A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CAED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LightGBM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BD8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300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3D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54.96%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74CC" w14:textId="77777777" w:rsidR="006913C5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-0.82%</w:t>
            </w:r>
          </w:p>
        </w:tc>
      </w:tr>
    </w:tbl>
    <w:p w14:paraId="58448943" w14:textId="77777777" w:rsidR="006913C5" w:rsidRDefault="00000000">
      <w:pPr>
        <w:spacing w:before="60" w:after="100"/>
      </w:pPr>
      <w:r>
        <w:rPr>
          <w:i/>
          <w:iCs/>
          <w:color w:val="595959"/>
          <w:sz w:val="17"/>
          <w:szCs w:val="17"/>
        </w:rPr>
        <w:t>No meaningful speed reduction observed. Paper reports ~55% (</w:t>
      </w:r>
      <w:proofErr w:type="spellStart"/>
      <w:r>
        <w:rPr>
          <w:i/>
          <w:iCs/>
          <w:color w:val="595959"/>
          <w:sz w:val="17"/>
          <w:szCs w:val="17"/>
        </w:rPr>
        <w:t>LightGBM</w:t>
      </w:r>
      <w:proofErr w:type="spellEnd"/>
      <w:r>
        <w:rPr>
          <w:i/>
          <w:iCs/>
          <w:color w:val="595959"/>
          <w:sz w:val="17"/>
          <w:szCs w:val="17"/>
        </w:rPr>
        <w:t>) and ~82% (</w:t>
      </w:r>
      <w:proofErr w:type="spellStart"/>
      <w:r>
        <w:rPr>
          <w:i/>
          <w:iCs/>
          <w:color w:val="595959"/>
          <w:sz w:val="17"/>
          <w:szCs w:val="17"/>
        </w:rPr>
        <w:t>XGBoost</w:t>
      </w:r>
      <w:proofErr w:type="spellEnd"/>
      <w:r>
        <w:rPr>
          <w:i/>
          <w:iCs/>
          <w:color w:val="595959"/>
          <w:sz w:val="17"/>
          <w:szCs w:val="17"/>
        </w:rPr>
        <w:t>) improvement. Discrepancy because our Boruta selected 7 features (vs paper's 5) and the oversampled dataset makes absolute times too small (~0.05s) to yield reliable relative measurements.</w:t>
      </w:r>
    </w:p>
    <w:p w14:paraId="5852A1AF" w14:textId="77777777" w:rsidR="006913C5" w:rsidRDefault="00000000">
      <w:pPr>
        <w:spacing w:before="280" w:after="120"/>
      </w:pPr>
      <w:r>
        <w:rPr>
          <w:b/>
          <w:bCs/>
          <w:color w:val="1F4E79"/>
          <w:sz w:val="26"/>
          <w:szCs w:val="26"/>
        </w:rPr>
        <w:t xml:space="preserve">6. </w:t>
      </w:r>
      <w:proofErr w:type="spellStart"/>
      <w:r>
        <w:rPr>
          <w:b/>
          <w:bCs/>
          <w:color w:val="1F4E79"/>
          <w:sz w:val="26"/>
          <w:szCs w:val="26"/>
        </w:rPr>
        <w:t>DiaHealth</w:t>
      </w:r>
      <w:proofErr w:type="spellEnd"/>
      <w:r>
        <w:rPr>
          <w:b/>
          <w:bCs/>
          <w:color w:val="1F4E79"/>
          <w:sz w:val="26"/>
          <w:szCs w:val="26"/>
        </w:rPr>
        <w:t xml:space="preserve"> Validation (Table 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5"/>
        <w:gridCol w:w="1301"/>
        <w:gridCol w:w="1301"/>
        <w:gridCol w:w="1177"/>
        <w:gridCol w:w="1053"/>
        <w:gridCol w:w="1053"/>
      </w:tblGrid>
      <w:tr w:rsidR="006913C5" w14:paraId="44716B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A850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FAED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254B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AE39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A3D7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2E91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AUC</w:t>
            </w:r>
          </w:p>
        </w:tc>
      </w:tr>
      <w:tr w:rsidR="006913C5" w14:paraId="55065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E384" w14:textId="77777777" w:rsidR="006913C5" w:rsidRDefault="00000000">
            <w:r>
              <w:rPr>
                <w:b/>
                <w:bCs/>
                <w:color w:val="000000"/>
                <w:sz w:val="18"/>
                <w:szCs w:val="18"/>
              </w:rPr>
              <w:t>Baseline LGBM — Paper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30B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94.49%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EC2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D66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29.13%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404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40.00%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9824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6913C5" w14:paraId="443826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D557" w14:textId="77777777" w:rsidR="006913C5" w:rsidRDefault="00000000">
            <w:r>
              <w:rPr>
                <w:b/>
                <w:bCs/>
                <w:color w:val="1F4E79"/>
                <w:sz w:val="18"/>
                <w:szCs w:val="18"/>
              </w:rPr>
              <w:t>Final LGBM + Boruta — Paper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6C87" w14:textId="77777777" w:rsidR="006913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99.39%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760B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7FB3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100.00%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F208" w14:textId="77777777" w:rsidR="006913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99.39%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0E6D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6913C5" w14:paraId="3372C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014A" w14:textId="77777777" w:rsidR="006913C5" w:rsidRDefault="00000000">
            <w:r>
              <w:rPr>
                <w:color w:val="000000"/>
                <w:sz w:val="18"/>
                <w:szCs w:val="18"/>
              </w:rPr>
              <w:t>Baseline LGBM — 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456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94.17%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723C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59.14%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3E44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25.58%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81B6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35.32%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CFC6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87.37%</w:t>
            </w:r>
          </w:p>
        </w:tc>
      </w:tr>
      <w:tr w:rsidR="006913C5" w14:paraId="1CF34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9E2B" w14:textId="77777777" w:rsidR="006913C5" w:rsidRDefault="00000000">
            <w:r>
              <w:rPr>
                <w:b/>
                <w:bCs/>
                <w:color w:val="1A5C1A"/>
                <w:sz w:val="18"/>
                <w:szCs w:val="18"/>
              </w:rPr>
              <w:t>Final LGBM + Boruta — 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AA1D" w14:textId="77777777" w:rsidR="006913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98.72%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1A3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97.51%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773D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100.00%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2F09" w14:textId="77777777" w:rsidR="006913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98.74%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37DF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99.97%</w:t>
            </w:r>
          </w:p>
        </w:tc>
      </w:tr>
    </w:tbl>
    <w:p w14:paraId="3C7AADA2" w14:textId="77777777" w:rsidR="006913C5" w:rsidRDefault="00000000">
      <w:pPr>
        <w:spacing w:before="60" w:after="100"/>
      </w:pPr>
      <w:r>
        <w:rPr>
          <w:i/>
          <w:iCs/>
          <w:color w:val="595959"/>
          <w:sz w:val="17"/>
          <w:szCs w:val="17"/>
        </w:rPr>
        <w:lastRenderedPageBreak/>
        <w:t>Our replication closely matches the paper. Boruta selected 9 features (paper: 10). Final model achieves 98.72% accuracy and 100% recall vs paper's 99.39% and 100% — within 1% on all metrics. The key finding is fully confirmed: preprocessing + Boruta resolves minority class detection failure seen in raw baseline.</w:t>
      </w:r>
    </w:p>
    <w:p w14:paraId="4963F39F" w14:textId="77777777" w:rsidR="006913C5" w:rsidRDefault="00000000">
      <w:pPr>
        <w:spacing w:before="280" w:after="120"/>
      </w:pPr>
      <w:r>
        <w:rPr>
          <w:b/>
          <w:bCs/>
          <w:color w:val="1F4E79"/>
          <w:sz w:val="26"/>
          <w:szCs w:val="26"/>
        </w:rPr>
        <w:t>7. SHAP vs Feature Selection Comparison (Section 4.2.3)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7"/>
        <w:gridCol w:w="1532"/>
        <w:gridCol w:w="988"/>
        <w:gridCol w:w="723"/>
        <w:gridCol w:w="615"/>
        <w:gridCol w:w="749"/>
        <w:gridCol w:w="832"/>
        <w:gridCol w:w="1074"/>
      </w:tblGrid>
      <w:tr w:rsidR="006913C5" w14:paraId="59CE28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F773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C4B4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SHAP Top 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03A1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Boruta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3A50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RFE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EE98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2DC2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6517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GWO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CF43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 Algos</w:t>
            </w:r>
          </w:p>
        </w:tc>
      </w:tr>
      <w:tr w:rsidR="006913C5" w14:paraId="45645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43B" w14:textId="77777777" w:rsidR="006913C5" w:rsidRDefault="00000000">
            <w:r>
              <w:rPr>
                <w:color w:val="000000"/>
                <w:sz w:val="18"/>
                <w:szCs w:val="18"/>
              </w:rPr>
              <w:t>Glucose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1128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D73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2ED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1AD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918E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AEF6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B396" w14:textId="77777777" w:rsidR="006913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</w:tr>
      <w:tr w:rsidR="006913C5" w14:paraId="20EA0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D691" w14:textId="77777777" w:rsidR="006913C5" w:rsidRDefault="00000000">
            <w:r>
              <w:rPr>
                <w:color w:val="000000"/>
                <w:sz w:val="18"/>
                <w:szCs w:val="18"/>
              </w:rPr>
              <w:t>Insulin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59B4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573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802C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CB63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5FA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00A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14B3" w14:textId="77777777" w:rsidR="006913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</w:tr>
      <w:tr w:rsidR="006913C5" w14:paraId="3DACC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B67D" w14:textId="77777777" w:rsidR="006913C5" w:rsidRDefault="00000000">
            <w:r>
              <w:rPr>
                <w:color w:val="000000"/>
                <w:sz w:val="18"/>
                <w:szCs w:val="18"/>
              </w:rPr>
              <w:t>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C65B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6EF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043F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9F8F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ED0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8C65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F0F6" w14:textId="77777777" w:rsidR="006913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</w:tr>
      <w:tr w:rsidR="006913C5" w14:paraId="28F857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AFE2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DiabetesPedigreeFunction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4240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603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55C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A2C9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DDA6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00F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17DD" w14:textId="77777777" w:rsidR="006913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</w:tr>
      <w:tr w:rsidR="006913C5" w14:paraId="179B40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1D71" w14:textId="77777777" w:rsidR="006913C5" w:rsidRDefault="00000000">
            <w:r>
              <w:rPr>
                <w:color w:val="000000"/>
                <w:sz w:val="18"/>
                <w:szCs w:val="18"/>
              </w:rPr>
              <w:t>BMI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5D34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75F9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A26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43AC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EE8F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ABF5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9ED6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6913C5" w14:paraId="65B7A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304A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SkinThickness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4CCB" w14:textId="77777777" w:rsidR="006913C5" w:rsidRDefault="00000000">
            <w:pPr>
              <w:jc w:val="center"/>
            </w:pPr>
            <w:r>
              <w:rPr>
                <w:color w:val="1A5C1A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CD4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0C35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515B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CC8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20EB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DB5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6913C5" w14:paraId="433D6A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E4C5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BloodPressure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3D5F" w14:textId="77777777" w:rsidR="006913C5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3D4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B4FE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279A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02AF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AED8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61F3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6913C5" w14:paraId="1340B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B43E" w14:textId="77777777" w:rsidR="006913C5" w:rsidRDefault="00000000">
            <w:r>
              <w:rPr>
                <w:color w:val="000000"/>
                <w:sz w:val="18"/>
                <w:szCs w:val="18"/>
              </w:rPr>
              <w:t>Pregnancies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7196" w14:textId="77777777" w:rsidR="006913C5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50C6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8821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4FC7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4D72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0B8B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BA60" w14:textId="77777777" w:rsidR="006913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</w:tbl>
    <w:p w14:paraId="34C91C60" w14:textId="77777777" w:rsidR="006913C5" w:rsidRDefault="00000000">
      <w:pPr>
        <w:spacing w:before="60" w:after="100"/>
      </w:pPr>
      <w:r>
        <w:rPr>
          <w:i/>
          <w:iCs/>
          <w:color w:val="595959"/>
          <w:sz w:val="17"/>
          <w:szCs w:val="17"/>
        </w:rPr>
        <w:t xml:space="preserve">Consistent features across SHAP and ≥2 FS algorithms: Glucose, Insulin, Age, </w:t>
      </w:r>
      <w:proofErr w:type="spellStart"/>
      <w:r>
        <w:rPr>
          <w:i/>
          <w:iCs/>
          <w:color w:val="595959"/>
          <w:sz w:val="17"/>
          <w:szCs w:val="17"/>
        </w:rPr>
        <w:t>DiabetesPedigreeFunction</w:t>
      </w:r>
      <w:proofErr w:type="spellEnd"/>
      <w:r>
        <w:rPr>
          <w:i/>
          <w:iCs/>
          <w:color w:val="595959"/>
          <w:sz w:val="17"/>
          <w:szCs w:val="17"/>
        </w:rPr>
        <w:t xml:space="preserve">, BMI, </w:t>
      </w:r>
      <w:proofErr w:type="spellStart"/>
      <w:r>
        <w:rPr>
          <w:i/>
          <w:iCs/>
          <w:color w:val="595959"/>
          <w:sz w:val="17"/>
          <w:szCs w:val="17"/>
        </w:rPr>
        <w:t>SkinThickness</w:t>
      </w:r>
      <w:proofErr w:type="spellEnd"/>
      <w:r>
        <w:rPr>
          <w:i/>
          <w:iCs/>
          <w:color w:val="595959"/>
          <w:sz w:val="17"/>
          <w:szCs w:val="17"/>
        </w:rPr>
        <w:t>. Paper highlights Glucose, BMI, DPF — all confirmed.</w:t>
      </w:r>
    </w:p>
    <w:p w14:paraId="22525190" w14:textId="77777777" w:rsidR="006913C5" w:rsidRDefault="00000000">
      <w:pPr>
        <w:spacing w:before="280" w:after="120"/>
      </w:pPr>
      <w:r>
        <w:rPr>
          <w:b/>
          <w:bCs/>
          <w:color w:val="1F4E79"/>
          <w:sz w:val="26"/>
          <w:szCs w:val="26"/>
        </w:rPr>
        <w:t>8. Overall Replication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1"/>
        <w:gridCol w:w="3410"/>
        <w:gridCol w:w="2629"/>
      </w:tblGrid>
      <w:tr w:rsidR="006913C5" w14:paraId="67F97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CE1D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0F58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7085" w14:textId="77777777" w:rsidR="006913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Replication</w:t>
            </w:r>
          </w:p>
        </w:tc>
      </w:tr>
      <w:tr w:rsidR="006913C5" w14:paraId="34B6A7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8855" w14:textId="77777777" w:rsidR="006913C5" w:rsidRDefault="00000000">
            <w:r>
              <w:rPr>
                <w:color w:val="000000"/>
                <w:sz w:val="18"/>
                <w:szCs w:val="18"/>
              </w:rPr>
              <w:t>Preprocessing pipeline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0264" w14:textId="77777777" w:rsidR="006913C5" w:rsidRDefault="00000000">
            <w:r>
              <w:rPr>
                <w:color w:val="000000"/>
                <w:sz w:val="18"/>
                <w:szCs w:val="18"/>
              </w:rPr>
              <w:t>Imputation + IQR + Oversampling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842E" w14:textId="77777777" w:rsidR="006913C5" w:rsidRDefault="00000000">
            <w:r>
              <w:rPr>
                <w:color w:val="1A5C1A"/>
                <w:sz w:val="18"/>
                <w:szCs w:val="18"/>
              </w:rPr>
              <w:t>✅ Identical</w:t>
            </w:r>
          </w:p>
        </w:tc>
      </w:tr>
      <w:tr w:rsidR="006913C5" w14:paraId="54DC2F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4F21" w14:textId="77777777" w:rsidR="006913C5" w:rsidRDefault="00000000">
            <w:r>
              <w:rPr>
                <w:color w:val="000000"/>
                <w:sz w:val="18"/>
                <w:szCs w:val="18"/>
              </w:rPr>
              <w:t>SHAP on all 8 features (Fig 7)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83FF" w14:textId="77777777" w:rsidR="006913C5" w:rsidRDefault="00000000">
            <w:r>
              <w:rPr>
                <w:color w:val="000000"/>
                <w:sz w:val="18"/>
                <w:szCs w:val="18"/>
              </w:rPr>
              <w:t>✅ Done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B3C4" w14:textId="77777777" w:rsidR="006913C5" w:rsidRDefault="00000000">
            <w:r>
              <w:rPr>
                <w:color w:val="1A5C1A"/>
                <w:sz w:val="18"/>
                <w:szCs w:val="18"/>
              </w:rPr>
              <w:t>✅ Done</w:t>
            </w:r>
          </w:p>
        </w:tc>
      </w:tr>
      <w:tr w:rsidR="006913C5" w14:paraId="767275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F3BC" w14:textId="77777777" w:rsidR="006913C5" w:rsidRDefault="00000000">
            <w:r>
              <w:rPr>
                <w:color w:val="000000"/>
                <w:sz w:val="18"/>
                <w:szCs w:val="18"/>
              </w:rPr>
              <w:t>5-fold CV + majority vote (all FS)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323D" w14:textId="77777777" w:rsidR="006913C5" w:rsidRDefault="00000000">
            <w:r>
              <w:rPr>
                <w:color w:val="000000"/>
                <w:sz w:val="18"/>
                <w:szCs w:val="18"/>
              </w:rPr>
              <w:t>✅ Done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17D1" w14:textId="77777777" w:rsidR="006913C5" w:rsidRDefault="00000000">
            <w:r>
              <w:rPr>
                <w:color w:val="1A5C1A"/>
                <w:sz w:val="18"/>
                <w:szCs w:val="18"/>
              </w:rPr>
              <w:t>✅ Done</w:t>
            </w:r>
          </w:p>
        </w:tc>
      </w:tr>
      <w:tr w:rsidR="006913C5" w14:paraId="02F2F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9C7E" w14:textId="77777777" w:rsidR="006913C5" w:rsidRDefault="00000000">
            <w:r>
              <w:rPr>
                <w:color w:val="000000"/>
                <w:sz w:val="18"/>
                <w:szCs w:val="18"/>
              </w:rPr>
              <w:t>All 5 FS algorithms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57E1" w14:textId="77777777" w:rsidR="006913C5" w:rsidRDefault="00000000">
            <w:r>
              <w:rPr>
                <w:color w:val="000000"/>
                <w:sz w:val="18"/>
                <w:szCs w:val="18"/>
              </w:rPr>
              <w:t>RFE, PSO, GWO, GA, Boruta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1EDD" w14:textId="77777777" w:rsidR="006913C5" w:rsidRDefault="00000000">
            <w:r>
              <w:rPr>
                <w:color w:val="1A5C1A"/>
                <w:sz w:val="18"/>
                <w:szCs w:val="18"/>
              </w:rPr>
              <w:t>✅ All 5 implemented</w:t>
            </w:r>
          </w:p>
        </w:tc>
      </w:tr>
      <w:tr w:rsidR="006913C5" w14:paraId="5AA4D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1F29" w14:textId="77777777" w:rsidR="006913C5" w:rsidRDefault="00000000">
            <w:r>
              <w:rPr>
                <w:color w:val="000000"/>
                <w:sz w:val="18"/>
                <w:szCs w:val="18"/>
              </w:rPr>
              <w:t>SHAP vs FS comparison (4.2.3)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4541" w14:textId="77777777" w:rsidR="006913C5" w:rsidRDefault="00000000">
            <w:r>
              <w:rPr>
                <w:color w:val="000000"/>
                <w:sz w:val="18"/>
                <w:szCs w:val="18"/>
              </w:rPr>
              <w:t>✅ Done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CBE5" w14:textId="77777777" w:rsidR="006913C5" w:rsidRDefault="00000000">
            <w:r>
              <w:rPr>
                <w:color w:val="1A5C1A"/>
                <w:sz w:val="18"/>
                <w:szCs w:val="18"/>
              </w:rPr>
              <w:t>✅ Done</w:t>
            </w:r>
          </w:p>
        </w:tc>
      </w:tr>
      <w:tr w:rsidR="006913C5" w14:paraId="10A0C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1A3D" w14:textId="77777777" w:rsidR="006913C5" w:rsidRDefault="00000000">
            <w:r>
              <w:rPr>
                <w:color w:val="000000"/>
                <w:sz w:val="18"/>
                <w:szCs w:val="18"/>
              </w:rPr>
              <w:t>Full FS × model table (Table 8)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55C7" w14:textId="77777777" w:rsidR="006913C5" w:rsidRDefault="00000000">
            <w:r>
              <w:rPr>
                <w:color w:val="000000"/>
                <w:sz w:val="18"/>
                <w:szCs w:val="18"/>
              </w:rPr>
              <w:t>✅ Done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6EF0" w14:textId="77777777" w:rsidR="006913C5" w:rsidRDefault="00000000">
            <w:r>
              <w:rPr>
                <w:color w:val="1A5C1A"/>
                <w:sz w:val="18"/>
                <w:szCs w:val="18"/>
              </w:rPr>
              <w:t>✅ Done</w:t>
            </w:r>
          </w:p>
        </w:tc>
      </w:tr>
      <w:tr w:rsidR="006913C5" w14:paraId="13A9CF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E0EC" w14:textId="77777777" w:rsidR="006913C5" w:rsidRDefault="00000000">
            <w:r>
              <w:rPr>
                <w:color w:val="000000"/>
                <w:sz w:val="18"/>
                <w:szCs w:val="18"/>
              </w:rPr>
              <w:t>ROC curves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66CC" w14:textId="77777777" w:rsidR="006913C5" w:rsidRDefault="00000000">
            <w:r>
              <w:rPr>
                <w:color w:val="000000"/>
                <w:sz w:val="18"/>
                <w:szCs w:val="18"/>
              </w:rPr>
              <w:t>Per FS 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6843" w14:textId="77777777" w:rsidR="006913C5" w:rsidRDefault="00000000">
            <w:r>
              <w:rPr>
                <w:color w:val="1A5C1A"/>
                <w:sz w:val="18"/>
                <w:szCs w:val="18"/>
              </w:rPr>
              <w:t>✅ CV-averaged</w:t>
            </w:r>
          </w:p>
        </w:tc>
      </w:tr>
      <w:tr w:rsidR="006913C5" w14:paraId="10CCA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1578" w14:textId="77777777" w:rsidR="006913C5" w:rsidRDefault="00000000">
            <w:r>
              <w:rPr>
                <w:color w:val="000000"/>
                <w:sz w:val="18"/>
                <w:szCs w:val="18"/>
              </w:rPr>
              <w:t>Confusion matrices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857E" w14:textId="77777777" w:rsidR="006913C5" w:rsidRDefault="00000000">
            <w:r>
              <w:rPr>
                <w:color w:val="000000"/>
                <w:sz w:val="18"/>
                <w:szCs w:val="18"/>
              </w:rPr>
              <w:t>Best 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1800" w14:textId="77777777" w:rsidR="006913C5" w:rsidRDefault="00000000">
            <w:r>
              <w:rPr>
                <w:color w:val="1A5C1A"/>
                <w:sz w:val="18"/>
                <w:szCs w:val="18"/>
              </w:rPr>
              <w:t>✅ Done</w:t>
            </w:r>
          </w:p>
        </w:tc>
      </w:tr>
      <w:tr w:rsidR="006913C5" w14:paraId="35EFA8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3C87" w14:textId="77777777" w:rsidR="006913C5" w:rsidRDefault="00000000">
            <w:r>
              <w:rPr>
                <w:color w:val="000000"/>
                <w:sz w:val="18"/>
                <w:szCs w:val="18"/>
              </w:rPr>
              <w:t>Training time (Table 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C17E" w14:textId="77777777" w:rsidR="006913C5" w:rsidRDefault="00000000">
            <w:r>
              <w:rPr>
                <w:color w:val="000000"/>
                <w:sz w:val="18"/>
                <w:szCs w:val="18"/>
              </w:rPr>
              <w:t>~55% reduction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A5F6" w14:textId="77777777" w:rsidR="006913C5" w:rsidRDefault="00000000">
            <w:r>
              <w:rPr>
                <w:color w:val="7F6000"/>
                <w:sz w:val="18"/>
                <w:szCs w:val="18"/>
              </w:rPr>
              <w:t>⚠️ &lt;1% (7 features vs 5)</w:t>
            </w:r>
          </w:p>
        </w:tc>
      </w:tr>
      <w:tr w:rsidR="006913C5" w14:paraId="1CAD4B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020F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DiaHealth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validation (Table 10)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CDE5" w14:textId="77777777" w:rsidR="006913C5" w:rsidRDefault="00000000">
            <w:r>
              <w:rPr>
                <w:color w:val="000000"/>
                <w:sz w:val="18"/>
                <w:szCs w:val="18"/>
              </w:rPr>
              <w:t xml:space="preserve">99.39% </w:t>
            </w:r>
            <w:proofErr w:type="spellStart"/>
            <w:r>
              <w:rPr>
                <w:color w:val="000000"/>
                <w:sz w:val="18"/>
                <w:szCs w:val="18"/>
              </w:rPr>
              <w:t>acc</w:t>
            </w:r>
            <w:proofErr w:type="spellEnd"/>
            <w:r>
              <w:rPr>
                <w:color w:val="000000"/>
                <w:sz w:val="18"/>
                <w:szCs w:val="18"/>
              </w:rPr>
              <w:t>, 100% recall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98DD" w14:textId="77777777" w:rsidR="006913C5" w:rsidRDefault="00000000">
            <w:r>
              <w:rPr>
                <w:color w:val="000000"/>
                <w:sz w:val="18"/>
                <w:szCs w:val="18"/>
              </w:rPr>
              <w:t xml:space="preserve">98.72% </w:t>
            </w:r>
            <w:proofErr w:type="spellStart"/>
            <w:r>
              <w:rPr>
                <w:color w:val="000000"/>
                <w:sz w:val="18"/>
                <w:szCs w:val="18"/>
              </w:rPr>
              <w:t>acc</w:t>
            </w:r>
            <w:proofErr w:type="spellEnd"/>
            <w:r>
              <w:rPr>
                <w:color w:val="000000"/>
                <w:sz w:val="18"/>
                <w:szCs w:val="18"/>
              </w:rPr>
              <w:t>, 100% recall</w:t>
            </w:r>
          </w:p>
        </w:tc>
      </w:tr>
      <w:tr w:rsidR="006913C5" w14:paraId="63D90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9D86" w14:textId="77777777" w:rsidR="006913C5" w:rsidRDefault="00000000">
            <w:r>
              <w:rPr>
                <w:color w:val="000000"/>
                <w:sz w:val="18"/>
                <w:szCs w:val="18"/>
              </w:rPr>
              <w:t>Best model direction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E16B" w14:textId="77777777" w:rsidR="006913C5" w:rsidRDefault="00000000">
            <w:proofErr w:type="spellStart"/>
            <w:r>
              <w:rPr>
                <w:color w:val="000000"/>
                <w:sz w:val="18"/>
                <w:szCs w:val="18"/>
              </w:rPr>
              <w:t>LightGBM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</w:t>
            </w:r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8125" w14:textId="77777777" w:rsidR="006913C5" w:rsidRDefault="00000000">
            <w:r>
              <w:rPr>
                <w:color w:val="1A5C1A"/>
                <w:sz w:val="18"/>
                <w:szCs w:val="18"/>
              </w:rPr>
              <w:t>✅ Confirmed</w:t>
            </w:r>
          </w:p>
        </w:tc>
      </w:tr>
      <w:tr w:rsidR="006913C5" w14:paraId="3404D6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8D62" w14:textId="77777777" w:rsidR="006913C5" w:rsidRDefault="00000000">
            <w:r>
              <w:rPr>
                <w:color w:val="000000"/>
                <w:sz w:val="18"/>
                <w:szCs w:val="18"/>
              </w:rPr>
              <w:t>Overall completeness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B76D" w14:textId="77777777" w:rsidR="006913C5" w:rsidRDefault="00000000"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ADBC" w14:textId="77777777" w:rsidR="006913C5" w:rsidRDefault="00000000">
            <w:r>
              <w:rPr>
                <w:color w:val="000000"/>
                <w:sz w:val="18"/>
                <w:szCs w:val="18"/>
              </w:rPr>
              <w:t>~97%</w:t>
            </w:r>
          </w:p>
        </w:tc>
      </w:tr>
    </w:tbl>
    <w:p w14:paraId="38AC4200" w14:textId="77777777" w:rsidR="002538D2" w:rsidRDefault="002538D2"/>
    <w:sectPr w:rsidR="002538D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211B2"/>
    <w:multiLevelType w:val="hybridMultilevel"/>
    <w:tmpl w:val="FEE66C1C"/>
    <w:lvl w:ilvl="0" w:tplc="CA188678">
      <w:start w:val="1"/>
      <w:numFmt w:val="bullet"/>
      <w:lvlText w:val="●"/>
      <w:lvlJc w:val="left"/>
      <w:pPr>
        <w:ind w:left="720" w:hanging="360"/>
      </w:pPr>
    </w:lvl>
    <w:lvl w:ilvl="1" w:tplc="4A8A12C6">
      <w:start w:val="1"/>
      <w:numFmt w:val="bullet"/>
      <w:lvlText w:val="○"/>
      <w:lvlJc w:val="left"/>
      <w:pPr>
        <w:ind w:left="1440" w:hanging="360"/>
      </w:pPr>
    </w:lvl>
    <w:lvl w:ilvl="2" w:tplc="79C4F212">
      <w:start w:val="1"/>
      <w:numFmt w:val="bullet"/>
      <w:lvlText w:val="■"/>
      <w:lvlJc w:val="left"/>
      <w:pPr>
        <w:ind w:left="2160" w:hanging="360"/>
      </w:pPr>
    </w:lvl>
    <w:lvl w:ilvl="3" w:tplc="57421B78">
      <w:start w:val="1"/>
      <w:numFmt w:val="bullet"/>
      <w:lvlText w:val="●"/>
      <w:lvlJc w:val="left"/>
      <w:pPr>
        <w:ind w:left="2880" w:hanging="360"/>
      </w:pPr>
    </w:lvl>
    <w:lvl w:ilvl="4" w:tplc="506CBC46">
      <w:start w:val="1"/>
      <w:numFmt w:val="bullet"/>
      <w:lvlText w:val="○"/>
      <w:lvlJc w:val="left"/>
      <w:pPr>
        <w:ind w:left="3600" w:hanging="360"/>
      </w:pPr>
    </w:lvl>
    <w:lvl w:ilvl="5" w:tplc="417EF56C">
      <w:start w:val="1"/>
      <w:numFmt w:val="bullet"/>
      <w:lvlText w:val="■"/>
      <w:lvlJc w:val="left"/>
      <w:pPr>
        <w:ind w:left="4320" w:hanging="360"/>
      </w:pPr>
    </w:lvl>
    <w:lvl w:ilvl="6" w:tplc="FC7CCEF6">
      <w:start w:val="1"/>
      <w:numFmt w:val="bullet"/>
      <w:lvlText w:val="●"/>
      <w:lvlJc w:val="left"/>
      <w:pPr>
        <w:ind w:left="5040" w:hanging="360"/>
      </w:pPr>
    </w:lvl>
    <w:lvl w:ilvl="7" w:tplc="40DCAA18">
      <w:start w:val="1"/>
      <w:numFmt w:val="bullet"/>
      <w:lvlText w:val="●"/>
      <w:lvlJc w:val="left"/>
      <w:pPr>
        <w:ind w:left="5760" w:hanging="360"/>
      </w:pPr>
    </w:lvl>
    <w:lvl w:ilvl="8" w:tplc="CC7E9146">
      <w:start w:val="1"/>
      <w:numFmt w:val="bullet"/>
      <w:lvlText w:val="●"/>
      <w:lvlJc w:val="left"/>
      <w:pPr>
        <w:ind w:left="6480" w:hanging="360"/>
      </w:pPr>
    </w:lvl>
  </w:abstractNum>
  <w:num w:numId="1" w16cid:durableId="1602571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3C5"/>
    <w:rsid w:val="00005C91"/>
    <w:rsid w:val="002538D2"/>
    <w:rsid w:val="002957EC"/>
    <w:rsid w:val="0069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B3FB"/>
  <w15:docId w15:val="{33B5C5F7-C18B-4325-9C67-1BD9A9D3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920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Adinath Dudlewar</cp:lastModifiedBy>
  <cp:revision>2</cp:revision>
  <dcterms:created xsi:type="dcterms:W3CDTF">2026-03-27T06:35:00Z</dcterms:created>
  <dcterms:modified xsi:type="dcterms:W3CDTF">2026-03-27T06:51:00Z</dcterms:modified>
</cp:coreProperties>
</file>