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58F6" w14:textId="446E6FAA" w:rsidR="00E06097" w:rsidRPr="00F80E47" w:rsidRDefault="00E06097" w:rsidP="00E06097">
      <w:pPr>
        <w:rPr>
          <w:b/>
          <w:bCs/>
          <w:u w:val="single"/>
          <w:lang w:val="en-NG"/>
        </w:rPr>
      </w:pPr>
      <w:r w:rsidRPr="00F80E47">
        <w:rPr>
          <w:b/>
          <w:bCs/>
          <w:u w:val="single"/>
          <w:lang w:val="en-NG"/>
        </w:rPr>
        <w:t>Problem Statement</w:t>
      </w:r>
      <w:r w:rsidR="00F80E47" w:rsidRPr="00F80E47">
        <w:rPr>
          <w:b/>
          <w:bCs/>
          <w:u w:val="single"/>
          <w:lang w:val="en-NG"/>
        </w:rPr>
        <w:t xml:space="preserve"> </w:t>
      </w:r>
      <w:proofErr w:type="gramStart"/>
      <w:r w:rsidR="00F80E47" w:rsidRPr="00F80E47">
        <w:rPr>
          <w:b/>
          <w:bCs/>
          <w:u w:val="single"/>
          <w:lang w:val="en-NG"/>
        </w:rPr>
        <w:t>From</w:t>
      </w:r>
      <w:proofErr w:type="gramEnd"/>
      <w:r w:rsidR="00F80E47" w:rsidRPr="00F80E47">
        <w:rPr>
          <w:b/>
          <w:bCs/>
          <w:u w:val="single"/>
          <w:lang w:val="en-NG"/>
        </w:rPr>
        <w:t xml:space="preserve"> </w:t>
      </w:r>
      <w:r w:rsidRPr="00F80E47">
        <w:rPr>
          <w:b/>
          <w:bCs/>
          <w:u w:val="single"/>
          <w:lang w:val="en-NG"/>
        </w:rPr>
        <w:t>Manager</w:t>
      </w:r>
    </w:p>
    <w:p w14:paraId="076A9968" w14:textId="77777777" w:rsidR="00E06097" w:rsidRPr="00E06097" w:rsidRDefault="00E06097" w:rsidP="00E06097">
      <w:pPr>
        <w:rPr>
          <w:lang w:val="en-NG"/>
        </w:rPr>
      </w:pPr>
      <w:r w:rsidRPr="00E06097">
        <w:rPr>
          <w:lang w:val="en-NG"/>
        </w:rPr>
        <w:t>As a manager in the telecommunications industry, I am responsible for improving customer retention, increasing service adoption, and maintaining profitability in a highly competitive market. Although we collect extensive customer data—including demographics, subscription details, billing information, internet usage, contract types, and churn status—we currently lack a clear understanding of the factors influencing customer satisfaction, service usage, and customer attrition.</w:t>
      </w:r>
    </w:p>
    <w:p w14:paraId="1F8BDB90" w14:textId="77777777" w:rsidR="00E06097" w:rsidRPr="00E06097" w:rsidRDefault="00E06097" w:rsidP="00E06097">
      <w:pPr>
        <w:rPr>
          <w:lang w:val="en-NG"/>
        </w:rPr>
      </w:pPr>
      <w:r w:rsidRPr="00E06097">
        <w:rPr>
          <w:lang w:val="en-NG"/>
        </w:rPr>
        <w:t>Without proper analysis, it is difficult to determine:</w:t>
      </w:r>
    </w:p>
    <w:p w14:paraId="5372E04E" w14:textId="77777777" w:rsidR="00E06097" w:rsidRPr="00E06097" w:rsidRDefault="00E06097" w:rsidP="00E06097">
      <w:pPr>
        <w:numPr>
          <w:ilvl w:val="0"/>
          <w:numId w:val="1"/>
        </w:numPr>
        <w:rPr>
          <w:lang w:val="en-NG"/>
        </w:rPr>
      </w:pPr>
      <w:r w:rsidRPr="00E06097">
        <w:rPr>
          <w:lang w:val="en-NG"/>
        </w:rPr>
        <w:t xml:space="preserve">Why customers discontinue telecom services </w:t>
      </w:r>
    </w:p>
    <w:p w14:paraId="7913E4A1" w14:textId="77777777" w:rsidR="00E06097" w:rsidRPr="00E06097" w:rsidRDefault="00E06097" w:rsidP="00E06097">
      <w:pPr>
        <w:numPr>
          <w:ilvl w:val="0"/>
          <w:numId w:val="1"/>
        </w:numPr>
        <w:rPr>
          <w:lang w:val="en-NG"/>
        </w:rPr>
      </w:pPr>
      <w:r w:rsidRPr="00E06097">
        <w:rPr>
          <w:lang w:val="en-NG"/>
        </w:rPr>
        <w:t xml:space="preserve">Which customer segments are most at risk of churn </w:t>
      </w:r>
    </w:p>
    <w:p w14:paraId="0B36DB98" w14:textId="77777777" w:rsidR="00E06097" w:rsidRPr="00E06097" w:rsidRDefault="00E06097" w:rsidP="00E06097">
      <w:pPr>
        <w:numPr>
          <w:ilvl w:val="0"/>
          <w:numId w:val="1"/>
        </w:numPr>
        <w:rPr>
          <w:lang w:val="en-NG"/>
        </w:rPr>
      </w:pPr>
      <w:r w:rsidRPr="00E06097">
        <w:rPr>
          <w:lang w:val="en-NG"/>
        </w:rPr>
        <w:t xml:space="preserve">Which services generate the highest customer value </w:t>
      </w:r>
    </w:p>
    <w:p w14:paraId="5293074C" w14:textId="77777777" w:rsidR="00E06097" w:rsidRPr="00E06097" w:rsidRDefault="00E06097" w:rsidP="00E06097">
      <w:pPr>
        <w:numPr>
          <w:ilvl w:val="0"/>
          <w:numId w:val="1"/>
        </w:numPr>
        <w:rPr>
          <w:lang w:val="en-NG"/>
        </w:rPr>
      </w:pPr>
      <w:r w:rsidRPr="00E06097">
        <w:rPr>
          <w:lang w:val="en-NG"/>
        </w:rPr>
        <w:t xml:space="preserve">How pricing, contracts, and payment methods affect retention </w:t>
      </w:r>
    </w:p>
    <w:p w14:paraId="6D8BC779" w14:textId="77777777" w:rsidR="00E06097" w:rsidRPr="00E06097" w:rsidRDefault="00E06097" w:rsidP="00E06097">
      <w:pPr>
        <w:numPr>
          <w:ilvl w:val="0"/>
          <w:numId w:val="1"/>
        </w:numPr>
        <w:rPr>
          <w:lang w:val="en-NG"/>
        </w:rPr>
      </w:pPr>
      <w:r w:rsidRPr="00E06097">
        <w:rPr>
          <w:lang w:val="en-NG"/>
        </w:rPr>
        <w:t xml:space="preserve">What operational and marketing strategies can improve customer loyalty </w:t>
      </w:r>
    </w:p>
    <w:p w14:paraId="26705722" w14:textId="77777777" w:rsidR="00E06097" w:rsidRPr="00E06097" w:rsidRDefault="00E06097" w:rsidP="00E06097">
      <w:pPr>
        <w:rPr>
          <w:lang w:val="en-NG"/>
        </w:rPr>
      </w:pPr>
      <w:r w:rsidRPr="00E06097">
        <w:rPr>
          <w:lang w:val="en-NG"/>
        </w:rPr>
        <w:t>As a result, decisions regarding customer engagement, pricing strategies, retention campaigns, and service improvements are often made without sufficient data-driven insight. A structured analysis of the telecom customer dataset is therefore required to uncover patterns, identify high-risk customers, and support strategic decision-making aimed at improving customer retention and business performance.</w:t>
      </w:r>
    </w:p>
    <w:p w14:paraId="3ECB75AA" w14:textId="5BBEB090" w:rsidR="00E06097" w:rsidRPr="00E06097" w:rsidRDefault="00E06097" w:rsidP="00E06097">
      <w:pPr>
        <w:rPr>
          <w:lang w:val="en-NG"/>
        </w:rPr>
      </w:pPr>
    </w:p>
    <w:p w14:paraId="1E6DCB15" w14:textId="33405376" w:rsidR="00E06097" w:rsidRPr="00F80E47" w:rsidRDefault="00E06097" w:rsidP="00E06097">
      <w:pPr>
        <w:rPr>
          <w:b/>
          <w:bCs/>
          <w:u w:val="single"/>
          <w:lang w:val="en-NG"/>
        </w:rPr>
      </w:pPr>
      <w:r w:rsidRPr="00F80E47">
        <w:rPr>
          <w:b/>
          <w:bCs/>
          <w:u w:val="single"/>
          <w:lang w:val="en-NG"/>
        </w:rPr>
        <w:t>Aim of the Analysis</w:t>
      </w:r>
    </w:p>
    <w:p w14:paraId="7514B3AD" w14:textId="77777777" w:rsidR="00E06097" w:rsidRPr="00E06097" w:rsidRDefault="00E06097" w:rsidP="00E06097">
      <w:pPr>
        <w:rPr>
          <w:lang w:val="en-NG"/>
        </w:rPr>
      </w:pPr>
      <w:r w:rsidRPr="00E06097">
        <w:rPr>
          <w:lang w:val="en-NG"/>
        </w:rPr>
        <w:t xml:space="preserve">To </w:t>
      </w:r>
      <w:proofErr w:type="spellStart"/>
      <w:r w:rsidRPr="00E06097">
        <w:rPr>
          <w:lang w:val="en-NG"/>
        </w:rPr>
        <w:t>analyze</w:t>
      </w:r>
      <w:proofErr w:type="spellEnd"/>
      <w:r w:rsidRPr="00E06097">
        <w:rPr>
          <w:lang w:val="en-NG"/>
        </w:rPr>
        <w:t xml:space="preserve"> telecom customer data </w:t>
      </w:r>
      <w:proofErr w:type="gramStart"/>
      <w:r w:rsidRPr="00E06097">
        <w:rPr>
          <w:lang w:val="en-NG"/>
        </w:rPr>
        <w:t>in order to</w:t>
      </w:r>
      <w:proofErr w:type="gramEnd"/>
      <w:r w:rsidRPr="00E06097">
        <w:rPr>
          <w:lang w:val="en-NG"/>
        </w:rPr>
        <w:t xml:space="preserve"> understand customer behaviour, evaluate factors influencing customer retention and churn, identify high-value customer segments, and generate actionable insights that support customer satisfaction and business growth.</w:t>
      </w:r>
    </w:p>
    <w:p w14:paraId="363DE5E4" w14:textId="45CEAF8E" w:rsidR="00E06097" w:rsidRPr="00E06097" w:rsidRDefault="00E06097" w:rsidP="00E06097">
      <w:pPr>
        <w:rPr>
          <w:lang w:val="en-NG"/>
        </w:rPr>
      </w:pPr>
    </w:p>
    <w:p w14:paraId="7FA920FC" w14:textId="01534F36" w:rsidR="00E06097" w:rsidRPr="00F80E47" w:rsidRDefault="00E06097" w:rsidP="00E06097">
      <w:pPr>
        <w:rPr>
          <w:b/>
          <w:bCs/>
          <w:u w:val="single"/>
          <w:lang w:val="en-NG"/>
        </w:rPr>
      </w:pPr>
      <w:r w:rsidRPr="00F80E47">
        <w:rPr>
          <w:b/>
          <w:bCs/>
          <w:u w:val="single"/>
          <w:lang w:val="en-NG"/>
        </w:rPr>
        <w:t>Objectives of the Analysis</w:t>
      </w:r>
    </w:p>
    <w:p w14:paraId="1663567D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Data Cleaning &amp; Preparation</w:t>
      </w:r>
      <w:r w:rsidRPr="00E06097">
        <w:rPr>
          <w:lang w:val="en-NG"/>
        </w:rPr>
        <w:t xml:space="preserve"> </w:t>
      </w:r>
    </w:p>
    <w:p w14:paraId="7BF9C576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Clean and organize customer data to ensure consistency and accuracy across demographic, billing, and service-related variables. </w:t>
      </w:r>
    </w:p>
    <w:p w14:paraId="381927B8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Customer Demographic Analysis</w:t>
      </w:r>
      <w:r w:rsidRPr="00E06097">
        <w:rPr>
          <w:lang w:val="en-NG"/>
        </w:rPr>
        <w:t xml:space="preserve"> </w:t>
      </w:r>
    </w:p>
    <w:p w14:paraId="38158E64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Analyse customer demographics such as gender, age group, marital status, and dependents to understand the customer base. </w:t>
      </w:r>
    </w:p>
    <w:p w14:paraId="2E047649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Service Usage Analysis</w:t>
      </w:r>
      <w:r w:rsidRPr="00E06097">
        <w:rPr>
          <w:lang w:val="en-NG"/>
        </w:rPr>
        <w:t xml:space="preserve"> </w:t>
      </w:r>
    </w:p>
    <w:p w14:paraId="7C3A8DD5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Evaluate customer subscription patterns across internet, phone, streaming, and other telecom services. </w:t>
      </w:r>
    </w:p>
    <w:p w14:paraId="6D6010DF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Customer Churn Analysis</w:t>
      </w:r>
      <w:r w:rsidRPr="00E06097">
        <w:rPr>
          <w:lang w:val="en-NG"/>
        </w:rPr>
        <w:t xml:space="preserve"> </w:t>
      </w:r>
    </w:p>
    <w:p w14:paraId="19743BD1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lastRenderedPageBreak/>
        <w:t xml:space="preserve">Identify churn patterns and determine the characteristics of customers most likely to leave the company. </w:t>
      </w:r>
    </w:p>
    <w:p w14:paraId="1B277DB2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Billing &amp; Revenue Analysis</w:t>
      </w:r>
      <w:r w:rsidRPr="00E06097">
        <w:rPr>
          <w:lang w:val="en-NG"/>
        </w:rPr>
        <w:t xml:space="preserve"> </w:t>
      </w:r>
    </w:p>
    <w:p w14:paraId="550DD50D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Analyse monthly charges, total charges, and payment methods to understand revenue patterns and customer value. </w:t>
      </w:r>
    </w:p>
    <w:p w14:paraId="0EB34731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Contract &amp; Retention Analysis</w:t>
      </w:r>
      <w:r w:rsidRPr="00E06097">
        <w:rPr>
          <w:lang w:val="en-NG"/>
        </w:rPr>
        <w:t xml:space="preserve"> </w:t>
      </w:r>
    </w:p>
    <w:p w14:paraId="0EBED2C2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Examine the impact of contract types and tenure on customer retention and loyalty. </w:t>
      </w:r>
    </w:p>
    <w:p w14:paraId="49A8198B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Customer Segmentation Analysis</w:t>
      </w:r>
      <w:r w:rsidRPr="00E06097">
        <w:rPr>
          <w:lang w:val="en-NG"/>
        </w:rPr>
        <w:t xml:space="preserve"> </w:t>
      </w:r>
    </w:p>
    <w:p w14:paraId="50E8C4C2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Group customers based on usage behaviour, spending patterns, and churn risk. </w:t>
      </w:r>
    </w:p>
    <w:p w14:paraId="0CD12976" w14:textId="77777777" w:rsidR="00E06097" w:rsidRPr="00E06097" w:rsidRDefault="00E06097" w:rsidP="00E06097">
      <w:pPr>
        <w:numPr>
          <w:ilvl w:val="0"/>
          <w:numId w:val="2"/>
        </w:numPr>
        <w:rPr>
          <w:lang w:val="en-NG"/>
        </w:rPr>
      </w:pPr>
      <w:r w:rsidRPr="00E06097">
        <w:rPr>
          <w:b/>
          <w:bCs/>
          <w:lang w:val="en-NG"/>
        </w:rPr>
        <w:t>Business Insight &amp; Recommendation Development</w:t>
      </w:r>
      <w:r w:rsidRPr="00E06097">
        <w:rPr>
          <w:lang w:val="en-NG"/>
        </w:rPr>
        <w:t xml:space="preserve"> </w:t>
      </w:r>
    </w:p>
    <w:p w14:paraId="4F304552" w14:textId="77777777" w:rsidR="00E06097" w:rsidRPr="00E06097" w:rsidRDefault="00E06097" w:rsidP="00E06097">
      <w:pPr>
        <w:numPr>
          <w:ilvl w:val="1"/>
          <w:numId w:val="2"/>
        </w:numPr>
        <w:rPr>
          <w:lang w:val="en-NG"/>
        </w:rPr>
      </w:pPr>
      <w:r w:rsidRPr="00E06097">
        <w:rPr>
          <w:lang w:val="en-NG"/>
        </w:rPr>
        <w:t xml:space="preserve">Generate actionable recommendations to improve customer retention, service offerings, and revenue growth. </w:t>
      </w:r>
    </w:p>
    <w:p w14:paraId="09E03023" w14:textId="741271BA" w:rsidR="00E06097" w:rsidRPr="00E06097" w:rsidRDefault="00E06097" w:rsidP="00E06097">
      <w:pPr>
        <w:rPr>
          <w:lang w:val="en-NG"/>
        </w:rPr>
      </w:pPr>
    </w:p>
    <w:p w14:paraId="78A35DEB" w14:textId="0C223964" w:rsidR="00E06097" w:rsidRPr="00F80E47" w:rsidRDefault="00E06097" w:rsidP="00E06097">
      <w:pPr>
        <w:rPr>
          <w:b/>
          <w:bCs/>
          <w:u w:val="single"/>
          <w:lang w:val="en-NG"/>
        </w:rPr>
      </w:pPr>
      <w:r w:rsidRPr="00F80E47">
        <w:rPr>
          <w:b/>
          <w:bCs/>
          <w:u w:val="single"/>
          <w:lang w:val="en-NG"/>
        </w:rPr>
        <w:t>Key Questions the Manager Would Like Answered</w:t>
      </w:r>
    </w:p>
    <w:p w14:paraId="2E56EAD8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What percentage of customers have churned, and what are the characteristics of those customers? </w:t>
      </w:r>
    </w:p>
    <w:p w14:paraId="577C3EA7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Which telecom services are </w:t>
      </w:r>
      <w:proofErr w:type="gramStart"/>
      <w:r w:rsidRPr="00E06097">
        <w:rPr>
          <w:lang w:val="en-NG"/>
        </w:rPr>
        <w:t>most commonly used</w:t>
      </w:r>
      <w:proofErr w:type="gramEnd"/>
      <w:r w:rsidRPr="00E06097">
        <w:rPr>
          <w:lang w:val="en-NG"/>
        </w:rPr>
        <w:t xml:space="preserve"> by customers? </w:t>
      </w:r>
    </w:p>
    <w:p w14:paraId="547C72DF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Which customer segments generate the highest revenue for the company? </w:t>
      </w:r>
    </w:p>
    <w:p w14:paraId="454FA58F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How does customer tenure affect the likelihood of churn? </w:t>
      </w:r>
    </w:p>
    <w:p w14:paraId="1B8F42E8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Which contract types have the highest and lowest customer retention rates? </w:t>
      </w:r>
    </w:p>
    <w:p w14:paraId="62067D98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Are customers with higher monthly charges more likely to churn? </w:t>
      </w:r>
    </w:p>
    <w:p w14:paraId="2E0D1CB7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Which payment methods are </w:t>
      </w:r>
      <w:proofErr w:type="gramStart"/>
      <w:r w:rsidRPr="00E06097">
        <w:rPr>
          <w:lang w:val="en-NG"/>
        </w:rPr>
        <w:t>most commonly associated</w:t>
      </w:r>
      <w:proofErr w:type="gramEnd"/>
      <w:r w:rsidRPr="00E06097">
        <w:rPr>
          <w:lang w:val="en-NG"/>
        </w:rPr>
        <w:t xml:space="preserve"> with customer retention or churn? </w:t>
      </w:r>
    </w:p>
    <w:p w14:paraId="481372EB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Are there demographic differences in telecom service usage and customer behaviour? </w:t>
      </w:r>
    </w:p>
    <w:p w14:paraId="2D2C846E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 xml:space="preserve">Which combinations of services are most popular among long-term customers? </w:t>
      </w:r>
    </w:p>
    <w:p w14:paraId="1FE12862" w14:textId="77777777" w:rsidR="00E06097" w:rsidRPr="00E06097" w:rsidRDefault="00E06097" w:rsidP="00E06097">
      <w:pPr>
        <w:numPr>
          <w:ilvl w:val="0"/>
          <w:numId w:val="3"/>
        </w:numPr>
        <w:rPr>
          <w:lang w:val="en-NG"/>
        </w:rPr>
      </w:pPr>
      <w:r w:rsidRPr="00E06097">
        <w:rPr>
          <w:lang w:val="en-NG"/>
        </w:rPr>
        <w:t>What strategies can management implement to reduce churn and improve customer loyalty?</w:t>
      </w:r>
    </w:p>
    <w:p w14:paraId="58EBD323" w14:textId="77777777" w:rsidR="00976A56" w:rsidRDefault="00976A56"/>
    <w:sectPr w:rsidR="00976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74B9"/>
    <w:multiLevelType w:val="multilevel"/>
    <w:tmpl w:val="4C0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B2D15"/>
    <w:multiLevelType w:val="multilevel"/>
    <w:tmpl w:val="85D6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46F19"/>
    <w:multiLevelType w:val="multilevel"/>
    <w:tmpl w:val="B49C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2567">
    <w:abstractNumId w:val="0"/>
  </w:num>
  <w:num w:numId="2" w16cid:durableId="363023121">
    <w:abstractNumId w:val="1"/>
  </w:num>
  <w:num w:numId="3" w16cid:durableId="1960604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97"/>
    <w:rsid w:val="0016593B"/>
    <w:rsid w:val="00976A56"/>
    <w:rsid w:val="00BB1211"/>
    <w:rsid w:val="00E06097"/>
    <w:rsid w:val="00F8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ABE1"/>
  <w15:chartTrackingRefBased/>
  <w15:docId w15:val="{06A5B69C-EC4E-4AF5-8533-A2A2AAC9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Orhine Adidi</dc:creator>
  <cp:keywords/>
  <dc:description/>
  <cp:lastModifiedBy>Orhine Adidi</cp:lastModifiedBy>
  <cp:revision>2</cp:revision>
  <dcterms:created xsi:type="dcterms:W3CDTF">2026-05-26T06:57:00Z</dcterms:created>
  <dcterms:modified xsi:type="dcterms:W3CDTF">2026-05-26T08:15:00Z</dcterms:modified>
</cp:coreProperties>
</file>