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36"/>
        </w:rPr>
        <w:t>个人任务下发话术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可直接复制给个人；按需删改</w:t>
      </w:r>
    </w:p>
    <w:p/>
    <w:p>
      <w:pPr>
        <w:spacing w:after="80"/>
      </w:pPr>
      <w:r>
        <w:rPr>
          <w:rFonts w:ascii="Noto Sans CJK SC" w:hAnsi="Noto Sans CJK SC" w:eastAsia="Noto Sans CJK SC"/>
        </w:rPr>
        <w:t>使用方式：下面每段都可以单独发给对应人员。语气保留了任务边界，避免把不稳定的人放到关键路径，也避免让大家写长篇综述。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发给刘晓烨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晓烨，你这边接下来先重点回看两个你之前参与设计的范式：空间导航和看眼读心。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空间导航这部分本身是我们这边新设计/改编的范式，不一定要强行对应某个经典范式。你主要根据之前试测时大家提到的问题，整理一版优化建议，比如任务流程、指导语、地图/路线呈现、难度设置、时间控制、老人是否容易理解等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看眼读心这部分也麻烦你回看一下，包括图片材料、选项设置、题目难度、呈现方式，以及它背后社会认知/RMET相关的文献支撑是否够用。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另外，后续我们会做一个5—10分钟左右的游戏化认知任务。这个不是简单把现有范式压缩，而是要参考MCI预测相关的重要认知域、现有范式和多模态设计。你这边也可以参与这个方向，先给一些初步想法。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发给田淑怡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淑怡，你这边接下来主要帮忙推进老年认知训练方向。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先不用设计完整平台，可以先围绕“工作记忆”和“执行功能”两个维度，设计一个适合老年人或MCI风险人群的训练模块。内容包括：训练目标、任务流程、难度分级、反馈方式、页面需要呈现什么，以及为什么适合这个人群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文献部分不用写成长综述，先找关键依据即可。重点看工作记忆训练、执行功能训练、MCI认知干预、老年人任务适配这些方向。最后用表格整理就可以。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发给张璐泽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璐泽，你这边还是主要负责UI/UX和游戏化界面设计。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现在有两个网站需要看：zju.edisondai.cn 和 zjuaipsy.cn。前者偏认知测评平台，后者更像项目门户和入口集合。我想让你重点看页面入口是否清楚、按钮和指导语是否友好、老人是否容易理解、整体视觉风格是否统一，以及有没有明显影响体验的地方。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另外，后续我们会做一个更短的游戏化认知任务，你也可以从界面和交互角度提建议，比如任务提示、进度条、反馈方式、字号、按钮、颜色、老人友好设计等。你不用负责心理学理论，主要负责把这个东西变得更像正式产品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发给刘澄颖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澄颖，你这边先做一个轻量辅助任务就行，不放太重。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如果你有时间，可以先体验两个网站：zju.edisondai.cn 和 zjuaipsy.cn，从用户视角写几条反馈，比如流程哪里不清楚、入口哪里混乱、说明哪里不好理解。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如果还有余力，也可以补充找3篇左右“大模型/多模态数据/认知评估/认知障碍预测”相关文献，简单整理它们用了什么数据、预测什么结果、模型怎么做、对我们有什么启发。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这个任务不用写长文，表格整理即可。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发给许一桦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一桦，你这边想麻烦你先回看一下之前你负责的几个范式：Flanker、SART、VSTMB。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我后续在网页里对呈现方式和参数做过一些改动，所以想让你帮忙确认这些改动是否合理。重点看：刺激呈现时间、ITI/ISI、trial数量、练习trial、正式trial、反应窗口，以及主要指标，比如正确率、反应时、漏按、误按等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不用写长文，先按表格整理：范式名称、当前设置、你觉得是否合理、建议怎么改、有没有文献依据。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发给黄朝琮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朝琮，你这边之前负责的图片记忆和连线测试，我想让你先帮忙回看一下。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主要不是让你重新做，而是确认现在网页里的设置是否合理。图片记忆重点看呈现时间、图片数量、任务流程、材料是否合适；连线测试重点看计时方式、错误处理、触屏操作方式、A/B流程是否合理。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如果你有时间，可以顺手补一下相关文献依据；如果最近比较忙，也可以先只给修改建议，文献依据后面我再安排别人补。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统一提交模板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当前设置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现在网页/任务中是怎么做的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可能问题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是否有理解难度、参数不合适、老人不友好、流程不清楚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修改建议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建议怎么改，优先级高不高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是否需要文献支持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需要/不需要；如果需要，先写关键词或1—3篇核心文献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其他需要我判断的地方</w:t>
            </w:r>
          </w:p>
        </w:tc>
      </w:tr>
    </w:tbl>
    <w:p/>
    <w:sectPr w:rsidR="00FC693F" w:rsidRPr="0006063C" w:rsidSect="00034616">
      <w:pgSz w:w="12240" w:h="15840"/>
      <w:pgMar w:top="90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