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7A87" w14:textId="3BC2B45F" w:rsidR="003F44EB" w:rsidRDefault="003F44EB" w:rsidP="003F44EB">
      <w:pPr>
        <w:pStyle w:val="Heading1"/>
        <w:bidi/>
      </w:pPr>
      <w:r>
        <w:t>Indexers</w:t>
      </w:r>
    </w:p>
    <w:p w14:paraId="0A700392" w14:textId="77777777" w:rsidR="003F44EB" w:rsidRDefault="00643E16" w:rsidP="003F44EB">
      <w:pPr>
        <w:bidi/>
        <w:rPr>
          <w:rFonts w:cs="Arial"/>
          <w:sz w:val="36"/>
          <w:szCs w:val="36"/>
          <w:rtl/>
        </w:rPr>
      </w:pPr>
      <w:r w:rsidRPr="00643E16">
        <w:rPr>
          <w:rFonts w:cs="Arial"/>
          <w:sz w:val="36"/>
          <w:szCs w:val="36"/>
          <w:rtl/>
        </w:rPr>
        <w:t xml:space="preserve">אינדקסים מאפשרים </w:t>
      </w:r>
      <w:r w:rsidR="003F44EB">
        <w:rPr>
          <w:rFonts w:cs="Arial" w:hint="cs"/>
          <w:sz w:val="36"/>
          <w:szCs w:val="36"/>
          <w:rtl/>
        </w:rPr>
        <w:t xml:space="preserve">תחביר של אינדקס לאחזור והשמה של </w:t>
      </w:r>
      <w:r w:rsidRPr="00643E16">
        <w:rPr>
          <w:rFonts w:cs="Arial"/>
          <w:sz w:val="36"/>
          <w:szCs w:val="36"/>
          <w:rtl/>
        </w:rPr>
        <w:t xml:space="preserve">מופעים </w:t>
      </w:r>
    </w:p>
    <w:p w14:paraId="7310D030" w14:textId="0776D572" w:rsidR="003F44EB" w:rsidRDefault="00643E16" w:rsidP="004A6877">
      <w:pPr>
        <w:bidi/>
        <w:rPr>
          <w:rFonts w:cs="Arial"/>
          <w:sz w:val="36"/>
          <w:szCs w:val="36"/>
        </w:rPr>
      </w:pPr>
      <w:r w:rsidRPr="00643E16">
        <w:rPr>
          <w:rFonts w:cs="Arial"/>
          <w:sz w:val="36"/>
          <w:szCs w:val="36"/>
          <w:rtl/>
        </w:rPr>
        <w:t xml:space="preserve">של מחלקה או מבנה בדיוק כמו </w:t>
      </w:r>
      <w:r w:rsidR="00BF6475">
        <w:rPr>
          <w:rFonts w:cs="Arial" w:hint="cs"/>
          <w:sz w:val="36"/>
          <w:szCs w:val="36"/>
          <w:rtl/>
        </w:rPr>
        <w:t>ב</w:t>
      </w:r>
      <w:r w:rsidRPr="00643E16">
        <w:rPr>
          <w:rFonts w:cs="Arial"/>
          <w:sz w:val="36"/>
          <w:szCs w:val="36"/>
          <w:rtl/>
        </w:rPr>
        <w:t xml:space="preserve">מערכים. </w:t>
      </w:r>
    </w:p>
    <w:p w14:paraId="2922951D" w14:textId="74F8E327" w:rsidR="00BF6475" w:rsidRDefault="00BF6475" w:rsidP="003F44EB">
      <w:pPr>
        <w:bidi/>
        <w:rPr>
          <w:rFonts w:cs="Arial"/>
          <w:sz w:val="36"/>
          <w:szCs w:val="36"/>
          <w:rtl/>
        </w:rPr>
      </w:pPr>
      <w:r>
        <w:rPr>
          <w:rFonts w:cs="Arial" w:hint="cs"/>
          <w:sz w:val="36"/>
          <w:szCs w:val="36"/>
          <w:rtl/>
        </w:rPr>
        <w:t>אינדקסים בדרך כלל ישמשו אתכם כשיש אוסף או רשימה שהמחלקה שלכם מנהלת.</w:t>
      </w:r>
    </w:p>
    <w:p w14:paraId="0B2F3B85" w14:textId="7E9A00D7" w:rsidR="00445060" w:rsidRDefault="00445060" w:rsidP="00445060">
      <w:pPr>
        <w:pStyle w:val="Quote"/>
        <w:bidi/>
        <w:rPr>
          <w:rtl/>
        </w:rPr>
      </w:pPr>
      <w:r>
        <w:rPr>
          <w:rFonts w:hint="cs"/>
          <w:rtl/>
        </w:rPr>
        <w:t>נציג להלן איך משתמשים באינדקסים, בהמשך, עיינו בדוגמת הקוד המצורפת, שם תמצאו את תחביר ההגדרה של האינדקס.</w:t>
      </w:r>
    </w:p>
    <w:p w14:paraId="7E895605" w14:textId="589205E4" w:rsidR="00BF6475" w:rsidRDefault="00BF6475" w:rsidP="003F44EB">
      <w:pPr>
        <w:bidi/>
        <w:rPr>
          <w:rFonts w:cs="Arial"/>
          <w:sz w:val="36"/>
          <w:szCs w:val="36"/>
          <w:rtl/>
        </w:rPr>
      </w:pPr>
      <w:r>
        <w:rPr>
          <w:rFonts w:cs="Arial" w:hint="cs"/>
          <w:sz w:val="36"/>
          <w:szCs w:val="36"/>
          <w:rtl/>
        </w:rPr>
        <w:t xml:space="preserve">במערך רגיל אנחנו משתמשים בתחביר האינדקס לאחזר על פי המיקום </w:t>
      </w:r>
      <w:r w:rsidR="00445060">
        <w:rPr>
          <w:rFonts w:cs="Arial" w:hint="cs"/>
          <w:sz w:val="36"/>
          <w:szCs w:val="36"/>
          <w:rtl/>
        </w:rPr>
        <w:t>(</w:t>
      </w:r>
      <w:r>
        <w:rPr>
          <w:rFonts w:cs="Arial" w:hint="cs"/>
          <w:sz w:val="36"/>
          <w:szCs w:val="36"/>
          <w:rtl/>
        </w:rPr>
        <w:t>ה</w:t>
      </w:r>
      <w:r w:rsidR="00445060">
        <w:rPr>
          <w:rFonts w:cs="Arial" w:hint="cs"/>
          <w:sz w:val="36"/>
          <w:szCs w:val="36"/>
          <w:rtl/>
        </w:rPr>
        <w:t>היסט -</w:t>
      </w:r>
      <w:r>
        <w:rPr>
          <w:rFonts w:cs="Arial" w:hint="cs"/>
          <w:sz w:val="36"/>
          <w:szCs w:val="36"/>
          <w:rtl/>
        </w:rPr>
        <w:t xml:space="preserve"> </w:t>
      </w:r>
      <w:r>
        <w:rPr>
          <w:rFonts w:cs="Arial"/>
          <w:sz w:val="36"/>
          <w:szCs w:val="36"/>
        </w:rPr>
        <w:t>Offset</w:t>
      </w:r>
      <w:r w:rsidR="00445060">
        <w:rPr>
          <w:rFonts w:cs="Arial" w:hint="cs"/>
          <w:sz w:val="36"/>
          <w:szCs w:val="36"/>
          <w:rtl/>
        </w:rPr>
        <w:t>)</w:t>
      </w:r>
      <w:r>
        <w:rPr>
          <w:rFonts w:cs="Arial" w:hint="cs"/>
          <w:sz w:val="36"/>
          <w:szCs w:val="36"/>
          <w:rtl/>
        </w:rPr>
        <w:t xml:space="preserve"> של האיבר במערך, ראו דוגמה: </w:t>
      </w:r>
    </w:p>
    <w:p w14:paraId="60352595" w14:textId="778BF614" w:rsidR="00BF6475" w:rsidRDefault="00572C58" w:rsidP="00BF6475">
      <w:pPr>
        <w:rPr>
          <w:rFonts w:cs="Arial"/>
          <w:sz w:val="36"/>
          <w:szCs w:val="36"/>
          <w:rtl/>
        </w:rPr>
      </w:pPr>
      <w:r>
        <w:rPr>
          <w:rFonts w:cs="Arial"/>
          <w:sz w:val="36"/>
          <w:szCs w:val="36"/>
        </w:rPr>
        <w:t>i</w:t>
      </w:r>
      <w:r w:rsidR="00BF6475">
        <w:rPr>
          <w:rFonts w:cs="Arial"/>
          <w:sz w:val="36"/>
          <w:szCs w:val="36"/>
        </w:rPr>
        <w:t xml:space="preserve">nt [] </w:t>
      </w:r>
      <w:proofErr w:type="spellStart"/>
      <w:r w:rsidR="00BF6475">
        <w:rPr>
          <w:rFonts w:cs="Arial"/>
          <w:sz w:val="36"/>
          <w:szCs w:val="36"/>
        </w:rPr>
        <w:t>arr</w:t>
      </w:r>
      <w:proofErr w:type="spellEnd"/>
      <w:r w:rsidR="00BF6475">
        <w:rPr>
          <w:rFonts w:cs="Arial"/>
          <w:sz w:val="36"/>
          <w:szCs w:val="36"/>
        </w:rPr>
        <w:t xml:space="preserve"> = new int[100];</w:t>
      </w:r>
    </w:p>
    <w:p w14:paraId="71EFA40F" w14:textId="5ECD48ED" w:rsidR="00BF6475" w:rsidRDefault="00BF6475" w:rsidP="00BF6475">
      <w:pPr>
        <w:rPr>
          <w:rFonts w:cs="Arial" w:hint="cs"/>
          <w:sz w:val="36"/>
          <w:szCs w:val="36"/>
        </w:rPr>
      </w:pPr>
      <w:r>
        <w:rPr>
          <w:rFonts w:cs="Arial"/>
          <w:sz w:val="36"/>
          <w:szCs w:val="36"/>
        </w:rPr>
        <w:t xml:space="preserve">Int x = </w:t>
      </w:r>
      <w:proofErr w:type="spellStart"/>
      <w:r>
        <w:rPr>
          <w:rFonts w:cs="Arial"/>
          <w:sz w:val="36"/>
          <w:szCs w:val="36"/>
        </w:rPr>
        <w:t>arr</w:t>
      </w:r>
      <w:proofErr w:type="spellEnd"/>
      <w:r>
        <w:rPr>
          <w:rFonts w:cs="Arial"/>
          <w:sz w:val="36"/>
          <w:szCs w:val="36"/>
        </w:rPr>
        <w:t>[0];</w:t>
      </w:r>
      <w:r>
        <w:rPr>
          <w:rFonts w:cs="Arial"/>
          <w:sz w:val="36"/>
          <w:szCs w:val="36"/>
        </w:rPr>
        <w:t>//</w:t>
      </w:r>
      <w:r>
        <w:rPr>
          <w:rFonts w:cs="Arial" w:hint="cs"/>
          <w:sz w:val="36"/>
          <w:szCs w:val="36"/>
          <w:rtl/>
        </w:rPr>
        <w:t xml:space="preserve"> אחזור</w:t>
      </w:r>
    </w:p>
    <w:p w14:paraId="1175D8FA" w14:textId="79E81113" w:rsidR="00BF6475" w:rsidRDefault="00BF6475" w:rsidP="00BF6475">
      <w:pPr>
        <w:rPr>
          <w:rFonts w:cs="Arial" w:hint="cs"/>
          <w:sz w:val="36"/>
          <w:szCs w:val="36"/>
        </w:rPr>
      </w:pPr>
      <w:proofErr w:type="spellStart"/>
      <w:r>
        <w:rPr>
          <w:rFonts w:cs="Arial"/>
          <w:sz w:val="36"/>
          <w:szCs w:val="36"/>
        </w:rPr>
        <w:t>arr</w:t>
      </w:r>
      <w:proofErr w:type="spellEnd"/>
      <w:r>
        <w:rPr>
          <w:rFonts w:cs="Arial"/>
          <w:sz w:val="36"/>
          <w:szCs w:val="36"/>
        </w:rPr>
        <w:t>[</w:t>
      </w:r>
      <w:proofErr w:type="spellStart"/>
      <w:r>
        <w:rPr>
          <w:rFonts w:cs="Arial"/>
          <w:sz w:val="36"/>
          <w:szCs w:val="36"/>
        </w:rPr>
        <w:t>i</w:t>
      </w:r>
      <w:proofErr w:type="spellEnd"/>
      <w:r>
        <w:rPr>
          <w:rFonts w:cs="Arial"/>
          <w:sz w:val="36"/>
          <w:szCs w:val="36"/>
        </w:rPr>
        <w:t>]</w:t>
      </w:r>
      <w:r>
        <w:rPr>
          <w:rFonts w:cs="Arial"/>
          <w:sz w:val="36"/>
          <w:szCs w:val="36"/>
        </w:rPr>
        <w:t xml:space="preserve"> = 5;//</w:t>
      </w:r>
      <w:r>
        <w:rPr>
          <w:rFonts w:cs="Arial" w:hint="cs"/>
          <w:sz w:val="36"/>
          <w:szCs w:val="36"/>
          <w:rtl/>
        </w:rPr>
        <w:t>השמה</w:t>
      </w:r>
    </w:p>
    <w:p w14:paraId="2E148C04" w14:textId="77777777" w:rsidR="00056FA2" w:rsidRDefault="00643E16" w:rsidP="004A6877">
      <w:pPr>
        <w:bidi/>
        <w:rPr>
          <w:rFonts w:cs="Arial"/>
          <w:sz w:val="36"/>
          <w:szCs w:val="36"/>
          <w:rtl/>
        </w:rPr>
      </w:pPr>
      <w:r w:rsidRPr="00643E16">
        <w:rPr>
          <w:rFonts w:cs="Arial"/>
          <w:sz w:val="36"/>
          <w:szCs w:val="36"/>
          <w:rtl/>
        </w:rPr>
        <w:t xml:space="preserve">אינדקסים </w:t>
      </w:r>
      <w:r w:rsidR="00BF6475">
        <w:rPr>
          <w:rFonts w:cs="Arial" w:hint="cs"/>
          <w:sz w:val="36"/>
          <w:szCs w:val="36"/>
          <w:rtl/>
        </w:rPr>
        <w:t>הם פונקציות שנכתבים בתחביר אחר, גם השימוש בהם</w:t>
      </w:r>
      <w:r w:rsidR="004A6877">
        <w:rPr>
          <w:rFonts w:cs="Arial" w:hint="cs"/>
          <w:sz w:val="36"/>
          <w:szCs w:val="36"/>
          <w:rtl/>
        </w:rPr>
        <w:t xml:space="preserve"> הוא בתחביר של דישה לאיברים במערך, ולא בתחביר רגיל של פ</w:t>
      </w:r>
      <w:r w:rsidR="00056FA2">
        <w:rPr>
          <w:rFonts w:cs="Arial" w:hint="cs"/>
          <w:sz w:val="36"/>
          <w:szCs w:val="36"/>
          <w:rtl/>
        </w:rPr>
        <w:t>ונקציות או מתודות.</w:t>
      </w:r>
    </w:p>
    <w:p w14:paraId="388E0A92" w14:textId="6669F8B0" w:rsidR="00056FA2" w:rsidRDefault="004A6877" w:rsidP="00056FA2">
      <w:pPr>
        <w:bidi/>
        <w:rPr>
          <w:rFonts w:cs="Arial"/>
          <w:sz w:val="36"/>
          <w:szCs w:val="36"/>
          <w:rtl/>
        </w:rPr>
      </w:pPr>
      <w:r>
        <w:rPr>
          <w:rFonts w:cs="Arial" w:hint="cs"/>
          <w:sz w:val="36"/>
          <w:szCs w:val="36"/>
          <w:rtl/>
        </w:rPr>
        <w:t>נניח</w:t>
      </w:r>
      <w:r>
        <w:rPr>
          <w:rFonts w:cs="Arial" w:hint="cs"/>
          <w:sz w:val="36"/>
          <w:szCs w:val="36"/>
          <w:rtl/>
        </w:rPr>
        <w:t xml:space="preserve"> שיש לנו </w:t>
      </w:r>
      <w:r w:rsidR="00056FA2">
        <w:rPr>
          <w:rFonts w:cs="Arial" w:hint="cs"/>
          <w:sz w:val="36"/>
          <w:szCs w:val="36"/>
          <w:rtl/>
        </w:rPr>
        <w:t xml:space="preserve">מופע </w:t>
      </w:r>
      <w:proofErr w:type="spellStart"/>
      <w:r w:rsidR="00056FA2">
        <w:rPr>
          <w:rFonts w:cs="Arial"/>
          <w:sz w:val="36"/>
          <w:szCs w:val="36"/>
        </w:rPr>
        <w:t>studentsList</w:t>
      </w:r>
      <w:proofErr w:type="spellEnd"/>
      <w:r w:rsidR="00056FA2">
        <w:rPr>
          <w:rFonts w:cs="Arial" w:hint="cs"/>
          <w:sz w:val="36"/>
          <w:szCs w:val="36"/>
          <w:rtl/>
        </w:rPr>
        <w:t xml:space="preserve"> של ה</w:t>
      </w:r>
      <w:r>
        <w:rPr>
          <w:rFonts w:cs="Arial" w:hint="cs"/>
          <w:sz w:val="36"/>
          <w:szCs w:val="36"/>
          <w:rtl/>
        </w:rPr>
        <w:t>מחלק</w:t>
      </w:r>
      <w:r w:rsidR="00056FA2">
        <w:rPr>
          <w:rFonts w:cs="Arial" w:hint="cs"/>
          <w:sz w:val="36"/>
          <w:szCs w:val="36"/>
          <w:rtl/>
        </w:rPr>
        <w:t>ה</w:t>
      </w:r>
      <w:r>
        <w:rPr>
          <w:rFonts w:cs="Arial" w:hint="cs"/>
          <w:sz w:val="36"/>
          <w:szCs w:val="36"/>
          <w:rtl/>
        </w:rPr>
        <w:t xml:space="preserve"> </w:t>
      </w:r>
      <w:proofErr w:type="spellStart"/>
      <w:r w:rsidR="00056FA2">
        <w:rPr>
          <w:rFonts w:cs="Arial"/>
          <w:sz w:val="36"/>
          <w:szCs w:val="36"/>
        </w:rPr>
        <w:t>Student</w:t>
      </w:r>
      <w:r w:rsidR="00056FA2">
        <w:rPr>
          <w:rFonts w:cs="Arial"/>
          <w:sz w:val="36"/>
          <w:szCs w:val="36"/>
        </w:rPr>
        <w:t>s</w:t>
      </w:r>
      <w:r w:rsidR="00056FA2">
        <w:rPr>
          <w:rFonts w:cs="Arial"/>
          <w:sz w:val="36"/>
          <w:szCs w:val="36"/>
        </w:rPr>
        <w:t>List</w:t>
      </w:r>
      <w:proofErr w:type="spellEnd"/>
      <w:r w:rsidR="00056FA2">
        <w:rPr>
          <w:rFonts w:cs="Arial" w:hint="cs"/>
          <w:sz w:val="36"/>
          <w:szCs w:val="36"/>
          <w:rtl/>
        </w:rPr>
        <w:t xml:space="preserve"> </w:t>
      </w:r>
      <w:r>
        <w:rPr>
          <w:rFonts w:cs="Arial" w:hint="cs"/>
          <w:sz w:val="36"/>
          <w:szCs w:val="36"/>
          <w:rtl/>
        </w:rPr>
        <w:t xml:space="preserve">שמנהלת רשימת סטודנטים {דוגמה בקוד שצורף}, </w:t>
      </w:r>
      <w:r w:rsidR="00056FA2">
        <w:rPr>
          <w:rFonts w:cs="Arial" w:hint="cs"/>
          <w:sz w:val="36"/>
          <w:szCs w:val="36"/>
          <w:rtl/>
        </w:rPr>
        <w:t xml:space="preserve">המחלקה הזו מנהלת מערך, אך על פי עקרונות ה </w:t>
      </w:r>
      <w:r w:rsidR="00056FA2">
        <w:rPr>
          <w:rFonts w:cs="Arial"/>
          <w:sz w:val="36"/>
          <w:szCs w:val="36"/>
        </w:rPr>
        <w:t>Encapsulation</w:t>
      </w:r>
      <w:r w:rsidR="00056FA2">
        <w:rPr>
          <w:rFonts w:cs="Arial" w:hint="cs"/>
          <w:sz w:val="36"/>
          <w:szCs w:val="36"/>
          <w:rtl/>
        </w:rPr>
        <w:t xml:space="preserve"> שאנחנו כבר מכירים, אין גישה מחוץ למחלקה אל המערך הפנימי.</w:t>
      </w:r>
    </w:p>
    <w:p w14:paraId="7781ECF6" w14:textId="59EB2E6D" w:rsidR="004A6877" w:rsidRDefault="004A6877" w:rsidP="00056FA2">
      <w:pPr>
        <w:bidi/>
        <w:rPr>
          <w:rFonts w:cs="Arial"/>
          <w:sz w:val="36"/>
          <w:szCs w:val="36"/>
          <w:rtl/>
        </w:rPr>
      </w:pPr>
      <w:r>
        <w:rPr>
          <w:rFonts w:cs="Arial" w:hint="cs"/>
          <w:sz w:val="36"/>
          <w:szCs w:val="36"/>
          <w:rtl/>
        </w:rPr>
        <w:t>אנחנו רוצים שהגישה לסטודנט מהרשימה מחוץ למחלקה יבוצע בת</w:t>
      </w:r>
      <w:r w:rsidR="00056FA2">
        <w:rPr>
          <w:rFonts w:cs="Arial" w:hint="cs"/>
          <w:sz w:val="36"/>
          <w:szCs w:val="36"/>
          <w:rtl/>
        </w:rPr>
        <w:t>ח</w:t>
      </w:r>
      <w:r>
        <w:rPr>
          <w:rFonts w:cs="Arial" w:hint="cs"/>
          <w:sz w:val="36"/>
          <w:szCs w:val="36"/>
          <w:rtl/>
        </w:rPr>
        <w:t>ביר שדומה ל</w:t>
      </w:r>
      <w:r w:rsidR="00056FA2">
        <w:rPr>
          <w:rFonts w:cs="Arial" w:hint="cs"/>
          <w:sz w:val="36"/>
          <w:szCs w:val="36"/>
          <w:rtl/>
        </w:rPr>
        <w:t>גישה לאברים במערך</w:t>
      </w:r>
      <w:r>
        <w:rPr>
          <w:rFonts w:cs="Arial" w:hint="cs"/>
          <w:sz w:val="36"/>
          <w:szCs w:val="36"/>
          <w:rtl/>
        </w:rPr>
        <w:t>.</w:t>
      </w:r>
    </w:p>
    <w:p w14:paraId="2E60ECA2" w14:textId="590869E4" w:rsidR="00056FA2" w:rsidRDefault="00056FA2" w:rsidP="00056FA2">
      <w:pPr>
        <w:rPr>
          <w:rFonts w:cs="Arial"/>
          <w:sz w:val="36"/>
          <w:szCs w:val="36"/>
        </w:rPr>
      </w:pPr>
      <w:r>
        <w:rPr>
          <w:rFonts w:cs="Arial"/>
          <w:sz w:val="36"/>
          <w:szCs w:val="36"/>
        </w:rPr>
        <w:t xml:space="preserve">Var student= </w:t>
      </w:r>
      <w:proofErr w:type="spellStart"/>
      <w:r>
        <w:rPr>
          <w:rFonts w:cs="Arial"/>
          <w:sz w:val="36"/>
          <w:szCs w:val="36"/>
        </w:rPr>
        <w:t>studentsList</w:t>
      </w:r>
      <w:proofErr w:type="spellEnd"/>
      <w:r>
        <w:rPr>
          <w:rFonts w:cs="Arial"/>
          <w:sz w:val="36"/>
          <w:szCs w:val="36"/>
        </w:rPr>
        <w:t>[</w:t>
      </w:r>
      <w:proofErr w:type="spellStart"/>
      <w:r>
        <w:rPr>
          <w:rFonts w:cs="Arial"/>
          <w:sz w:val="36"/>
          <w:szCs w:val="36"/>
        </w:rPr>
        <w:t>i</w:t>
      </w:r>
      <w:proofErr w:type="spellEnd"/>
      <w:r>
        <w:rPr>
          <w:rFonts w:cs="Arial"/>
          <w:sz w:val="36"/>
          <w:szCs w:val="36"/>
        </w:rPr>
        <w:t>];</w:t>
      </w:r>
    </w:p>
    <w:p w14:paraId="367C70D4" w14:textId="325340D0" w:rsidR="004A6877" w:rsidRDefault="004A6877" w:rsidP="004A6877">
      <w:pPr>
        <w:bidi/>
        <w:rPr>
          <w:rFonts w:cs="Arial"/>
          <w:sz w:val="36"/>
          <w:szCs w:val="36"/>
          <w:rtl/>
        </w:rPr>
      </w:pPr>
      <w:r>
        <w:rPr>
          <w:rFonts w:cs="Arial" w:hint="cs"/>
          <w:sz w:val="36"/>
          <w:szCs w:val="36"/>
          <w:rtl/>
        </w:rPr>
        <w:lastRenderedPageBreak/>
        <w:t xml:space="preserve">לחילופין, ייתכן שנרצה לאחזר את מופע הסטודנט על פי מספר הזהות שלו. ניצור אינדקס שמקבל </w:t>
      </w:r>
      <w:r>
        <w:rPr>
          <w:rFonts w:cs="Arial"/>
          <w:sz w:val="36"/>
          <w:szCs w:val="36"/>
        </w:rPr>
        <w:t>int</w:t>
      </w:r>
      <w:r>
        <w:rPr>
          <w:rFonts w:cs="Arial" w:hint="cs"/>
          <w:sz w:val="36"/>
          <w:szCs w:val="36"/>
          <w:rtl/>
        </w:rPr>
        <w:t xml:space="preserve"> ומחזיר את הסטודנט. התחביר יהיה זהה לתחביר גישה למערך עם סוגריים מרובעות.</w:t>
      </w:r>
    </w:p>
    <w:p w14:paraId="3EEA3A3D" w14:textId="1680908A" w:rsidR="004A6877" w:rsidRDefault="004A6877" w:rsidP="004A6877">
      <w:pPr>
        <w:bidi/>
        <w:rPr>
          <w:rFonts w:cs="Arial"/>
          <w:sz w:val="36"/>
          <w:szCs w:val="36"/>
          <w:rtl/>
        </w:rPr>
      </w:pPr>
      <w:r>
        <w:rPr>
          <w:rFonts w:cs="Arial" w:hint="cs"/>
          <w:sz w:val="36"/>
          <w:szCs w:val="36"/>
          <w:rtl/>
        </w:rPr>
        <w:t>לדוגמה:</w:t>
      </w:r>
    </w:p>
    <w:p w14:paraId="5D35BEDF" w14:textId="29A9E668" w:rsidR="004A6877" w:rsidRDefault="004A6877" w:rsidP="004A6877">
      <w:pPr>
        <w:rPr>
          <w:rFonts w:cs="Arial"/>
          <w:sz w:val="36"/>
          <w:szCs w:val="36"/>
        </w:rPr>
      </w:pPr>
      <w:r>
        <w:rPr>
          <w:rFonts w:cs="Arial"/>
          <w:sz w:val="36"/>
          <w:szCs w:val="36"/>
        </w:rPr>
        <w:t xml:space="preserve">Student s = </w:t>
      </w:r>
      <w:proofErr w:type="spellStart"/>
      <w:r w:rsidR="00445060">
        <w:rPr>
          <w:rFonts w:cs="Arial"/>
          <w:sz w:val="36"/>
          <w:szCs w:val="36"/>
        </w:rPr>
        <w:t>s</w:t>
      </w:r>
      <w:r>
        <w:rPr>
          <w:rFonts w:cs="Arial"/>
          <w:sz w:val="36"/>
          <w:szCs w:val="36"/>
        </w:rPr>
        <w:t>tudentsList</w:t>
      </w:r>
      <w:proofErr w:type="spellEnd"/>
      <w:r>
        <w:rPr>
          <w:rFonts w:cs="Arial"/>
          <w:sz w:val="36"/>
          <w:szCs w:val="36"/>
        </w:rPr>
        <w:t>[01234567];</w:t>
      </w:r>
    </w:p>
    <w:p w14:paraId="540C0FF4" w14:textId="6A2832EB" w:rsidR="004A6877" w:rsidRDefault="004A6877" w:rsidP="004A6877">
      <w:pPr>
        <w:bidi/>
        <w:rPr>
          <w:rFonts w:cs="Arial"/>
          <w:sz w:val="36"/>
          <w:szCs w:val="36"/>
          <w:rtl/>
        </w:rPr>
      </w:pPr>
      <w:r>
        <w:rPr>
          <w:rFonts w:cs="Arial" w:hint="cs"/>
          <w:sz w:val="36"/>
          <w:szCs w:val="36"/>
          <w:rtl/>
        </w:rPr>
        <w:t>ונקבל בחזרה את הסטודנט שמספר הזהות שלו היא 01234567.</w:t>
      </w:r>
    </w:p>
    <w:p w14:paraId="233645B4" w14:textId="1837A201" w:rsidR="004A6877" w:rsidRDefault="004A6877" w:rsidP="004A6877">
      <w:pPr>
        <w:bidi/>
        <w:rPr>
          <w:rFonts w:cs="Arial"/>
          <w:sz w:val="36"/>
          <w:szCs w:val="36"/>
          <w:rtl/>
        </w:rPr>
      </w:pPr>
      <w:r>
        <w:rPr>
          <w:rFonts w:cs="Arial" w:hint="cs"/>
          <w:sz w:val="36"/>
          <w:szCs w:val="36"/>
          <w:rtl/>
        </w:rPr>
        <w:t>כמו"כ נוכל לכתוב</w:t>
      </w:r>
    </w:p>
    <w:p w14:paraId="294EC3E0" w14:textId="673E66F2" w:rsidR="004A6877" w:rsidRDefault="00445060" w:rsidP="004A6877">
      <w:pPr>
        <w:rPr>
          <w:rFonts w:cs="Arial"/>
          <w:sz w:val="36"/>
          <w:szCs w:val="36"/>
        </w:rPr>
      </w:pPr>
      <w:proofErr w:type="spellStart"/>
      <w:r>
        <w:rPr>
          <w:rFonts w:cs="Arial"/>
          <w:sz w:val="36"/>
          <w:szCs w:val="36"/>
        </w:rPr>
        <w:t>s</w:t>
      </w:r>
      <w:r w:rsidR="004A6877">
        <w:rPr>
          <w:rFonts w:cs="Arial"/>
          <w:sz w:val="36"/>
          <w:szCs w:val="36"/>
        </w:rPr>
        <w:t>tudentsList</w:t>
      </w:r>
      <w:proofErr w:type="spellEnd"/>
      <w:r w:rsidR="004A6877">
        <w:rPr>
          <w:rFonts w:cs="Arial"/>
          <w:sz w:val="36"/>
          <w:szCs w:val="36"/>
        </w:rPr>
        <w:t>[01234567]</w:t>
      </w:r>
      <w:r w:rsidR="004A6877">
        <w:rPr>
          <w:rFonts w:cs="Arial"/>
          <w:sz w:val="36"/>
          <w:szCs w:val="36"/>
        </w:rPr>
        <w:t>.Name= “</w:t>
      </w:r>
      <w:r w:rsidR="004A6877">
        <w:rPr>
          <w:rFonts w:cs="Arial" w:hint="cs"/>
          <w:sz w:val="36"/>
          <w:szCs w:val="36"/>
          <w:rtl/>
        </w:rPr>
        <w:t>משה</w:t>
      </w:r>
      <w:r w:rsidR="004A6877">
        <w:rPr>
          <w:rFonts w:cs="Arial"/>
          <w:sz w:val="36"/>
          <w:szCs w:val="36"/>
        </w:rPr>
        <w:t>”;</w:t>
      </w:r>
    </w:p>
    <w:p w14:paraId="5C62EE39" w14:textId="2E894C27" w:rsidR="004A6877" w:rsidRDefault="004A6877" w:rsidP="004A6877">
      <w:pPr>
        <w:bidi/>
        <w:rPr>
          <w:rFonts w:cs="Arial"/>
          <w:sz w:val="36"/>
          <w:szCs w:val="36"/>
          <w:rtl/>
        </w:rPr>
      </w:pPr>
      <w:r>
        <w:rPr>
          <w:rFonts w:cs="Arial" w:hint="cs"/>
          <w:sz w:val="36"/>
          <w:szCs w:val="36"/>
          <w:rtl/>
        </w:rPr>
        <w:t>ולהחליף את שמו של הסטודנט הנ"ל.</w:t>
      </w:r>
    </w:p>
    <w:p w14:paraId="643B49CF" w14:textId="64A5081E" w:rsidR="004A6877" w:rsidRDefault="004A6877" w:rsidP="004A6877">
      <w:pPr>
        <w:bidi/>
        <w:rPr>
          <w:rFonts w:cs="Arial"/>
          <w:sz w:val="36"/>
          <w:szCs w:val="36"/>
          <w:rtl/>
        </w:rPr>
      </w:pPr>
      <w:r>
        <w:rPr>
          <w:rFonts w:cs="Arial" w:hint="cs"/>
          <w:sz w:val="36"/>
          <w:szCs w:val="36"/>
          <w:rtl/>
        </w:rPr>
        <w:t xml:space="preserve">ניתן להשתמש בפרמטר מכל סוג, למשל להשתמש ב </w:t>
      </w:r>
      <w:r>
        <w:rPr>
          <w:rFonts w:cs="Arial"/>
          <w:sz w:val="36"/>
          <w:szCs w:val="36"/>
        </w:rPr>
        <w:t>string</w:t>
      </w:r>
      <w:r>
        <w:rPr>
          <w:rFonts w:cs="Arial" w:hint="cs"/>
          <w:sz w:val="36"/>
          <w:szCs w:val="36"/>
          <w:rtl/>
        </w:rPr>
        <w:t xml:space="preserve"> ולאחזר סטודנט על פי שם.</w:t>
      </w:r>
    </w:p>
    <w:p w14:paraId="2A35563E" w14:textId="4A145708" w:rsidR="004A6877" w:rsidRDefault="004A6877" w:rsidP="004A6877">
      <w:pPr>
        <w:bidi/>
        <w:rPr>
          <w:rFonts w:cs="Arial"/>
          <w:sz w:val="36"/>
          <w:szCs w:val="36"/>
          <w:rtl/>
        </w:rPr>
      </w:pPr>
      <w:r>
        <w:rPr>
          <w:rFonts w:cs="Arial" w:hint="cs"/>
          <w:sz w:val="36"/>
          <w:szCs w:val="36"/>
          <w:rtl/>
        </w:rPr>
        <w:t>למשל:</w:t>
      </w:r>
    </w:p>
    <w:p w14:paraId="14624A78" w14:textId="06F95EF9" w:rsidR="004A6877" w:rsidRDefault="00445060" w:rsidP="004A6877">
      <w:pPr>
        <w:rPr>
          <w:rFonts w:cs="Arial"/>
          <w:sz w:val="36"/>
          <w:szCs w:val="36"/>
        </w:rPr>
      </w:pPr>
      <w:proofErr w:type="spellStart"/>
      <w:r>
        <w:rPr>
          <w:rFonts w:cs="Arial"/>
          <w:sz w:val="36"/>
          <w:szCs w:val="36"/>
        </w:rPr>
        <w:t>s</w:t>
      </w:r>
      <w:r w:rsidR="004A6877">
        <w:rPr>
          <w:rFonts w:cs="Arial"/>
          <w:sz w:val="36"/>
          <w:szCs w:val="36"/>
        </w:rPr>
        <w:t>tudentsList</w:t>
      </w:r>
      <w:proofErr w:type="spellEnd"/>
      <w:r w:rsidR="004A6877">
        <w:rPr>
          <w:rFonts w:cs="Arial"/>
          <w:sz w:val="36"/>
          <w:szCs w:val="36"/>
        </w:rPr>
        <w:t>[</w:t>
      </w:r>
      <w:r w:rsidR="004A6877">
        <w:rPr>
          <w:rFonts w:cs="Arial" w:hint="cs"/>
          <w:sz w:val="36"/>
          <w:szCs w:val="36"/>
          <w:rtl/>
        </w:rPr>
        <w:t>"משה"</w:t>
      </w:r>
      <w:r w:rsidR="004A6877">
        <w:rPr>
          <w:rFonts w:cs="Arial"/>
          <w:sz w:val="36"/>
          <w:szCs w:val="36"/>
        </w:rPr>
        <w:t>].</w:t>
      </w:r>
      <w:r w:rsidR="004A6877">
        <w:rPr>
          <w:rFonts w:cs="Arial"/>
          <w:sz w:val="36"/>
          <w:szCs w:val="36"/>
        </w:rPr>
        <w:t xml:space="preserve">Age </w:t>
      </w:r>
      <w:r w:rsidR="004A6877">
        <w:rPr>
          <w:rFonts w:cs="Arial"/>
          <w:sz w:val="36"/>
          <w:szCs w:val="36"/>
        </w:rPr>
        <w:t xml:space="preserve">= </w:t>
      </w:r>
      <w:r w:rsidR="004A6877">
        <w:rPr>
          <w:rFonts w:cs="Arial"/>
          <w:sz w:val="36"/>
          <w:szCs w:val="36"/>
        </w:rPr>
        <w:t>29</w:t>
      </w:r>
      <w:r w:rsidR="004A6877">
        <w:rPr>
          <w:rFonts w:cs="Arial"/>
          <w:sz w:val="36"/>
          <w:szCs w:val="36"/>
        </w:rPr>
        <w:t>;</w:t>
      </w:r>
    </w:p>
    <w:p w14:paraId="095BACD8" w14:textId="58DC288E" w:rsidR="004A6877" w:rsidRDefault="00056FA2" w:rsidP="00056FA2">
      <w:pPr>
        <w:pStyle w:val="ListParagraph"/>
        <w:numPr>
          <w:ilvl w:val="0"/>
          <w:numId w:val="1"/>
        </w:numPr>
        <w:bidi/>
        <w:rPr>
          <w:rFonts w:cs="Arial"/>
          <w:sz w:val="36"/>
          <w:szCs w:val="36"/>
        </w:rPr>
      </w:pPr>
      <w:r w:rsidRPr="00056FA2">
        <w:rPr>
          <w:rFonts w:cs="Arial" w:hint="cs"/>
          <w:sz w:val="36"/>
          <w:szCs w:val="36"/>
          <w:rtl/>
        </w:rPr>
        <w:t xml:space="preserve">ניתן לבצע </w:t>
      </w:r>
      <w:r w:rsidRPr="00056FA2">
        <w:rPr>
          <w:rFonts w:cs="Arial"/>
          <w:sz w:val="36"/>
          <w:szCs w:val="36"/>
        </w:rPr>
        <w:t>Overloading</w:t>
      </w:r>
      <w:r w:rsidRPr="00056FA2">
        <w:rPr>
          <w:rFonts w:cs="Arial" w:hint="cs"/>
          <w:sz w:val="36"/>
          <w:szCs w:val="36"/>
          <w:rtl/>
        </w:rPr>
        <w:t xml:space="preserve"> של </w:t>
      </w:r>
      <w:proofErr w:type="spellStart"/>
      <w:r>
        <w:rPr>
          <w:rFonts w:cs="Arial" w:hint="cs"/>
          <w:sz w:val="36"/>
          <w:szCs w:val="36"/>
          <w:rtl/>
        </w:rPr>
        <w:t>אינקסים</w:t>
      </w:r>
      <w:proofErr w:type="spellEnd"/>
      <w:r>
        <w:rPr>
          <w:rFonts w:cs="Arial" w:hint="cs"/>
          <w:sz w:val="36"/>
          <w:szCs w:val="36"/>
          <w:rtl/>
        </w:rPr>
        <w:t>, כמו שאנחנו מעמיסים פונקציות.</w:t>
      </w:r>
    </w:p>
    <w:p w14:paraId="110CC095" w14:textId="7461E8D0" w:rsidR="00056FA2" w:rsidRDefault="00056FA2" w:rsidP="00056FA2">
      <w:pPr>
        <w:pStyle w:val="ListParagraph"/>
        <w:numPr>
          <w:ilvl w:val="1"/>
          <w:numId w:val="1"/>
        </w:numPr>
        <w:bidi/>
        <w:rPr>
          <w:rFonts w:cs="Arial"/>
          <w:sz w:val="36"/>
          <w:szCs w:val="36"/>
        </w:rPr>
      </w:pPr>
      <w:r>
        <w:rPr>
          <w:rFonts w:cs="Arial" w:hint="cs"/>
          <w:sz w:val="36"/>
          <w:szCs w:val="36"/>
          <w:rtl/>
        </w:rPr>
        <w:t>חשוב, שימו לב!! כמו בפונקציות, גם באינדקסים, הערך המוחזר אינו חלק מהחתימה, כלומר, ניתן להעמיס אינדקסים רק עם פרמטרים מסוג שונה, אם הפרמטרים זהים, והערך המוחזר שונה, זה לא חוקי. ראה דוגמה בקוד שצורף.</w:t>
      </w:r>
    </w:p>
    <w:p w14:paraId="7F021AE4" w14:textId="3A7F585D" w:rsidR="00056FA2" w:rsidRPr="00056FA2" w:rsidRDefault="00056FA2" w:rsidP="00056FA2">
      <w:pPr>
        <w:pStyle w:val="ListParagraph"/>
        <w:numPr>
          <w:ilvl w:val="0"/>
          <w:numId w:val="1"/>
        </w:numPr>
        <w:bidi/>
        <w:rPr>
          <w:rFonts w:cs="Arial" w:hint="cs"/>
          <w:sz w:val="36"/>
          <w:szCs w:val="36"/>
          <w:rtl/>
        </w:rPr>
      </w:pPr>
      <w:r>
        <w:rPr>
          <w:rFonts w:cs="Arial" w:hint="cs"/>
          <w:sz w:val="36"/>
          <w:szCs w:val="36"/>
          <w:rtl/>
        </w:rPr>
        <w:t>ניתן להשתמש ביותר מפרמטר אחד (אין דוגמה, זה חלק משיעורי הבית!).</w:t>
      </w:r>
    </w:p>
    <w:p w14:paraId="24E526BD" w14:textId="646986EA" w:rsidR="00643E16" w:rsidRDefault="00056FA2" w:rsidP="004A6877">
      <w:pPr>
        <w:bidi/>
        <w:rPr>
          <w:rFonts w:cs="Arial"/>
          <w:sz w:val="36"/>
          <w:szCs w:val="36"/>
          <w:rtl/>
        </w:rPr>
      </w:pPr>
      <w:r>
        <w:rPr>
          <w:rFonts w:cs="Arial" w:hint="cs"/>
          <w:sz w:val="36"/>
          <w:szCs w:val="36"/>
          <w:rtl/>
        </w:rPr>
        <w:lastRenderedPageBreak/>
        <w:t>לסיכום, אינדקסים הם כמו פונקציות</w:t>
      </w:r>
      <w:r w:rsidR="00BF6475">
        <w:rPr>
          <w:rFonts w:cs="Arial" w:hint="cs"/>
          <w:sz w:val="36"/>
          <w:szCs w:val="36"/>
          <w:rtl/>
        </w:rPr>
        <w:t xml:space="preserve"> בתחביר אחר, אולי קריא יותר במקרים </w:t>
      </w:r>
      <w:r>
        <w:rPr>
          <w:rFonts w:cs="Arial" w:hint="cs"/>
          <w:sz w:val="36"/>
          <w:szCs w:val="36"/>
          <w:rtl/>
        </w:rPr>
        <w:t>מסוימים</w:t>
      </w:r>
      <w:r w:rsidR="00BF6475">
        <w:rPr>
          <w:rFonts w:cs="Arial" w:hint="cs"/>
          <w:sz w:val="36"/>
          <w:szCs w:val="36"/>
          <w:rtl/>
        </w:rPr>
        <w:t>, ולכן נבחר להשתמש בה</w:t>
      </w:r>
      <w:r>
        <w:rPr>
          <w:rFonts w:cs="Arial" w:hint="cs"/>
          <w:sz w:val="36"/>
          <w:szCs w:val="36"/>
          <w:rtl/>
        </w:rPr>
        <w:t>ם באותם המקרים</w:t>
      </w:r>
      <w:r w:rsidR="00BF6475">
        <w:rPr>
          <w:rFonts w:cs="Arial" w:hint="cs"/>
          <w:sz w:val="36"/>
          <w:szCs w:val="36"/>
          <w:rtl/>
        </w:rPr>
        <w:t xml:space="preserve"> (זכרו, הקוד צריך "לספר סיפור")</w:t>
      </w:r>
      <w:r w:rsidR="00643E16" w:rsidRPr="00643E16">
        <w:rPr>
          <w:rFonts w:cs="Arial"/>
          <w:sz w:val="36"/>
          <w:szCs w:val="36"/>
        </w:rPr>
        <w:t>.</w:t>
      </w:r>
    </w:p>
    <w:p w14:paraId="55919B08" w14:textId="77777777" w:rsidR="00445060" w:rsidRPr="00445060" w:rsidRDefault="00445060" w:rsidP="00445060">
      <w:pPr>
        <w:pStyle w:val="ListParagraph"/>
        <w:numPr>
          <w:ilvl w:val="0"/>
          <w:numId w:val="3"/>
        </w:numPr>
        <w:bidi/>
        <w:rPr>
          <w:rFonts w:cs="Arial"/>
          <w:sz w:val="36"/>
          <w:szCs w:val="36"/>
        </w:rPr>
      </w:pPr>
      <w:r w:rsidRPr="00445060">
        <w:rPr>
          <w:rFonts w:cs="Arial"/>
          <w:sz w:val="36"/>
          <w:szCs w:val="36"/>
          <w:rtl/>
        </w:rPr>
        <w:t>אינדקסים מאפשרים לאנדקס אובייקטים באופן דומה למערכים</w:t>
      </w:r>
      <w:r w:rsidRPr="00445060">
        <w:rPr>
          <w:rFonts w:cs="Arial"/>
          <w:sz w:val="36"/>
          <w:szCs w:val="36"/>
        </w:rPr>
        <w:t>.</w:t>
      </w:r>
    </w:p>
    <w:p w14:paraId="607C0ACC" w14:textId="693C80A2" w:rsidR="00BF6475" w:rsidRPr="00445060" w:rsidRDefault="00BF6475" w:rsidP="00445060">
      <w:pPr>
        <w:pStyle w:val="ListParagraph"/>
        <w:numPr>
          <w:ilvl w:val="0"/>
          <w:numId w:val="2"/>
        </w:numPr>
        <w:bidi/>
        <w:rPr>
          <w:rFonts w:cs="Arial" w:hint="cs"/>
          <w:sz w:val="36"/>
          <w:szCs w:val="36"/>
          <w:rtl/>
        </w:rPr>
      </w:pPr>
      <w:r w:rsidRPr="00445060">
        <w:rPr>
          <w:rFonts w:cs="Arial" w:hint="cs"/>
          <w:sz w:val="36"/>
          <w:szCs w:val="36"/>
          <w:rtl/>
        </w:rPr>
        <w:t>מבחינת תחביר ההגדרה של אינדקסים, הם די דומים ל  (מאפיינים)</w:t>
      </w:r>
      <w:r w:rsidRPr="00445060">
        <w:rPr>
          <w:rFonts w:cs="Arial"/>
          <w:sz w:val="36"/>
          <w:szCs w:val="36"/>
        </w:rPr>
        <w:t>Properties</w:t>
      </w:r>
      <w:r w:rsidRPr="00445060">
        <w:rPr>
          <w:rFonts w:cs="Arial" w:hint="cs"/>
          <w:sz w:val="36"/>
          <w:szCs w:val="36"/>
          <w:rtl/>
        </w:rPr>
        <w:t xml:space="preserve">, אבל בניגוד למאפיינים </w:t>
      </w:r>
    </w:p>
    <w:p w14:paraId="638F83BB" w14:textId="77777777" w:rsidR="00445060" w:rsidRPr="00445060" w:rsidRDefault="00BF6475" w:rsidP="00445060">
      <w:pPr>
        <w:pStyle w:val="ListParagraph"/>
        <w:numPr>
          <w:ilvl w:val="0"/>
          <w:numId w:val="2"/>
        </w:numPr>
        <w:bidi/>
        <w:rPr>
          <w:rFonts w:cs="Arial"/>
          <w:sz w:val="36"/>
          <w:szCs w:val="36"/>
          <w:rtl/>
        </w:rPr>
      </w:pPr>
      <w:r w:rsidRPr="00445060">
        <w:rPr>
          <w:rFonts w:cs="Arial" w:hint="cs"/>
          <w:sz w:val="36"/>
          <w:szCs w:val="36"/>
          <w:rtl/>
        </w:rPr>
        <w:t xml:space="preserve">הם מקבלים פרמטרים </w:t>
      </w:r>
    </w:p>
    <w:p w14:paraId="060BE7D9" w14:textId="64AAAB17" w:rsidR="00643E16" w:rsidRDefault="00BF6475" w:rsidP="00445060">
      <w:pPr>
        <w:pStyle w:val="ListParagraph"/>
        <w:numPr>
          <w:ilvl w:val="1"/>
          <w:numId w:val="2"/>
        </w:numPr>
        <w:bidi/>
        <w:rPr>
          <w:rFonts w:cs="Arial"/>
          <w:sz w:val="36"/>
          <w:szCs w:val="36"/>
        </w:rPr>
      </w:pPr>
      <w:r w:rsidRPr="00445060">
        <w:rPr>
          <w:rFonts w:cs="Arial" w:hint="cs"/>
          <w:sz w:val="36"/>
          <w:szCs w:val="36"/>
          <w:rtl/>
        </w:rPr>
        <w:t>יש להגד</w:t>
      </w:r>
      <w:r w:rsidR="00445060" w:rsidRPr="00445060">
        <w:rPr>
          <w:rFonts w:cs="Arial" w:hint="cs"/>
          <w:sz w:val="36"/>
          <w:szCs w:val="36"/>
          <w:rtl/>
        </w:rPr>
        <w:t>י</w:t>
      </w:r>
      <w:r w:rsidRPr="00445060">
        <w:rPr>
          <w:rFonts w:cs="Arial" w:hint="cs"/>
          <w:sz w:val="36"/>
          <w:szCs w:val="36"/>
          <w:rtl/>
        </w:rPr>
        <w:t>ר להם פרמטר</w:t>
      </w:r>
      <w:r w:rsidR="00445060" w:rsidRPr="00445060">
        <w:rPr>
          <w:rFonts w:cs="Arial" w:hint="cs"/>
          <w:sz w:val="36"/>
          <w:szCs w:val="36"/>
          <w:rtl/>
        </w:rPr>
        <w:t>, אי אפשר להשאיר את רשימת הפרמטרים ריקה כמו בפונקציות</w:t>
      </w:r>
      <w:r w:rsidRPr="00445060">
        <w:rPr>
          <w:rFonts w:cs="Arial" w:hint="cs"/>
          <w:sz w:val="36"/>
          <w:szCs w:val="36"/>
          <w:rtl/>
        </w:rPr>
        <w:t>.</w:t>
      </w:r>
    </w:p>
    <w:p w14:paraId="02728B91" w14:textId="6C04F370" w:rsidR="00445060" w:rsidRPr="00445060" w:rsidRDefault="00445060" w:rsidP="00445060">
      <w:pPr>
        <w:pStyle w:val="ListParagraph"/>
        <w:numPr>
          <w:ilvl w:val="1"/>
          <w:numId w:val="2"/>
        </w:numPr>
        <w:bidi/>
        <w:rPr>
          <w:rFonts w:cs="Arial"/>
          <w:sz w:val="36"/>
          <w:szCs w:val="36"/>
        </w:rPr>
      </w:pPr>
      <w:r>
        <w:rPr>
          <w:rFonts w:cs="Arial" w:hint="cs"/>
          <w:sz w:val="36"/>
          <w:szCs w:val="36"/>
          <w:rtl/>
        </w:rPr>
        <w:t>לא ניתן שלא להחזיר ערך (בנושא הזה, זה דומה למאפיין ולא לפונקציה).</w:t>
      </w:r>
    </w:p>
    <w:p w14:paraId="612A8496" w14:textId="653A5EA1" w:rsidR="00643E16" w:rsidRPr="00445060" w:rsidRDefault="00643E16" w:rsidP="00445060">
      <w:pPr>
        <w:pStyle w:val="ListParagraph"/>
        <w:numPr>
          <w:ilvl w:val="0"/>
          <w:numId w:val="2"/>
        </w:numPr>
        <w:bidi/>
        <w:rPr>
          <w:rFonts w:cs="Arial"/>
          <w:sz w:val="36"/>
          <w:szCs w:val="36"/>
        </w:rPr>
      </w:pPr>
      <w:r w:rsidRPr="00445060">
        <w:rPr>
          <w:rFonts w:cs="Arial"/>
          <w:sz w:val="36"/>
          <w:szCs w:val="36"/>
          <w:rtl/>
        </w:rPr>
        <w:t xml:space="preserve">מילת המפתח </w:t>
      </w:r>
      <w:r w:rsidR="00445060">
        <w:rPr>
          <w:rFonts w:cs="Arial"/>
          <w:sz w:val="36"/>
          <w:szCs w:val="36"/>
        </w:rPr>
        <w:t>this</w:t>
      </w:r>
      <w:r w:rsidRPr="00445060">
        <w:rPr>
          <w:rFonts w:cs="Arial"/>
          <w:sz w:val="36"/>
          <w:szCs w:val="36"/>
          <w:rtl/>
        </w:rPr>
        <w:t xml:space="preserve"> משמשת להגדרת </w:t>
      </w:r>
      <w:proofErr w:type="spellStart"/>
      <w:r w:rsidRPr="00445060">
        <w:rPr>
          <w:rFonts w:cs="Arial"/>
          <w:sz w:val="36"/>
          <w:szCs w:val="36"/>
          <w:rtl/>
        </w:rPr>
        <w:t>האינדקסר</w:t>
      </w:r>
      <w:proofErr w:type="spellEnd"/>
      <w:r w:rsidRPr="00445060">
        <w:rPr>
          <w:rFonts w:cs="Arial"/>
          <w:sz w:val="36"/>
          <w:szCs w:val="36"/>
        </w:rPr>
        <w:t>.</w:t>
      </w:r>
    </w:p>
    <w:p w14:paraId="5F98B269" w14:textId="68135375" w:rsidR="00643E16" w:rsidRPr="00445060" w:rsidRDefault="00643E16" w:rsidP="00445060">
      <w:pPr>
        <w:pStyle w:val="ListParagraph"/>
        <w:numPr>
          <w:ilvl w:val="0"/>
          <w:numId w:val="2"/>
        </w:numPr>
        <w:bidi/>
        <w:rPr>
          <w:rFonts w:cs="Arial"/>
          <w:sz w:val="36"/>
          <w:szCs w:val="36"/>
        </w:rPr>
      </w:pPr>
      <w:r w:rsidRPr="00445060">
        <w:rPr>
          <w:rFonts w:cs="Arial"/>
          <w:sz w:val="36"/>
          <w:szCs w:val="36"/>
          <w:rtl/>
        </w:rPr>
        <w:t>מילת המפתח</w:t>
      </w:r>
      <w:r w:rsidRPr="00445060">
        <w:rPr>
          <w:rFonts w:cs="Arial"/>
          <w:sz w:val="36"/>
          <w:szCs w:val="36"/>
        </w:rPr>
        <w:t xml:space="preserve"> value </w:t>
      </w:r>
      <w:r w:rsidRPr="00445060">
        <w:rPr>
          <w:rFonts w:cs="Arial"/>
          <w:sz w:val="36"/>
          <w:szCs w:val="36"/>
          <w:rtl/>
        </w:rPr>
        <w:t>משמשת להגדרת הערך שהוקצה על ידי הגישה המוגדרת</w:t>
      </w:r>
      <w:r w:rsidRPr="00445060">
        <w:rPr>
          <w:rFonts w:cs="Arial"/>
          <w:sz w:val="36"/>
          <w:szCs w:val="36"/>
        </w:rPr>
        <w:t>.</w:t>
      </w:r>
      <w:r w:rsidR="00445060">
        <w:rPr>
          <w:rFonts w:cs="Arial" w:hint="cs"/>
          <w:sz w:val="36"/>
          <w:szCs w:val="36"/>
          <w:rtl/>
        </w:rPr>
        <w:t xml:space="preserve"> (כמו ב </w:t>
      </w:r>
      <w:r w:rsidR="00445060">
        <w:rPr>
          <w:rFonts w:cs="Arial"/>
          <w:sz w:val="36"/>
          <w:szCs w:val="36"/>
        </w:rPr>
        <w:t>set</w:t>
      </w:r>
      <w:r w:rsidR="00445060">
        <w:rPr>
          <w:rFonts w:cs="Arial" w:hint="cs"/>
          <w:sz w:val="36"/>
          <w:szCs w:val="36"/>
          <w:rtl/>
        </w:rPr>
        <w:t xml:space="preserve"> של </w:t>
      </w:r>
      <w:r w:rsidR="00445060">
        <w:rPr>
          <w:rFonts w:cs="Arial"/>
          <w:sz w:val="36"/>
          <w:szCs w:val="36"/>
        </w:rPr>
        <w:t>Properties</w:t>
      </w:r>
      <w:r w:rsidR="00445060">
        <w:rPr>
          <w:rFonts w:cs="Arial" w:hint="cs"/>
          <w:sz w:val="36"/>
          <w:szCs w:val="36"/>
          <w:rtl/>
        </w:rPr>
        <w:t>).</w:t>
      </w:r>
    </w:p>
    <w:p w14:paraId="4E2B13C0" w14:textId="62FCE5D5" w:rsidR="00643E16" w:rsidRPr="00445060" w:rsidRDefault="00643E16" w:rsidP="00445060">
      <w:pPr>
        <w:pStyle w:val="ListParagraph"/>
        <w:numPr>
          <w:ilvl w:val="0"/>
          <w:numId w:val="2"/>
        </w:numPr>
        <w:bidi/>
        <w:rPr>
          <w:rFonts w:cs="Arial"/>
          <w:sz w:val="36"/>
          <w:szCs w:val="36"/>
        </w:rPr>
      </w:pPr>
      <w:r w:rsidRPr="00445060">
        <w:rPr>
          <w:rFonts w:cs="Arial"/>
          <w:sz w:val="36"/>
          <w:szCs w:val="36"/>
          <w:rtl/>
        </w:rPr>
        <w:t>אין צורך לאנדקס אינדקסים לפי ערך שלם</w:t>
      </w:r>
      <w:r w:rsidR="00445060">
        <w:rPr>
          <w:rFonts w:cs="Arial" w:hint="cs"/>
          <w:sz w:val="36"/>
          <w:szCs w:val="36"/>
          <w:rtl/>
        </w:rPr>
        <w:t xml:space="preserve"> (</w:t>
      </w:r>
      <w:r w:rsidR="00445060">
        <w:rPr>
          <w:rFonts w:cs="Arial"/>
          <w:sz w:val="36"/>
          <w:szCs w:val="36"/>
        </w:rPr>
        <w:t>int</w:t>
      </w:r>
      <w:r w:rsidR="00445060">
        <w:rPr>
          <w:rFonts w:cs="Arial" w:hint="cs"/>
          <w:sz w:val="36"/>
          <w:szCs w:val="36"/>
          <w:rtl/>
        </w:rPr>
        <w:t>)</w:t>
      </w:r>
      <w:r w:rsidRPr="00445060">
        <w:rPr>
          <w:rFonts w:cs="Arial"/>
          <w:sz w:val="36"/>
          <w:szCs w:val="36"/>
          <w:rtl/>
        </w:rPr>
        <w:t>; זה תלוי בך כיצד להגדיר את מנגנון החיפוש הספציפי</w:t>
      </w:r>
      <w:r w:rsidRPr="00445060">
        <w:rPr>
          <w:rFonts w:cs="Arial"/>
          <w:sz w:val="36"/>
          <w:szCs w:val="36"/>
        </w:rPr>
        <w:t>.</w:t>
      </w:r>
    </w:p>
    <w:p w14:paraId="58FDF9C3" w14:textId="77777777" w:rsidR="00445060" w:rsidRDefault="00643E16" w:rsidP="00445060">
      <w:pPr>
        <w:pStyle w:val="ListParagraph"/>
        <w:numPr>
          <w:ilvl w:val="0"/>
          <w:numId w:val="2"/>
        </w:numPr>
        <w:bidi/>
        <w:rPr>
          <w:rFonts w:cs="Arial"/>
          <w:sz w:val="36"/>
          <w:szCs w:val="36"/>
        </w:rPr>
      </w:pPr>
      <w:r w:rsidRPr="00445060">
        <w:rPr>
          <w:rFonts w:cs="Arial"/>
          <w:sz w:val="36"/>
          <w:szCs w:val="36"/>
          <w:rtl/>
        </w:rPr>
        <w:t>ניתן להוסיף עומס אינדקסים</w:t>
      </w:r>
      <w:r w:rsidRPr="00445060">
        <w:rPr>
          <w:rFonts w:cs="Arial"/>
          <w:sz w:val="36"/>
          <w:szCs w:val="36"/>
        </w:rPr>
        <w:t>.</w:t>
      </w:r>
    </w:p>
    <w:p w14:paraId="46E8F256" w14:textId="3353FFC3" w:rsidR="00643C8B" w:rsidRDefault="00643E16" w:rsidP="00643C8B">
      <w:pPr>
        <w:pStyle w:val="ListParagraph"/>
        <w:numPr>
          <w:ilvl w:val="0"/>
          <w:numId w:val="2"/>
        </w:numPr>
        <w:bidi/>
        <w:rPr>
          <w:rFonts w:cs="Arial"/>
          <w:sz w:val="36"/>
          <w:szCs w:val="36"/>
        </w:rPr>
      </w:pPr>
      <w:r w:rsidRPr="00445060">
        <w:rPr>
          <w:rFonts w:cs="Arial"/>
          <w:sz w:val="36"/>
          <w:szCs w:val="36"/>
          <w:rtl/>
        </w:rPr>
        <w:t>לאינדקסים יכולים להיות יותר מפרמטר אחד, למשל, כאשר ניגשים למערך דו-ממדי</w:t>
      </w:r>
      <w:r w:rsidRPr="00445060">
        <w:rPr>
          <w:rFonts w:cs="Arial"/>
          <w:sz w:val="36"/>
          <w:szCs w:val="36"/>
        </w:rPr>
        <w:t>.</w:t>
      </w:r>
    </w:p>
    <w:p w14:paraId="3887A352" w14:textId="13755B24" w:rsidR="00643C8B" w:rsidRDefault="00643C8B" w:rsidP="00643C8B">
      <w:pPr>
        <w:bidi/>
        <w:rPr>
          <w:rStyle w:val="Strong"/>
          <w:rtl/>
        </w:rPr>
      </w:pPr>
      <w:r w:rsidRPr="00643C8B">
        <w:rPr>
          <w:rStyle w:val="Strong"/>
          <w:rFonts w:hint="cs"/>
          <w:rtl/>
        </w:rPr>
        <w:t>השוואה בין</w:t>
      </w:r>
      <w:r>
        <w:rPr>
          <w:rFonts w:cs="Arial" w:hint="cs"/>
          <w:sz w:val="36"/>
          <w:szCs w:val="36"/>
          <w:rtl/>
        </w:rPr>
        <w:t xml:space="preserve"> </w:t>
      </w:r>
      <w:r>
        <w:rPr>
          <w:rStyle w:val="Strong"/>
          <w:rFonts w:hint="cs"/>
          <w:rtl/>
        </w:rPr>
        <w:t>אינדקסים למאפיינים:</w:t>
      </w:r>
    </w:p>
    <w:tbl>
      <w:tblPr>
        <w:tblStyle w:val="ListTable3-Accent1"/>
        <w:bidiVisual/>
        <w:tblW w:w="0" w:type="auto"/>
        <w:tblInd w:w="5" w:type="dxa"/>
        <w:tblLook w:val="04A0" w:firstRow="1" w:lastRow="0" w:firstColumn="1" w:lastColumn="0" w:noHBand="0" w:noVBand="1"/>
      </w:tblPr>
      <w:tblGrid>
        <w:gridCol w:w="4672"/>
        <w:gridCol w:w="4673"/>
      </w:tblGrid>
      <w:tr w:rsidR="00643C8B" w14:paraId="1E88ABC5" w14:textId="77777777" w:rsidTr="00C20C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auto"/>
            </w:tcBorders>
          </w:tcPr>
          <w:p w14:paraId="71706CB7" w14:textId="17C00C62" w:rsidR="00643C8B" w:rsidRDefault="00643C8B" w:rsidP="00643C8B">
            <w:pPr>
              <w:bidi/>
              <w:rPr>
                <w:rStyle w:val="Strong"/>
                <w:rFonts w:hint="cs"/>
                <w:rtl/>
              </w:rPr>
            </w:pPr>
            <w:r>
              <w:rPr>
                <w:rStyle w:val="Strong"/>
                <w:rFonts w:hint="cs"/>
                <w:rtl/>
              </w:rPr>
              <w:t>מאפיינים</w:t>
            </w:r>
          </w:p>
        </w:tc>
        <w:tc>
          <w:tcPr>
            <w:tcW w:w="4675" w:type="dxa"/>
            <w:tcBorders>
              <w:bottom w:val="single" w:sz="4" w:space="0" w:color="auto"/>
            </w:tcBorders>
          </w:tcPr>
          <w:p w14:paraId="0107AD1C" w14:textId="030891C0" w:rsidR="00643C8B" w:rsidRDefault="00643C8B" w:rsidP="00643C8B">
            <w:pPr>
              <w:bidi/>
              <w:cnfStyle w:val="100000000000" w:firstRow="1" w:lastRow="0" w:firstColumn="0" w:lastColumn="0" w:oddVBand="0" w:evenVBand="0" w:oddHBand="0" w:evenHBand="0" w:firstRowFirstColumn="0" w:firstRowLastColumn="0" w:lastRowFirstColumn="0" w:lastRowLastColumn="0"/>
              <w:rPr>
                <w:rStyle w:val="Strong"/>
                <w:rFonts w:hint="cs"/>
                <w:rtl/>
              </w:rPr>
            </w:pPr>
            <w:r>
              <w:rPr>
                <w:rStyle w:val="Strong"/>
                <w:rFonts w:hint="cs"/>
                <w:rtl/>
              </w:rPr>
              <w:t>אינדקסים</w:t>
            </w:r>
          </w:p>
        </w:tc>
      </w:tr>
      <w:tr w:rsidR="00643C8B" w:rsidRPr="00643C8B" w14:paraId="7136EE01" w14:textId="77777777" w:rsidTr="00C2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7C325891" w14:textId="226F0BC6" w:rsidR="00643C8B" w:rsidRDefault="00643C8B" w:rsidP="00643C8B">
            <w:pPr>
              <w:bidi/>
              <w:rPr>
                <w:rStyle w:val="Strong"/>
                <w:rFonts w:hint="cs"/>
                <w:rtl/>
              </w:rPr>
            </w:pPr>
            <w:r>
              <w:rPr>
                <w:rStyle w:val="Strong"/>
                <w:rFonts w:hint="cs"/>
                <w:rtl/>
              </w:rPr>
              <w:t xml:space="preserve">מאפשר לקרא למתודות כאילו הם </w:t>
            </w:r>
            <w:r>
              <w:rPr>
                <w:rStyle w:val="Strong"/>
              </w:rPr>
              <w:t>public data members</w:t>
            </w:r>
            <w:r>
              <w:rPr>
                <w:rStyle w:val="Strong"/>
                <w:rFonts w:hint="cs"/>
                <w:rtl/>
              </w:rPr>
              <w:t xml:space="preserve"> של מחלקה</w:t>
            </w:r>
          </w:p>
        </w:tc>
        <w:tc>
          <w:tcPr>
            <w:tcW w:w="4675" w:type="dxa"/>
            <w:tcBorders>
              <w:top w:val="single" w:sz="4" w:space="0" w:color="auto"/>
              <w:left w:val="single" w:sz="4" w:space="0" w:color="auto"/>
              <w:bottom w:val="single" w:sz="4" w:space="0" w:color="auto"/>
              <w:right w:val="single" w:sz="4" w:space="0" w:color="auto"/>
            </w:tcBorders>
          </w:tcPr>
          <w:p w14:paraId="327C9A44" w14:textId="34AE436E" w:rsidR="00643C8B" w:rsidRPr="00643C8B" w:rsidRDefault="00643C8B" w:rsidP="00643C8B">
            <w:pPr>
              <w:bidi/>
              <w:cnfStyle w:val="000000100000" w:firstRow="0" w:lastRow="0" w:firstColumn="0" w:lastColumn="0" w:oddVBand="0" w:evenVBand="0" w:oddHBand="1" w:evenHBand="0" w:firstRowFirstColumn="0" w:firstRowLastColumn="0" w:lastRowFirstColumn="0" w:lastRowLastColumn="0"/>
              <w:rPr>
                <w:rStyle w:val="Strong"/>
                <w:rFonts w:hint="cs"/>
                <w:b w:val="0"/>
                <w:bCs w:val="0"/>
                <w:rtl/>
              </w:rPr>
            </w:pPr>
            <w:r w:rsidRPr="00643C8B">
              <w:rPr>
                <w:rStyle w:val="Strong"/>
                <w:rFonts w:hint="cs"/>
                <w:b w:val="0"/>
                <w:bCs w:val="0"/>
                <w:rtl/>
              </w:rPr>
              <w:t>מאפשר שימוש בתחביר גישה למערך לגישה לאברי אוסף פנימי (בדרך כלל)</w:t>
            </w:r>
          </w:p>
        </w:tc>
      </w:tr>
      <w:tr w:rsidR="00643C8B" w:rsidRPr="00643C8B" w14:paraId="2C48FAFB" w14:textId="77777777" w:rsidTr="00C20CDD">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63558B41" w14:textId="30930C4B" w:rsidR="00643C8B" w:rsidRDefault="00643C8B" w:rsidP="00643C8B">
            <w:pPr>
              <w:bidi/>
              <w:rPr>
                <w:rStyle w:val="Strong"/>
                <w:rFonts w:hint="cs"/>
                <w:rtl/>
              </w:rPr>
            </w:pPr>
            <w:r>
              <w:rPr>
                <w:rStyle w:val="Strong"/>
                <w:rFonts w:hint="cs"/>
                <w:rtl/>
              </w:rPr>
              <w:t>גישה דרך שם המאפיין</w:t>
            </w:r>
          </w:p>
        </w:tc>
        <w:tc>
          <w:tcPr>
            <w:tcW w:w="4675" w:type="dxa"/>
            <w:tcBorders>
              <w:top w:val="single" w:sz="4" w:space="0" w:color="auto"/>
              <w:left w:val="single" w:sz="4" w:space="0" w:color="auto"/>
              <w:bottom w:val="single" w:sz="4" w:space="0" w:color="auto"/>
              <w:right w:val="single" w:sz="4" w:space="0" w:color="auto"/>
            </w:tcBorders>
          </w:tcPr>
          <w:p w14:paraId="63CC3638" w14:textId="231A36DC" w:rsidR="00643C8B" w:rsidRPr="00643C8B" w:rsidRDefault="00643C8B" w:rsidP="00643C8B">
            <w:pPr>
              <w:bidi/>
              <w:cnfStyle w:val="000000000000" w:firstRow="0" w:lastRow="0" w:firstColumn="0" w:lastColumn="0" w:oddVBand="0" w:evenVBand="0" w:oddHBand="0" w:evenHBand="0" w:firstRowFirstColumn="0" w:firstRowLastColumn="0" w:lastRowFirstColumn="0" w:lastRowLastColumn="0"/>
              <w:rPr>
                <w:rStyle w:val="Strong"/>
                <w:rFonts w:hint="cs"/>
                <w:b w:val="0"/>
                <w:bCs w:val="0"/>
                <w:rtl/>
              </w:rPr>
            </w:pPr>
            <w:r>
              <w:rPr>
                <w:rStyle w:val="Strong"/>
                <w:rFonts w:hint="cs"/>
                <w:b w:val="0"/>
                <w:bCs w:val="0"/>
                <w:rtl/>
              </w:rPr>
              <w:t>גישה דרך פרמטר האינדקס</w:t>
            </w:r>
          </w:p>
        </w:tc>
      </w:tr>
      <w:tr w:rsidR="00643C8B" w:rsidRPr="00643C8B" w14:paraId="19E003DC" w14:textId="77777777" w:rsidTr="00C2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06D13399" w14:textId="433D9299" w:rsidR="00643C8B" w:rsidRDefault="00643C8B" w:rsidP="00643C8B">
            <w:pPr>
              <w:bidi/>
              <w:rPr>
                <w:rStyle w:val="Strong"/>
                <w:rFonts w:hint="cs"/>
                <w:rtl/>
              </w:rPr>
            </w:pPr>
            <w:r>
              <w:rPr>
                <w:rStyle w:val="Strong"/>
                <w:rFonts w:hint="cs"/>
                <w:rtl/>
              </w:rPr>
              <w:t>יכול להיות סטטי או מופעי</w:t>
            </w:r>
          </w:p>
        </w:tc>
        <w:tc>
          <w:tcPr>
            <w:tcW w:w="4675" w:type="dxa"/>
            <w:tcBorders>
              <w:top w:val="single" w:sz="4" w:space="0" w:color="auto"/>
              <w:left w:val="single" w:sz="4" w:space="0" w:color="auto"/>
              <w:bottom w:val="single" w:sz="4" w:space="0" w:color="auto"/>
              <w:right w:val="single" w:sz="4" w:space="0" w:color="auto"/>
            </w:tcBorders>
          </w:tcPr>
          <w:p w14:paraId="22B521D7" w14:textId="0A55D52E" w:rsidR="00643C8B" w:rsidRPr="00643C8B" w:rsidRDefault="00643C8B" w:rsidP="00643C8B">
            <w:pPr>
              <w:bidi/>
              <w:cnfStyle w:val="000000100000" w:firstRow="0" w:lastRow="0" w:firstColumn="0" w:lastColumn="0" w:oddVBand="0" w:evenVBand="0" w:oddHBand="1" w:evenHBand="0" w:firstRowFirstColumn="0" w:firstRowLastColumn="0" w:lastRowFirstColumn="0" w:lastRowLastColumn="0"/>
              <w:rPr>
                <w:rStyle w:val="Strong"/>
                <w:rFonts w:hint="cs"/>
                <w:b w:val="0"/>
                <w:bCs w:val="0"/>
                <w:rtl/>
              </w:rPr>
            </w:pPr>
            <w:r>
              <w:rPr>
                <w:rStyle w:val="Strong"/>
                <w:rFonts w:hint="cs"/>
                <w:b w:val="0"/>
                <w:bCs w:val="0"/>
                <w:rtl/>
              </w:rPr>
              <w:t xml:space="preserve">שייך למופע (לא יכול להיות </w:t>
            </w:r>
            <w:proofErr w:type="spellStart"/>
            <w:r>
              <w:rPr>
                <w:rStyle w:val="Strong"/>
                <w:rFonts w:hint="cs"/>
                <w:b w:val="0"/>
                <w:bCs w:val="0"/>
                <w:rtl/>
              </w:rPr>
              <w:t>ססטי</w:t>
            </w:r>
            <w:proofErr w:type="spellEnd"/>
            <w:r>
              <w:rPr>
                <w:rStyle w:val="Strong"/>
                <w:rFonts w:hint="cs"/>
                <w:b w:val="0"/>
                <w:bCs w:val="0"/>
                <w:rtl/>
              </w:rPr>
              <w:t>)</w:t>
            </w:r>
          </w:p>
        </w:tc>
      </w:tr>
      <w:tr w:rsidR="00643C8B" w:rsidRPr="00643C8B" w14:paraId="24923852" w14:textId="77777777" w:rsidTr="00C20CDD">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4200BEBA" w14:textId="5B2AE9B8" w:rsidR="00643C8B" w:rsidRDefault="00643C8B" w:rsidP="00643C8B">
            <w:pPr>
              <w:bidi/>
              <w:rPr>
                <w:rStyle w:val="Strong"/>
                <w:rFonts w:hint="cs"/>
                <w:rtl/>
              </w:rPr>
            </w:pPr>
            <w:r>
              <w:rPr>
                <w:rStyle w:val="Strong"/>
                <w:rFonts w:hint="cs"/>
                <w:rtl/>
              </w:rPr>
              <w:t xml:space="preserve">אין פרמטרים ל </w:t>
            </w:r>
            <w:r w:rsidR="00C20CDD">
              <w:rPr>
                <w:rStyle w:val="Strong"/>
              </w:rPr>
              <w:t>get</w:t>
            </w:r>
          </w:p>
        </w:tc>
        <w:tc>
          <w:tcPr>
            <w:tcW w:w="4675" w:type="dxa"/>
            <w:tcBorders>
              <w:top w:val="single" w:sz="4" w:space="0" w:color="auto"/>
              <w:left w:val="single" w:sz="4" w:space="0" w:color="auto"/>
              <w:bottom w:val="single" w:sz="4" w:space="0" w:color="auto"/>
              <w:right w:val="single" w:sz="4" w:space="0" w:color="auto"/>
            </w:tcBorders>
          </w:tcPr>
          <w:p w14:paraId="31A1BB11" w14:textId="7087C64C" w:rsidR="00643C8B" w:rsidRPr="00643C8B" w:rsidRDefault="00643C8B" w:rsidP="00643C8B">
            <w:pPr>
              <w:bidi/>
              <w:cnfStyle w:val="000000000000" w:firstRow="0" w:lastRow="0" w:firstColumn="0" w:lastColumn="0" w:oddVBand="0" w:evenVBand="0" w:oddHBand="0" w:evenHBand="0" w:firstRowFirstColumn="0" w:firstRowLastColumn="0" w:lastRowFirstColumn="0" w:lastRowLastColumn="0"/>
              <w:rPr>
                <w:rStyle w:val="Strong"/>
                <w:rFonts w:hint="cs"/>
                <w:b w:val="0"/>
                <w:bCs w:val="0"/>
                <w:rtl/>
              </w:rPr>
            </w:pPr>
            <w:r>
              <w:rPr>
                <w:rStyle w:val="Strong"/>
                <w:rFonts w:hint="cs"/>
                <w:b w:val="0"/>
                <w:bCs w:val="0"/>
                <w:rtl/>
              </w:rPr>
              <w:t xml:space="preserve">ל </w:t>
            </w:r>
            <w:r w:rsidR="00C20CDD">
              <w:rPr>
                <w:rStyle w:val="Strong"/>
                <w:b w:val="0"/>
                <w:bCs w:val="0"/>
              </w:rPr>
              <w:t>ge</w:t>
            </w:r>
            <w:r>
              <w:rPr>
                <w:rStyle w:val="Strong"/>
                <w:b w:val="0"/>
                <w:bCs w:val="0"/>
              </w:rPr>
              <w:t>t</w:t>
            </w:r>
            <w:r>
              <w:rPr>
                <w:rStyle w:val="Strong"/>
                <w:rFonts w:hint="cs"/>
                <w:b w:val="0"/>
                <w:bCs w:val="0"/>
                <w:rtl/>
              </w:rPr>
              <w:t xml:space="preserve"> יש את אותם פרמטרים שכתבנו למעלה בהגדרת האינדקס</w:t>
            </w:r>
          </w:p>
        </w:tc>
      </w:tr>
      <w:tr w:rsidR="00643C8B" w:rsidRPr="00643C8B" w14:paraId="32940705" w14:textId="77777777" w:rsidTr="00C20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18875DA9" w14:textId="3BE6A70D" w:rsidR="00643C8B" w:rsidRDefault="00C20CDD" w:rsidP="00643C8B">
            <w:pPr>
              <w:bidi/>
              <w:rPr>
                <w:rStyle w:val="Strong"/>
                <w:rFonts w:hint="cs"/>
              </w:rPr>
            </w:pPr>
            <w:r>
              <w:rPr>
                <w:rStyle w:val="Strong"/>
                <w:rFonts w:hint="cs"/>
                <w:rtl/>
              </w:rPr>
              <w:t xml:space="preserve">בלי שהגדרנו במפורש ה </w:t>
            </w:r>
            <w:r>
              <w:rPr>
                <w:rStyle w:val="Strong"/>
              </w:rPr>
              <w:t>set</w:t>
            </w:r>
            <w:r>
              <w:rPr>
                <w:rStyle w:val="Strong"/>
                <w:rFonts w:hint="cs"/>
                <w:rtl/>
              </w:rPr>
              <w:t xml:space="preserve"> מכיל פרמטר בשם </w:t>
            </w:r>
            <w:r>
              <w:rPr>
                <w:rStyle w:val="Strong"/>
              </w:rPr>
              <w:t>value</w:t>
            </w:r>
          </w:p>
        </w:tc>
        <w:tc>
          <w:tcPr>
            <w:tcW w:w="4675" w:type="dxa"/>
            <w:tcBorders>
              <w:top w:val="single" w:sz="4" w:space="0" w:color="auto"/>
              <w:left w:val="single" w:sz="4" w:space="0" w:color="auto"/>
              <w:bottom w:val="single" w:sz="4" w:space="0" w:color="auto"/>
              <w:right w:val="single" w:sz="4" w:space="0" w:color="auto"/>
            </w:tcBorders>
          </w:tcPr>
          <w:p w14:paraId="1C20D4E5" w14:textId="4890D083" w:rsidR="00643C8B" w:rsidRPr="00643C8B" w:rsidRDefault="00C20CDD" w:rsidP="00643C8B">
            <w:pPr>
              <w:bidi/>
              <w:cnfStyle w:val="000000100000" w:firstRow="0" w:lastRow="0" w:firstColumn="0" w:lastColumn="0" w:oddVBand="0" w:evenVBand="0" w:oddHBand="1" w:evenHBand="0" w:firstRowFirstColumn="0" w:firstRowLastColumn="0" w:lastRowFirstColumn="0" w:lastRowLastColumn="0"/>
              <w:rPr>
                <w:rStyle w:val="Strong"/>
                <w:rFonts w:hint="cs"/>
                <w:b w:val="0"/>
                <w:bCs w:val="0"/>
                <w:rtl/>
              </w:rPr>
            </w:pPr>
            <w:r>
              <w:rPr>
                <w:rStyle w:val="Strong"/>
                <w:rFonts w:hint="cs"/>
                <w:b w:val="0"/>
                <w:bCs w:val="0"/>
                <w:rtl/>
              </w:rPr>
              <w:t xml:space="preserve">ה </w:t>
            </w:r>
            <w:r>
              <w:rPr>
                <w:rStyle w:val="Strong"/>
                <w:b w:val="0"/>
                <w:bCs w:val="0"/>
              </w:rPr>
              <w:t>set</w:t>
            </w:r>
            <w:r>
              <w:rPr>
                <w:rStyle w:val="Strong"/>
                <w:rFonts w:hint="cs"/>
                <w:b w:val="0"/>
                <w:bCs w:val="0"/>
                <w:rtl/>
              </w:rPr>
              <w:t xml:space="preserve"> יכיל את הפרמטרים שהוגדרו </w:t>
            </w:r>
            <w:r w:rsidRPr="00C20CDD">
              <w:rPr>
                <w:rStyle w:val="Strong"/>
                <w:rFonts w:hint="cs"/>
                <w:rtl/>
              </w:rPr>
              <w:t>ובנוסף, גם</w:t>
            </w:r>
            <w:r>
              <w:rPr>
                <w:rStyle w:val="Strong"/>
                <w:rFonts w:hint="cs"/>
                <w:b w:val="0"/>
                <w:bCs w:val="0"/>
                <w:rtl/>
              </w:rPr>
              <w:t xml:space="preserve"> את ה </w:t>
            </w:r>
            <w:r>
              <w:rPr>
                <w:rStyle w:val="Strong"/>
                <w:b w:val="0"/>
                <w:bCs w:val="0"/>
              </w:rPr>
              <w:t>value</w:t>
            </w:r>
          </w:p>
        </w:tc>
      </w:tr>
    </w:tbl>
    <w:p w14:paraId="18361F04" w14:textId="57C9B02C" w:rsidR="009040F2" w:rsidRDefault="009040F2" w:rsidP="009040F2">
      <w:pPr>
        <w:bidi/>
        <w:rPr>
          <w:rStyle w:val="Strong"/>
          <w:b w:val="0"/>
          <w:bCs w:val="0"/>
          <w:rtl/>
        </w:rPr>
      </w:pPr>
    </w:p>
    <w:p w14:paraId="6F78705B" w14:textId="7EF772DB" w:rsidR="009040F2" w:rsidRDefault="009040F2" w:rsidP="009040F2">
      <w:pPr>
        <w:pStyle w:val="Heading2"/>
        <w:bidi/>
        <w:rPr>
          <w:rStyle w:val="Strong"/>
          <w:b w:val="0"/>
          <w:bCs w:val="0"/>
          <w:rtl/>
        </w:rPr>
      </w:pPr>
      <w:r>
        <w:rPr>
          <w:rStyle w:val="Strong"/>
          <w:rFonts w:hint="cs"/>
          <w:b w:val="0"/>
          <w:bCs w:val="0"/>
          <w:rtl/>
        </w:rPr>
        <w:lastRenderedPageBreak/>
        <w:t>תרגילים לכיתה ולבית:</w:t>
      </w:r>
    </w:p>
    <w:p w14:paraId="75FE46D9" w14:textId="69AAB47D" w:rsidR="009040F2" w:rsidRDefault="009040F2" w:rsidP="009040F2">
      <w:pPr>
        <w:bidi/>
        <w:ind w:left="360"/>
        <w:rPr>
          <w:rtl/>
        </w:rPr>
      </w:pPr>
    </w:p>
    <w:p w14:paraId="54DB0BE8" w14:textId="3C980D32" w:rsidR="009040F2" w:rsidRDefault="009040F2" w:rsidP="009040F2">
      <w:pPr>
        <w:bidi/>
        <w:ind w:left="360"/>
        <w:rPr>
          <w:rtl/>
        </w:rPr>
      </w:pPr>
      <w:r>
        <w:rPr>
          <w:rFonts w:hint="cs"/>
          <w:rtl/>
        </w:rPr>
        <w:t>1. השירות המטאורולוג</w:t>
      </w:r>
      <w:r>
        <w:rPr>
          <w:rFonts w:hint="eastAsia"/>
          <w:rtl/>
        </w:rPr>
        <w:t>י</w:t>
      </w:r>
      <w:r>
        <w:rPr>
          <w:rFonts w:hint="cs"/>
          <w:rtl/>
        </w:rPr>
        <w:t xml:space="preserve"> מודד את הטמפרטורות בכל יום באזורים שונים בארץ.</w:t>
      </w:r>
    </w:p>
    <w:p w14:paraId="2D8FFAD0" w14:textId="157404B5" w:rsidR="009040F2" w:rsidRDefault="009040F2" w:rsidP="009040F2">
      <w:pPr>
        <w:bidi/>
        <w:ind w:left="360"/>
        <w:rPr>
          <w:rtl/>
        </w:rPr>
      </w:pPr>
      <w:r>
        <w:rPr>
          <w:rFonts w:hint="cs"/>
          <w:rtl/>
        </w:rPr>
        <w:t>התבקשת לכתוב להם תוכנה שתנהל נתונים על המדידות ב</w:t>
      </w:r>
      <w:r w:rsidR="00D433F8">
        <w:rPr>
          <w:rFonts w:hint="cs"/>
          <w:rtl/>
        </w:rPr>
        <w:t>חודש פברואר האחרון (28 יום)</w:t>
      </w:r>
      <w:r>
        <w:rPr>
          <w:rFonts w:hint="cs"/>
          <w:rtl/>
        </w:rPr>
        <w:t>.</w:t>
      </w:r>
    </w:p>
    <w:p w14:paraId="03D6A198" w14:textId="42A0D7AC" w:rsidR="00D433F8" w:rsidRDefault="00D433F8" w:rsidP="00D433F8">
      <w:pPr>
        <w:bidi/>
        <w:ind w:left="360"/>
        <w:rPr>
          <w:rtl/>
        </w:rPr>
      </w:pPr>
      <w:r>
        <w:rPr>
          <w:rFonts w:hint="cs"/>
          <w:rtl/>
        </w:rPr>
        <w:t>כל זוג איברים יסמן את (היום בחודש, הטמפרטורה שנמדדה בסולם צלזיוס).</w:t>
      </w:r>
    </w:p>
    <w:p w14:paraId="7CE6D744" w14:textId="1878782F" w:rsidR="009040F2" w:rsidRDefault="000E2FBC" w:rsidP="009040F2">
      <w:pPr>
        <w:bidi/>
        <w:ind w:left="360"/>
        <w:rPr>
          <w:rtl/>
        </w:rPr>
      </w:pPr>
      <w:r>
        <w:rPr>
          <w:rFonts w:hint="cs"/>
          <w:rtl/>
        </w:rPr>
        <w:t xml:space="preserve">לצורך כך, </w:t>
      </w:r>
      <w:r w:rsidR="009040F2">
        <w:rPr>
          <w:rFonts w:hint="cs"/>
          <w:rtl/>
        </w:rPr>
        <w:t xml:space="preserve">נכתוב מערך דו </w:t>
      </w:r>
      <w:proofErr w:type="spellStart"/>
      <w:r w:rsidR="009040F2">
        <w:rPr>
          <w:rFonts w:hint="cs"/>
          <w:rtl/>
        </w:rPr>
        <w:t>מימדי</w:t>
      </w:r>
      <w:proofErr w:type="spellEnd"/>
      <w:r w:rsidR="009040F2">
        <w:rPr>
          <w:rFonts w:hint="cs"/>
          <w:rtl/>
        </w:rPr>
        <w:t xml:space="preserve"> שמחזיק את הטמפרטורות בסגנון הזה:</w:t>
      </w:r>
    </w:p>
    <w:tbl>
      <w:tblPr>
        <w:tblStyle w:val="TableGrid"/>
        <w:tblW w:w="0" w:type="auto"/>
        <w:tblInd w:w="360" w:type="dxa"/>
        <w:tblLook w:val="04A0" w:firstRow="1" w:lastRow="0" w:firstColumn="1" w:lastColumn="0" w:noHBand="0" w:noVBand="1"/>
      </w:tblPr>
      <w:tblGrid>
        <w:gridCol w:w="892"/>
        <w:gridCol w:w="775"/>
        <w:gridCol w:w="857"/>
        <w:gridCol w:w="857"/>
        <w:gridCol w:w="857"/>
        <w:gridCol w:w="857"/>
        <w:gridCol w:w="775"/>
        <w:gridCol w:w="775"/>
        <w:gridCol w:w="775"/>
        <w:gridCol w:w="775"/>
        <w:gridCol w:w="800"/>
      </w:tblGrid>
      <w:tr w:rsidR="00D433F8" w14:paraId="0F29346C" w14:textId="77777777" w:rsidTr="000E2FBC">
        <w:tc>
          <w:tcPr>
            <w:tcW w:w="859" w:type="dxa"/>
            <w:tcBorders>
              <w:top w:val="nil"/>
              <w:left w:val="nil"/>
              <w:bottom w:val="single" w:sz="4" w:space="0" w:color="auto"/>
              <w:right w:val="single" w:sz="4" w:space="0" w:color="auto"/>
            </w:tcBorders>
          </w:tcPr>
          <w:p w14:paraId="72C6D077" w14:textId="4202CA79" w:rsidR="00D433F8" w:rsidRDefault="000E2FBC" w:rsidP="009040F2">
            <w:pPr>
              <w:rPr>
                <w:rFonts w:hint="cs"/>
              </w:rPr>
            </w:pPr>
            <w:r>
              <w:rPr>
                <w:rFonts w:hint="cs"/>
                <w:rtl/>
              </w:rPr>
              <w:t>היום בחודש</w:t>
            </w:r>
          </w:p>
        </w:tc>
        <w:tc>
          <w:tcPr>
            <w:tcW w:w="776" w:type="dxa"/>
            <w:tcBorders>
              <w:left w:val="single" w:sz="4" w:space="0" w:color="auto"/>
            </w:tcBorders>
          </w:tcPr>
          <w:p w14:paraId="7DE0773F" w14:textId="01C47816" w:rsidR="00D433F8" w:rsidRDefault="000E2FBC" w:rsidP="009040F2">
            <w:pPr>
              <w:rPr>
                <w:rFonts w:hint="cs"/>
                <w:rtl/>
              </w:rPr>
            </w:pPr>
            <w:r>
              <w:rPr>
                <w:rFonts w:hint="cs"/>
                <w:rtl/>
              </w:rPr>
              <w:t>1</w:t>
            </w:r>
          </w:p>
        </w:tc>
        <w:tc>
          <w:tcPr>
            <w:tcW w:w="859" w:type="dxa"/>
          </w:tcPr>
          <w:p w14:paraId="50386176" w14:textId="142C2DA9" w:rsidR="00D433F8" w:rsidRDefault="00D433F8" w:rsidP="009040F2">
            <w:pPr>
              <w:rPr>
                <w:rFonts w:hint="cs"/>
              </w:rPr>
            </w:pPr>
            <w:r>
              <w:rPr>
                <w:rFonts w:hint="cs"/>
                <w:rtl/>
              </w:rPr>
              <w:t>2</w:t>
            </w:r>
          </w:p>
        </w:tc>
        <w:tc>
          <w:tcPr>
            <w:tcW w:w="859" w:type="dxa"/>
          </w:tcPr>
          <w:p w14:paraId="1DFFCC01" w14:textId="34BE51BA" w:rsidR="00D433F8" w:rsidRDefault="00D433F8" w:rsidP="009040F2">
            <w:pPr>
              <w:rPr>
                <w:rFonts w:hint="cs"/>
              </w:rPr>
            </w:pPr>
            <w:r>
              <w:rPr>
                <w:rFonts w:hint="cs"/>
                <w:rtl/>
              </w:rPr>
              <w:t>3</w:t>
            </w:r>
          </w:p>
        </w:tc>
        <w:tc>
          <w:tcPr>
            <w:tcW w:w="859" w:type="dxa"/>
          </w:tcPr>
          <w:p w14:paraId="7941F78F" w14:textId="5A820AE4" w:rsidR="00D433F8" w:rsidRDefault="00D433F8" w:rsidP="009040F2">
            <w:pPr>
              <w:rPr>
                <w:rFonts w:hint="cs"/>
              </w:rPr>
            </w:pPr>
            <w:r>
              <w:rPr>
                <w:rFonts w:hint="cs"/>
                <w:rtl/>
              </w:rPr>
              <w:t>4</w:t>
            </w:r>
          </w:p>
        </w:tc>
        <w:tc>
          <w:tcPr>
            <w:tcW w:w="859" w:type="dxa"/>
          </w:tcPr>
          <w:p w14:paraId="72C327CD" w14:textId="7DD2F9D7" w:rsidR="00D433F8" w:rsidRDefault="00D433F8" w:rsidP="009040F2">
            <w:pPr>
              <w:rPr>
                <w:rFonts w:hint="cs"/>
              </w:rPr>
            </w:pPr>
            <w:r>
              <w:rPr>
                <w:rFonts w:hint="cs"/>
                <w:rtl/>
              </w:rPr>
              <w:t>5</w:t>
            </w:r>
          </w:p>
        </w:tc>
        <w:tc>
          <w:tcPr>
            <w:tcW w:w="779" w:type="dxa"/>
          </w:tcPr>
          <w:p w14:paraId="43DAD13E" w14:textId="04957E59" w:rsidR="00D433F8" w:rsidRDefault="00D433F8" w:rsidP="009040F2">
            <w:pPr>
              <w:rPr>
                <w:rFonts w:hint="cs"/>
              </w:rPr>
            </w:pPr>
            <w:r>
              <w:rPr>
                <w:rFonts w:hint="cs"/>
                <w:rtl/>
              </w:rPr>
              <w:t>6</w:t>
            </w:r>
          </w:p>
        </w:tc>
        <w:tc>
          <w:tcPr>
            <w:tcW w:w="779" w:type="dxa"/>
          </w:tcPr>
          <w:p w14:paraId="3C9A1569" w14:textId="480444E6" w:rsidR="00D433F8" w:rsidRDefault="00D433F8" w:rsidP="009040F2">
            <w:pPr>
              <w:rPr>
                <w:rFonts w:hint="cs"/>
              </w:rPr>
            </w:pPr>
            <w:r>
              <w:rPr>
                <w:rFonts w:hint="cs"/>
                <w:rtl/>
              </w:rPr>
              <w:t>7</w:t>
            </w:r>
          </w:p>
        </w:tc>
        <w:tc>
          <w:tcPr>
            <w:tcW w:w="779" w:type="dxa"/>
          </w:tcPr>
          <w:p w14:paraId="7E342778" w14:textId="71696822" w:rsidR="00D433F8" w:rsidRDefault="00D433F8" w:rsidP="009040F2">
            <w:pPr>
              <w:rPr>
                <w:rFonts w:hint="cs"/>
              </w:rPr>
            </w:pPr>
            <w:r>
              <w:rPr>
                <w:rFonts w:hint="cs"/>
                <w:rtl/>
              </w:rPr>
              <w:t>8</w:t>
            </w:r>
          </w:p>
        </w:tc>
        <w:tc>
          <w:tcPr>
            <w:tcW w:w="779" w:type="dxa"/>
          </w:tcPr>
          <w:p w14:paraId="31DB2DFE" w14:textId="14260C7A" w:rsidR="00D433F8" w:rsidRDefault="00D433F8" w:rsidP="009040F2">
            <w:pPr>
              <w:rPr>
                <w:rFonts w:hint="cs"/>
              </w:rPr>
            </w:pPr>
            <w:r>
              <w:rPr>
                <w:rFonts w:hint="cs"/>
                <w:rtl/>
              </w:rPr>
              <w:t>9</w:t>
            </w:r>
          </w:p>
        </w:tc>
        <w:tc>
          <w:tcPr>
            <w:tcW w:w="803" w:type="dxa"/>
          </w:tcPr>
          <w:p w14:paraId="40802571" w14:textId="5E46FC1C" w:rsidR="00D433F8" w:rsidRDefault="00D433F8" w:rsidP="009040F2">
            <w:pPr>
              <w:rPr>
                <w:rFonts w:hint="cs"/>
              </w:rPr>
            </w:pPr>
            <w:r>
              <w:rPr>
                <w:rFonts w:hint="cs"/>
                <w:rtl/>
              </w:rPr>
              <w:t>10</w:t>
            </w:r>
          </w:p>
        </w:tc>
      </w:tr>
      <w:tr w:rsidR="00D433F8" w14:paraId="49776D25" w14:textId="77777777" w:rsidTr="000E2FBC">
        <w:tc>
          <w:tcPr>
            <w:tcW w:w="859" w:type="dxa"/>
            <w:tcBorders>
              <w:top w:val="single" w:sz="4" w:space="0" w:color="auto"/>
              <w:left w:val="nil"/>
              <w:bottom w:val="nil"/>
              <w:right w:val="single" w:sz="4" w:space="0" w:color="auto"/>
            </w:tcBorders>
          </w:tcPr>
          <w:p w14:paraId="3ACCDAF1" w14:textId="6CB63826" w:rsidR="00D433F8" w:rsidRDefault="000E2FBC" w:rsidP="009040F2">
            <w:pPr>
              <w:rPr>
                <w:rFonts w:hint="cs"/>
              </w:rPr>
            </w:pPr>
            <w:r>
              <w:rPr>
                <w:rFonts w:hint="cs"/>
                <w:rtl/>
              </w:rPr>
              <w:t>ערך המדידה</w:t>
            </w:r>
          </w:p>
        </w:tc>
        <w:tc>
          <w:tcPr>
            <w:tcW w:w="776" w:type="dxa"/>
            <w:tcBorders>
              <w:left w:val="single" w:sz="4" w:space="0" w:color="auto"/>
            </w:tcBorders>
          </w:tcPr>
          <w:p w14:paraId="19F98401" w14:textId="0AFA51B4" w:rsidR="00D433F8" w:rsidRDefault="000E2FBC" w:rsidP="009040F2">
            <w:pPr>
              <w:rPr>
                <w:rFonts w:hint="cs"/>
                <w:rtl/>
              </w:rPr>
            </w:pPr>
            <w:r>
              <w:rPr>
                <w:rFonts w:hint="cs"/>
                <w:rtl/>
              </w:rPr>
              <w:t>36.6</w:t>
            </w:r>
          </w:p>
        </w:tc>
        <w:tc>
          <w:tcPr>
            <w:tcW w:w="859" w:type="dxa"/>
          </w:tcPr>
          <w:p w14:paraId="5FF822DF" w14:textId="274B9756" w:rsidR="00D433F8" w:rsidRDefault="00D433F8" w:rsidP="009040F2">
            <w:pPr>
              <w:rPr>
                <w:rFonts w:hint="cs"/>
              </w:rPr>
            </w:pPr>
            <w:r>
              <w:rPr>
                <w:rFonts w:hint="cs"/>
                <w:rtl/>
              </w:rPr>
              <w:t>35.1</w:t>
            </w:r>
          </w:p>
        </w:tc>
        <w:tc>
          <w:tcPr>
            <w:tcW w:w="859" w:type="dxa"/>
          </w:tcPr>
          <w:p w14:paraId="4D5E9E40" w14:textId="334FF390" w:rsidR="00D433F8" w:rsidRDefault="00D433F8" w:rsidP="009040F2">
            <w:pPr>
              <w:rPr>
                <w:rFonts w:hint="cs"/>
              </w:rPr>
            </w:pPr>
            <w:r>
              <w:rPr>
                <w:rFonts w:hint="cs"/>
                <w:rtl/>
              </w:rPr>
              <w:t>32.1</w:t>
            </w:r>
          </w:p>
        </w:tc>
        <w:tc>
          <w:tcPr>
            <w:tcW w:w="859" w:type="dxa"/>
          </w:tcPr>
          <w:p w14:paraId="41E9E3E7" w14:textId="1017A28B" w:rsidR="00D433F8" w:rsidRDefault="00D433F8" w:rsidP="009040F2">
            <w:pPr>
              <w:rPr>
                <w:rFonts w:hint="cs"/>
              </w:rPr>
            </w:pPr>
            <w:r>
              <w:rPr>
                <w:rFonts w:hint="cs"/>
                <w:rtl/>
              </w:rPr>
              <w:t>38.0</w:t>
            </w:r>
          </w:p>
        </w:tc>
        <w:tc>
          <w:tcPr>
            <w:tcW w:w="859" w:type="dxa"/>
          </w:tcPr>
          <w:p w14:paraId="44D8E8EA" w14:textId="52D9F934" w:rsidR="00D433F8" w:rsidRDefault="00D433F8" w:rsidP="009040F2">
            <w:pPr>
              <w:rPr>
                <w:rFonts w:hint="cs"/>
              </w:rPr>
            </w:pPr>
            <w:r>
              <w:rPr>
                <w:rFonts w:hint="cs"/>
                <w:rtl/>
              </w:rPr>
              <w:t>29.2</w:t>
            </w:r>
          </w:p>
        </w:tc>
        <w:tc>
          <w:tcPr>
            <w:tcW w:w="779" w:type="dxa"/>
          </w:tcPr>
          <w:p w14:paraId="506C243C" w14:textId="1FE5BE60" w:rsidR="00D433F8" w:rsidRDefault="00D433F8" w:rsidP="009040F2">
            <w:pPr>
              <w:rPr>
                <w:rFonts w:hint="cs"/>
              </w:rPr>
            </w:pPr>
          </w:p>
        </w:tc>
        <w:tc>
          <w:tcPr>
            <w:tcW w:w="779" w:type="dxa"/>
          </w:tcPr>
          <w:p w14:paraId="5FB6F9B9" w14:textId="77777777" w:rsidR="00D433F8" w:rsidRDefault="00D433F8" w:rsidP="009040F2">
            <w:pPr>
              <w:rPr>
                <w:rFonts w:hint="cs"/>
              </w:rPr>
            </w:pPr>
          </w:p>
        </w:tc>
        <w:tc>
          <w:tcPr>
            <w:tcW w:w="779" w:type="dxa"/>
          </w:tcPr>
          <w:p w14:paraId="09970594" w14:textId="77777777" w:rsidR="00D433F8" w:rsidRDefault="00D433F8" w:rsidP="009040F2">
            <w:pPr>
              <w:rPr>
                <w:rFonts w:hint="cs"/>
              </w:rPr>
            </w:pPr>
          </w:p>
        </w:tc>
        <w:tc>
          <w:tcPr>
            <w:tcW w:w="779" w:type="dxa"/>
          </w:tcPr>
          <w:p w14:paraId="01BDAA4E" w14:textId="77777777" w:rsidR="00D433F8" w:rsidRDefault="00D433F8" w:rsidP="009040F2">
            <w:pPr>
              <w:rPr>
                <w:rFonts w:hint="cs"/>
              </w:rPr>
            </w:pPr>
          </w:p>
        </w:tc>
        <w:tc>
          <w:tcPr>
            <w:tcW w:w="803" w:type="dxa"/>
          </w:tcPr>
          <w:p w14:paraId="643B13E7" w14:textId="77777777" w:rsidR="00D433F8" w:rsidRDefault="00D433F8" w:rsidP="009040F2">
            <w:pPr>
              <w:rPr>
                <w:rFonts w:hint="cs"/>
              </w:rPr>
            </w:pPr>
          </w:p>
        </w:tc>
      </w:tr>
    </w:tbl>
    <w:p w14:paraId="320D0056" w14:textId="77777777" w:rsidR="009040F2" w:rsidRDefault="009040F2" w:rsidP="009040F2">
      <w:pPr>
        <w:ind w:left="360"/>
        <w:rPr>
          <w:rFonts w:hint="cs"/>
          <w:rtl/>
        </w:rPr>
      </w:pPr>
    </w:p>
    <w:p w14:paraId="47122E93" w14:textId="0C430DAC" w:rsidR="009040F2" w:rsidRDefault="00D433F8" w:rsidP="009040F2">
      <w:pPr>
        <w:bidi/>
        <w:ind w:left="360"/>
        <w:rPr>
          <w:rtl/>
        </w:rPr>
      </w:pPr>
      <w:r>
        <w:rPr>
          <w:rFonts w:hint="cs"/>
          <w:rtl/>
        </w:rPr>
        <w:t>נמלא את הערכים של המדידות באופן רנדומלי (לימוד עצמי באינטרנט) בערכים שבין 24-40.</w:t>
      </w:r>
    </w:p>
    <w:p w14:paraId="764D1EBD" w14:textId="63AEF2FE" w:rsidR="00D433F8" w:rsidRDefault="00D433F8" w:rsidP="00D433F8">
      <w:pPr>
        <w:bidi/>
        <w:ind w:left="360"/>
        <w:rPr>
          <w:rtl/>
        </w:rPr>
      </w:pPr>
      <w:r>
        <w:rPr>
          <w:rFonts w:hint="cs"/>
          <w:rtl/>
        </w:rPr>
        <w:t>לתרגיל בכיתה, נמלא רק מערך של 3 זוגות איברים ידנית.</w:t>
      </w:r>
    </w:p>
    <w:p w14:paraId="49ACE4F9" w14:textId="79BC2A2B" w:rsidR="00D433F8" w:rsidRDefault="00D433F8" w:rsidP="00D433F8">
      <w:pPr>
        <w:bidi/>
        <w:ind w:left="360"/>
        <w:rPr>
          <w:rtl/>
        </w:rPr>
      </w:pPr>
      <w:r>
        <w:rPr>
          <w:rFonts w:hint="cs"/>
          <w:rtl/>
        </w:rPr>
        <w:t xml:space="preserve">נחזיר </w:t>
      </w:r>
      <w:r w:rsidR="000E2FBC">
        <w:rPr>
          <w:rFonts w:hint="cs"/>
          <w:rtl/>
        </w:rPr>
        <w:t xml:space="preserve">עם </w:t>
      </w:r>
      <w:proofErr w:type="spellStart"/>
      <w:r w:rsidR="000E2FBC">
        <w:rPr>
          <w:rFonts w:hint="cs"/>
          <w:rtl/>
        </w:rPr>
        <w:t>אינדקסר</w:t>
      </w:r>
      <w:proofErr w:type="spellEnd"/>
      <w:r w:rsidR="000E2FBC">
        <w:rPr>
          <w:rFonts w:hint="cs"/>
          <w:rtl/>
        </w:rPr>
        <w:t xml:space="preserve"> </w:t>
      </w:r>
      <w:r>
        <w:rPr>
          <w:rFonts w:hint="cs"/>
          <w:rtl/>
        </w:rPr>
        <w:t>את ערך המדד לפי היום בחודש. בונוס: יש לבצע בדיקות תקינות לקלט.</w:t>
      </w:r>
    </w:p>
    <w:p w14:paraId="46FF8960" w14:textId="5DBC08FC" w:rsidR="00D433F8" w:rsidRDefault="00D433F8" w:rsidP="00D433F8">
      <w:pPr>
        <w:pStyle w:val="Quote"/>
        <w:bidi/>
        <w:rPr>
          <w:rFonts w:hint="cs"/>
          <w:rtl/>
        </w:rPr>
      </w:pPr>
      <w:r>
        <w:rPr>
          <w:rFonts w:hint="cs"/>
          <w:rtl/>
        </w:rPr>
        <w:t xml:space="preserve">אם התרגיל מתבצע לפני שלמדו </w:t>
      </w:r>
      <w:r>
        <w:t>Generics</w:t>
      </w:r>
      <w:r>
        <w:rPr>
          <w:rFonts w:hint="cs"/>
          <w:rtl/>
        </w:rPr>
        <w:t xml:space="preserve"> אז גם ערכי המדידות</w:t>
      </w:r>
      <w:r w:rsidR="000E2FBC">
        <w:rPr>
          <w:rFonts w:hint="cs"/>
          <w:rtl/>
        </w:rPr>
        <w:t xml:space="preserve"> יהיו מספרים שלמים</w:t>
      </w:r>
    </w:p>
    <w:p w14:paraId="54A6698F" w14:textId="77777777" w:rsidR="000E2FBC" w:rsidRDefault="009040F2" w:rsidP="000E2FBC">
      <w:pPr>
        <w:bidi/>
        <w:ind w:left="360"/>
        <w:rPr>
          <w:rtl/>
        </w:rPr>
      </w:pPr>
      <w:r>
        <w:rPr>
          <w:rFonts w:hint="cs"/>
          <w:rtl/>
        </w:rPr>
        <w:t xml:space="preserve">2. </w:t>
      </w:r>
      <w:r w:rsidR="00D433F8">
        <w:rPr>
          <w:rFonts w:hint="cs"/>
          <w:rtl/>
        </w:rPr>
        <w:t>נפתור את התרגיל הקודם באמצעות ניהול אוסף (</w:t>
      </w:r>
      <w:r w:rsidR="000E2FBC">
        <w:rPr>
          <w:rFonts w:hint="cs"/>
          <w:rtl/>
        </w:rPr>
        <w:t xml:space="preserve">למשל: </w:t>
      </w:r>
      <w:r w:rsidR="00D433F8">
        <w:rPr>
          <w:rFonts w:hint="cs"/>
          <w:rtl/>
        </w:rPr>
        <w:t xml:space="preserve">מערך) מחלקות מסוג "מדידה". </w:t>
      </w:r>
    </w:p>
    <w:p w14:paraId="6A087336" w14:textId="778F9D2D" w:rsidR="000E2FBC" w:rsidRDefault="00D433F8" w:rsidP="000E2FBC">
      <w:pPr>
        <w:bidi/>
        <w:ind w:left="360"/>
        <w:rPr>
          <w:rtl/>
        </w:rPr>
      </w:pPr>
      <w:r>
        <w:rPr>
          <w:rFonts w:hint="cs"/>
          <w:rtl/>
        </w:rPr>
        <w:t xml:space="preserve">המחלקה </w:t>
      </w:r>
      <w:r w:rsidR="000E2FBC">
        <w:rPr>
          <w:rFonts w:hint="cs"/>
          <w:rtl/>
        </w:rPr>
        <w:t>"</w:t>
      </w:r>
      <w:r>
        <w:rPr>
          <w:rFonts w:hint="cs"/>
          <w:rtl/>
        </w:rPr>
        <w:t>מדידה</w:t>
      </w:r>
      <w:r w:rsidR="000E2FBC">
        <w:rPr>
          <w:rFonts w:hint="cs"/>
          <w:rtl/>
        </w:rPr>
        <w:t>"</w:t>
      </w:r>
      <w:r>
        <w:rPr>
          <w:rFonts w:hint="cs"/>
          <w:rtl/>
        </w:rPr>
        <w:t xml:space="preserve"> יש לה </w:t>
      </w:r>
      <w:r w:rsidR="000E2FBC">
        <w:rPr>
          <w:rFonts w:hint="cs"/>
          <w:rtl/>
        </w:rPr>
        <w:t>את המאפיינים: "</w:t>
      </w:r>
      <w:r>
        <w:rPr>
          <w:rFonts w:hint="cs"/>
          <w:rtl/>
        </w:rPr>
        <w:t>מיקום המדידה</w:t>
      </w:r>
      <w:r w:rsidR="000E2FBC">
        <w:rPr>
          <w:rFonts w:hint="cs"/>
          <w:rtl/>
        </w:rPr>
        <w:t>" מחרוזת (שם העיר בה מתבצע המדידה), תארי</w:t>
      </w:r>
      <w:r w:rsidR="0093628D">
        <w:rPr>
          <w:rFonts w:hint="cs"/>
          <w:rtl/>
        </w:rPr>
        <w:t>ך (בלי שעה)</w:t>
      </w:r>
      <w:r w:rsidR="000E2FBC">
        <w:rPr>
          <w:rFonts w:hint="cs"/>
          <w:rtl/>
        </w:rPr>
        <w:t>, וערך המדידה.</w:t>
      </w:r>
    </w:p>
    <w:p w14:paraId="34F1E318" w14:textId="74EEBD7F" w:rsidR="000E2FBC" w:rsidRDefault="000E2FBC" w:rsidP="000E2FBC">
      <w:pPr>
        <w:pStyle w:val="ListParagraph"/>
        <w:numPr>
          <w:ilvl w:val="0"/>
          <w:numId w:val="6"/>
        </w:numPr>
        <w:bidi/>
        <w:rPr>
          <w:rtl/>
        </w:rPr>
      </w:pPr>
      <w:r>
        <w:rPr>
          <w:rFonts w:hint="cs"/>
          <w:rtl/>
        </w:rPr>
        <w:t>המחלקה שמנהלת את האוסף תגדיר אינדקס ותאחזר ערך על פי היום בחודש.</w:t>
      </w:r>
    </w:p>
    <w:p w14:paraId="634D00BC" w14:textId="5EBF4C60" w:rsidR="000E2FBC" w:rsidRDefault="000E2FBC" w:rsidP="000E2FBC">
      <w:pPr>
        <w:pStyle w:val="ListParagraph"/>
        <w:numPr>
          <w:ilvl w:val="0"/>
          <w:numId w:val="6"/>
        </w:numPr>
        <w:bidi/>
        <w:rPr>
          <w:rtl/>
        </w:rPr>
      </w:pPr>
      <w:r>
        <w:rPr>
          <w:rFonts w:hint="cs"/>
          <w:rtl/>
        </w:rPr>
        <w:t>תגדיר אינדקס שמחזיר את המופע של "מדידה" לאותו היום.</w:t>
      </w:r>
    </w:p>
    <w:p w14:paraId="7CD26D47" w14:textId="27D9DB31" w:rsidR="000E2FBC" w:rsidRDefault="000E2FBC" w:rsidP="000E2FBC">
      <w:pPr>
        <w:pStyle w:val="ListParagraph"/>
        <w:numPr>
          <w:ilvl w:val="0"/>
          <w:numId w:val="6"/>
        </w:numPr>
        <w:bidi/>
        <w:rPr>
          <w:rtl/>
        </w:rPr>
      </w:pPr>
      <w:r>
        <w:rPr>
          <w:rFonts w:hint="cs"/>
          <w:rtl/>
        </w:rPr>
        <w:t>האם</w:t>
      </w:r>
      <w:r w:rsidR="0093628D">
        <w:rPr>
          <w:rFonts w:hint="cs"/>
          <w:rtl/>
        </w:rPr>
        <w:t xml:space="preserve"> הסעיפים </w:t>
      </w:r>
      <w:r>
        <w:rPr>
          <w:rFonts w:hint="cs"/>
          <w:rtl/>
        </w:rPr>
        <w:t xml:space="preserve"> 1 ו 2 יכולים לעבוד יחד, אם לא, למה? והאם זה היה עובד אם היינו מחזירים במקום את המופע, את השם של העיר בה בוצעה המדידה?</w:t>
      </w:r>
    </w:p>
    <w:p w14:paraId="3EFBF02E" w14:textId="6239FAE9" w:rsidR="000E2FBC" w:rsidRDefault="000E2FBC" w:rsidP="000E2FBC">
      <w:pPr>
        <w:bidi/>
        <w:ind w:left="360"/>
        <w:rPr>
          <w:rtl/>
        </w:rPr>
      </w:pPr>
    </w:p>
    <w:p w14:paraId="655BB38E" w14:textId="0FA9C2AD" w:rsidR="000E2FBC" w:rsidRDefault="000E2FBC" w:rsidP="000E2FBC">
      <w:pPr>
        <w:bidi/>
        <w:ind w:left="360"/>
        <w:rPr>
          <w:rtl/>
        </w:rPr>
      </w:pPr>
      <w:r>
        <w:rPr>
          <w:rFonts w:hint="cs"/>
          <w:rtl/>
        </w:rPr>
        <w:t>3. נגדיר אינדקס שמקבל שם עיר ונחזיר את המדידה הראשונה שהתבצעה בעיר החודש. שימו לב, לכל תאריך ייתכנו מס' מדידות שנרשמו מערים שונות.</w:t>
      </w:r>
    </w:p>
    <w:p w14:paraId="7E9E31D9" w14:textId="1333AC5D" w:rsidR="000E2FBC" w:rsidRDefault="000E2FBC" w:rsidP="000E2FBC">
      <w:pPr>
        <w:bidi/>
        <w:ind w:left="360"/>
        <w:rPr>
          <w:rtl/>
        </w:rPr>
      </w:pPr>
      <w:r>
        <w:rPr>
          <w:rFonts w:hint="cs"/>
          <w:rtl/>
        </w:rPr>
        <w:t>4. נגדיר אינדקס שמקבל שם עיר</w:t>
      </w:r>
      <w:r w:rsidR="0093628D">
        <w:rPr>
          <w:rFonts w:hint="cs"/>
          <w:rtl/>
        </w:rPr>
        <w:t xml:space="preserve"> ותאריך, נחזיר </w:t>
      </w:r>
      <w:r w:rsidR="0093628D">
        <w:t>true</w:t>
      </w:r>
      <w:r w:rsidR="0093628D">
        <w:rPr>
          <w:rFonts w:hint="cs"/>
          <w:rtl/>
        </w:rPr>
        <w:t xml:space="preserve"> אם הייתה מדידה בעיר זו באותו יום, אחרת </w:t>
      </w:r>
      <w:r w:rsidR="0093628D">
        <w:t>false</w:t>
      </w:r>
      <w:r w:rsidR="0093628D">
        <w:rPr>
          <w:rFonts w:hint="cs"/>
          <w:rtl/>
        </w:rPr>
        <w:t>.</w:t>
      </w:r>
    </w:p>
    <w:p w14:paraId="40682435" w14:textId="7641D679" w:rsidR="00843074" w:rsidRDefault="00843074" w:rsidP="00843074">
      <w:pPr>
        <w:bidi/>
        <w:ind w:left="360"/>
        <w:rPr>
          <w:rtl/>
        </w:rPr>
      </w:pPr>
    </w:p>
    <w:p w14:paraId="56CDDC43" w14:textId="7DE94E3B" w:rsidR="00843074" w:rsidRPr="009040F2" w:rsidRDefault="00843074" w:rsidP="00843074">
      <w:pPr>
        <w:pStyle w:val="Quote"/>
        <w:bidi/>
        <w:rPr>
          <w:rFonts w:hint="cs"/>
          <w:rtl/>
        </w:rPr>
      </w:pPr>
      <w:r>
        <w:rPr>
          <w:rFonts w:hint="cs"/>
          <w:rtl/>
        </w:rPr>
        <w:t xml:space="preserve">טיפ: אם הסתבכת, כתוב </w:t>
      </w:r>
      <w:proofErr w:type="spellStart"/>
      <w:r>
        <w:rPr>
          <w:rFonts w:hint="cs"/>
          <w:rtl/>
        </w:rPr>
        <w:t>הכל</w:t>
      </w:r>
      <w:proofErr w:type="spellEnd"/>
      <w:r>
        <w:rPr>
          <w:rFonts w:hint="cs"/>
          <w:rtl/>
        </w:rPr>
        <w:t xml:space="preserve"> כפונקציות ומתודות שאתה כבר מכיר, ואחרי שהכול עובד תנסה ליישם אינדקסים שמשתמשים בפונקציות שכבר כתבת.</w:t>
      </w:r>
    </w:p>
    <w:sectPr w:rsidR="00843074" w:rsidRPr="009040F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5D95" w14:textId="77777777" w:rsidR="00A07B6E" w:rsidRDefault="00A07B6E" w:rsidP="00CB4403">
      <w:pPr>
        <w:spacing w:after="0" w:line="240" w:lineRule="auto"/>
      </w:pPr>
      <w:r>
        <w:separator/>
      </w:r>
    </w:p>
  </w:endnote>
  <w:endnote w:type="continuationSeparator" w:id="0">
    <w:p w14:paraId="191398F7" w14:textId="77777777" w:rsidR="00A07B6E" w:rsidRDefault="00A07B6E" w:rsidP="00CB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9BB02" w14:textId="60973803" w:rsidR="00CB4403" w:rsidRDefault="00CB4403">
    <w:pPr>
      <w:pStyle w:val="Footer"/>
    </w:pPr>
    <w:proofErr w:type="spellStart"/>
    <w:r>
      <w:t>HackerU</w:t>
    </w:r>
    <w:proofErr w:type="spellEnd"/>
    <w:r>
      <w:t xml:space="preserve"> – Written by Efraim </w:t>
    </w:r>
    <w:proofErr w:type="spellStart"/>
    <w:r>
      <w:t>Teicher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0DBAF" w14:textId="77777777" w:rsidR="00A07B6E" w:rsidRDefault="00A07B6E" w:rsidP="00CB4403">
      <w:pPr>
        <w:spacing w:after="0" w:line="240" w:lineRule="auto"/>
      </w:pPr>
      <w:r>
        <w:separator/>
      </w:r>
    </w:p>
  </w:footnote>
  <w:footnote w:type="continuationSeparator" w:id="0">
    <w:p w14:paraId="006E67FA" w14:textId="77777777" w:rsidR="00A07B6E" w:rsidRDefault="00A07B6E" w:rsidP="00CB44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BAB2" w14:textId="420AF2B5" w:rsidR="00CB4403" w:rsidRDefault="00CB4403" w:rsidP="00CB4403">
    <w:pPr>
      <w:pStyle w:val="Header"/>
      <w:bidi/>
      <w:rPr>
        <w:rFonts w:hint="cs"/>
      </w:rPr>
    </w:pPr>
    <w:r>
      <w:rPr>
        <w:noProof/>
      </w:rPr>
      <w:drawing>
        <wp:anchor distT="0" distB="0" distL="114300" distR="114300" simplePos="0" relativeHeight="251658240" behindDoc="0" locked="0" layoutInCell="1" allowOverlap="1" wp14:anchorId="7C558D7D" wp14:editId="04FD88A3">
          <wp:simplePos x="0" y="0"/>
          <wp:positionH relativeFrom="column">
            <wp:posOffset>-664787</wp:posOffset>
          </wp:positionH>
          <wp:positionV relativeFrom="paragraph">
            <wp:posOffset>187787</wp:posOffset>
          </wp:positionV>
          <wp:extent cx="1330325" cy="485140"/>
          <wp:effectExtent l="0" t="0" r="3175" b="0"/>
          <wp:wrapTopAndBottom/>
          <wp:docPr id="1" name="Picture 1" descr="תמונת לוגו של מכללת האקרי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מונת לוגו של מכללת האקריו"/>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0325" cy="485140"/>
                  </a:xfrm>
                  <a:prstGeom prst="rect">
                    <a:avLst/>
                  </a:prstGeom>
                  <a:noFill/>
                  <a:ln>
                    <a:noFill/>
                  </a:ln>
                </pic:spPr>
              </pic:pic>
            </a:graphicData>
          </a:graphic>
        </wp:anchor>
      </w:drawing>
    </w:r>
    <w:r>
      <w:rPr>
        <w:rFonts w:hint="cs"/>
        <w:rtl/>
      </w:rPr>
      <w:t>בס"ד</w:t>
    </w:r>
    <w:r w:rsidRPr="00CB440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BAB"/>
    <w:multiLevelType w:val="hybridMultilevel"/>
    <w:tmpl w:val="AE1633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45E13"/>
    <w:multiLevelType w:val="hybridMultilevel"/>
    <w:tmpl w:val="6CCAE5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AD2251"/>
    <w:multiLevelType w:val="hybridMultilevel"/>
    <w:tmpl w:val="4DCAB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D6AAE"/>
    <w:multiLevelType w:val="hybridMultilevel"/>
    <w:tmpl w:val="87FE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2663B"/>
    <w:multiLevelType w:val="hybridMultilevel"/>
    <w:tmpl w:val="6E62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4275D"/>
    <w:multiLevelType w:val="hybridMultilevel"/>
    <w:tmpl w:val="A8625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CA"/>
    <w:rsid w:val="00056FA2"/>
    <w:rsid w:val="000E2FBC"/>
    <w:rsid w:val="003F44EB"/>
    <w:rsid w:val="00445060"/>
    <w:rsid w:val="004A6877"/>
    <w:rsid w:val="00572C58"/>
    <w:rsid w:val="00643C8B"/>
    <w:rsid w:val="00643E16"/>
    <w:rsid w:val="00843074"/>
    <w:rsid w:val="009040F2"/>
    <w:rsid w:val="0093628D"/>
    <w:rsid w:val="00A07B6E"/>
    <w:rsid w:val="00BF6475"/>
    <w:rsid w:val="00C20CDD"/>
    <w:rsid w:val="00CB4403"/>
    <w:rsid w:val="00D433F8"/>
    <w:rsid w:val="00ED64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C48F"/>
  <w15:docId w15:val="{FB59D738-C24C-433A-9905-4A3D3C07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060"/>
  </w:style>
  <w:style w:type="paragraph" w:styleId="Heading1">
    <w:name w:val="heading 1"/>
    <w:basedOn w:val="Normal"/>
    <w:next w:val="Normal"/>
    <w:link w:val="Heading1Char"/>
    <w:uiPriority w:val="9"/>
    <w:qFormat/>
    <w:rsid w:val="003F4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4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6FA2"/>
    <w:pPr>
      <w:ind w:left="720"/>
      <w:contextualSpacing/>
    </w:pPr>
  </w:style>
  <w:style w:type="paragraph" w:styleId="Quote">
    <w:name w:val="Quote"/>
    <w:basedOn w:val="Normal"/>
    <w:next w:val="Normal"/>
    <w:link w:val="QuoteChar"/>
    <w:uiPriority w:val="29"/>
    <w:qFormat/>
    <w:rsid w:val="004450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5060"/>
    <w:rPr>
      <w:i/>
      <w:iCs/>
      <w:color w:val="404040" w:themeColor="text1" w:themeTint="BF"/>
    </w:rPr>
  </w:style>
  <w:style w:type="character" w:styleId="Strong">
    <w:name w:val="Strong"/>
    <w:basedOn w:val="DefaultParagraphFont"/>
    <w:uiPriority w:val="22"/>
    <w:qFormat/>
    <w:rsid w:val="00643C8B"/>
    <w:rPr>
      <w:b/>
      <w:bCs/>
    </w:rPr>
  </w:style>
  <w:style w:type="table" w:styleId="TableGrid">
    <w:name w:val="Table Grid"/>
    <w:basedOn w:val="TableNormal"/>
    <w:uiPriority w:val="39"/>
    <w:rsid w:val="0064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43C8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CB4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403"/>
  </w:style>
  <w:style w:type="paragraph" w:styleId="Footer">
    <w:name w:val="footer"/>
    <w:basedOn w:val="Normal"/>
    <w:link w:val="FooterChar"/>
    <w:uiPriority w:val="99"/>
    <w:unhideWhenUsed/>
    <w:rsid w:val="00CB4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403"/>
  </w:style>
  <w:style w:type="character" w:customStyle="1" w:styleId="Heading2Char">
    <w:name w:val="Heading 2 Char"/>
    <w:basedOn w:val="DefaultParagraphFont"/>
    <w:link w:val="Heading2"/>
    <w:uiPriority w:val="9"/>
    <w:rsid w:val="009040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dc:creator>
  <cp:keywords/>
  <dc:description/>
  <cp:lastModifiedBy>Efraim</cp:lastModifiedBy>
  <cp:revision>7</cp:revision>
  <cp:lastPrinted>2021-08-12T11:36:00Z</cp:lastPrinted>
  <dcterms:created xsi:type="dcterms:W3CDTF">2021-08-11T11:51:00Z</dcterms:created>
  <dcterms:modified xsi:type="dcterms:W3CDTF">2021-08-12T12:27:00Z</dcterms:modified>
</cp:coreProperties>
</file>