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rFonts w:ascii="Arial" w:cs="Arial" w:eastAsia="Arial" w:hAnsi="Arial"/>
          <w:color w:val="000000"/>
          <w:sz w:val="44"/>
          <w:szCs w:val="44"/>
        </w:rPr>
      </w:pPr>
      <w:r w:rsidDel="00000000" w:rsidR="00000000" w:rsidRPr="00000000">
        <w:rPr>
          <w:rFonts w:ascii="Arial" w:cs="Arial" w:eastAsia="Arial" w:hAnsi="Arial"/>
          <w:color w:val="000000"/>
          <w:u w:val="single"/>
          <w:rtl w:val="0"/>
        </w:rPr>
        <w:t xml:space="preserve">User Guide</w:t>
      </w:r>
      <w:r w:rsidDel="00000000" w:rsidR="00000000" w:rsidRPr="00000000">
        <w:rPr>
          <w:rFonts w:ascii="Arial" w:cs="Arial" w:eastAsia="Arial" w:hAnsi="Arial"/>
          <w:color w:val="000000"/>
          <w:rtl w:val="0"/>
        </w:rPr>
        <w:br w:type="textWrapping"/>
      </w:r>
      <w:r w:rsidDel="00000000" w:rsidR="00000000" w:rsidRPr="00000000">
        <w:rPr>
          <w:rFonts w:ascii="Arial" w:cs="Arial" w:eastAsia="Arial" w:hAnsi="Arial"/>
          <w:color w:val="000000"/>
          <w:sz w:val="44"/>
          <w:szCs w:val="44"/>
          <w:rtl w:val="0"/>
        </w:rPr>
        <w:t xml:space="preserve">Authorship Verification using Impostor Projections and Siamese Networks</w:t>
      </w:r>
      <w:r w:rsidDel="00000000" w:rsidR="00000000" w:rsidRPr="00000000">
        <w:rPr>
          <w:rtl w:val="0"/>
        </w:rPr>
      </w:r>
    </w:p>
    <w:p w:rsidR="00000000" w:rsidDel="00000000" w:rsidP="00000000" w:rsidRDefault="00000000" w:rsidRPr="00000000" w14:paraId="00000002">
      <w:pPr>
        <w:rPr>
          <w:rFonts w:ascii="Arial" w:cs="Arial" w:eastAsia="Arial" w:hAnsi="Arial"/>
          <w:sz w:val="32"/>
          <w:szCs w:val="32"/>
        </w:rPr>
      </w:pPr>
      <w:r w:rsidDel="00000000" w:rsidR="00000000" w:rsidRPr="00000000">
        <w:rPr>
          <w:rFonts w:ascii="Arial" w:cs="Arial" w:eastAsia="Arial" w:hAnsi="Arial"/>
          <w:b w:val="1"/>
          <w:sz w:val="36"/>
          <w:szCs w:val="36"/>
          <w:rtl w:val="0"/>
        </w:rPr>
        <w:t xml:space="preserve">Purpose</w:t>
      </w:r>
      <w:r w:rsidDel="00000000" w:rsidR="00000000" w:rsidRPr="00000000">
        <w:rPr>
          <w:rtl w:val="0"/>
        </w:rPr>
      </w:r>
      <w:r w:rsidDel="00000000" w:rsidR="00000000" w:rsidRPr="00000000">
        <w:rPr>
          <w:rFonts w:ascii="Arial" w:cs="Arial" w:eastAsia="Arial" w:hAnsi="Arial"/>
          <w:sz w:val="32"/>
          <w:szCs w:val="32"/>
          <w:rtl w:val="0"/>
        </w:rPr>
        <w:br w:type="textWrapping"/>
      </w:r>
      <w:r w:rsidDel="00000000" w:rsidR="00000000" w:rsidRPr="00000000">
        <w:rPr>
          <w:rFonts w:ascii="Arial" w:cs="Arial" w:eastAsia="Arial" w:hAnsi="Arial"/>
          <w:sz w:val="32"/>
          <w:szCs w:val="32"/>
          <w:rtl w:val="0"/>
        </w:rPr>
        <w:t xml:space="preserve">This</w:t>
      </w:r>
      <w:r w:rsidDel="00000000" w:rsidR="00000000" w:rsidRPr="00000000">
        <w:rPr>
          <w:rFonts w:ascii="Arial" w:cs="Arial" w:eastAsia="Arial" w:hAnsi="Arial"/>
          <w:sz w:val="32"/>
          <w:szCs w:val="32"/>
          <w:rtl w:val="0"/>
        </w:rPr>
        <w:t xml:space="preserve"> </w:t>
      </w:r>
      <w:r w:rsidDel="00000000" w:rsidR="00000000" w:rsidRPr="00000000">
        <w:rPr>
          <w:rFonts w:ascii="Arial" w:cs="Arial" w:eastAsia="Arial" w:hAnsi="Arial"/>
          <w:sz w:val="32"/>
          <w:szCs w:val="32"/>
          <w:rtl w:val="0"/>
        </w:rPr>
        <w:t xml:space="preserve">document</w:t>
      </w:r>
      <w:r w:rsidDel="00000000" w:rsidR="00000000" w:rsidRPr="00000000">
        <w:rPr>
          <w:rFonts w:ascii="Arial" w:cs="Arial" w:eastAsia="Arial" w:hAnsi="Arial"/>
          <w:sz w:val="32"/>
          <w:szCs w:val="32"/>
          <w:rtl w:val="0"/>
        </w:rPr>
        <w:t xml:space="preserve"> </w:t>
      </w:r>
      <w:r w:rsidDel="00000000" w:rsidR="00000000" w:rsidRPr="00000000">
        <w:rPr>
          <w:rFonts w:ascii="Arial" w:cs="Arial" w:eastAsia="Arial" w:hAnsi="Arial"/>
          <w:sz w:val="32"/>
          <w:szCs w:val="32"/>
          <w:rtl w:val="0"/>
        </w:rPr>
        <w:t xml:space="preserve">is</w:t>
      </w:r>
      <w:r w:rsidDel="00000000" w:rsidR="00000000" w:rsidRPr="00000000">
        <w:rPr>
          <w:rFonts w:ascii="Arial" w:cs="Arial" w:eastAsia="Arial" w:hAnsi="Arial"/>
          <w:sz w:val="32"/>
          <w:szCs w:val="32"/>
          <w:rtl w:val="0"/>
        </w:rPr>
        <w:t xml:space="preserve"> </w:t>
      </w:r>
      <w:r w:rsidDel="00000000" w:rsidR="00000000" w:rsidRPr="00000000">
        <w:rPr>
          <w:rFonts w:ascii="Arial" w:cs="Arial" w:eastAsia="Arial" w:hAnsi="Arial"/>
          <w:sz w:val="32"/>
          <w:szCs w:val="32"/>
          <w:rtl w:val="0"/>
        </w:rPr>
        <w:t xml:space="preserve">the</w:t>
      </w:r>
      <w:r w:rsidDel="00000000" w:rsidR="00000000" w:rsidRPr="00000000">
        <w:rPr>
          <w:rFonts w:ascii="Arial" w:cs="Arial" w:eastAsia="Arial" w:hAnsi="Arial"/>
          <w:sz w:val="32"/>
          <w:szCs w:val="32"/>
          <w:rtl w:val="0"/>
        </w:rPr>
        <w:t xml:space="preserve"> </w:t>
      </w:r>
      <w:r w:rsidDel="00000000" w:rsidR="00000000" w:rsidRPr="00000000">
        <w:rPr>
          <w:rFonts w:ascii="Arial" w:cs="Arial" w:eastAsia="Arial" w:hAnsi="Arial"/>
          <w:sz w:val="32"/>
          <w:szCs w:val="32"/>
          <w:rtl w:val="0"/>
        </w:rPr>
        <w:t xml:space="preserve">User</w:t>
      </w:r>
      <w:r w:rsidDel="00000000" w:rsidR="00000000" w:rsidRPr="00000000">
        <w:rPr>
          <w:rFonts w:ascii="Arial" w:cs="Arial" w:eastAsia="Arial" w:hAnsi="Arial"/>
          <w:sz w:val="32"/>
          <w:szCs w:val="32"/>
          <w:rtl w:val="0"/>
        </w:rPr>
        <w:t xml:space="preserve">’</w:t>
      </w:r>
      <w:r w:rsidDel="00000000" w:rsidR="00000000" w:rsidRPr="00000000">
        <w:rPr>
          <w:rFonts w:ascii="Arial" w:cs="Arial" w:eastAsia="Arial" w:hAnsi="Arial"/>
          <w:sz w:val="32"/>
          <w:szCs w:val="32"/>
          <w:rtl w:val="0"/>
        </w:rPr>
        <w:t xml:space="preserve">s</w:t>
      </w:r>
      <w:r w:rsidDel="00000000" w:rsidR="00000000" w:rsidRPr="00000000">
        <w:rPr>
          <w:rFonts w:ascii="Arial" w:cs="Arial" w:eastAsia="Arial" w:hAnsi="Arial"/>
          <w:sz w:val="32"/>
          <w:szCs w:val="32"/>
          <w:rtl w:val="0"/>
        </w:rPr>
        <w:t xml:space="preserve"> </w:t>
      </w:r>
      <w:r w:rsidDel="00000000" w:rsidR="00000000" w:rsidRPr="00000000">
        <w:rPr>
          <w:rFonts w:ascii="Arial" w:cs="Arial" w:eastAsia="Arial" w:hAnsi="Arial"/>
          <w:sz w:val="32"/>
          <w:szCs w:val="32"/>
          <w:rtl w:val="0"/>
        </w:rPr>
        <w:t xml:space="preserve">Guide</w:t>
      </w:r>
      <w:r w:rsidDel="00000000" w:rsidR="00000000" w:rsidRPr="00000000">
        <w:rPr>
          <w:rFonts w:ascii="Arial" w:cs="Arial" w:eastAsia="Arial" w:hAnsi="Arial"/>
          <w:sz w:val="32"/>
          <w:szCs w:val="32"/>
          <w:rtl w:val="0"/>
        </w:rPr>
        <w:t xml:space="preserve"> / </w:t>
      </w:r>
      <w:r w:rsidDel="00000000" w:rsidR="00000000" w:rsidRPr="00000000">
        <w:rPr>
          <w:rFonts w:ascii="Arial" w:cs="Arial" w:eastAsia="Arial" w:hAnsi="Arial"/>
          <w:sz w:val="32"/>
          <w:szCs w:val="32"/>
          <w:rtl w:val="0"/>
        </w:rPr>
        <w:t xml:space="preserve">Operating</w:t>
      </w:r>
      <w:r w:rsidDel="00000000" w:rsidR="00000000" w:rsidRPr="00000000">
        <w:rPr>
          <w:rFonts w:ascii="Arial" w:cs="Arial" w:eastAsia="Arial" w:hAnsi="Arial"/>
          <w:sz w:val="32"/>
          <w:szCs w:val="32"/>
          <w:rtl w:val="0"/>
        </w:rPr>
        <w:t xml:space="preserve"> </w:t>
      </w:r>
      <w:r w:rsidDel="00000000" w:rsidR="00000000" w:rsidRPr="00000000">
        <w:rPr>
          <w:rFonts w:ascii="Arial" w:cs="Arial" w:eastAsia="Arial" w:hAnsi="Arial"/>
          <w:sz w:val="32"/>
          <w:szCs w:val="32"/>
          <w:rtl w:val="0"/>
        </w:rPr>
        <w:t xml:space="preserve">Instructions</w:t>
      </w:r>
      <w:r w:rsidDel="00000000" w:rsidR="00000000" w:rsidRPr="00000000">
        <w:rPr>
          <w:rFonts w:ascii="Arial" w:cs="Arial" w:eastAsia="Arial" w:hAnsi="Arial"/>
          <w:sz w:val="32"/>
          <w:szCs w:val="32"/>
          <w:rtl w:val="0"/>
        </w:rPr>
        <w:t xml:space="preserve"> (</w:t>
      </w:r>
      <w:r w:rsidDel="00000000" w:rsidR="00000000" w:rsidRPr="00000000">
        <w:rPr>
          <w:rFonts w:ascii="Arial" w:cs="Arial" w:eastAsia="Arial" w:hAnsi="Arial"/>
          <w:sz w:val="32"/>
          <w:szCs w:val="32"/>
          <w:rtl w:val="1"/>
        </w:rPr>
        <w:t xml:space="preserve">תיק</w:t>
      </w:r>
      <w:r w:rsidDel="00000000" w:rsidR="00000000" w:rsidRPr="00000000">
        <w:rPr>
          <w:rFonts w:ascii="Arial" w:cs="Arial" w:eastAsia="Arial" w:hAnsi="Arial"/>
          <w:sz w:val="32"/>
          <w:szCs w:val="32"/>
          <w:rtl w:val="1"/>
        </w:rPr>
        <w:t xml:space="preserve"> </w:t>
      </w:r>
      <w:r w:rsidDel="00000000" w:rsidR="00000000" w:rsidRPr="00000000">
        <w:rPr>
          <w:rFonts w:ascii="Arial" w:cs="Arial" w:eastAsia="Arial" w:hAnsi="Arial"/>
          <w:sz w:val="32"/>
          <w:szCs w:val="32"/>
          <w:rtl w:val="1"/>
        </w:rPr>
        <w:t xml:space="preserve">למשתמש</w:t>
      </w:r>
      <w:r w:rsidDel="00000000" w:rsidR="00000000" w:rsidRPr="00000000">
        <w:rPr>
          <w:rFonts w:ascii="Arial" w:cs="Arial" w:eastAsia="Arial" w:hAnsi="Arial"/>
          <w:sz w:val="32"/>
          <w:szCs w:val="32"/>
          <w:rtl w:val="0"/>
        </w:rPr>
        <w:t xml:space="preserve">) </w:t>
      </w:r>
      <w:r w:rsidDel="00000000" w:rsidR="00000000" w:rsidRPr="00000000">
        <w:rPr>
          <w:rFonts w:ascii="Arial" w:cs="Arial" w:eastAsia="Arial" w:hAnsi="Arial"/>
          <w:sz w:val="32"/>
          <w:szCs w:val="32"/>
          <w:rtl w:val="0"/>
        </w:rPr>
        <w:t xml:space="preserve">for</w:t>
      </w:r>
      <w:r w:rsidDel="00000000" w:rsidR="00000000" w:rsidRPr="00000000">
        <w:rPr>
          <w:rFonts w:ascii="Arial" w:cs="Arial" w:eastAsia="Arial" w:hAnsi="Arial"/>
          <w:sz w:val="32"/>
          <w:szCs w:val="32"/>
          <w:rtl w:val="0"/>
        </w:rPr>
        <w:t xml:space="preserve"> </w:t>
      </w:r>
      <w:r w:rsidDel="00000000" w:rsidR="00000000" w:rsidRPr="00000000">
        <w:rPr>
          <w:rFonts w:ascii="Arial" w:cs="Arial" w:eastAsia="Arial" w:hAnsi="Arial"/>
          <w:sz w:val="32"/>
          <w:szCs w:val="32"/>
          <w:rtl w:val="0"/>
        </w:rPr>
        <w:t xml:space="preserve">the</w:t>
      </w:r>
      <w:r w:rsidDel="00000000" w:rsidR="00000000" w:rsidRPr="00000000">
        <w:rPr>
          <w:rFonts w:ascii="Arial" w:cs="Arial" w:eastAsia="Arial" w:hAnsi="Arial"/>
          <w:sz w:val="32"/>
          <w:szCs w:val="32"/>
          <w:rtl w:val="0"/>
        </w:rPr>
        <w:t xml:space="preserve"> </w:t>
      </w:r>
      <w:r w:rsidDel="00000000" w:rsidR="00000000" w:rsidRPr="00000000">
        <w:rPr>
          <w:rFonts w:ascii="Arial" w:cs="Arial" w:eastAsia="Arial" w:hAnsi="Arial"/>
          <w:sz w:val="32"/>
          <w:szCs w:val="32"/>
          <w:rtl w:val="0"/>
        </w:rPr>
        <w:t xml:space="preserve">capstone</w:t>
      </w:r>
      <w:r w:rsidDel="00000000" w:rsidR="00000000" w:rsidRPr="00000000">
        <w:rPr>
          <w:rFonts w:ascii="Arial" w:cs="Arial" w:eastAsia="Arial" w:hAnsi="Arial"/>
          <w:sz w:val="32"/>
          <w:szCs w:val="32"/>
          <w:rtl w:val="0"/>
        </w:rPr>
        <w:t xml:space="preserve"> </w:t>
      </w:r>
      <w:r w:rsidDel="00000000" w:rsidR="00000000" w:rsidRPr="00000000">
        <w:rPr>
          <w:rFonts w:ascii="Arial" w:cs="Arial" w:eastAsia="Arial" w:hAnsi="Arial"/>
          <w:sz w:val="32"/>
          <w:szCs w:val="32"/>
          <w:rtl w:val="0"/>
        </w:rPr>
        <w:t xml:space="preserve">project</w:t>
      </w:r>
      <w:r w:rsidDel="00000000" w:rsidR="00000000" w:rsidRPr="00000000">
        <w:rPr>
          <w:rFonts w:ascii="Arial" w:cs="Arial" w:eastAsia="Arial" w:hAnsi="Arial"/>
          <w:sz w:val="32"/>
          <w:szCs w:val="32"/>
          <w:rtl w:val="0"/>
        </w:rPr>
        <w:t xml:space="preserve">. </w:t>
      </w:r>
      <w:r w:rsidDel="00000000" w:rsidR="00000000" w:rsidRPr="00000000">
        <w:rPr>
          <w:rFonts w:ascii="Arial" w:cs="Arial" w:eastAsia="Arial" w:hAnsi="Arial"/>
          <w:sz w:val="32"/>
          <w:szCs w:val="32"/>
          <w:rtl w:val="0"/>
        </w:rPr>
        <w:t xml:space="preserve">It</w:t>
      </w:r>
      <w:r w:rsidDel="00000000" w:rsidR="00000000" w:rsidRPr="00000000">
        <w:rPr>
          <w:rFonts w:ascii="Arial" w:cs="Arial" w:eastAsia="Arial" w:hAnsi="Arial"/>
          <w:sz w:val="32"/>
          <w:szCs w:val="32"/>
          <w:rtl w:val="0"/>
        </w:rPr>
        <w:t xml:space="preserve"> </w:t>
      </w:r>
      <w:r w:rsidDel="00000000" w:rsidR="00000000" w:rsidRPr="00000000">
        <w:rPr>
          <w:rFonts w:ascii="Arial" w:cs="Arial" w:eastAsia="Arial" w:hAnsi="Arial"/>
          <w:sz w:val="32"/>
          <w:szCs w:val="32"/>
          <w:rtl w:val="0"/>
        </w:rPr>
        <w:t xml:space="preserve">focuses</w:t>
      </w:r>
      <w:r w:rsidDel="00000000" w:rsidR="00000000" w:rsidRPr="00000000">
        <w:rPr>
          <w:rFonts w:ascii="Arial" w:cs="Arial" w:eastAsia="Arial" w:hAnsi="Arial"/>
          <w:sz w:val="32"/>
          <w:szCs w:val="32"/>
          <w:rtl w:val="0"/>
        </w:rPr>
        <w:t xml:space="preserve"> </w:t>
      </w:r>
      <w:r w:rsidDel="00000000" w:rsidR="00000000" w:rsidRPr="00000000">
        <w:rPr>
          <w:rFonts w:ascii="Arial" w:cs="Arial" w:eastAsia="Arial" w:hAnsi="Arial"/>
          <w:sz w:val="32"/>
          <w:szCs w:val="32"/>
          <w:rtl w:val="0"/>
        </w:rPr>
        <w:t xml:space="preserve">only</w:t>
      </w:r>
      <w:r w:rsidDel="00000000" w:rsidR="00000000" w:rsidRPr="00000000">
        <w:rPr>
          <w:rFonts w:ascii="Arial" w:cs="Arial" w:eastAsia="Arial" w:hAnsi="Arial"/>
          <w:sz w:val="32"/>
          <w:szCs w:val="32"/>
          <w:rtl w:val="0"/>
        </w:rPr>
        <w:t xml:space="preserve"> </w:t>
      </w:r>
      <w:r w:rsidDel="00000000" w:rsidR="00000000" w:rsidRPr="00000000">
        <w:rPr>
          <w:rFonts w:ascii="Arial" w:cs="Arial" w:eastAsia="Arial" w:hAnsi="Arial"/>
          <w:sz w:val="32"/>
          <w:szCs w:val="32"/>
          <w:rtl w:val="0"/>
        </w:rPr>
        <w:t xml:space="preserve">on</w:t>
      </w:r>
      <w:r w:rsidDel="00000000" w:rsidR="00000000" w:rsidRPr="00000000">
        <w:rPr>
          <w:rFonts w:ascii="Arial" w:cs="Arial" w:eastAsia="Arial" w:hAnsi="Arial"/>
          <w:sz w:val="32"/>
          <w:szCs w:val="32"/>
          <w:rtl w:val="0"/>
        </w:rPr>
        <w:t xml:space="preserve"> </w:t>
      </w:r>
      <w:r w:rsidDel="00000000" w:rsidR="00000000" w:rsidRPr="00000000">
        <w:rPr>
          <w:rFonts w:ascii="Arial" w:cs="Arial" w:eastAsia="Arial" w:hAnsi="Arial"/>
          <w:sz w:val="32"/>
          <w:szCs w:val="32"/>
          <w:rtl w:val="0"/>
        </w:rPr>
        <w:t xml:space="preserve">the</w:t>
      </w:r>
      <w:r w:rsidDel="00000000" w:rsidR="00000000" w:rsidRPr="00000000">
        <w:rPr>
          <w:rFonts w:ascii="Arial" w:cs="Arial" w:eastAsia="Arial" w:hAnsi="Arial"/>
          <w:sz w:val="32"/>
          <w:szCs w:val="32"/>
          <w:rtl w:val="0"/>
        </w:rPr>
        <w:t xml:space="preserve"> </w:t>
      </w:r>
      <w:r w:rsidDel="00000000" w:rsidR="00000000" w:rsidRPr="00000000">
        <w:rPr>
          <w:rFonts w:ascii="Arial" w:cs="Arial" w:eastAsia="Arial" w:hAnsi="Arial"/>
          <w:sz w:val="32"/>
          <w:szCs w:val="32"/>
          <w:rtl w:val="0"/>
        </w:rPr>
        <w:t xml:space="preserve">nominal</w:t>
      </w:r>
      <w:r w:rsidDel="00000000" w:rsidR="00000000" w:rsidRPr="00000000">
        <w:rPr>
          <w:rFonts w:ascii="Arial" w:cs="Arial" w:eastAsia="Arial" w:hAnsi="Arial"/>
          <w:sz w:val="32"/>
          <w:szCs w:val="32"/>
          <w:rtl w:val="0"/>
        </w:rPr>
        <w:t xml:space="preserve"> (</w:t>
      </w:r>
      <w:r w:rsidDel="00000000" w:rsidR="00000000" w:rsidRPr="00000000">
        <w:rPr>
          <w:rFonts w:ascii="Arial" w:cs="Arial" w:eastAsia="Arial" w:hAnsi="Arial"/>
          <w:sz w:val="32"/>
          <w:szCs w:val="32"/>
          <w:rtl w:val="0"/>
        </w:rPr>
        <w:t xml:space="preserve">successful</w:t>
      </w:r>
      <w:r w:rsidDel="00000000" w:rsidR="00000000" w:rsidRPr="00000000">
        <w:rPr>
          <w:rFonts w:ascii="Arial" w:cs="Arial" w:eastAsia="Arial" w:hAnsi="Arial"/>
          <w:sz w:val="32"/>
          <w:szCs w:val="32"/>
          <w:rtl w:val="0"/>
        </w:rPr>
        <w:t xml:space="preserve">) </w:t>
      </w:r>
      <w:r w:rsidDel="00000000" w:rsidR="00000000" w:rsidRPr="00000000">
        <w:rPr>
          <w:rFonts w:ascii="Arial" w:cs="Arial" w:eastAsia="Arial" w:hAnsi="Arial"/>
          <w:sz w:val="32"/>
          <w:szCs w:val="32"/>
          <w:rtl w:val="0"/>
        </w:rPr>
        <w:t xml:space="preserve">workflow</w:t>
      </w:r>
      <w:r w:rsidDel="00000000" w:rsidR="00000000" w:rsidRPr="00000000">
        <w:rPr>
          <w:rFonts w:ascii="Arial" w:cs="Arial" w:eastAsia="Arial" w:hAnsi="Arial"/>
          <w:sz w:val="32"/>
          <w:szCs w:val="32"/>
          <w:rtl w:val="0"/>
        </w:rPr>
        <w:t xml:space="preserve"> </w:t>
      </w:r>
      <w:r w:rsidDel="00000000" w:rsidR="00000000" w:rsidRPr="00000000">
        <w:rPr>
          <w:rFonts w:ascii="Arial" w:cs="Arial" w:eastAsia="Arial" w:hAnsi="Arial"/>
          <w:sz w:val="32"/>
          <w:szCs w:val="32"/>
          <w:rtl w:val="0"/>
        </w:rPr>
        <w:t xml:space="preserve">of</w:t>
      </w:r>
      <w:r w:rsidDel="00000000" w:rsidR="00000000" w:rsidRPr="00000000">
        <w:rPr>
          <w:rFonts w:ascii="Arial" w:cs="Arial" w:eastAsia="Arial" w:hAnsi="Arial"/>
          <w:sz w:val="32"/>
          <w:szCs w:val="32"/>
          <w:rtl w:val="0"/>
        </w:rPr>
        <w:t xml:space="preserve"> </w:t>
      </w:r>
      <w:r w:rsidDel="00000000" w:rsidR="00000000" w:rsidRPr="00000000">
        <w:rPr>
          <w:rFonts w:ascii="Arial" w:cs="Arial" w:eastAsia="Arial" w:hAnsi="Arial"/>
          <w:sz w:val="32"/>
          <w:szCs w:val="32"/>
          <w:rtl w:val="0"/>
        </w:rPr>
        <w:t xml:space="preserve">the</w:t>
      </w:r>
      <w:r w:rsidDel="00000000" w:rsidR="00000000" w:rsidRPr="00000000">
        <w:rPr>
          <w:rFonts w:ascii="Arial" w:cs="Arial" w:eastAsia="Arial" w:hAnsi="Arial"/>
          <w:sz w:val="32"/>
          <w:szCs w:val="32"/>
          <w:rtl w:val="0"/>
        </w:rPr>
        <w:t xml:space="preserve"> </w:t>
      </w:r>
      <w:r w:rsidDel="00000000" w:rsidR="00000000" w:rsidRPr="00000000">
        <w:rPr>
          <w:rFonts w:ascii="Arial" w:cs="Arial" w:eastAsia="Arial" w:hAnsi="Arial"/>
          <w:sz w:val="32"/>
          <w:szCs w:val="32"/>
          <w:rtl w:val="0"/>
        </w:rPr>
        <w:t xml:space="preserve">system</w:t>
      </w:r>
      <w:r w:rsidDel="00000000" w:rsidR="00000000" w:rsidRPr="00000000">
        <w:rPr>
          <w:rFonts w:ascii="Arial" w:cs="Arial" w:eastAsia="Arial" w:hAnsi="Arial"/>
          <w:sz w:val="32"/>
          <w:szCs w:val="32"/>
          <w:rtl w:val="0"/>
        </w:rPr>
        <w:t xml:space="preserve"> </w:t>
      </w:r>
      <w:r w:rsidDel="00000000" w:rsidR="00000000" w:rsidRPr="00000000">
        <w:rPr>
          <w:rFonts w:ascii="Arial" w:cs="Arial" w:eastAsia="Arial" w:hAnsi="Arial"/>
          <w:sz w:val="32"/>
          <w:szCs w:val="32"/>
          <w:rtl w:val="0"/>
        </w:rPr>
        <w:t xml:space="preserve">and</w:t>
      </w:r>
      <w:r w:rsidDel="00000000" w:rsidR="00000000" w:rsidRPr="00000000">
        <w:rPr>
          <w:rFonts w:ascii="Arial" w:cs="Arial" w:eastAsia="Arial" w:hAnsi="Arial"/>
          <w:sz w:val="32"/>
          <w:szCs w:val="32"/>
          <w:rtl w:val="0"/>
        </w:rPr>
        <w:t xml:space="preserve"> </w:t>
      </w:r>
      <w:r w:rsidDel="00000000" w:rsidR="00000000" w:rsidRPr="00000000">
        <w:rPr>
          <w:rFonts w:ascii="Arial" w:cs="Arial" w:eastAsia="Arial" w:hAnsi="Arial"/>
          <w:sz w:val="32"/>
          <w:szCs w:val="32"/>
          <w:rtl w:val="0"/>
        </w:rPr>
        <w:t xml:space="preserve">is</w:t>
      </w:r>
      <w:r w:rsidDel="00000000" w:rsidR="00000000" w:rsidRPr="00000000">
        <w:rPr>
          <w:rFonts w:ascii="Arial" w:cs="Arial" w:eastAsia="Arial" w:hAnsi="Arial"/>
          <w:sz w:val="32"/>
          <w:szCs w:val="32"/>
          <w:rtl w:val="0"/>
        </w:rPr>
        <w:t xml:space="preserve"> </w:t>
      </w:r>
      <w:r w:rsidDel="00000000" w:rsidR="00000000" w:rsidRPr="00000000">
        <w:rPr>
          <w:rFonts w:ascii="Arial" w:cs="Arial" w:eastAsia="Arial" w:hAnsi="Arial"/>
          <w:sz w:val="32"/>
          <w:szCs w:val="32"/>
          <w:rtl w:val="0"/>
        </w:rPr>
        <w:t xml:space="preserve">intended</w:t>
      </w:r>
      <w:r w:rsidDel="00000000" w:rsidR="00000000" w:rsidRPr="00000000">
        <w:rPr>
          <w:rFonts w:ascii="Arial" w:cs="Arial" w:eastAsia="Arial" w:hAnsi="Arial"/>
          <w:sz w:val="32"/>
          <w:szCs w:val="32"/>
          <w:rtl w:val="0"/>
        </w:rPr>
        <w:t xml:space="preserve"> </w:t>
      </w:r>
      <w:r w:rsidDel="00000000" w:rsidR="00000000" w:rsidRPr="00000000">
        <w:rPr>
          <w:rFonts w:ascii="Arial" w:cs="Arial" w:eastAsia="Arial" w:hAnsi="Arial"/>
          <w:sz w:val="32"/>
          <w:szCs w:val="32"/>
          <w:rtl w:val="0"/>
        </w:rPr>
        <w:t xml:space="preserve">for</w:t>
      </w:r>
      <w:r w:rsidDel="00000000" w:rsidR="00000000" w:rsidRPr="00000000">
        <w:rPr>
          <w:rFonts w:ascii="Arial" w:cs="Arial" w:eastAsia="Arial" w:hAnsi="Arial"/>
          <w:sz w:val="32"/>
          <w:szCs w:val="32"/>
          <w:rtl w:val="0"/>
        </w:rPr>
        <w:t xml:space="preserve"> </w:t>
      </w:r>
      <w:r w:rsidDel="00000000" w:rsidR="00000000" w:rsidRPr="00000000">
        <w:rPr>
          <w:rFonts w:ascii="Arial" w:cs="Arial" w:eastAsia="Arial" w:hAnsi="Arial"/>
          <w:sz w:val="32"/>
          <w:szCs w:val="32"/>
          <w:rtl w:val="0"/>
        </w:rPr>
        <w:t xml:space="preserve">end</w:t>
      </w:r>
      <w:r w:rsidDel="00000000" w:rsidR="00000000" w:rsidRPr="00000000">
        <w:rPr>
          <w:rFonts w:ascii="Arial" w:cs="Arial" w:eastAsia="Arial" w:hAnsi="Arial"/>
          <w:sz w:val="32"/>
          <w:szCs w:val="32"/>
          <w:rtl w:val="0"/>
        </w:rPr>
        <w:t xml:space="preserve">‑</w:t>
      </w:r>
      <w:r w:rsidDel="00000000" w:rsidR="00000000" w:rsidRPr="00000000">
        <w:rPr>
          <w:rFonts w:ascii="Arial" w:cs="Arial" w:eastAsia="Arial" w:hAnsi="Arial"/>
          <w:sz w:val="32"/>
          <w:szCs w:val="32"/>
          <w:rtl w:val="0"/>
        </w:rPr>
        <w:t xml:space="preserve">users</w:t>
      </w:r>
      <w:r w:rsidDel="00000000" w:rsidR="00000000" w:rsidRPr="00000000">
        <w:rPr>
          <w:rFonts w:ascii="Arial" w:cs="Arial" w:eastAsia="Arial" w:hAnsi="Arial"/>
          <w:sz w:val="32"/>
          <w:szCs w:val="32"/>
          <w:rtl w:val="0"/>
        </w:rPr>
        <w:t xml:space="preserve"> </w:t>
      </w:r>
      <w:r w:rsidDel="00000000" w:rsidR="00000000" w:rsidRPr="00000000">
        <w:rPr>
          <w:rFonts w:ascii="Arial" w:cs="Arial" w:eastAsia="Arial" w:hAnsi="Arial"/>
          <w:sz w:val="32"/>
          <w:szCs w:val="32"/>
          <w:rtl w:val="0"/>
        </w:rPr>
        <w:t xml:space="preserve">who</w:t>
      </w:r>
      <w:r w:rsidDel="00000000" w:rsidR="00000000" w:rsidRPr="00000000">
        <w:rPr>
          <w:rFonts w:ascii="Arial" w:cs="Arial" w:eastAsia="Arial" w:hAnsi="Arial"/>
          <w:sz w:val="32"/>
          <w:szCs w:val="32"/>
          <w:rtl w:val="0"/>
        </w:rPr>
        <w:t xml:space="preserve"> </w:t>
      </w:r>
      <w:r w:rsidDel="00000000" w:rsidR="00000000" w:rsidRPr="00000000">
        <w:rPr>
          <w:rFonts w:ascii="Arial" w:cs="Arial" w:eastAsia="Arial" w:hAnsi="Arial"/>
          <w:sz w:val="32"/>
          <w:szCs w:val="32"/>
          <w:rtl w:val="0"/>
        </w:rPr>
        <w:t xml:space="preserve">wish</w:t>
      </w:r>
      <w:r w:rsidDel="00000000" w:rsidR="00000000" w:rsidRPr="00000000">
        <w:rPr>
          <w:rFonts w:ascii="Arial" w:cs="Arial" w:eastAsia="Arial" w:hAnsi="Arial"/>
          <w:sz w:val="32"/>
          <w:szCs w:val="32"/>
          <w:rtl w:val="0"/>
        </w:rPr>
        <w:t xml:space="preserve"> </w:t>
      </w:r>
      <w:r w:rsidDel="00000000" w:rsidR="00000000" w:rsidRPr="00000000">
        <w:rPr>
          <w:rFonts w:ascii="Arial" w:cs="Arial" w:eastAsia="Arial" w:hAnsi="Arial"/>
          <w:sz w:val="32"/>
          <w:szCs w:val="32"/>
          <w:rtl w:val="0"/>
        </w:rPr>
        <w:t xml:space="preserve">to</w:t>
      </w:r>
      <w:r w:rsidDel="00000000" w:rsidR="00000000" w:rsidRPr="00000000">
        <w:rPr>
          <w:rFonts w:ascii="Arial" w:cs="Arial" w:eastAsia="Arial" w:hAnsi="Arial"/>
          <w:sz w:val="32"/>
          <w:szCs w:val="32"/>
          <w:rtl w:val="0"/>
        </w:rPr>
        <w:t xml:space="preserve"> </w:t>
      </w:r>
      <w:r w:rsidDel="00000000" w:rsidR="00000000" w:rsidRPr="00000000">
        <w:rPr>
          <w:rFonts w:ascii="Arial" w:cs="Arial" w:eastAsia="Arial" w:hAnsi="Arial"/>
          <w:sz w:val="32"/>
          <w:szCs w:val="32"/>
          <w:rtl w:val="0"/>
        </w:rPr>
        <w:t xml:space="preserve">run</w:t>
      </w:r>
      <w:r w:rsidDel="00000000" w:rsidR="00000000" w:rsidRPr="00000000">
        <w:rPr>
          <w:rFonts w:ascii="Arial" w:cs="Arial" w:eastAsia="Arial" w:hAnsi="Arial"/>
          <w:sz w:val="32"/>
          <w:szCs w:val="32"/>
          <w:rtl w:val="0"/>
        </w:rPr>
        <w:t xml:space="preserve"> </w:t>
      </w:r>
      <w:r w:rsidDel="00000000" w:rsidR="00000000" w:rsidRPr="00000000">
        <w:rPr>
          <w:rFonts w:ascii="Arial" w:cs="Arial" w:eastAsia="Arial" w:hAnsi="Arial"/>
          <w:sz w:val="32"/>
          <w:szCs w:val="32"/>
          <w:rtl w:val="0"/>
        </w:rPr>
        <w:t xml:space="preserve">experiments</w:t>
      </w:r>
      <w:r w:rsidDel="00000000" w:rsidR="00000000" w:rsidRPr="00000000">
        <w:rPr>
          <w:rFonts w:ascii="Arial" w:cs="Arial" w:eastAsia="Arial" w:hAnsi="Arial"/>
          <w:sz w:val="32"/>
          <w:szCs w:val="32"/>
          <w:rtl w:val="0"/>
        </w:rPr>
        <w:t xml:space="preserve"> </w:t>
      </w:r>
      <w:r w:rsidDel="00000000" w:rsidR="00000000" w:rsidRPr="00000000">
        <w:rPr>
          <w:rFonts w:ascii="Arial" w:cs="Arial" w:eastAsia="Arial" w:hAnsi="Arial"/>
          <w:sz w:val="32"/>
          <w:szCs w:val="32"/>
          <w:rtl w:val="0"/>
        </w:rPr>
        <w:t xml:space="preserve">and</w:t>
      </w:r>
      <w:r w:rsidDel="00000000" w:rsidR="00000000" w:rsidRPr="00000000">
        <w:rPr>
          <w:rFonts w:ascii="Arial" w:cs="Arial" w:eastAsia="Arial" w:hAnsi="Arial"/>
          <w:sz w:val="32"/>
          <w:szCs w:val="32"/>
          <w:rtl w:val="0"/>
        </w:rPr>
        <w:t xml:space="preserve"> </w:t>
      </w:r>
      <w:r w:rsidDel="00000000" w:rsidR="00000000" w:rsidRPr="00000000">
        <w:rPr>
          <w:rFonts w:ascii="Arial" w:cs="Arial" w:eastAsia="Arial" w:hAnsi="Arial"/>
          <w:sz w:val="32"/>
          <w:szCs w:val="32"/>
          <w:rtl w:val="0"/>
        </w:rPr>
        <w:t xml:space="preserve">inspect</w:t>
      </w:r>
      <w:r w:rsidDel="00000000" w:rsidR="00000000" w:rsidRPr="00000000">
        <w:rPr>
          <w:rFonts w:ascii="Arial" w:cs="Arial" w:eastAsia="Arial" w:hAnsi="Arial"/>
          <w:sz w:val="32"/>
          <w:szCs w:val="32"/>
          <w:rtl w:val="0"/>
        </w:rPr>
        <w:t xml:space="preserve"> </w:t>
      </w:r>
      <w:r w:rsidDel="00000000" w:rsidR="00000000" w:rsidRPr="00000000">
        <w:rPr>
          <w:rFonts w:ascii="Arial" w:cs="Arial" w:eastAsia="Arial" w:hAnsi="Arial"/>
          <w:sz w:val="32"/>
          <w:szCs w:val="32"/>
          <w:rtl w:val="0"/>
        </w:rPr>
        <w:t xml:space="preserve">past</w:t>
      </w:r>
      <w:r w:rsidDel="00000000" w:rsidR="00000000" w:rsidRPr="00000000">
        <w:rPr>
          <w:rFonts w:ascii="Arial" w:cs="Arial" w:eastAsia="Arial" w:hAnsi="Arial"/>
          <w:sz w:val="32"/>
          <w:szCs w:val="32"/>
          <w:rtl w:val="0"/>
        </w:rPr>
        <w:t xml:space="preserve"> </w:t>
      </w:r>
      <w:r w:rsidDel="00000000" w:rsidR="00000000" w:rsidRPr="00000000">
        <w:rPr>
          <w:rFonts w:ascii="Arial" w:cs="Arial" w:eastAsia="Arial" w:hAnsi="Arial"/>
          <w:sz w:val="32"/>
          <w:szCs w:val="32"/>
          <w:rtl w:val="0"/>
        </w:rPr>
        <w:t xml:space="preserve">results</w:t>
      </w:r>
      <w:r w:rsidDel="00000000" w:rsidR="00000000" w:rsidRPr="00000000">
        <w:rPr>
          <w:rFonts w:ascii="Arial" w:cs="Arial" w:eastAsia="Arial" w:hAnsi="Arial"/>
          <w:sz w:val="32"/>
          <w:szCs w:val="32"/>
          <w:rtl w:val="0"/>
        </w:rPr>
        <w:t xml:space="preserve">.</w:t>
      </w:r>
    </w:p>
    <w:p w:rsidR="00000000" w:rsidDel="00000000" w:rsidP="00000000" w:rsidRDefault="00000000" w:rsidRPr="00000000" w14:paraId="00000003">
      <w:pPr>
        <w:pStyle w:val="Heading1"/>
        <w:rPr>
          <w:rFonts w:ascii="Arial" w:cs="Arial" w:eastAsia="Arial" w:hAnsi="Arial"/>
          <w:color w:val="000000"/>
          <w:sz w:val="36"/>
          <w:szCs w:val="36"/>
        </w:rPr>
      </w:pPr>
      <w:r w:rsidDel="00000000" w:rsidR="00000000" w:rsidRPr="00000000">
        <w:rPr>
          <w:rFonts w:ascii="Arial" w:cs="Arial" w:eastAsia="Arial" w:hAnsi="Arial"/>
          <w:color w:val="000000"/>
          <w:sz w:val="36"/>
          <w:szCs w:val="36"/>
          <w:rtl w:val="0"/>
        </w:rPr>
        <w:t xml:space="preserve">1. Overview</w:t>
      </w:r>
    </w:p>
    <w:p w:rsidR="00000000" w:rsidDel="00000000" w:rsidP="00000000" w:rsidRDefault="00000000" w:rsidRPr="00000000" w14:paraId="00000004">
      <w:pPr>
        <w:rPr>
          <w:rFonts w:ascii="Arial" w:cs="Arial" w:eastAsia="Arial" w:hAnsi="Arial"/>
          <w:sz w:val="32"/>
          <w:szCs w:val="32"/>
        </w:rPr>
      </w:pPr>
      <w:r w:rsidDel="00000000" w:rsidR="00000000" w:rsidRPr="00000000">
        <w:rPr>
          <w:rFonts w:ascii="Arial" w:cs="Arial" w:eastAsia="Arial" w:hAnsi="Arial"/>
          <w:sz w:val="32"/>
          <w:szCs w:val="32"/>
          <w:rtl w:val="0"/>
        </w:rPr>
        <w:t xml:space="preserve">The project implements an Impostor‑style Siamese Network built on fine‑tuned, domain‑specific BERT models to verify the authorship of short text chunks. The codebase is split into small, clean Python modules that are orchestrated by a single main.py controller. This lets you drive a complex end‑to‑end pipeline from either a command‑line menu or a headless Colab notebook.</w:t>
      </w:r>
    </w:p>
    <w:p w:rsidR="00000000" w:rsidDel="00000000" w:rsidP="00000000" w:rsidRDefault="00000000" w:rsidRPr="00000000" w14:paraId="00000005">
      <w:pPr>
        <w:pStyle w:val="Heading1"/>
        <w:rPr>
          <w:rFonts w:ascii="Arial" w:cs="Arial" w:eastAsia="Arial" w:hAnsi="Arial"/>
          <w:color w:val="000000"/>
          <w:sz w:val="36"/>
          <w:szCs w:val="36"/>
        </w:rPr>
      </w:pPr>
      <w:r w:rsidDel="00000000" w:rsidR="00000000" w:rsidRPr="00000000">
        <w:rPr>
          <w:rFonts w:ascii="Arial" w:cs="Arial" w:eastAsia="Arial" w:hAnsi="Arial"/>
          <w:color w:val="000000"/>
          <w:sz w:val="36"/>
          <w:szCs w:val="36"/>
          <w:rtl w:val="0"/>
        </w:rPr>
        <w:t xml:space="preserve">2. System Capabilities – Nominal Flow</w:t>
      </w:r>
    </w:p>
    <w:p w:rsidR="00000000" w:rsidDel="00000000" w:rsidP="00000000" w:rsidRDefault="00000000" w:rsidRPr="00000000" w14:paraId="00000006">
      <w:pPr>
        <w:pStyle w:val="Heading2"/>
        <w:rPr>
          <w:rFonts w:ascii="Arial" w:cs="Arial" w:eastAsia="Arial" w:hAnsi="Arial"/>
          <w:color w:val="000000"/>
          <w:sz w:val="32"/>
          <w:szCs w:val="32"/>
        </w:rPr>
      </w:pPr>
      <w:r w:rsidDel="00000000" w:rsidR="00000000" w:rsidRPr="00000000">
        <w:rPr>
          <w:rFonts w:ascii="Arial" w:cs="Arial" w:eastAsia="Arial" w:hAnsi="Arial"/>
          <w:color w:val="000000"/>
          <w:sz w:val="32"/>
          <w:szCs w:val="32"/>
          <w:rtl w:val="0"/>
        </w:rPr>
        <w:t xml:space="preserve">2.1 Fine‑Tuned BERT Artifacts</w:t>
      </w:r>
    </w:p>
    <w:p w:rsidR="00000000" w:rsidDel="00000000" w:rsidP="00000000" w:rsidRDefault="00000000" w:rsidRPr="00000000" w14:paraId="00000007">
      <w:pPr>
        <w:rPr>
          <w:rFonts w:ascii="Arial" w:cs="Arial" w:eastAsia="Arial" w:hAnsi="Arial"/>
          <w:sz w:val="32"/>
          <w:szCs w:val="32"/>
        </w:rPr>
      </w:pPr>
      <w:r w:rsidDel="00000000" w:rsidR="00000000" w:rsidRPr="00000000">
        <w:rPr>
          <w:rFonts w:ascii="Arial" w:cs="Arial" w:eastAsia="Arial" w:hAnsi="Arial"/>
          <w:sz w:val="32"/>
          <w:szCs w:val="32"/>
          <w:rtl w:val="0"/>
        </w:rPr>
        <w:t xml:space="preserve">Every time the pipeline fine‑tunes a BERT model for an impostor‑author, it:</w:t>
        <w:br w:type="textWrapping"/>
        <w:t xml:space="preserve">1. saves the checkpoint under data.fine_tuned_bert_model_path (default saved_trained_models/berts/);</w:t>
        <w:br w:type="textWrapping"/>
        <w:t xml:space="preserve">2. pushes the same directory to the HuggingFace Hub repository configured in config.yaml (currently </w:t>
      </w:r>
      <w:r w:rsidDel="00000000" w:rsidR="00000000" w:rsidRPr="00000000">
        <w:rPr>
          <w:rFonts w:ascii="Arial" w:cs="Arial" w:eastAsia="Arial" w:hAnsi="Arial"/>
          <w:sz w:val="32"/>
          <w:szCs w:val="32"/>
          <w:u w:val="single"/>
          <w:rtl w:val="0"/>
        </w:rPr>
        <w:t xml:space="preserve">ElyMK1/bert-shakespeare-english-mlm</w:t>
      </w:r>
      <w:r w:rsidDel="00000000" w:rsidR="00000000" w:rsidRPr="00000000">
        <w:rPr>
          <w:rFonts w:ascii="Arial" w:cs="Arial" w:eastAsia="Arial" w:hAnsi="Arial"/>
          <w:sz w:val="32"/>
          <w:szCs w:val="32"/>
          <w:rtl w:val="0"/>
        </w:rPr>
        <w:t xml:space="preserve">).</w:t>
      </w:r>
    </w:p>
    <w:p w:rsidR="00000000" w:rsidDel="00000000" w:rsidP="00000000" w:rsidRDefault="00000000" w:rsidRPr="00000000" w14:paraId="00000008">
      <w:pPr>
        <w:rPr>
          <w:rFonts w:ascii="Arial" w:cs="Arial" w:eastAsia="Arial" w:hAnsi="Arial"/>
          <w:sz w:val="32"/>
          <w:szCs w:val="32"/>
        </w:rPr>
      </w:pPr>
      <w:r w:rsidDel="00000000" w:rsidR="00000000" w:rsidRPr="00000000">
        <w:rPr>
          <w:rFonts w:ascii="Arial" w:cs="Arial" w:eastAsia="Arial" w:hAnsi="Arial"/>
          <w:sz w:val="32"/>
          <w:szCs w:val="32"/>
          <w:rtl w:val="0"/>
        </w:rPr>
        <w:t xml:space="preserve">3. A BERT Tokenizer is also uploaded along with the MLM model. We use this fine-tuned tokenizer for preprocessing an impostor-author.</w:t>
      </w:r>
    </w:p>
    <w:p w:rsidR="00000000" w:rsidDel="00000000" w:rsidP="00000000" w:rsidRDefault="00000000" w:rsidRPr="00000000" w14:paraId="00000009">
      <w:pPr>
        <w:rPr>
          <w:rFonts w:ascii="Arial" w:cs="Arial" w:eastAsia="Arial" w:hAnsi="Arial"/>
          <w:sz w:val="32"/>
          <w:szCs w:val="32"/>
        </w:rPr>
      </w:pPr>
      <w:r w:rsidDel="00000000" w:rsidR="00000000" w:rsidRPr="00000000">
        <w:rPr>
          <w:rFonts w:ascii="Arial" w:cs="Arial" w:eastAsia="Arial" w:hAnsi="Arial"/>
          <w:sz w:val="32"/>
          <w:szCs w:val="32"/>
          <w:rtl w:val="0"/>
        </w:rPr>
        <w:t xml:space="preserve">This process guarantees a local backup plus a single cloud source‑of‑truth, so you can later load the model with transformers.from_pretrained() from any machine.</w:t>
      </w:r>
    </w:p>
    <w:p w:rsidR="00000000" w:rsidDel="00000000" w:rsidP="00000000" w:rsidRDefault="00000000" w:rsidRPr="00000000" w14:paraId="0000000A">
      <w:pPr>
        <w:pStyle w:val="Heading2"/>
        <w:rPr>
          <w:rFonts w:ascii="Arial" w:cs="Arial" w:eastAsia="Arial" w:hAnsi="Arial"/>
          <w:color w:val="000000"/>
          <w:sz w:val="32"/>
          <w:szCs w:val="32"/>
        </w:rPr>
      </w:pPr>
      <w:r w:rsidDel="00000000" w:rsidR="00000000" w:rsidRPr="00000000">
        <w:rPr>
          <w:rFonts w:ascii="Arial" w:cs="Arial" w:eastAsia="Arial" w:hAnsi="Arial"/>
          <w:color w:val="000000"/>
          <w:sz w:val="32"/>
          <w:szCs w:val="32"/>
          <w:rtl w:val="0"/>
        </w:rPr>
        <w:t xml:space="preserve">2.2 Interactive Menu (main.py)</w:t>
      </w:r>
    </w:p>
    <w:p w:rsidR="00000000" w:rsidDel="00000000" w:rsidP="00000000" w:rsidRDefault="00000000" w:rsidRPr="00000000" w14:paraId="0000000B">
      <w:pPr>
        <w:rPr>
          <w:rFonts w:ascii="Arial" w:cs="Arial" w:eastAsia="Arial" w:hAnsi="Arial"/>
          <w:sz w:val="32"/>
          <w:szCs w:val="32"/>
        </w:rPr>
      </w:pPr>
      <w:r w:rsidDel="00000000" w:rsidR="00000000" w:rsidRPr="00000000">
        <w:rPr>
          <w:rFonts w:ascii="Arial" w:cs="Arial" w:eastAsia="Arial" w:hAnsi="Arial"/>
          <w:sz w:val="32"/>
          <w:szCs w:val="32"/>
          <w:rtl w:val="0"/>
        </w:rPr>
        <w:t xml:space="preserve">python3 main.py</w:t>
      </w:r>
    </w:p>
    <w:p w:rsidR="00000000" w:rsidDel="00000000" w:rsidP="00000000" w:rsidRDefault="00000000" w:rsidRPr="00000000" w14:paraId="0000000C">
      <w:pPr>
        <w:rPr>
          <w:rFonts w:ascii="Arial" w:cs="Arial" w:eastAsia="Arial" w:hAnsi="Arial"/>
          <w:sz w:val="32"/>
          <w:szCs w:val="32"/>
        </w:rPr>
      </w:pPr>
      <w:r w:rsidDel="00000000" w:rsidR="00000000" w:rsidRPr="00000000">
        <w:rPr>
          <w:rFonts w:ascii="Arial Unicode MS" w:cs="Arial Unicode MS" w:eastAsia="Arial Unicode MS" w:hAnsi="Arial Unicode MS"/>
          <w:sz w:val="32"/>
          <w:szCs w:val="32"/>
          <w:rtl w:val="0"/>
        </w:rPr>
        <w:t xml:space="preserve">1   Create Dataset</w:t>
        <w:br w:type="textWrapping"/>
        <w:t xml:space="preserve">2   Run Model Procedure (train Siamese networks)</w:t>
        <w:br w:type="textWrapping"/>
        <w:t xml:space="preserve">3   Classification Procedure (signal generation)</w:t>
        <w:br w:type="textWrapping"/>
        <w:t xml:space="preserve">4   DTW Procedure (distance matrices between signals for each iteration– trained model)</w:t>
        <w:br w:type="textWrapping"/>
        <w:t xml:space="preserve">5   Isolation Forest Procedure (anomaly scores from each distance matrix)</w:t>
        <w:br w:type="textWrapping"/>
        <w:t xml:space="preserve">6   Clustering Procedure (final clusters of all anomaly scores vectors)</w:t>
        <w:br w:type="textWrapping"/>
        <w:t xml:space="preserve">999 Fine‑Tune All BERTs</w:t>
        <w:br w:type="textWrapping"/>
        <w:t xml:space="preserve">0   Exit</w:t>
        <w:br w:type="textWrapping"/>
        <w:br w:type="textWrapping"/>
        <w:t xml:space="preserve">Nominal path: 1 → 999 (Once only! Our HF repository already has all 31 fine-tuned BERTs on the listed hyperparameters down below) → 2 → 3 → 4 → 5 → 6 → 0. Each step requests confirmation—answer yes to proceed.</w:t>
      </w:r>
    </w:p>
    <w:p w:rsidR="00000000" w:rsidDel="00000000" w:rsidP="00000000" w:rsidRDefault="00000000" w:rsidRPr="00000000" w14:paraId="0000000D">
      <w:pPr>
        <w:pStyle w:val="Heading1"/>
        <w:rPr>
          <w:rFonts w:ascii="Arial" w:cs="Arial" w:eastAsia="Arial" w:hAnsi="Arial"/>
          <w:color w:val="000000"/>
          <w:sz w:val="36"/>
          <w:szCs w:val="36"/>
        </w:rPr>
      </w:pPr>
      <w:r w:rsidDel="00000000" w:rsidR="00000000" w:rsidRPr="00000000">
        <w:rPr>
          <w:rFonts w:ascii="Arial" w:cs="Arial" w:eastAsia="Arial" w:hAnsi="Arial"/>
          <w:color w:val="000000"/>
          <w:sz w:val="36"/>
          <w:szCs w:val="36"/>
          <w:rtl w:val="0"/>
        </w:rPr>
        <w:t xml:space="preserve">3. Prerequisites</w:t>
      </w:r>
    </w:p>
    <w:p w:rsidR="00000000" w:rsidDel="00000000" w:rsidP="00000000" w:rsidRDefault="00000000" w:rsidRPr="00000000" w14:paraId="0000000E">
      <w:pPr>
        <w:rPr>
          <w:rFonts w:ascii="Arial" w:cs="Arial" w:eastAsia="Arial" w:hAnsi="Arial"/>
          <w:sz w:val="32"/>
          <w:szCs w:val="32"/>
        </w:rPr>
      </w:pPr>
      <w:r w:rsidDel="00000000" w:rsidR="00000000" w:rsidRPr="00000000">
        <w:rPr>
          <w:rFonts w:ascii="Arial Unicode MS" w:cs="Arial Unicode MS" w:eastAsia="Arial Unicode MS" w:hAnsi="Arial Unicode MS"/>
          <w:sz w:val="32"/>
          <w:szCs w:val="32"/>
          <w:rtl w:val="0"/>
        </w:rPr>
        <w:t xml:space="preserve">* Python 3.10 and the exact package versions in Pipfile.lock</w:t>
        <w:br w:type="textWrapping"/>
        <w:t xml:space="preserve">* pipenv ≥ 2024.4.1 (pip install pipenv)</w:t>
        <w:br w:type="textWrapping"/>
        <w:t xml:space="preserve">* CUDA 11.8 / cuDNN 8.1.1 on local GPUs (for code testing) or CUDA 12.5 on Colab (for real use).</w:t>
        <w:br w:type="textWrapping"/>
        <w:t xml:space="preserve">* HuggingFace access token (write scope)</w:t>
        <w:br w:type="textWrapping"/>
        <w:t xml:space="preserve">* Weights &amp; Biases API key (if wandb.enabled: true – this key should generally not be disabled as our entire result-based procedures rely on its storage, unless locally testing).</w:t>
      </w:r>
    </w:p>
    <w:p w:rsidR="00000000" w:rsidDel="00000000" w:rsidP="00000000" w:rsidRDefault="00000000" w:rsidRPr="00000000" w14:paraId="0000000F">
      <w:pPr>
        <w:pStyle w:val="Heading1"/>
        <w:rPr>
          <w:rFonts w:ascii="Arial" w:cs="Arial" w:eastAsia="Arial" w:hAnsi="Arial"/>
          <w:color w:val="000000"/>
          <w:sz w:val="36"/>
          <w:szCs w:val="36"/>
        </w:rPr>
      </w:pPr>
      <w:r w:rsidDel="00000000" w:rsidR="00000000" w:rsidRPr="00000000">
        <w:rPr>
          <w:rFonts w:ascii="Arial" w:cs="Arial" w:eastAsia="Arial" w:hAnsi="Arial"/>
          <w:color w:val="000000"/>
          <w:sz w:val="36"/>
          <w:szCs w:val="36"/>
          <w:rtl w:val="0"/>
        </w:rPr>
        <w:t xml:space="preserve">4. Configuration File – config/config.yaml</w:t>
      </w:r>
    </w:p>
    <w:p w:rsidR="00000000" w:rsidDel="00000000" w:rsidP="00000000" w:rsidRDefault="00000000" w:rsidRPr="00000000" w14:paraId="00000010">
      <w:pPr>
        <w:rPr>
          <w:rFonts w:ascii="Arial" w:cs="Arial" w:eastAsia="Arial" w:hAnsi="Arial"/>
          <w:sz w:val="32"/>
          <w:szCs w:val="32"/>
        </w:rPr>
      </w:pPr>
      <w:r w:rsidDel="00000000" w:rsidR="00000000" w:rsidRPr="00000000">
        <w:rPr>
          <w:rFonts w:ascii="Arial" w:cs="Arial" w:eastAsia="Arial" w:hAnsi="Arial"/>
          <w:sz w:val="32"/>
          <w:szCs w:val="32"/>
          <w:rtl w:val="0"/>
        </w:rPr>
        <w:t xml:space="preserve">Below is the exact configuration file shipped with the repository. Modify values here (not the code) to redirect artefact locations, tune hyper‑parameters, or toggle services.</w:t>
      </w:r>
    </w:p>
    <w:p w:rsidR="00000000" w:rsidDel="00000000" w:rsidP="00000000" w:rsidRDefault="00000000" w:rsidRPr="00000000" w14:paraId="00000011">
      <w:pPr>
        <w:rPr>
          <w:rFonts w:ascii="Arial" w:cs="Arial" w:eastAsia="Arial" w:hAnsi="Arial"/>
          <w:sz w:val="32"/>
          <w:szCs w:val="32"/>
        </w:rPr>
      </w:pPr>
      <w:r w:rsidDel="00000000" w:rsidR="00000000" w:rsidRPr="00000000">
        <w:rPr>
          <w:rFonts w:ascii="Arial" w:cs="Arial" w:eastAsia="Arial" w:hAnsi="Arial"/>
          <w:sz w:val="32"/>
          <w:szCs w:val="32"/>
          <w:rtl w:val="0"/>
        </w:rPr>
        <w:br w:type="textWrapping"/>
      </w:r>
      <w:r w:rsidDel="00000000" w:rsidR="00000000" w:rsidRPr="00000000">
        <w:rPr>
          <w:rFonts w:ascii="Arial" w:cs="Arial" w:eastAsia="Arial" w:hAnsi="Arial"/>
          <w:sz w:val="28"/>
          <w:szCs w:val="28"/>
          <w:rtl w:val="0"/>
        </w:rPr>
        <w:t xml:space="preserve">data:</w:t>
        <w:br w:type="textWrapping"/>
        <w:t xml:space="preserve">  organised_data_folder_path: "data/data_sources"</w:t>
        <w:br w:type="textWrapping"/>
        <w:t xml:space="preserve">  shakespeare_data_source: "dataset_shakespeare_collection.json"</w:t>
        <w:br w:type="textWrapping"/>
        <w:t xml:space="preserve">  impostors_data_source: "dataset_impostors.json"</w:t>
        <w:br w:type="textWrapping"/>
        <w:t xml:space="preserve">  shakespeare_path: "data/raw/shakespeare"</w:t>
        <w:br w:type="textWrapping"/>
        <w:t xml:space="preserve">  impostors_path: "data/raw/impostors"</w:t>
        <w:br w:type="textWrapping"/>
        <w:t xml:space="preserve">  all_impostors_data_source: "dataset_all_impostors.json"</w:t>
        <w:br w:type="textWrapping"/>
        <w:t xml:space="preserve">  classify_text_data_source: "text_to_classify.json"</w:t>
        <w:br w:type="textWrapping"/>
        <w:t xml:space="preserve">  fine_tuned_bert_model_path: "saved_trained_models/berts/"</w:t>
        <w:br w:type="textWrapping"/>
        <w:t xml:space="preserve">  trained_siamese_path: "saved_trained_models/models/"</w:t>
        <w:br w:type="textWrapping"/>
        <w:t xml:space="preserve">  signals_folder_name: "signals_per_model"</w:t>
        <w:br w:type="textWrapping"/>
        <w:t xml:space="preserve">  isolation_forest:</w:t>
        <w:br w:type="textWrapping"/>
        <w:t xml:space="preserve">    isolation_forest_folder_name: "isolation_forest_per_model"</w:t>
        <w:br w:type="textWrapping"/>
        <w:t xml:space="preserve">    all_models_scores_file_name: "all_models_isolation_forest_score.json"</w:t>
        <w:br w:type="textWrapping"/>
        <w:t xml:space="preserve">  clustering_output_file: "clustering_results.json"</w:t>
        <w:br w:type="textWrapping"/>
        <w:t xml:space="preserve">  dtw:</w:t>
        <w:br w:type="textWrapping"/>
        <w:t xml:space="preserve">    output_distance_folder: "distance_per_model"</w:t>
        <w:br w:type="textWrapping"/>
        <w:t xml:space="preserve">    dtw_file_name: "distance_matrix.json"</w:t>
        <w:br w:type="textWrapping"/>
        <w:t xml:space="preserve">    included_text_names_file_name: "included_text_names.json"</w:t>
        <w:br w:type="textWrapping"/>
        <w:t xml:space="preserve">    signals_file_name: "processed_signals.json"</w:t>
        <w:br w:type="textWrapping"/>
        <w:t xml:space="preserve">  pairs: "pairs.json"</w:t>
        <w:br w:type="textWrapping"/>
        <w:t xml:space="preserve">  all_signals: "all_signals.json"</w:t>
        <w:br w:type="textWrapping"/>
        <w:br w:type="textWrapping"/>
        <w:t xml:space="preserve">training:</w:t>
        <w:br w:type="textWrapping"/>
        <w:t xml:space="preserve">  load_pretrained_model: False</w:t>
        <w:br w:type="textWrapping"/>
        <w:t xml:space="preserve">  optimizer:</w:t>
        <w:br w:type="textWrapping"/>
        <w:t xml:space="preserve">    initial_learning_rate: 1e-5</w:t>
        <w:br w:type="textWrapping"/>
        <w:t xml:space="preserve">    learning_rate_decay_factor: 0.1</w:t>
        <w:br w:type="textWrapping"/>
        <w:t xml:space="preserve">    gradient_clipping_threshold: 1.0 # or 5.0</w:t>
        <w:br w:type="textWrapping"/>
        <w:t xml:space="preserve">  training_batch_size: 8</w:t>
        <w:br w:type="textWrapping"/>
        <w:t xml:space="preserve">  epochs: 10</w:t>
        <w:br w:type="textWrapping"/>
        <w:t xml:space="preserve">  early_stopping:</w:t>
        <w:br w:type="textWrapping"/>
        <w:t xml:space="preserve">    monitor: "val_accuracy"</w:t>
        <w:br w:type="textWrapping"/>
        <w:t xml:space="preserve">    patience: 4</w:t>
        <w:br w:type="textWrapping"/>
        <w:t xml:space="preserve">    baseline: 0.97</w:t>
        <w:br w:type="textWrapping"/>
        <w:t xml:space="preserve">  impostor_chunk_ratio: 4</w:t>
        <w:br w:type="textWrapping"/>
        <w:t xml:space="preserve">  test_split: 0.25</w:t>
        <w:br w:type="textWrapping"/>
        <w:br w:type="textWrapping"/>
        <w:t xml:space="preserve">model:</w:t>
        <w:br w:type="textWrapping"/>
        <w:t xml:space="preserve">  chunk_to_batch_ratio: 8</w:t>
        <w:br w:type="textWrapping"/>
        <w:t xml:space="preserve">  chunk_size: 50</w:t>
        <w:br w:type="textWrapping"/>
        <w:t xml:space="preserve">  cnn:</w:t>
        <w:br w:type="textWrapping"/>
        <w:t xml:space="preserve">    filters: 500</w:t>
        <w:br w:type="textWrapping"/>
        <w:t xml:space="preserve">    padding: "valid"</w:t>
        <w:br w:type="textWrapping"/>
        <w:t xml:space="preserve">    kernel_size: [3, 6, 12]</w:t>
        <w:br w:type="textWrapping"/>
        <w:t xml:space="preserve">    pool_size: 1</w:t>
        <w:br w:type="textWrapping"/>
        <w:t xml:space="preserve">  bilstm:</w:t>
        <w:br w:type="textWrapping"/>
        <w:t xml:space="preserve">    dropout: 0.25 # 0.2 - 0.5</w:t>
        <w:br w:type="textWrapping"/>
        <w:t xml:space="preserve">    units: 500</w:t>
        <w:br w:type="textWrapping"/>
        <w:t xml:space="preserve">  fc:</w:t>
        <w:br w:type="textWrapping"/>
        <w:t xml:space="preserve">    in_features: 512</w:t>
        <w:br w:type="textWrapping"/>
        <w:t xml:space="preserve">    out_features: 512</w:t>
        <w:br w:type="textWrapping"/>
        <w:br w:type="textWrapping"/>
        <w:t xml:space="preserve">isolation_forest:</w:t>
        <w:br w:type="textWrapping"/>
        <w:t xml:space="preserve">  number_of_trees: 100</w:t>
        <w:br w:type="textWrapping"/>
        <w:t xml:space="preserve">  percentile_threshold: 5</w:t>
        <w:br w:type="textWrapping"/>
        <w:t xml:space="preserve">  anomaly_score_threshold: 0.000025</w:t>
        <w:br w:type="textWrapping"/>
        <w:br w:type="textWrapping"/>
        <w:t xml:space="preserve">clustering:</w:t>
        <w:br w:type="textWrapping"/>
        <w:t xml:space="preserve">  algorithm: "k-medoids"</w:t>
        <w:br w:type="textWrapping"/>
        <w:t xml:space="preserve">  k-medoids:</w:t>
        <w:br w:type="textWrapping"/>
        <w:t xml:space="preserve">    n_clusters: 2</w:t>
        <w:br w:type="textWrapping"/>
        <w:t xml:space="preserve">    random_state: 0</w:t>
        <w:br w:type="textWrapping"/>
        <w:br w:type="textWrapping"/>
        <w:t xml:space="preserve">bert:</w:t>
        <w:br w:type="textWrapping"/>
        <w:t xml:space="preserve">  model: "bert-base-uncased"</w:t>
        <w:br w:type="textWrapping"/>
        <w:t xml:space="preserve">  repository: "ElyMK1/bert-shakespeare-english-mlm"</w:t>
        <w:br w:type="textWrapping"/>
        <w:t xml:space="preserve">  max_sequence_length: 512</w:t>
        <w:br w:type="textWrapping"/>
        <w:t xml:space="preserve">  mlm_probability: 0.15</w:t>
        <w:br w:type="textWrapping"/>
        <w:t xml:space="preserve">  train_batch_size: 16</w:t>
        <w:br w:type="textWrapping"/>
        <w:t xml:space="preserve">  num_epochs: 5</w:t>
        <w:br w:type="textWrapping"/>
        <w:t xml:space="preserve">  save_steps: 1000</w:t>
        <w:br w:type="textWrapping"/>
        <w:t xml:space="preserve">  save_total_limit: 2</w:t>
        <w:br w:type="textWrapping"/>
        <w:t xml:space="preserve">  logging_steps: 500</w:t>
        <w:br w:type="textWrapping"/>
        <w:t xml:space="preserve">  logging_dir: "logs/shakespeare"</w:t>
        <w:br w:type="textWrapping"/>
        <w:t xml:space="preserve">  token: &lt;&lt;your api key - feel free to use ours: 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&gt;&gt;</w:t>
        <w:br w:type="textWrapping"/>
        <w:br w:type="textWrapping"/>
        <w:t xml:space="preserve">wandb:</w:t>
        <w:br w:type="textWrapping"/>
        <w:t xml:space="preserve">  enabled: True</w:t>
        <w:br w:type="textWrapping"/>
        <w:t xml:space="preserve">  run_name: "full-procedure-run"</w:t>
        <w:br w:type="textWrapping"/>
        <w:t xml:space="preserve">  project: "siamese-authorship-verification"</w:t>
        <w:br w:type="textWrapping"/>
        <w:t xml:space="preserve">  artifact_name: "siamese-authorship-verification-branches"</w:t>
        <w:br w:type="textWrapping"/>
        <w:t xml:space="preserve">  api_key: &lt;&lt;your api key</w:t>
      </w:r>
      <w:r w:rsidDel="00000000" w:rsidR="00000000" w:rsidRPr="00000000">
        <w:rPr>
          <w:rFonts w:ascii="Arial" w:cs="Arial" w:eastAsia="Arial" w:hAnsi="Arial"/>
          <w:sz w:val="32"/>
          <w:szCs w:val="32"/>
          <w:rtl w:val="0"/>
        </w:rPr>
        <w:t xml:space="preserve"> - feel free to use ours: 8dc3df6ba5ef5bae0ad60917973e82163f35bdf8&gt;&gt;</w:t>
      </w:r>
    </w:p>
    <w:p w:rsidR="00000000" w:rsidDel="00000000" w:rsidP="00000000" w:rsidRDefault="00000000" w:rsidRPr="00000000" w14:paraId="00000012">
      <w:pPr>
        <w:pStyle w:val="Heading2"/>
        <w:rPr>
          <w:rFonts w:ascii="Arial" w:cs="Arial" w:eastAsia="Arial" w:hAnsi="Arial"/>
          <w:color w:val="000000"/>
          <w:sz w:val="32"/>
          <w:szCs w:val="32"/>
        </w:rPr>
      </w:pPr>
      <w:r w:rsidDel="00000000" w:rsidR="00000000" w:rsidRPr="00000000">
        <w:rPr>
          <w:rFonts w:ascii="Arial" w:cs="Arial" w:eastAsia="Arial" w:hAnsi="Arial"/>
          <w:color w:val="000000"/>
          <w:sz w:val="32"/>
          <w:szCs w:val="32"/>
          <w:rtl w:val="0"/>
        </w:rPr>
        <w:t xml:space="preserve">4.1 Field‑by‑Field Explanation</w:t>
      </w:r>
    </w:p>
    <w:p w:rsidR="00000000" w:rsidDel="00000000" w:rsidP="00000000" w:rsidRDefault="00000000" w:rsidRPr="00000000" w14:paraId="00000013">
      <w:pPr>
        <w:pStyle w:val="Heading1"/>
        <w:keepNext w:val="0"/>
        <w:keepLines w:val="0"/>
        <w:spacing w:after="120" w:lineRule="auto"/>
        <w:rPr>
          <w:rFonts w:ascii="Arial" w:cs="Arial" w:eastAsia="Arial" w:hAnsi="Arial"/>
          <w:color w:val="000000"/>
          <w:sz w:val="46"/>
          <w:szCs w:val="46"/>
        </w:rPr>
      </w:pPr>
      <w:bookmarkStart w:colFirst="0" w:colLast="0" w:name="_ide4q0i1shmn" w:id="0"/>
      <w:bookmarkEnd w:id="0"/>
      <w:r w:rsidDel="00000000" w:rsidR="00000000" w:rsidRPr="00000000">
        <w:rPr>
          <w:rFonts w:ascii="Arial" w:cs="Arial" w:eastAsia="Arial" w:hAnsi="Arial"/>
          <w:color w:val="000000"/>
          <w:sz w:val="46"/>
          <w:szCs w:val="46"/>
          <w:rtl w:val="0"/>
        </w:rPr>
        <w:t xml:space="preserve">Field‑by‑Field Explanation</w:t>
      </w:r>
    </w:p>
    <w:tbl>
      <w:tblPr>
        <w:tblStyle w:val="Table1"/>
        <w:tblW w:w="86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21.818181818182"/>
        <w:gridCol w:w="2981.818181818182"/>
        <w:gridCol w:w="2836.363636363636"/>
        <w:tblGridChange w:id="0">
          <w:tblGrid>
            <w:gridCol w:w="2821.818181818182"/>
            <w:gridCol w:w="2981.818181818182"/>
            <w:gridCol w:w="2836.363636363636"/>
          </w:tblGrid>
        </w:tblGridChange>
      </w:tblGrid>
      <w:tr>
        <w:trPr>
          <w:cantSplit w:val="0"/>
          <w:trHeight w:val="285" w:hRule="atLeast"/>
          <w:tblHeader w:val="0"/>
        </w:trPr>
        <w:tc>
          <w:tcPr>
            <w:tcBorders>
              <w:top w:color="4f81bd" w:space="0" w:sz="6" w:val="single"/>
              <w:left w:color="000000" w:space="0" w:sz="0" w:val="nil"/>
              <w:bottom w:color="4f81bd" w:space="0" w:sz="6"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14">
            <w:pPr>
              <w:spacing w:after="0" w:before="240" w:line="276" w:lineRule="auto"/>
              <w:rPr>
                <w:rFonts w:ascii="Arial" w:cs="Arial" w:eastAsia="Arial" w:hAnsi="Arial"/>
                <w:b w:val="1"/>
                <w:color w:val="365f91"/>
                <w:sz w:val="32"/>
                <w:szCs w:val="32"/>
              </w:rPr>
            </w:pPr>
            <w:r w:rsidDel="00000000" w:rsidR="00000000" w:rsidRPr="00000000">
              <w:rPr>
                <w:rFonts w:ascii="Arial" w:cs="Arial" w:eastAsia="Arial" w:hAnsi="Arial"/>
                <w:b w:val="1"/>
                <w:color w:val="365f91"/>
                <w:sz w:val="32"/>
                <w:szCs w:val="32"/>
                <w:rtl w:val="0"/>
              </w:rPr>
              <w:t xml:space="preserve">Section</w:t>
            </w:r>
          </w:p>
        </w:tc>
        <w:tc>
          <w:tcPr>
            <w:tcBorders>
              <w:top w:color="4f81bd" w:space="0" w:sz="6" w:val="single"/>
              <w:left w:color="000000" w:space="0" w:sz="0" w:val="nil"/>
              <w:bottom w:color="4f81bd" w:space="0" w:sz="6"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15">
            <w:pPr>
              <w:spacing w:after="0" w:before="240" w:line="276" w:lineRule="auto"/>
              <w:rPr>
                <w:rFonts w:ascii="Arial" w:cs="Arial" w:eastAsia="Arial" w:hAnsi="Arial"/>
                <w:b w:val="1"/>
                <w:color w:val="365f91"/>
                <w:sz w:val="32"/>
                <w:szCs w:val="32"/>
              </w:rPr>
            </w:pPr>
            <w:r w:rsidDel="00000000" w:rsidR="00000000" w:rsidRPr="00000000">
              <w:rPr>
                <w:rFonts w:ascii="Arial" w:cs="Arial" w:eastAsia="Arial" w:hAnsi="Arial"/>
                <w:b w:val="1"/>
                <w:color w:val="365f91"/>
                <w:sz w:val="32"/>
                <w:szCs w:val="32"/>
                <w:rtl w:val="0"/>
              </w:rPr>
              <w:t xml:space="preserve">Key</w:t>
            </w:r>
          </w:p>
        </w:tc>
        <w:tc>
          <w:tcPr>
            <w:tcBorders>
              <w:top w:color="4f81bd" w:space="0" w:sz="6" w:val="single"/>
              <w:left w:color="000000" w:space="0" w:sz="0" w:val="nil"/>
              <w:bottom w:color="4f81bd" w:space="0" w:sz="6"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16">
            <w:pPr>
              <w:spacing w:after="0" w:before="240" w:line="276" w:lineRule="auto"/>
              <w:rPr>
                <w:rFonts w:ascii="Arial" w:cs="Arial" w:eastAsia="Arial" w:hAnsi="Arial"/>
                <w:b w:val="1"/>
                <w:color w:val="365f91"/>
                <w:sz w:val="32"/>
                <w:szCs w:val="32"/>
              </w:rPr>
            </w:pPr>
            <w:r w:rsidDel="00000000" w:rsidR="00000000" w:rsidRPr="00000000">
              <w:rPr>
                <w:rFonts w:ascii="Arial" w:cs="Arial" w:eastAsia="Arial" w:hAnsi="Arial"/>
                <w:b w:val="1"/>
                <w:color w:val="365f91"/>
                <w:sz w:val="32"/>
                <w:szCs w:val="32"/>
                <w:rtl w:val="0"/>
              </w:rPr>
              <w:t xml:space="preserve">Description &amp; Effect</w:t>
            </w:r>
          </w:p>
        </w:tc>
      </w:tr>
      <w:tr>
        <w:trPr>
          <w:cantSplit w:val="0"/>
          <w:trHeight w:val="555" w:hRule="atLeast"/>
          <w:tblHeader w:val="0"/>
        </w:trPr>
        <w:tc>
          <w:tcPr>
            <w:tcBorders>
              <w:top w:color="000000" w:space="0" w:sz="0" w:val="nil"/>
              <w:left w:color="000000" w:space="0" w:sz="0" w:val="nil"/>
              <w:bottom w:color="000000" w:space="0" w:sz="0" w:val="nil"/>
              <w:right w:color="000000" w:space="0" w:sz="0" w:val="nil"/>
            </w:tcBorders>
            <w:shd w:fill="d3dfee" w:val="clear"/>
            <w:tcMar>
              <w:top w:w="0.0" w:type="dxa"/>
              <w:left w:w="100.0" w:type="dxa"/>
              <w:bottom w:w="0.0" w:type="dxa"/>
              <w:right w:w="100.0" w:type="dxa"/>
            </w:tcMar>
            <w:vAlign w:val="top"/>
          </w:tcPr>
          <w:p w:rsidR="00000000" w:rsidDel="00000000" w:rsidP="00000000" w:rsidRDefault="00000000" w:rsidRPr="00000000" w14:paraId="00000017">
            <w:pPr>
              <w:spacing w:after="0" w:before="240" w:line="276" w:lineRule="auto"/>
              <w:rPr>
                <w:rFonts w:ascii="Arial" w:cs="Arial" w:eastAsia="Arial" w:hAnsi="Arial"/>
                <w:b w:val="1"/>
                <w:color w:val="365f91"/>
                <w:sz w:val="32"/>
                <w:szCs w:val="32"/>
              </w:rPr>
            </w:pPr>
            <w:r w:rsidDel="00000000" w:rsidR="00000000" w:rsidRPr="00000000">
              <w:rPr>
                <w:rFonts w:ascii="Arial" w:cs="Arial" w:eastAsia="Arial" w:hAnsi="Arial"/>
                <w:b w:val="1"/>
                <w:color w:val="365f91"/>
                <w:sz w:val="32"/>
                <w:szCs w:val="32"/>
                <w:rtl w:val="0"/>
              </w:rPr>
              <w:t xml:space="preserve">data</w:t>
            </w:r>
          </w:p>
        </w:tc>
        <w:tc>
          <w:tcPr>
            <w:tcBorders>
              <w:top w:color="000000" w:space="0" w:sz="0" w:val="nil"/>
              <w:left w:color="000000" w:space="0" w:sz="0" w:val="nil"/>
              <w:bottom w:color="000000" w:space="0" w:sz="0" w:val="nil"/>
              <w:right w:color="000000" w:space="0" w:sz="0" w:val="nil"/>
            </w:tcBorders>
            <w:shd w:fill="d3dfee" w:val="clear"/>
            <w:tcMar>
              <w:top w:w="0.0" w:type="dxa"/>
              <w:left w:w="100.0" w:type="dxa"/>
              <w:bottom w:w="0.0" w:type="dxa"/>
              <w:right w:w="100.0" w:type="dxa"/>
            </w:tcMar>
            <w:vAlign w:val="top"/>
          </w:tcPr>
          <w:p w:rsidR="00000000" w:rsidDel="00000000" w:rsidP="00000000" w:rsidRDefault="00000000" w:rsidRPr="00000000" w14:paraId="00000018">
            <w:pPr>
              <w:spacing w:after="0" w:before="240" w:line="276" w:lineRule="auto"/>
              <w:rPr>
                <w:rFonts w:ascii="Arial" w:cs="Arial" w:eastAsia="Arial" w:hAnsi="Arial"/>
                <w:color w:val="365f91"/>
                <w:sz w:val="32"/>
                <w:szCs w:val="32"/>
              </w:rPr>
            </w:pPr>
            <w:r w:rsidDel="00000000" w:rsidR="00000000" w:rsidRPr="00000000">
              <w:rPr>
                <w:rFonts w:ascii="Arial" w:cs="Arial" w:eastAsia="Arial" w:hAnsi="Arial"/>
                <w:color w:val="365f91"/>
                <w:sz w:val="32"/>
                <w:szCs w:val="32"/>
                <w:rtl w:val="0"/>
              </w:rPr>
              <w:t xml:space="preserve">organised_data_folder_path</w:t>
            </w:r>
          </w:p>
        </w:tc>
        <w:tc>
          <w:tcPr>
            <w:tcBorders>
              <w:top w:color="000000" w:space="0" w:sz="0" w:val="nil"/>
              <w:left w:color="000000" w:space="0" w:sz="0" w:val="nil"/>
              <w:bottom w:color="000000" w:space="0" w:sz="0" w:val="nil"/>
              <w:right w:color="000000" w:space="0" w:sz="0" w:val="nil"/>
            </w:tcBorders>
            <w:shd w:fill="d3dfee" w:val="clear"/>
            <w:tcMar>
              <w:top w:w="0.0" w:type="dxa"/>
              <w:left w:w="100.0" w:type="dxa"/>
              <w:bottom w:w="0.0" w:type="dxa"/>
              <w:right w:w="100.0" w:type="dxa"/>
            </w:tcMar>
            <w:vAlign w:val="top"/>
          </w:tcPr>
          <w:p w:rsidR="00000000" w:rsidDel="00000000" w:rsidP="00000000" w:rsidRDefault="00000000" w:rsidRPr="00000000" w14:paraId="00000019">
            <w:pPr>
              <w:spacing w:after="0" w:before="240" w:line="276" w:lineRule="auto"/>
              <w:rPr>
                <w:rFonts w:ascii="Arial" w:cs="Arial" w:eastAsia="Arial" w:hAnsi="Arial"/>
                <w:color w:val="365f91"/>
                <w:sz w:val="32"/>
                <w:szCs w:val="32"/>
              </w:rPr>
            </w:pPr>
            <w:r w:rsidDel="00000000" w:rsidR="00000000" w:rsidRPr="00000000">
              <w:rPr>
                <w:rFonts w:ascii="Arial" w:cs="Arial" w:eastAsia="Arial" w:hAnsi="Arial"/>
                <w:color w:val="365f91"/>
                <w:sz w:val="32"/>
                <w:szCs w:val="32"/>
                <w:rtl w:val="0"/>
              </w:rPr>
              <w:t xml:space="preserve">Root folder grouping raw &amp; processed data.</w:t>
            </w:r>
          </w:p>
        </w:tc>
      </w:tr>
      <w:tr>
        <w:trPr>
          <w:cantSplit w:val="0"/>
          <w:trHeight w:val="81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1A">
            <w:pPr>
              <w:spacing w:after="0" w:before="240" w:line="276" w:lineRule="auto"/>
              <w:rPr>
                <w:rFonts w:ascii="Arial" w:cs="Arial" w:eastAsia="Arial" w:hAnsi="Arial"/>
                <w:b w:val="1"/>
                <w:color w:val="365f91"/>
                <w:sz w:val="32"/>
                <w:szCs w:val="32"/>
              </w:rPr>
            </w:pPr>
            <w:r w:rsidDel="00000000" w:rsidR="00000000" w:rsidRPr="00000000">
              <w:rPr>
                <w:rFonts w:ascii="Arial" w:cs="Arial" w:eastAsia="Arial" w:hAnsi="Arial"/>
                <w:b w:val="1"/>
                <w:color w:val="365f91"/>
                <w:sz w:val="32"/>
                <w:szCs w:val="32"/>
                <w:rtl w:val="0"/>
              </w:rPr>
              <w:t xml:space="preserve"> </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1B">
            <w:pPr>
              <w:spacing w:after="0" w:before="240" w:line="276" w:lineRule="auto"/>
              <w:rPr>
                <w:rFonts w:ascii="Arial" w:cs="Arial" w:eastAsia="Arial" w:hAnsi="Arial"/>
                <w:color w:val="365f91"/>
                <w:sz w:val="32"/>
                <w:szCs w:val="32"/>
              </w:rPr>
            </w:pPr>
            <w:r w:rsidDel="00000000" w:rsidR="00000000" w:rsidRPr="00000000">
              <w:rPr>
                <w:rFonts w:ascii="Arial" w:cs="Arial" w:eastAsia="Arial" w:hAnsi="Arial"/>
                <w:color w:val="365f91"/>
                <w:sz w:val="32"/>
                <w:szCs w:val="32"/>
                <w:rtl w:val="0"/>
              </w:rPr>
              <w:t xml:space="preserve">shakespeare_data_source / impostors_data_source</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1C">
            <w:pPr>
              <w:spacing w:after="0" w:before="240" w:line="276" w:lineRule="auto"/>
              <w:rPr>
                <w:rFonts w:ascii="Arial" w:cs="Arial" w:eastAsia="Arial" w:hAnsi="Arial"/>
                <w:color w:val="365f91"/>
                <w:sz w:val="32"/>
                <w:szCs w:val="32"/>
              </w:rPr>
            </w:pPr>
            <w:r w:rsidDel="00000000" w:rsidR="00000000" w:rsidRPr="00000000">
              <w:rPr>
                <w:rFonts w:ascii="Arial" w:cs="Arial" w:eastAsia="Arial" w:hAnsi="Arial"/>
                <w:color w:val="365f91"/>
                <w:sz w:val="32"/>
                <w:szCs w:val="32"/>
                <w:rtl w:val="0"/>
              </w:rPr>
              <w:t xml:space="preserve">Names of JSON files with canonical texts for each author pool.</w:t>
            </w:r>
          </w:p>
        </w:tc>
      </w:tr>
      <w:tr>
        <w:trPr>
          <w:cantSplit w:val="0"/>
          <w:trHeight w:val="810" w:hRule="atLeast"/>
          <w:tblHeader w:val="0"/>
        </w:trPr>
        <w:tc>
          <w:tcPr>
            <w:tcBorders>
              <w:top w:color="000000" w:space="0" w:sz="0" w:val="nil"/>
              <w:left w:color="000000" w:space="0" w:sz="0" w:val="nil"/>
              <w:bottom w:color="000000" w:space="0" w:sz="0" w:val="nil"/>
              <w:right w:color="000000" w:space="0" w:sz="0" w:val="nil"/>
            </w:tcBorders>
            <w:shd w:fill="d3dfee" w:val="clear"/>
            <w:tcMar>
              <w:top w:w="0.0" w:type="dxa"/>
              <w:left w:w="100.0" w:type="dxa"/>
              <w:bottom w:w="0.0" w:type="dxa"/>
              <w:right w:w="100.0" w:type="dxa"/>
            </w:tcMar>
            <w:vAlign w:val="top"/>
          </w:tcPr>
          <w:p w:rsidR="00000000" w:rsidDel="00000000" w:rsidP="00000000" w:rsidRDefault="00000000" w:rsidRPr="00000000" w14:paraId="0000001D">
            <w:pPr>
              <w:spacing w:after="0" w:before="240" w:line="276" w:lineRule="auto"/>
              <w:rPr>
                <w:rFonts w:ascii="Arial" w:cs="Arial" w:eastAsia="Arial" w:hAnsi="Arial"/>
                <w:b w:val="1"/>
                <w:color w:val="365f91"/>
                <w:sz w:val="32"/>
                <w:szCs w:val="32"/>
              </w:rPr>
            </w:pPr>
            <w:r w:rsidDel="00000000" w:rsidR="00000000" w:rsidRPr="00000000">
              <w:rPr>
                <w:rFonts w:ascii="Arial" w:cs="Arial" w:eastAsia="Arial" w:hAnsi="Arial"/>
                <w:b w:val="1"/>
                <w:color w:val="365f91"/>
                <w:sz w:val="32"/>
                <w:szCs w:val="32"/>
                <w:rtl w:val="0"/>
              </w:rPr>
              <w:t xml:space="preserve"> </w:t>
            </w:r>
          </w:p>
        </w:tc>
        <w:tc>
          <w:tcPr>
            <w:tcBorders>
              <w:top w:color="000000" w:space="0" w:sz="0" w:val="nil"/>
              <w:left w:color="000000" w:space="0" w:sz="0" w:val="nil"/>
              <w:bottom w:color="000000" w:space="0" w:sz="0" w:val="nil"/>
              <w:right w:color="000000" w:space="0" w:sz="0" w:val="nil"/>
            </w:tcBorders>
            <w:shd w:fill="d3dfee" w:val="clear"/>
            <w:tcMar>
              <w:top w:w="0.0" w:type="dxa"/>
              <w:left w:w="100.0" w:type="dxa"/>
              <w:bottom w:w="0.0" w:type="dxa"/>
              <w:right w:w="100.0" w:type="dxa"/>
            </w:tcMar>
            <w:vAlign w:val="top"/>
          </w:tcPr>
          <w:p w:rsidR="00000000" w:rsidDel="00000000" w:rsidP="00000000" w:rsidRDefault="00000000" w:rsidRPr="00000000" w14:paraId="0000001E">
            <w:pPr>
              <w:spacing w:after="0" w:before="240" w:line="276" w:lineRule="auto"/>
              <w:rPr>
                <w:rFonts w:ascii="Arial" w:cs="Arial" w:eastAsia="Arial" w:hAnsi="Arial"/>
                <w:color w:val="365f91"/>
                <w:sz w:val="32"/>
                <w:szCs w:val="32"/>
              </w:rPr>
            </w:pPr>
            <w:r w:rsidDel="00000000" w:rsidR="00000000" w:rsidRPr="00000000">
              <w:rPr>
                <w:rFonts w:ascii="Arial" w:cs="Arial" w:eastAsia="Arial" w:hAnsi="Arial"/>
                <w:color w:val="365f91"/>
                <w:sz w:val="32"/>
                <w:szCs w:val="32"/>
                <w:rtl w:val="0"/>
              </w:rPr>
              <w:t xml:space="preserve">shakespeare_path / impostors_path</w:t>
            </w:r>
          </w:p>
        </w:tc>
        <w:tc>
          <w:tcPr>
            <w:tcBorders>
              <w:top w:color="000000" w:space="0" w:sz="0" w:val="nil"/>
              <w:left w:color="000000" w:space="0" w:sz="0" w:val="nil"/>
              <w:bottom w:color="000000" w:space="0" w:sz="0" w:val="nil"/>
              <w:right w:color="000000" w:space="0" w:sz="0" w:val="nil"/>
            </w:tcBorders>
            <w:shd w:fill="d3dfee" w:val="clear"/>
            <w:tcMar>
              <w:top w:w="0.0" w:type="dxa"/>
              <w:left w:w="100.0" w:type="dxa"/>
              <w:bottom w:w="0.0" w:type="dxa"/>
              <w:right w:w="100.0" w:type="dxa"/>
            </w:tcMar>
            <w:vAlign w:val="top"/>
          </w:tcPr>
          <w:p w:rsidR="00000000" w:rsidDel="00000000" w:rsidP="00000000" w:rsidRDefault="00000000" w:rsidRPr="00000000" w14:paraId="0000001F">
            <w:pPr>
              <w:spacing w:after="0" w:before="240" w:line="276" w:lineRule="auto"/>
              <w:rPr>
                <w:rFonts w:ascii="Arial" w:cs="Arial" w:eastAsia="Arial" w:hAnsi="Arial"/>
                <w:color w:val="365f91"/>
                <w:sz w:val="32"/>
                <w:szCs w:val="32"/>
              </w:rPr>
            </w:pPr>
            <w:r w:rsidDel="00000000" w:rsidR="00000000" w:rsidRPr="00000000">
              <w:rPr>
                <w:rFonts w:ascii="Arial" w:cs="Arial" w:eastAsia="Arial" w:hAnsi="Arial"/>
                <w:color w:val="365f91"/>
                <w:sz w:val="32"/>
                <w:szCs w:val="32"/>
                <w:rtl w:val="0"/>
              </w:rPr>
              <w:t xml:space="preserve">Where raw plaintext files are stored before dataset creation.</w:t>
            </w:r>
          </w:p>
        </w:tc>
      </w:tr>
      <w:tr>
        <w:trPr>
          <w:cantSplit w:val="0"/>
          <w:trHeight w:val="81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20">
            <w:pPr>
              <w:spacing w:after="0" w:before="240" w:line="276" w:lineRule="auto"/>
              <w:rPr>
                <w:rFonts w:ascii="Arial" w:cs="Arial" w:eastAsia="Arial" w:hAnsi="Arial"/>
                <w:b w:val="1"/>
                <w:color w:val="365f91"/>
                <w:sz w:val="32"/>
                <w:szCs w:val="32"/>
              </w:rPr>
            </w:pPr>
            <w:r w:rsidDel="00000000" w:rsidR="00000000" w:rsidRPr="00000000">
              <w:rPr>
                <w:rFonts w:ascii="Arial" w:cs="Arial" w:eastAsia="Arial" w:hAnsi="Arial"/>
                <w:b w:val="1"/>
                <w:color w:val="365f91"/>
                <w:sz w:val="32"/>
                <w:szCs w:val="32"/>
                <w:rtl w:val="0"/>
              </w:rPr>
              <w:t xml:space="preserve"> </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21">
            <w:pPr>
              <w:spacing w:after="0" w:before="240" w:line="276" w:lineRule="auto"/>
              <w:rPr>
                <w:rFonts w:ascii="Arial" w:cs="Arial" w:eastAsia="Arial" w:hAnsi="Arial"/>
                <w:color w:val="365f91"/>
                <w:sz w:val="32"/>
                <w:szCs w:val="32"/>
              </w:rPr>
            </w:pPr>
            <w:r w:rsidDel="00000000" w:rsidR="00000000" w:rsidRPr="00000000">
              <w:rPr>
                <w:rFonts w:ascii="Arial" w:cs="Arial" w:eastAsia="Arial" w:hAnsi="Arial"/>
                <w:color w:val="365f91"/>
                <w:sz w:val="32"/>
                <w:szCs w:val="32"/>
                <w:rtl w:val="0"/>
              </w:rPr>
              <w:t xml:space="preserve">all_impostors_data_source</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22">
            <w:pPr>
              <w:spacing w:after="0" w:before="240" w:line="276" w:lineRule="auto"/>
              <w:rPr>
                <w:rFonts w:ascii="Arial" w:cs="Arial" w:eastAsia="Arial" w:hAnsi="Arial"/>
                <w:color w:val="365f91"/>
                <w:sz w:val="32"/>
                <w:szCs w:val="32"/>
              </w:rPr>
            </w:pPr>
            <w:r w:rsidDel="00000000" w:rsidR="00000000" w:rsidRPr="00000000">
              <w:rPr>
                <w:rFonts w:ascii="Arial" w:cs="Arial" w:eastAsia="Arial" w:hAnsi="Arial"/>
                <w:color w:val="365f91"/>
                <w:sz w:val="32"/>
                <w:szCs w:val="32"/>
                <w:rtl w:val="0"/>
              </w:rPr>
              <w:t xml:space="preserve">Aggregated impostor collection used during to fine-tune BERTs.</w:t>
            </w:r>
          </w:p>
        </w:tc>
      </w:tr>
      <w:tr>
        <w:trPr>
          <w:cantSplit w:val="0"/>
          <w:trHeight w:val="810" w:hRule="atLeast"/>
          <w:tblHeader w:val="0"/>
        </w:trPr>
        <w:tc>
          <w:tcPr>
            <w:tcBorders>
              <w:top w:color="000000" w:space="0" w:sz="0" w:val="nil"/>
              <w:left w:color="000000" w:space="0" w:sz="0" w:val="nil"/>
              <w:bottom w:color="000000" w:space="0" w:sz="0" w:val="nil"/>
              <w:right w:color="000000" w:space="0" w:sz="0" w:val="nil"/>
            </w:tcBorders>
            <w:shd w:fill="d3dfee" w:val="clear"/>
            <w:tcMar>
              <w:top w:w="0.0" w:type="dxa"/>
              <w:left w:w="100.0" w:type="dxa"/>
              <w:bottom w:w="0.0" w:type="dxa"/>
              <w:right w:w="100.0" w:type="dxa"/>
            </w:tcMar>
            <w:vAlign w:val="top"/>
          </w:tcPr>
          <w:p w:rsidR="00000000" w:rsidDel="00000000" w:rsidP="00000000" w:rsidRDefault="00000000" w:rsidRPr="00000000" w14:paraId="00000023">
            <w:pPr>
              <w:spacing w:after="0" w:before="240" w:line="276" w:lineRule="auto"/>
              <w:rPr>
                <w:rFonts w:ascii="Arial" w:cs="Arial" w:eastAsia="Arial" w:hAnsi="Arial"/>
                <w:b w:val="1"/>
                <w:color w:val="365f91"/>
                <w:sz w:val="32"/>
                <w:szCs w:val="32"/>
              </w:rPr>
            </w:pPr>
            <w:r w:rsidDel="00000000" w:rsidR="00000000" w:rsidRPr="00000000">
              <w:rPr>
                <w:rFonts w:ascii="Arial" w:cs="Arial" w:eastAsia="Arial" w:hAnsi="Arial"/>
                <w:b w:val="1"/>
                <w:color w:val="365f91"/>
                <w:sz w:val="32"/>
                <w:szCs w:val="32"/>
                <w:rtl w:val="0"/>
              </w:rPr>
              <w:t xml:space="preserve"> </w:t>
            </w:r>
          </w:p>
        </w:tc>
        <w:tc>
          <w:tcPr>
            <w:tcBorders>
              <w:top w:color="000000" w:space="0" w:sz="0" w:val="nil"/>
              <w:left w:color="000000" w:space="0" w:sz="0" w:val="nil"/>
              <w:bottom w:color="000000" w:space="0" w:sz="0" w:val="nil"/>
              <w:right w:color="000000" w:space="0" w:sz="0" w:val="nil"/>
            </w:tcBorders>
            <w:shd w:fill="d3dfee" w:val="clear"/>
            <w:tcMar>
              <w:top w:w="0.0" w:type="dxa"/>
              <w:left w:w="100.0" w:type="dxa"/>
              <w:bottom w:w="0.0" w:type="dxa"/>
              <w:right w:w="100.0" w:type="dxa"/>
            </w:tcMar>
            <w:vAlign w:val="top"/>
          </w:tcPr>
          <w:p w:rsidR="00000000" w:rsidDel="00000000" w:rsidP="00000000" w:rsidRDefault="00000000" w:rsidRPr="00000000" w14:paraId="00000024">
            <w:pPr>
              <w:spacing w:after="0" w:before="240" w:line="276" w:lineRule="auto"/>
              <w:rPr>
                <w:rFonts w:ascii="Arial" w:cs="Arial" w:eastAsia="Arial" w:hAnsi="Arial"/>
                <w:color w:val="365f91"/>
                <w:sz w:val="32"/>
                <w:szCs w:val="32"/>
              </w:rPr>
            </w:pPr>
            <w:r w:rsidDel="00000000" w:rsidR="00000000" w:rsidRPr="00000000">
              <w:rPr>
                <w:rFonts w:ascii="Arial" w:cs="Arial" w:eastAsia="Arial" w:hAnsi="Arial"/>
                <w:color w:val="365f91"/>
                <w:sz w:val="32"/>
                <w:szCs w:val="32"/>
                <w:rtl w:val="0"/>
              </w:rPr>
              <w:t xml:space="preserve">classify_text_data_source</w:t>
            </w:r>
          </w:p>
        </w:tc>
        <w:tc>
          <w:tcPr>
            <w:tcBorders>
              <w:top w:color="000000" w:space="0" w:sz="0" w:val="nil"/>
              <w:left w:color="000000" w:space="0" w:sz="0" w:val="nil"/>
              <w:bottom w:color="000000" w:space="0" w:sz="0" w:val="nil"/>
              <w:right w:color="000000" w:space="0" w:sz="0" w:val="nil"/>
            </w:tcBorders>
            <w:shd w:fill="d3dfee" w:val="clear"/>
            <w:tcMar>
              <w:top w:w="0.0" w:type="dxa"/>
              <w:left w:w="100.0" w:type="dxa"/>
              <w:bottom w:w="0.0" w:type="dxa"/>
              <w:right w:w="100.0" w:type="dxa"/>
            </w:tcMar>
            <w:vAlign w:val="top"/>
          </w:tcPr>
          <w:p w:rsidR="00000000" w:rsidDel="00000000" w:rsidP="00000000" w:rsidRDefault="00000000" w:rsidRPr="00000000" w14:paraId="00000025">
            <w:pPr>
              <w:spacing w:after="0" w:before="240" w:line="276" w:lineRule="auto"/>
              <w:rPr>
                <w:rFonts w:ascii="Arial" w:cs="Arial" w:eastAsia="Arial" w:hAnsi="Arial"/>
                <w:color w:val="365f91"/>
                <w:sz w:val="32"/>
                <w:szCs w:val="32"/>
              </w:rPr>
            </w:pPr>
            <w:r w:rsidDel="00000000" w:rsidR="00000000" w:rsidRPr="00000000">
              <w:rPr>
                <w:rFonts w:ascii="Arial" w:cs="Arial" w:eastAsia="Arial" w:hAnsi="Arial"/>
                <w:color w:val="365f91"/>
                <w:sz w:val="32"/>
                <w:szCs w:val="32"/>
                <w:rtl w:val="0"/>
              </w:rPr>
              <w:t xml:space="preserve">JSON file of unknown text used during inference.</w:t>
            </w:r>
          </w:p>
        </w:tc>
      </w:tr>
      <w:tr>
        <w:trPr>
          <w:cantSplit w:val="0"/>
          <w:trHeight w:val="108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26">
            <w:pPr>
              <w:spacing w:after="0" w:before="240" w:line="276" w:lineRule="auto"/>
              <w:rPr>
                <w:rFonts w:ascii="Arial" w:cs="Arial" w:eastAsia="Arial" w:hAnsi="Arial"/>
                <w:b w:val="1"/>
                <w:color w:val="365f91"/>
                <w:sz w:val="32"/>
                <w:szCs w:val="32"/>
              </w:rPr>
            </w:pPr>
            <w:r w:rsidDel="00000000" w:rsidR="00000000" w:rsidRPr="00000000">
              <w:rPr>
                <w:rFonts w:ascii="Arial" w:cs="Arial" w:eastAsia="Arial" w:hAnsi="Arial"/>
                <w:b w:val="1"/>
                <w:color w:val="365f91"/>
                <w:sz w:val="32"/>
                <w:szCs w:val="32"/>
                <w:rtl w:val="0"/>
              </w:rPr>
              <w:t xml:space="preserve"> </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27">
            <w:pPr>
              <w:spacing w:after="0" w:before="240" w:line="276" w:lineRule="auto"/>
              <w:rPr>
                <w:rFonts w:ascii="Arial" w:cs="Arial" w:eastAsia="Arial" w:hAnsi="Arial"/>
                <w:color w:val="365f91"/>
                <w:sz w:val="32"/>
                <w:szCs w:val="32"/>
              </w:rPr>
            </w:pPr>
            <w:r w:rsidDel="00000000" w:rsidR="00000000" w:rsidRPr="00000000">
              <w:rPr>
                <w:rFonts w:ascii="Arial" w:cs="Arial" w:eastAsia="Arial" w:hAnsi="Arial"/>
                <w:color w:val="365f91"/>
                <w:sz w:val="32"/>
                <w:szCs w:val="32"/>
                <w:rtl w:val="0"/>
              </w:rPr>
              <w:t xml:space="preserve">fine_tuned_bert_model_path</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28">
            <w:pPr>
              <w:spacing w:after="0" w:before="240" w:line="276" w:lineRule="auto"/>
              <w:rPr>
                <w:rFonts w:ascii="Arial" w:cs="Arial" w:eastAsia="Arial" w:hAnsi="Arial"/>
                <w:color w:val="365f91"/>
                <w:sz w:val="32"/>
                <w:szCs w:val="32"/>
              </w:rPr>
            </w:pPr>
            <w:r w:rsidDel="00000000" w:rsidR="00000000" w:rsidRPr="00000000">
              <w:rPr>
                <w:rFonts w:ascii="Arial" w:cs="Arial" w:eastAsia="Arial" w:hAnsi="Arial"/>
                <w:color w:val="365f91"/>
                <w:sz w:val="32"/>
                <w:szCs w:val="32"/>
                <w:rtl w:val="0"/>
              </w:rPr>
              <w:t xml:space="preserve">Local directory saving per‑author fine‑tuned BERT checkpoints before they are uploaded to HuggingFace.</w:t>
            </w:r>
          </w:p>
        </w:tc>
      </w:tr>
      <w:tr>
        <w:trPr>
          <w:cantSplit w:val="0"/>
          <w:trHeight w:val="1947.65625" w:hRule="atLeast"/>
          <w:tblHeader w:val="0"/>
        </w:trPr>
        <w:tc>
          <w:tcPr>
            <w:tcBorders>
              <w:top w:color="000000" w:space="0" w:sz="0" w:val="nil"/>
              <w:left w:color="000000" w:space="0" w:sz="0" w:val="nil"/>
              <w:bottom w:color="000000" w:space="0" w:sz="0" w:val="nil"/>
              <w:right w:color="000000" w:space="0" w:sz="0" w:val="nil"/>
            </w:tcBorders>
            <w:shd w:fill="d3dfee" w:val="clear"/>
            <w:tcMar>
              <w:top w:w="0.0" w:type="dxa"/>
              <w:left w:w="100.0" w:type="dxa"/>
              <w:bottom w:w="0.0" w:type="dxa"/>
              <w:right w:w="100.0" w:type="dxa"/>
            </w:tcMar>
            <w:vAlign w:val="top"/>
          </w:tcPr>
          <w:p w:rsidR="00000000" w:rsidDel="00000000" w:rsidP="00000000" w:rsidRDefault="00000000" w:rsidRPr="00000000" w14:paraId="00000029">
            <w:pPr>
              <w:spacing w:after="0" w:before="240" w:line="276" w:lineRule="auto"/>
              <w:rPr>
                <w:rFonts w:ascii="Arial" w:cs="Arial" w:eastAsia="Arial" w:hAnsi="Arial"/>
                <w:b w:val="1"/>
                <w:color w:val="365f91"/>
                <w:sz w:val="32"/>
                <w:szCs w:val="32"/>
              </w:rPr>
            </w:pPr>
            <w:r w:rsidDel="00000000" w:rsidR="00000000" w:rsidRPr="00000000">
              <w:rPr>
                <w:rFonts w:ascii="Arial" w:cs="Arial" w:eastAsia="Arial" w:hAnsi="Arial"/>
                <w:b w:val="1"/>
                <w:color w:val="365f91"/>
                <w:sz w:val="32"/>
                <w:szCs w:val="32"/>
                <w:rtl w:val="0"/>
              </w:rPr>
              <w:t xml:space="preserve"> </w:t>
            </w:r>
          </w:p>
        </w:tc>
        <w:tc>
          <w:tcPr>
            <w:tcBorders>
              <w:top w:color="000000" w:space="0" w:sz="0" w:val="nil"/>
              <w:left w:color="000000" w:space="0" w:sz="0" w:val="nil"/>
              <w:bottom w:color="000000" w:space="0" w:sz="0" w:val="nil"/>
              <w:right w:color="000000" w:space="0" w:sz="0" w:val="nil"/>
            </w:tcBorders>
            <w:shd w:fill="d3dfee" w:val="clear"/>
            <w:tcMar>
              <w:top w:w="0.0" w:type="dxa"/>
              <w:left w:w="100.0" w:type="dxa"/>
              <w:bottom w:w="0.0" w:type="dxa"/>
              <w:right w:w="100.0" w:type="dxa"/>
            </w:tcMar>
            <w:vAlign w:val="top"/>
          </w:tcPr>
          <w:p w:rsidR="00000000" w:rsidDel="00000000" w:rsidP="00000000" w:rsidRDefault="00000000" w:rsidRPr="00000000" w14:paraId="0000002A">
            <w:pPr>
              <w:spacing w:after="0" w:before="240" w:line="276" w:lineRule="auto"/>
              <w:rPr>
                <w:rFonts w:ascii="Arial" w:cs="Arial" w:eastAsia="Arial" w:hAnsi="Arial"/>
                <w:color w:val="365f91"/>
                <w:sz w:val="32"/>
                <w:szCs w:val="32"/>
              </w:rPr>
            </w:pPr>
            <w:r w:rsidDel="00000000" w:rsidR="00000000" w:rsidRPr="00000000">
              <w:rPr>
                <w:rFonts w:ascii="Arial" w:cs="Arial" w:eastAsia="Arial" w:hAnsi="Arial"/>
                <w:color w:val="365f91"/>
                <w:sz w:val="32"/>
                <w:szCs w:val="32"/>
                <w:rtl w:val="0"/>
              </w:rPr>
              <w:t xml:space="preserve">trained_siamese_path</w:t>
            </w:r>
          </w:p>
        </w:tc>
        <w:tc>
          <w:tcPr>
            <w:tcBorders>
              <w:top w:color="000000" w:space="0" w:sz="0" w:val="nil"/>
              <w:left w:color="000000" w:space="0" w:sz="0" w:val="nil"/>
              <w:bottom w:color="000000" w:space="0" w:sz="0" w:val="nil"/>
              <w:right w:color="000000" w:space="0" w:sz="0" w:val="nil"/>
            </w:tcBorders>
            <w:shd w:fill="d3dfee" w:val="clear"/>
            <w:tcMar>
              <w:top w:w="0.0" w:type="dxa"/>
              <w:left w:w="100.0" w:type="dxa"/>
              <w:bottom w:w="0.0" w:type="dxa"/>
              <w:right w:w="100.0" w:type="dxa"/>
            </w:tcMar>
            <w:vAlign w:val="top"/>
          </w:tcPr>
          <w:p w:rsidR="00000000" w:rsidDel="00000000" w:rsidP="00000000" w:rsidRDefault="00000000" w:rsidRPr="00000000" w14:paraId="0000002B">
            <w:pPr>
              <w:spacing w:after="0" w:before="240" w:line="276" w:lineRule="auto"/>
              <w:rPr>
                <w:rFonts w:ascii="Arial" w:cs="Arial" w:eastAsia="Arial" w:hAnsi="Arial"/>
                <w:color w:val="365f91"/>
                <w:sz w:val="32"/>
                <w:szCs w:val="32"/>
              </w:rPr>
            </w:pPr>
            <w:r w:rsidDel="00000000" w:rsidR="00000000" w:rsidRPr="00000000">
              <w:rPr>
                <w:rFonts w:ascii="Arial" w:cs="Arial" w:eastAsia="Arial" w:hAnsi="Arial"/>
                <w:color w:val="365f91"/>
                <w:sz w:val="32"/>
                <w:szCs w:val="32"/>
                <w:rtl w:val="0"/>
              </w:rPr>
              <w:t xml:space="preserve">Folder for Keras .h5 weights produced by Run Model Procedure.</w:t>
            </w:r>
          </w:p>
        </w:tc>
      </w:tr>
      <w:tr>
        <w:trPr>
          <w:cantSplit w:val="0"/>
          <w:trHeight w:val="108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2C">
            <w:pPr>
              <w:spacing w:after="0" w:before="240" w:line="276" w:lineRule="auto"/>
              <w:rPr>
                <w:rFonts w:ascii="Arial" w:cs="Arial" w:eastAsia="Arial" w:hAnsi="Arial"/>
                <w:b w:val="1"/>
                <w:color w:val="365f91"/>
                <w:sz w:val="32"/>
                <w:szCs w:val="32"/>
              </w:rPr>
            </w:pPr>
            <w:r w:rsidDel="00000000" w:rsidR="00000000" w:rsidRPr="00000000">
              <w:rPr>
                <w:rFonts w:ascii="Arial" w:cs="Arial" w:eastAsia="Arial" w:hAnsi="Arial"/>
                <w:b w:val="1"/>
                <w:color w:val="365f91"/>
                <w:sz w:val="32"/>
                <w:szCs w:val="32"/>
                <w:rtl w:val="0"/>
              </w:rPr>
              <w:t xml:space="preserve"> </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2D">
            <w:pPr>
              <w:spacing w:after="0" w:before="240" w:line="276" w:lineRule="auto"/>
              <w:rPr>
                <w:rFonts w:ascii="Arial" w:cs="Arial" w:eastAsia="Arial" w:hAnsi="Arial"/>
                <w:color w:val="365f91"/>
                <w:sz w:val="32"/>
                <w:szCs w:val="32"/>
              </w:rPr>
            </w:pPr>
            <w:r w:rsidDel="00000000" w:rsidR="00000000" w:rsidRPr="00000000">
              <w:rPr>
                <w:rFonts w:ascii="Arial" w:cs="Arial" w:eastAsia="Arial" w:hAnsi="Arial"/>
                <w:color w:val="365f91"/>
                <w:sz w:val="32"/>
                <w:szCs w:val="32"/>
                <w:rtl w:val="0"/>
              </w:rPr>
              <w:t xml:space="preserve">signals_folder_name</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2E">
            <w:pPr>
              <w:spacing w:after="0" w:before="240" w:line="276" w:lineRule="auto"/>
              <w:rPr>
                <w:rFonts w:ascii="Arial" w:cs="Arial" w:eastAsia="Arial" w:hAnsi="Arial"/>
                <w:color w:val="365f91"/>
                <w:sz w:val="32"/>
                <w:szCs w:val="32"/>
              </w:rPr>
            </w:pPr>
            <w:r w:rsidDel="00000000" w:rsidR="00000000" w:rsidRPr="00000000">
              <w:rPr>
                <w:rFonts w:ascii="Arial" w:cs="Arial" w:eastAsia="Arial" w:hAnsi="Arial"/>
                <w:color w:val="365f91"/>
                <w:sz w:val="32"/>
                <w:szCs w:val="32"/>
                <w:rtl w:val="0"/>
              </w:rPr>
              <w:t xml:space="preserve">Sub‑dir created under each model folder containing JSON arrays of numerical signals.</w:t>
            </w:r>
          </w:p>
        </w:tc>
      </w:tr>
      <w:tr>
        <w:trPr>
          <w:cantSplit w:val="0"/>
          <w:trHeight w:val="810" w:hRule="atLeast"/>
          <w:tblHeader w:val="0"/>
        </w:trPr>
        <w:tc>
          <w:tcPr>
            <w:tcBorders>
              <w:top w:color="000000" w:space="0" w:sz="0" w:val="nil"/>
              <w:left w:color="000000" w:space="0" w:sz="0" w:val="nil"/>
              <w:bottom w:color="000000" w:space="0" w:sz="0" w:val="nil"/>
              <w:right w:color="000000" w:space="0" w:sz="0" w:val="nil"/>
            </w:tcBorders>
            <w:shd w:fill="d3dfee" w:val="clear"/>
            <w:tcMar>
              <w:top w:w="0.0" w:type="dxa"/>
              <w:left w:w="100.0" w:type="dxa"/>
              <w:bottom w:w="0.0" w:type="dxa"/>
              <w:right w:w="100.0" w:type="dxa"/>
            </w:tcMar>
            <w:vAlign w:val="top"/>
          </w:tcPr>
          <w:p w:rsidR="00000000" w:rsidDel="00000000" w:rsidP="00000000" w:rsidRDefault="00000000" w:rsidRPr="00000000" w14:paraId="0000002F">
            <w:pPr>
              <w:spacing w:after="0" w:before="240" w:line="276" w:lineRule="auto"/>
              <w:rPr>
                <w:rFonts w:ascii="Arial" w:cs="Arial" w:eastAsia="Arial" w:hAnsi="Arial"/>
                <w:b w:val="1"/>
                <w:color w:val="365f91"/>
                <w:sz w:val="32"/>
                <w:szCs w:val="32"/>
              </w:rPr>
            </w:pPr>
            <w:r w:rsidDel="00000000" w:rsidR="00000000" w:rsidRPr="00000000">
              <w:rPr>
                <w:rFonts w:ascii="Arial" w:cs="Arial" w:eastAsia="Arial" w:hAnsi="Arial"/>
                <w:b w:val="1"/>
                <w:color w:val="365f91"/>
                <w:sz w:val="32"/>
                <w:szCs w:val="32"/>
                <w:rtl w:val="0"/>
              </w:rPr>
              <w:t xml:space="preserve"> </w:t>
            </w:r>
          </w:p>
        </w:tc>
        <w:tc>
          <w:tcPr>
            <w:tcBorders>
              <w:top w:color="000000" w:space="0" w:sz="0" w:val="nil"/>
              <w:left w:color="000000" w:space="0" w:sz="0" w:val="nil"/>
              <w:bottom w:color="000000" w:space="0" w:sz="0" w:val="nil"/>
              <w:right w:color="000000" w:space="0" w:sz="0" w:val="nil"/>
            </w:tcBorders>
            <w:shd w:fill="d3dfee" w:val="clear"/>
            <w:tcMar>
              <w:top w:w="0.0" w:type="dxa"/>
              <w:left w:w="100.0" w:type="dxa"/>
              <w:bottom w:w="0.0" w:type="dxa"/>
              <w:right w:w="100.0" w:type="dxa"/>
            </w:tcMar>
            <w:vAlign w:val="top"/>
          </w:tcPr>
          <w:p w:rsidR="00000000" w:rsidDel="00000000" w:rsidP="00000000" w:rsidRDefault="00000000" w:rsidRPr="00000000" w14:paraId="00000030">
            <w:pPr>
              <w:spacing w:after="0" w:before="240" w:line="276" w:lineRule="auto"/>
              <w:rPr>
                <w:rFonts w:ascii="Arial" w:cs="Arial" w:eastAsia="Arial" w:hAnsi="Arial"/>
                <w:color w:val="365f91"/>
                <w:sz w:val="32"/>
                <w:szCs w:val="32"/>
              </w:rPr>
            </w:pPr>
            <w:r w:rsidDel="00000000" w:rsidR="00000000" w:rsidRPr="00000000">
              <w:rPr>
                <w:rFonts w:ascii="Arial" w:cs="Arial" w:eastAsia="Arial" w:hAnsi="Arial"/>
                <w:color w:val="365f91"/>
                <w:sz w:val="32"/>
                <w:szCs w:val="32"/>
                <w:rtl w:val="0"/>
              </w:rPr>
              <w:t xml:space="preserve">isolation_forest.*</w:t>
            </w:r>
          </w:p>
        </w:tc>
        <w:tc>
          <w:tcPr>
            <w:tcBorders>
              <w:top w:color="000000" w:space="0" w:sz="0" w:val="nil"/>
              <w:left w:color="000000" w:space="0" w:sz="0" w:val="nil"/>
              <w:bottom w:color="000000" w:space="0" w:sz="0" w:val="nil"/>
              <w:right w:color="000000" w:space="0" w:sz="0" w:val="nil"/>
            </w:tcBorders>
            <w:shd w:fill="d3dfee" w:val="clear"/>
            <w:tcMar>
              <w:top w:w="0.0" w:type="dxa"/>
              <w:left w:w="100.0" w:type="dxa"/>
              <w:bottom w:w="0.0" w:type="dxa"/>
              <w:right w:w="100.0" w:type="dxa"/>
            </w:tcMar>
            <w:vAlign w:val="top"/>
          </w:tcPr>
          <w:p w:rsidR="00000000" w:rsidDel="00000000" w:rsidP="00000000" w:rsidRDefault="00000000" w:rsidRPr="00000000" w14:paraId="00000031">
            <w:pPr>
              <w:spacing w:after="0" w:before="240" w:line="276" w:lineRule="auto"/>
              <w:rPr>
                <w:rFonts w:ascii="Arial" w:cs="Arial" w:eastAsia="Arial" w:hAnsi="Arial"/>
                <w:color w:val="365f91"/>
                <w:sz w:val="32"/>
                <w:szCs w:val="32"/>
              </w:rPr>
            </w:pPr>
            <w:r w:rsidDel="00000000" w:rsidR="00000000" w:rsidRPr="00000000">
              <w:rPr>
                <w:rFonts w:ascii="Arial" w:cs="Arial" w:eastAsia="Arial" w:hAnsi="Arial"/>
                <w:color w:val="365f91"/>
                <w:sz w:val="32"/>
                <w:szCs w:val="32"/>
                <w:rtl w:val="0"/>
              </w:rPr>
              <w:t xml:space="preserve">Location &amp; filenames for anomaly scores produced by Isolation Forest.</w:t>
            </w:r>
          </w:p>
        </w:tc>
      </w:tr>
      <w:tr>
        <w:trPr>
          <w:cantSplit w:val="0"/>
          <w:trHeight w:val="81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32">
            <w:pPr>
              <w:spacing w:after="0" w:before="240" w:line="276" w:lineRule="auto"/>
              <w:rPr>
                <w:rFonts w:ascii="Arial" w:cs="Arial" w:eastAsia="Arial" w:hAnsi="Arial"/>
                <w:b w:val="1"/>
                <w:color w:val="365f91"/>
                <w:sz w:val="32"/>
                <w:szCs w:val="32"/>
              </w:rPr>
            </w:pPr>
            <w:r w:rsidDel="00000000" w:rsidR="00000000" w:rsidRPr="00000000">
              <w:rPr>
                <w:rFonts w:ascii="Arial" w:cs="Arial" w:eastAsia="Arial" w:hAnsi="Arial"/>
                <w:b w:val="1"/>
                <w:color w:val="365f91"/>
                <w:sz w:val="32"/>
                <w:szCs w:val="32"/>
                <w:rtl w:val="0"/>
              </w:rPr>
              <w:t xml:space="preserve"> </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33">
            <w:pPr>
              <w:spacing w:after="0" w:before="240" w:line="276" w:lineRule="auto"/>
              <w:rPr>
                <w:rFonts w:ascii="Arial" w:cs="Arial" w:eastAsia="Arial" w:hAnsi="Arial"/>
                <w:color w:val="365f91"/>
                <w:sz w:val="32"/>
                <w:szCs w:val="32"/>
              </w:rPr>
            </w:pPr>
            <w:r w:rsidDel="00000000" w:rsidR="00000000" w:rsidRPr="00000000">
              <w:rPr>
                <w:rFonts w:ascii="Arial" w:cs="Arial" w:eastAsia="Arial" w:hAnsi="Arial"/>
                <w:color w:val="365f91"/>
                <w:sz w:val="32"/>
                <w:szCs w:val="32"/>
                <w:rtl w:val="0"/>
              </w:rPr>
              <w:t xml:space="preserve">clustering_output_file</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34">
            <w:pPr>
              <w:spacing w:after="0" w:before="240" w:line="276" w:lineRule="auto"/>
              <w:rPr>
                <w:rFonts w:ascii="Arial" w:cs="Arial" w:eastAsia="Arial" w:hAnsi="Arial"/>
                <w:color w:val="365f91"/>
                <w:sz w:val="32"/>
                <w:szCs w:val="32"/>
              </w:rPr>
            </w:pPr>
            <w:r w:rsidDel="00000000" w:rsidR="00000000" w:rsidRPr="00000000">
              <w:rPr>
                <w:rFonts w:ascii="Arial" w:cs="Arial" w:eastAsia="Arial" w:hAnsi="Arial"/>
                <w:color w:val="365f91"/>
                <w:sz w:val="32"/>
                <w:szCs w:val="32"/>
                <w:rtl w:val="0"/>
              </w:rPr>
              <w:t xml:space="preserve">Final JSON with cluster labels after Clustering Procedure.</w:t>
            </w:r>
          </w:p>
        </w:tc>
      </w:tr>
      <w:tr>
        <w:trPr>
          <w:cantSplit w:val="0"/>
          <w:trHeight w:val="810" w:hRule="atLeast"/>
          <w:tblHeader w:val="0"/>
        </w:trPr>
        <w:tc>
          <w:tcPr>
            <w:tcBorders>
              <w:top w:color="000000" w:space="0" w:sz="0" w:val="nil"/>
              <w:left w:color="000000" w:space="0" w:sz="0" w:val="nil"/>
              <w:bottom w:color="000000" w:space="0" w:sz="0" w:val="nil"/>
              <w:right w:color="000000" w:space="0" w:sz="0" w:val="nil"/>
            </w:tcBorders>
            <w:shd w:fill="d3dfee" w:val="clear"/>
            <w:tcMar>
              <w:top w:w="0.0" w:type="dxa"/>
              <w:left w:w="100.0" w:type="dxa"/>
              <w:bottom w:w="0.0" w:type="dxa"/>
              <w:right w:w="100.0" w:type="dxa"/>
            </w:tcMar>
            <w:vAlign w:val="top"/>
          </w:tcPr>
          <w:p w:rsidR="00000000" w:rsidDel="00000000" w:rsidP="00000000" w:rsidRDefault="00000000" w:rsidRPr="00000000" w14:paraId="00000035">
            <w:pPr>
              <w:spacing w:after="0" w:before="240" w:line="276" w:lineRule="auto"/>
              <w:rPr>
                <w:rFonts w:ascii="Arial" w:cs="Arial" w:eastAsia="Arial" w:hAnsi="Arial"/>
                <w:b w:val="1"/>
                <w:color w:val="365f91"/>
                <w:sz w:val="32"/>
                <w:szCs w:val="32"/>
              </w:rPr>
            </w:pPr>
            <w:r w:rsidDel="00000000" w:rsidR="00000000" w:rsidRPr="00000000">
              <w:rPr>
                <w:rFonts w:ascii="Arial" w:cs="Arial" w:eastAsia="Arial" w:hAnsi="Arial"/>
                <w:b w:val="1"/>
                <w:color w:val="365f91"/>
                <w:sz w:val="32"/>
                <w:szCs w:val="32"/>
                <w:rtl w:val="0"/>
              </w:rPr>
              <w:t xml:space="preserve"> </w:t>
            </w:r>
          </w:p>
        </w:tc>
        <w:tc>
          <w:tcPr>
            <w:tcBorders>
              <w:top w:color="000000" w:space="0" w:sz="0" w:val="nil"/>
              <w:left w:color="000000" w:space="0" w:sz="0" w:val="nil"/>
              <w:bottom w:color="000000" w:space="0" w:sz="0" w:val="nil"/>
              <w:right w:color="000000" w:space="0" w:sz="0" w:val="nil"/>
            </w:tcBorders>
            <w:shd w:fill="d3dfee" w:val="clear"/>
            <w:tcMar>
              <w:top w:w="0.0" w:type="dxa"/>
              <w:left w:w="100.0" w:type="dxa"/>
              <w:bottom w:w="0.0" w:type="dxa"/>
              <w:right w:w="100.0" w:type="dxa"/>
            </w:tcMar>
            <w:vAlign w:val="top"/>
          </w:tcPr>
          <w:p w:rsidR="00000000" w:rsidDel="00000000" w:rsidP="00000000" w:rsidRDefault="00000000" w:rsidRPr="00000000" w14:paraId="00000036">
            <w:pPr>
              <w:spacing w:after="0" w:before="240" w:line="276" w:lineRule="auto"/>
              <w:rPr>
                <w:rFonts w:ascii="Arial" w:cs="Arial" w:eastAsia="Arial" w:hAnsi="Arial"/>
                <w:color w:val="365f91"/>
                <w:sz w:val="32"/>
                <w:szCs w:val="32"/>
              </w:rPr>
            </w:pPr>
            <w:r w:rsidDel="00000000" w:rsidR="00000000" w:rsidRPr="00000000">
              <w:rPr>
                <w:rFonts w:ascii="Arial" w:cs="Arial" w:eastAsia="Arial" w:hAnsi="Arial"/>
                <w:color w:val="365f91"/>
                <w:sz w:val="32"/>
                <w:szCs w:val="32"/>
                <w:rtl w:val="0"/>
              </w:rPr>
              <w:t xml:space="preserve">dtw.*</w:t>
            </w:r>
          </w:p>
        </w:tc>
        <w:tc>
          <w:tcPr>
            <w:tcBorders>
              <w:top w:color="000000" w:space="0" w:sz="0" w:val="nil"/>
              <w:left w:color="000000" w:space="0" w:sz="0" w:val="nil"/>
              <w:bottom w:color="000000" w:space="0" w:sz="0" w:val="nil"/>
              <w:right w:color="000000" w:space="0" w:sz="0" w:val="nil"/>
            </w:tcBorders>
            <w:shd w:fill="d3dfee" w:val="clear"/>
            <w:tcMar>
              <w:top w:w="0.0" w:type="dxa"/>
              <w:left w:w="100.0" w:type="dxa"/>
              <w:bottom w:w="0.0" w:type="dxa"/>
              <w:right w:w="100.0" w:type="dxa"/>
            </w:tcMar>
            <w:vAlign w:val="top"/>
          </w:tcPr>
          <w:p w:rsidR="00000000" w:rsidDel="00000000" w:rsidP="00000000" w:rsidRDefault="00000000" w:rsidRPr="00000000" w14:paraId="00000037">
            <w:pPr>
              <w:spacing w:after="0" w:before="240" w:line="276" w:lineRule="auto"/>
              <w:rPr>
                <w:rFonts w:ascii="Arial" w:cs="Arial" w:eastAsia="Arial" w:hAnsi="Arial"/>
                <w:color w:val="365f91"/>
                <w:sz w:val="32"/>
                <w:szCs w:val="32"/>
              </w:rPr>
            </w:pPr>
            <w:r w:rsidDel="00000000" w:rsidR="00000000" w:rsidRPr="00000000">
              <w:rPr>
                <w:rFonts w:ascii="Arial" w:cs="Arial" w:eastAsia="Arial" w:hAnsi="Arial"/>
                <w:color w:val="365f91"/>
                <w:sz w:val="32"/>
                <w:szCs w:val="32"/>
                <w:rtl w:val="0"/>
              </w:rPr>
              <w:t xml:space="preserve">Folder + file naming pattern for DTW distance matrices and related helper files.</w:t>
            </w:r>
          </w:p>
        </w:tc>
      </w:tr>
      <w:tr>
        <w:trPr>
          <w:cantSplit w:val="0"/>
          <w:trHeight w:val="81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38">
            <w:pPr>
              <w:spacing w:after="0" w:before="240" w:line="276" w:lineRule="auto"/>
              <w:rPr>
                <w:rFonts w:ascii="Arial" w:cs="Arial" w:eastAsia="Arial" w:hAnsi="Arial"/>
                <w:b w:val="1"/>
                <w:color w:val="365f91"/>
                <w:sz w:val="32"/>
                <w:szCs w:val="32"/>
              </w:rPr>
            </w:pPr>
            <w:r w:rsidDel="00000000" w:rsidR="00000000" w:rsidRPr="00000000">
              <w:rPr>
                <w:rFonts w:ascii="Arial" w:cs="Arial" w:eastAsia="Arial" w:hAnsi="Arial"/>
                <w:b w:val="1"/>
                <w:color w:val="365f91"/>
                <w:sz w:val="32"/>
                <w:szCs w:val="32"/>
                <w:rtl w:val="0"/>
              </w:rPr>
              <w:t xml:space="preserve"> </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39">
            <w:pPr>
              <w:spacing w:after="0" w:before="240" w:line="276" w:lineRule="auto"/>
              <w:rPr>
                <w:rFonts w:ascii="Arial" w:cs="Arial" w:eastAsia="Arial" w:hAnsi="Arial"/>
                <w:color w:val="365f91"/>
                <w:sz w:val="32"/>
                <w:szCs w:val="32"/>
              </w:rPr>
            </w:pPr>
            <w:r w:rsidDel="00000000" w:rsidR="00000000" w:rsidRPr="00000000">
              <w:rPr>
                <w:rFonts w:ascii="Arial" w:cs="Arial" w:eastAsia="Arial" w:hAnsi="Arial"/>
                <w:color w:val="365f91"/>
                <w:sz w:val="32"/>
                <w:szCs w:val="32"/>
                <w:rtl w:val="0"/>
              </w:rPr>
              <w:t xml:space="preserve">pairs</w:t>
            </w:r>
          </w:p>
          <w:p w:rsidR="00000000" w:rsidDel="00000000" w:rsidP="00000000" w:rsidRDefault="00000000" w:rsidRPr="00000000" w14:paraId="0000003A">
            <w:pPr>
              <w:spacing w:after="0" w:before="240" w:line="276" w:lineRule="auto"/>
              <w:rPr>
                <w:rFonts w:ascii="Arial" w:cs="Arial" w:eastAsia="Arial" w:hAnsi="Arial"/>
                <w:color w:val="365f91"/>
                <w:sz w:val="32"/>
                <w:szCs w:val="3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3B">
            <w:pPr>
              <w:spacing w:after="0" w:before="240" w:line="276" w:lineRule="auto"/>
              <w:rPr>
                <w:rFonts w:ascii="Arial" w:cs="Arial" w:eastAsia="Arial" w:hAnsi="Arial"/>
                <w:color w:val="365f91"/>
                <w:sz w:val="32"/>
                <w:szCs w:val="32"/>
              </w:rPr>
            </w:pPr>
            <w:r w:rsidDel="00000000" w:rsidR="00000000" w:rsidRPr="00000000">
              <w:rPr>
                <w:rFonts w:ascii="Arial" w:cs="Arial" w:eastAsia="Arial" w:hAnsi="Arial"/>
                <w:color w:val="365f91"/>
                <w:sz w:val="32"/>
                <w:szCs w:val="32"/>
                <w:rtl w:val="0"/>
              </w:rPr>
              <w:t xml:space="preserve">JSON file containing all pairs by impostor-author names, used to train models and use them during the inference procedures.</w:t>
            </w:r>
          </w:p>
          <w:p w:rsidR="00000000" w:rsidDel="00000000" w:rsidP="00000000" w:rsidRDefault="00000000" w:rsidRPr="00000000" w14:paraId="0000003C">
            <w:pPr>
              <w:spacing w:after="0" w:before="240" w:line="276" w:lineRule="auto"/>
              <w:rPr>
                <w:rFonts w:ascii="Arial" w:cs="Arial" w:eastAsia="Arial" w:hAnsi="Arial"/>
                <w:color w:val="365f91"/>
                <w:sz w:val="32"/>
                <w:szCs w:val="32"/>
              </w:rPr>
            </w:pPr>
            <w:r w:rsidDel="00000000" w:rsidR="00000000" w:rsidRPr="00000000">
              <w:rPr>
                <w:rFonts w:ascii="Arial" w:cs="Arial" w:eastAsia="Arial" w:hAnsi="Arial"/>
                <w:color w:val="365f91"/>
                <w:sz w:val="32"/>
                <w:szCs w:val="32"/>
                <w:rtl w:val="0"/>
              </w:rPr>
              <w:t xml:space="preserve">It also defines the last iterations, allowing us to pick up where we left off during the last runtime.</w:t>
              <w:br w:type="textWrapping"/>
            </w:r>
          </w:p>
        </w:tc>
      </w:tr>
      <w:tr>
        <w:trPr>
          <w:cantSplit w:val="0"/>
          <w:trHeight w:val="810" w:hRule="atLeast"/>
          <w:tblHeader w:val="0"/>
        </w:trPr>
        <w:tc>
          <w:tcPr>
            <w:tcBorders>
              <w:top w:color="000000" w:space="0" w:sz="0" w:val="nil"/>
              <w:left w:color="000000" w:space="0" w:sz="0" w:val="nil"/>
              <w:bottom w:color="000000" w:space="0" w:sz="0" w:val="nil"/>
              <w:right w:color="000000" w:space="0" w:sz="0" w:val="nil"/>
            </w:tcBorders>
            <w:shd w:fill="d3dfee" w:val="clear"/>
            <w:tcMar>
              <w:top w:w="0.0" w:type="dxa"/>
              <w:left w:w="100.0" w:type="dxa"/>
              <w:bottom w:w="0.0" w:type="dxa"/>
              <w:right w:w="100.0" w:type="dxa"/>
            </w:tcMar>
            <w:vAlign w:val="top"/>
          </w:tcPr>
          <w:p w:rsidR="00000000" w:rsidDel="00000000" w:rsidP="00000000" w:rsidRDefault="00000000" w:rsidRPr="00000000" w14:paraId="0000003D">
            <w:pPr>
              <w:spacing w:after="0" w:before="240" w:line="276" w:lineRule="auto"/>
              <w:rPr>
                <w:rFonts w:ascii="Arial" w:cs="Arial" w:eastAsia="Arial" w:hAnsi="Arial"/>
                <w:b w:val="1"/>
                <w:color w:val="365f91"/>
                <w:sz w:val="32"/>
                <w:szCs w:val="32"/>
              </w:rPr>
            </w:pPr>
            <w:r w:rsidDel="00000000" w:rsidR="00000000" w:rsidRPr="00000000">
              <w:rPr>
                <w:rFonts w:ascii="Arial" w:cs="Arial" w:eastAsia="Arial" w:hAnsi="Arial"/>
                <w:b w:val="1"/>
                <w:color w:val="365f91"/>
                <w:sz w:val="32"/>
                <w:szCs w:val="32"/>
                <w:rtl w:val="0"/>
              </w:rPr>
              <w:t xml:space="preserve">training</w:t>
            </w:r>
          </w:p>
        </w:tc>
        <w:tc>
          <w:tcPr>
            <w:tcBorders>
              <w:top w:color="000000" w:space="0" w:sz="0" w:val="nil"/>
              <w:left w:color="000000" w:space="0" w:sz="0" w:val="nil"/>
              <w:bottom w:color="000000" w:space="0" w:sz="0" w:val="nil"/>
              <w:right w:color="000000" w:space="0" w:sz="0" w:val="nil"/>
            </w:tcBorders>
            <w:shd w:fill="d3dfee" w:val="clear"/>
            <w:tcMar>
              <w:top w:w="0.0" w:type="dxa"/>
              <w:left w:w="100.0" w:type="dxa"/>
              <w:bottom w:w="0.0" w:type="dxa"/>
              <w:right w:w="100.0" w:type="dxa"/>
            </w:tcMar>
            <w:vAlign w:val="top"/>
          </w:tcPr>
          <w:p w:rsidR="00000000" w:rsidDel="00000000" w:rsidP="00000000" w:rsidRDefault="00000000" w:rsidRPr="00000000" w14:paraId="0000003E">
            <w:pPr>
              <w:spacing w:after="0" w:before="240" w:line="276" w:lineRule="auto"/>
              <w:rPr>
                <w:rFonts w:ascii="Arial" w:cs="Arial" w:eastAsia="Arial" w:hAnsi="Arial"/>
                <w:color w:val="365f91"/>
                <w:sz w:val="32"/>
                <w:szCs w:val="32"/>
              </w:rPr>
            </w:pPr>
            <w:r w:rsidDel="00000000" w:rsidR="00000000" w:rsidRPr="00000000">
              <w:rPr>
                <w:rFonts w:ascii="Arial" w:cs="Arial" w:eastAsia="Arial" w:hAnsi="Arial"/>
                <w:color w:val="365f91"/>
                <w:sz w:val="32"/>
                <w:szCs w:val="32"/>
                <w:rtl w:val="0"/>
              </w:rPr>
              <w:t xml:space="preserve">load_pretrained_model</w:t>
            </w:r>
          </w:p>
        </w:tc>
        <w:tc>
          <w:tcPr>
            <w:tcBorders>
              <w:top w:color="000000" w:space="0" w:sz="0" w:val="nil"/>
              <w:left w:color="000000" w:space="0" w:sz="0" w:val="nil"/>
              <w:bottom w:color="000000" w:space="0" w:sz="0" w:val="nil"/>
              <w:right w:color="000000" w:space="0" w:sz="0" w:val="nil"/>
            </w:tcBorders>
            <w:shd w:fill="d3dfee" w:val="clear"/>
            <w:tcMar>
              <w:top w:w="0.0" w:type="dxa"/>
              <w:left w:w="100.0" w:type="dxa"/>
              <w:bottom w:w="0.0" w:type="dxa"/>
              <w:right w:w="100.0" w:type="dxa"/>
            </w:tcMar>
            <w:vAlign w:val="top"/>
          </w:tcPr>
          <w:p w:rsidR="00000000" w:rsidDel="00000000" w:rsidP="00000000" w:rsidRDefault="00000000" w:rsidRPr="00000000" w14:paraId="0000003F">
            <w:pPr>
              <w:spacing w:after="0" w:before="240" w:line="276" w:lineRule="auto"/>
              <w:rPr>
                <w:rFonts w:ascii="Arial" w:cs="Arial" w:eastAsia="Arial" w:hAnsi="Arial"/>
                <w:color w:val="365f91"/>
                <w:sz w:val="32"/>
                <w:szCs w:val="32"/>
              </w:rPr>
            </w:pPr>
            <w:r w:rsidDel="00000000" w:rsidR="00000000" w:rsidRPr="00000000">
              <w:rPr>
                <w:rFonts w:ascii="Arial" w:cs="Arial" w:eastAsia="Arial" w:hAnsi="Arial"/>
                <w:color w:val="365f91"/>
                <w:sz w:val="32"/>
                <w:szCs w:val="32"/>
                <w:rtl w:val="0"/>
              </w:rPr>
              <w:t xml:space="preserve">If true, skip training models for impostor pairs, if they exist. Otherwise, train models and upload the version as the latest tag in the artifacts registry.</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40">
            <w:pPr>
              <w:spacing w:after="0" w:before="240" w:line="276" w:lineRule="auto"/>
              <w:rPr>
                <w:rFonts w:ascii="Arial" w:cs="Arial" w:eastAsia="Arial" w:hAnsi="Arial"/>
                <w:b w:val="1"/>
                <w:color w:val="365f91"/>
                <w:sz w:val="32"/>
                <w:szCs w:val="32"/>
              </w:rPr>
            </w:pPr>
            <w:r w:rsidDel="00000000" w:rsidR="00000000" w:rsidRPr="00000000">
              <w:rPr>
                <w:rFonts w:ascii="Arial" w:cs="Arial" w:eastAsia="Arial" w:hAnsi="Arial"/>
                <w:b w:val="1"/>
                <w:color w:val="365f91"/>
                <w:sz w:val="32"/>
                <w:szCs w:val="32"/>
                <w:rtl w:val="0"/>
              </w:rPr>
              <w:t xml:space="preserve"> </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41">
            <w:pPr>
              <w:spacing w:after="0" w:before="240" w:line="276" w:lineRule="auto"/>
              <w:rPr>
                <w:rFonts w:ascii="Arial" w:cs="Arial" w:eastAsia="Arial" w:hAnsi="Arial"/>
                <w:color w:val="365f91"/>
                <w:sz w:val="32"/>
                <w:szCs w:val="32"/>
              </w:rPr>
            </w:pPr>
            <w:r w:rsidDel="00000000" w:rsidR="00000000" w:rsidRPr="00000000">
              <w:rPr>
                <w:rFonts w:ascii="Arial" w:cs="Arial" w:eastAsia="Arial" w:hAnsi="Arial"/>
                <w:color w:val="365f91"/>
                <w:sz w:val="32"/>
                <w:szCs w:val="32"/>
                <w:rtl w:val="0"/>
              </w:rPr>
              <w:t xml:space="preserve">optimizer.*</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42">
            <w:pPr>
              <w:spacing w:after="0" w:before="240" w:line="276" w:lineRule="auto"/>
              <w:rPr>
                <w:rFonts w:ascii="Arial" w:cs="Arial" w:eastAsia="Arial" w:hAnsi="Arial"/>
                <w:color w:val="365f91"/>
                <w:sz w:val="32"/>
                <w:szCs w:val="32"/>
              </w:rPr>
            </w:pPr>
            <w:r w:rsidDel="00000000" w:rsidR="00000000" w:rsidRPr="00000000">
              <w:rPr>
                <w:rFonts w:ascii="Arial" w:cs="Arial" w:eastAsia="Arial" w:hAnsi="Arial"/>
                <w:color w:val="365f91"/>
                <w:sz w:val="32"/>
                <w:szCs w:val="32"/>
                <w:rtl w:val="0"/>
              </w:rPr>
              <w:t xml:space="preserve">Learning‑rate schedule and gradient‑clipping settings.</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shd w:fill="d3dfee" w:val="clear"/>
            <w:tcMar>
              <w:top w:w="0.0" w:type="dxa"/>
              <w:left w:w="100.0" w:type="dxa"/>
              <w:bottom w:w="0.0" w:type="dxa"/>
              <w:right w:w="100.0" w:type="dxa"/>
            </w:tcMar>
            <w:vAlign w:val="top"/>
          </w:tcPr>
          <w:p w:rsidR="00000000" w:rsidDel="00000000" w:rsidP="00000000" w:rsidRDefault="00000000" w:rsidRPr="00000000" w14:paraId="00000043">
            <w:pPr>
              <w:spacing w:after="0" w:before="240" w:line="276" w:lineRule="auto"/>
              <w:rPr>
                <w:rFonts w:ascii="Arial" w:cs="Arial" w:eastAsia="Arial" w:hAnsi="Arial"/>
                <w:b w:val="1"/>
                <w:color w:val="365f91"/>
                <w:sz w:val="32"/>
                <w:szCs w:val="32"/>
              </w:rPr>
            </w:pPr>
            <w:r w:rsidDel="00000000" w:rsidR="00000000" w:rsidRPr="00000000">
              <w:rPr>
                <w:rFonts w:ascii="Arial" w:cs="Arial" w:eastAsia="Arial" w:hAnsi="Arial"/>
                <w:b w:val="1"/>
                <w:color w:val="365f91"/>
                <w:sz w:val="32"/>
                <w:szCs w:val="32"/>
                <w:rtl w:val="0"/>
              </w:rPr>
              <w:t xml:space="preserve"> </w:t>
            </w:r>
          </w:p>
        </w:tc>
        <w:tc>
          <w:tcPr>
            <w:tcBorders>
              <w:top w:color="000000" w:space="0" w:sz="0" w:val="nil"/>
              <w:left w:color="000000" w:space="0" w:sz="0" w:val="nil"/>
              <w:bottom w:color="000000" w:space="0" w:sz="0" w:val="nil"/>
              <w:right w:color="000000" w:space="0" w:sz="0" w:val="nil"/>
            </w:tcBorders>
            <w:shd w:fill="d3dfee" w:val="clear"/>
            <w:tcMar>
              <w:top w:w="0.0" w:type="dxa"/>
              <w:left w:w="100.0" w:type="dxa"/>
              <w:bottom w:w="0.0" w:type="dxa"/>
              <w:right w:w="100.0" w:type="dxa"/>
            </w:tcMar>
            <w:vAlign w:val="top"/>
          </w:tcPr>
          <w:p w:rsidR="00000000" w:rsidDel="00000000" w:rsidP="00000000" w:rsidRDefault="00000000" w:rsidRPr="00000000" w14:paraId="00000044">
            <w:pPr>
              <w:spacing w:after="0" w:before="240" w:line="276" w:lineRule="auto"/>
              <w:rPr>
                <w:rFonts w:ascii="Arial" w:cs="Arial" w:eastAsia="Arial" w:hAnsi="Arial"/>
                <w:color w:val="365f91"/>
                <w:sz w:val="32"/>
                <w:szCs w:val="32"/>
              </w:rPr>
            </w:pPr>
            <w:r w:rsidDel="00000000" w:rsidR="00000000" w:rsidRPr="00000000">
              <w:rPr>
                <w:rFonts w:ascii="Arial" w:cs="Arial" w:eastAsia="Arial" w:hAnsi="Arial"/>
                <w:color w:val="365f91"/>
                <w:sz w:val="32"/>
                <w:szCs w:val="32"/>
                <w:rtl w:val="0"/>
              </w:rPr>
              <w:t xml:space="preserve">training_batch_size / epochs</w:t>
            </w:r>
          </w:p>
        </w:tc>
        <w:tc>
          <w:tcPr>
            <w:tcBorders>
              <w:top w:color="000000" w:space="0" w:sz="0" w:val="nil"/>
              <w:left w:color="000000" w:space="0" w:sz="0" w:val="nil"/>
              <w:bottom w:color="000000" w:space="0" w:sz="0" w:val="nil"/>
              <w:right w:color="000000" w:space="0" w:sz="0" w:val="nil"/>
            </w:tcBorders>
            <w:shd w:fill="d3dfee" w:val="clear"/>
            <w:tcMar>
              <w:top w:w="0.0" w:type="dxa"/>
              <w:left w:w="100.0" w:type="dxa"/>
              <w:bottom w:w="0.0" w:type="dxa"/>
              <w:right w:w="100.0" w:type="dxa"/>
            </w:tcMar>
            <w:vAlign w:val="top"/>
          </w:tcPr>
          <w:p w:rsidR="00000000" w:rsidDel="00000000" w:rsidP="00000000" w:rsidRDefault="00000000" w:rsidRPr="00000000" w14:paraId="00000045">
            <w:pPr>
              <w:spacing w:after="0" w:before="240" w:line="276" w:lineRule="auto"/>
              <w:rPr>
                <w:rFonts w:ascii="Arial" w:cs="Arial" w:eastAsia="Arial" w:hAnsi="Arial"/>
                <w:color w:val="365f91"/>
                <w:sz w:val="32"/>
                <w:szCs w:val="32"/>
              </w:rPr>
            </w:pPr>
            <w:r w:rsidDel="00000000" w:rsidR="00000000" w:rsidRPr="00000000">
              <w:rPr>
                <w:rFonts w:ascii="Arial" w:cs="Arial" w:eastAsia="Arial" w:hAnsi="Arial"/>
                <w:color w:val="365f91"/>
                <w:sz w:val="32"/>
                <w:szCs w:val="32"/>
                <w:rtl w:val="0"/>
              </w:rPr>
              <w:t xml:space="preserve">Core loop batch size &amp; number of epochs.</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46">
            <w:pPr>
              <w:spacing w:after="0" w:before="240" w:line="276" w:lineRule="auto"/>
              <w:rPr>
                <w:rFonts w:ascii="Arial" w:cs="Arial" w:eastAsia="Arial" w:hAnsi="Arial"/>
                <w:b w:val="1"/>
                <w:color w:val="365f91"/>
                <w:sz w:val="32"/>
                <w:szCs w:val="32"/>
              </w:rPr>
            </w:pPr>
            <w:r w:rsidDel="00000000" w:rsidR="00000000" w:rsidRPr="00000000">
              <w:rPr>
                <w:rFonts w:ascii="Arial" w:cs="Arial" w:eastAsia="Arial" w:hAnsi="Arial"/>
                <w:b w:val="1"/>
                <w:color w:val="365f91"/>
                <w:sz w:val="32"/>
                <w:szCs w:val="32"/>
                <w:rtl w:val="0"/>
              </w:rPr>
              <w:t xml:space="preserve"> </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47">
            <w:pPr>
              <w:spacing w:after="0" w:before="240" w:line="276" w:lineRule="auto"/>
              <w:rPr>
                <w:rFonts w:ascii="Arial" w:cs="Arial" w:eastAsia="Arial" w:hAnsi="Arial"/>
                <w:color w:val="365f91"/>
                <w:sz w:val="32"/>
                <w:szCs w:val="32"/>
              </w:rPr>
            </w:pPr>
            <w:r w:rsidDel="00000000" w:rsidR="00000000" w:rsidRPr="00000000">
              <w:rPr>
                <w:rFonts w:ascii="Arial" w:cs="Arial" w:eastAsia="Arial" w:hAnsi="Arial"/>
                <w:color w:val="365f91"/>
                <w:sz w:val="32"/>
                <w:szCs w:val="32"/>
                <w:rtl w:val="0"/>
              </w:rPr>
              <w:t xml:space="preserve">early_stopping.*</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48">
            <w:pPr>
              <w:spacing w:after="0" w:before="240" w:line="276" w:lineRule="auto"/>
              <w:rPr>
                <w:rFonts w:ascii="Arial" w:cs="Arial" w:eastAsia="Arial" w:hAnsi="Arial"/>
                <w:color w:val="365f91"/>
                <w:sz w:val="32"/>
                <w:szCs w:val="32"/>
              </w:rPr>
            </w:pPr>
            <w:r w:rsidDel="00000000" w:rsidR="00000000" w:rsidRPr="00000000">
              <w:rPr>
                <w:rFonts w:ascii="Arial" w:cs="Arial" w:eastAsia="Arial" w:hAnsi="Arial"/>
                <w:color w:val="365f91"/>
                <w:sz w:val="32"/>
                <w:szCs w:val="32"/>
                <w:rtl w:val="0"/>
              </w:rPr>
              <w:t xml:space="preserve">Keras early‑stopping callback parameters.</w:t>
            </w:r>
          </w:p>
        </w:tc>
      </w:tr>
      <w:tr>
        <w:trPr>
          <w:cantSplit w:val="0"/>
          <w:trHeight w:val="810" w:hRule="atLeast"/>
          <w:tblHeader w:val="0"/>
        </w:trPr>
        <w:tc>
          <w:tcPr>
            <w:tcBorders>
              <w:top w:color="000000" w:space="0" w:sz="0" w:val="nil"/>
              <w:left w:color="000000" w:space="0" w:sz="0" w:val="nil"/>
              <w:bottom w:color="000000" w:space="0" w:sz="0" w:val="nil"/>
              <w:right w:color="000000" w:space="0" w:sz="0" w:val="nil"/>
            </w:tcBorders>
            <w:shd w:fill="d3dfee" w:val="clear"/>
            <w:tcMar>
              <w:top w:w="0.0" w:type="dxa"/>
              <w:left w:w="100.0" w:type="dxa"/>
              <w:bottom w:w="0.0" w:type="dxa"/>
              <w:right w:w="100.0" w:type="dxa"/>
            </w:tcMar>
            <w:vAlign w:val="top"/>
          </w:tcPr>
          <w:p w:rsidR="00000000" w:rsidDel="00000000" w:rsidP="00000000" w:rsidRDefault="00000000" w:rsidRPr="00000000" w14:paraId="00000049">
            <w:pPr>
              <w:spacing w:after="0" w:before="240" w:line="276" w:lineRule="auto"/>
              <w:rPr>
                <w:rFonts w:ascii="Arial" w:cs="Arial" w:eastAsia="Arial" w:hAnsi="Arial"/>
                <w:b w:val="1"/>
                <w:color w:val="365f91"/>
                <w:sz w:val="32"/>
                <w:szCs w:val="32"/>
              </w:rPr>
            </w:pPr>
            <w:r w:rsidDel="00000000" w:rsidR="00000000" w:rsidRPr="00000000">
              <w:rPr>
                <w:rFonts w:ascii="Arial" w:cs="Arial" w:eastAsia="Arial" w:hAnsi="Arial"/>
                <w:b w:val="1"/>
                <w:color w:val="365f91"/>
                <w:sz w:val="32"/>
                <w:szCs w:val="32"/>
                <w:rtl w:val="0"/>
              </w:rPr>
              <w:t xml:space="preserve"> </w:t>
            </w:r>
          </w:p>
        </w:tc>
        <w:tc>
          <w:tcPr>
            <w:tcBorders>
              <w:top w:color="000000" w:space="0" w:sz="0" w:val="nil"/>
              <w:left w:color="000000" w:space="0" w:sz="0" w:val="nil"/>
              <w:bottom w:color="000000" w:space="0" w:sz="0" w:val="nil"/>
              <w:right w:color="000000" w:space="0" w:sz="0" w:val="nil"/>
            </w:tcBorders>
            <w:shd w:fill="d3dfee" w:val="clear"/>
            <w:tcMar>
              <w:top w:w="0.0" w:type="dxa"/>
              <w:left w:w="100.0" w:type="dxa"/>
              <w:bottom w:w="0.0" w:type="dxa"/>
              <w:right w:w="100.0" w:type="dxa"/>
            </w:tcMar>
            <w:vAlign w:val="top"/>
          </w:tcPr>
          <w:p w:rsidR="00000000" w:rsidDel="00000000" w:rsidP="00000000" w:rsidRDefault="00000000" w:rsidRPr="00000000" w14:paraId="0000004A">
            <w:pPr>
              <w:spacing w:after="0" w:before="240" w:line="276" w:lineRule="auto"/>
              <w:rPr>
                <w:rFonts w:ascii="Arial" w:cs="Arial" w:eastAsia="Arial" w:hAnsi="Arial"/>
                <w:color w:val="365f91"/>
                <w:sz w:val="32"/>
                <w:szCs w:val="32"/>
              </w:rPr>
            </w:pPr>
            <w:r w:rsidDel="00000000" w:rsidR="00000000" w:rsidRPr="00000000">
              <w:rPr>
                <w:rFonts w:ascii="Arial" w:cs="Arial" w:eastAsia="Arial" w:hAnsi="Arial"/>
                <w:color w:val="365f91"/>
                <w:sz w:val="32"/>
                <w:szCs w:val="32"/>
                <w:rtl w:val="0"/>
              </w:rPr>
              <w:t xml:space="preserve">impostor_chunk_ratio</w:t>
            </w:r>
          </w:p>
        </w:tc>
        <w:tc>
          <w:tcPr>
            <w:tcBorders>
              <w:top w:color="000000" w:space="0" w:sz="0" w:val="nil"/>
              <w:left w:color="000000" w:space="0" w:sz="0" w:val="nil"/>
              <w:bottom w:color="000000" w:space="0" w:sz="0" w:val="nil"/>
              <w:right w:color="000000" w:space="0" w:sz="0" w:val="nil"/>
            </w:tcBorders>
            <w:shd w:fill="d3dfee" w:val="clear"/>
            <w:tcMar>
              <w:top w:w="0.0" w:type="dxa"/>
              <w:left w:w="100.0" w:type="dxa"/>
              <w:bottom w:w="0.0" w:type="dxa"/>
              <w:right w:w="100.0" w:type="dxa"/>
            </w:tcMar>
            <w:vAlign w:val="top"/>
          </w:tcPr>
          <w:p w:rsidR="00000000" w:rsidDel="00000000" w:rsidP="00000000" w:rsidRDefault="00000000" w:rsidRPr="00000000" w14:paraId="0000004B">
            <w:pPr>
              <w:spacing w:after="0" w:before="240" w:line="276" w:lineRule="auto"/>
              <w:rPr>
                <w:rFonts w:ascii="Arial" w:cs="Arial" w:eastAsia="Arial" w:hAnsi="Arial"/>
                <w:color w:val="365f91"/>
                <w:sz w:val="32"/>
                <w:szCs w:val="32"/>
              </w:rPr>
            </w:pPr>
            <w:r w:rsidDel="00000000" w:rsidR="00000000" w:rsidRPr="00000000">
              <w:rPr>
                <w:rFonts w:ascii="Arial" w:cs="Arial" w:eastAsia="Arial" w:hAnsi="Arial"/>
                <w:color w:val="365f91"/>
                <w:sz w:val="32"/>
                <w:szCs w:val="32"/>
                <w:rtl w:val="0"/>
              </w:rPr>
              <w:t xml:space="preserve">Multiplier for data augmentation of the number of chunks from each impostor during pre-processing. </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4C">
            <w:pPr>
              <w:spacing w:after="0" w:before="240" w:line="276" w:lineRule="auto"/>
              <w:rPr>
                <w:rFonts w:ascii="Arial" w:cs="Arial" w:eastAsia="Arial" w:hAnsi="Arial"/>
                <w:b w:val="1"/>
                <w:color w:val="365f91"/>
                <w:sz w:val="32"/>
                <w:szCs w:val="32"/>
              </w:rPr>
            </w:pPr>
            <w:r w:rsidDel="00000000" w:rsidR="00000000" w:rsidRPr="00000000">
              <w:rPr>
                <w:rFonts w:ascii="Arial" w:cs="Arial" w:eastAsia="Arial" w:hAnsi="Arial"/>
                <w:b w:val="1"/>
                <w:color w:val="365f91"/>
                <w:sz w:val="32"/>
                <w:szCs w:val="32"/>
                <w:rtl w:val="0"/>
              </w:rPr>
              <w:t xml:space="preserve"> </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4D">
            <w:pPr>
              <w:spacing w:after="0" w:before="240" w:line="276" w:lineRule="auto"/>
              <w:rPr>
                <w:rFonts w:ascii="Arial" w:cs="Arial" w:eastAsia="Arial" w:hAnsi="Arial"/>
                <w:color w:val="365f91"/>
                <w:sz w:val="32"/>
                <w:szCs w:val="32"/>
              </w:rPr>
            </w:pPr>
            <w:r w:rsidDel="00000000" w:rsidR="00000000" w:rsidRPr="00000000">
              <w:rPr>
                <w:rFonts w:ascii="Arial" w:cs="Arial" w:eastAsia="Arial" w:hAnsi="Arial"/>
                <w:color w:val="365f91"/>
                <w:sz w:val="32"/>
                <w:szCs w:val="32"/>
                <w:rtl w:val="0"/>
              </w:rPr>
              <w:t xml:space="preserve">test_split</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4E">
            <w:pPr>
              <w:spacing w:after="0" w:before="240" w:line="276" w:lineRule="auto"/>
              <w:rPr>
                <w:rFonts w:ascii="Arial" w:cs="Arial" w:eastAsia="Arial" w:hAnsi="Arial"/>
                <w:color w:val="365f91"/>
                <w:sz w:val="32"/>
                <w:szCs w:val="32"/>
              </w:rPr>
            </w:pPr>
            <w:r w:rsidDel="00000000" w:rsidR="00000000" w:rsidRPr="00000000">
              <w:rPr>
                <w:rFonts w:ascii="Arial" w:cs="Arial" w:eastAsia="Arial" w:hAnsi="Arial"/>
                <w:color w:val="365f91"/>
                <w:sz w:val="32"/>
                <w:szCs w:val="32"/>
                <w:rtl w:val="0"/>
              </w:rPr>
              <w:t xml:space="preserve">Validation dataset split ratio.</w:t>
            </w:r>
          </w:p>
        </w:tc>
      </w:tr>
      <w:tr>
        <w:trPr>
          <w:cantSplit w:val="0"/>
          <w:trHeight w:val="810" w:hRule="atLeast"/>
          <w:tblHeader w:val="0"/>
        </w:trPr>
        <w:tc>
          <w:tcPr>
            <w:tcBorders>
              <w:top w:color="000000" w:space="0" w:sz="0" w:val="nil"/>
              <w:left w:color="000000" w:space="0" w:sz="0" w:val="nil"/>
              <w:bottom w:color="000000" w:space="0" w:sz="0" w:val="nil"/>
              <w:right w:color="000000" w:space="0" w:sz="0" w:val="nil"/>
            </w:tcBorders>
            <w:shd w:fill="d3dfee" w:val="clear"/>
            <w:tcMar>
              <w:top w:w="0.0" w:type="dxa"/>
              <w:left w:w="100.0" w:type="dxa"/>
              <w:bottom w:w="0.0" w:type="dxa"/>
              <w:right w:w="100.0" w:type="dxa"/>
            </w:tcMar>
            <w:vAlign w:val="top"/>
          </w:tcPr>
          <w:p w:rsidR="00000000" w:rsidDel="00000000" w:rsidP="00000000" w:rsidRDefault="00000000" w:rsidRPr="00000000" w14:paraId="0000004F">
            <w:pPr>
              <w:spacing w:after="0" w:before="240" w:line="276" w:lineRule="auto"/>
              <w:rPr>
                <w:rFonts w:ascii="Arial" w:cs="Arial" w:eastAsia="Arial" w:hAnsi="Arial"/>
                <w:b w:val="1"/>
                <w:color w:val="365f91"/>
                <w:sz w:val="32"/>
                <w:szCs w:val="32"/>
              </w:rPr>
            </w:pPr>
            <w:r w:rsidDel="00000000" w:rsidR="00000000" w:rsidRPr="00000000">
              <w:rPr>
                <w:rFonts w:ascii="Arial" w:cs="Arial" w:eastAsia="Arial" w:hAnsi="Arial"/>
                <w:b w:val="1"/>
                <w:color w:val="365f91"/>
                <w:sz w:val="32"/>
                <w:szCs w:val="32"/>
                <w:rtl w:val="0"/>
              </w:rPr>
              <w:t xml:space="preserve">model</w:t>
            </w:r>
          </w:p>
        </w:tc>
        <w:tc>
          <w:tcPr>
            <w:tcBorders>
              <w:top w:color="000000" w:space="0" w:sz="0" w:val="nil"/>
              <w:left w:color="000000" w:space="0" w:sz="0" w:val="nil"/>
              <w:bottom w:color="000000" w:space="0" w:sz="0" w:val="nil"/>
              <w:right w:color="000000" w:space="0" w:sz="0" w:val="nil"/>
            </w:tcBorders>
            <w:shd w:fill="d3dfee" w:val="clear"/>
            <w:tcMar>
              <w:top w:w="0.0" w:type="dxa"/>
              <w:left w:w="100.0" w:type="dxa"/>
              <w:bottom w:w="0.0" w:type="dxa"/>
              <w:right w:w="100.0" w:type="dxa"/>
            </w:tcMar>
            <w:vAlign w:val="top"/>
          </w:tcPr>
          <w:p w:rsidR="00000000" w:rsidDel="00000000" w:rsidP="00000000" w:rsidRDefault="00000000" w:rsidRPr="00000000" w14:paraId="00000050">
            <w:pPr>
              <w:spacing w:after="0" w:before="240" w:line="276" w:lineRule="auto"/>
              <w:rPr>
                <w:rFonts w:ascii="Arial" w:cs="Arial" w:eastAsia="Arial" w:hAnsi="Arial"/>
                <w:color w:val="365f91"/>
                <w:sz w:val="32"/>
                <w:szCs w:val="32"/>
              </w:rPr>
            </w:pPr>
            <w:r w:rsidDel="00000000" w:rsidR="00000000" w:rsidRPr="00000000">
              <w:rPr>
                <w:rFonts w:ascii="Arial" w:cs="Arial" w:eastAsia="Arial" w:hAnsi="Arial"/>
                <w:color w:val="365f91"/>
                <w:sz w:val="32"/>
                <w:szCs w:val="32"/>
                <w:rtl w:val="0"/>
              </w:rPr>
              <w:t xml:space="preserve">chunk_to_batch_ratio / chunk_size</w:t>
            </w:r>
          </w:p>
        </w:tc>
        <w:tc>
          <w:tcPr>
            <w:tcBorders>
              <w:top w:color="000000" w:space="0" w:sz="0" w:val="nil"/>
              <w:left w:color="000000" w:space="0" w:sz="0" w:val="nil"/>
              <w:bottom w:color="000000" w:space="0" w:sz="0" w:val="nil"/>
              <w:right w:color="000000" w:space="0" w:sz="0" w:val="nil"/>
            </w:tcBorders>
            <w:shd w:fill="d3dfee" w:val="clear"/>
            <w:tcMar>
              <w:top w:w="0.0" w:type="dxa"/>
              <w:left w:w="100.0" w:type="dxa"/>
              <w:bottom w:w="0.0" w:type="dxa"/>
              <w:right w:w="100.0" w:type="dxa"/>
            </w:tcMar>
            <w:vAlign w:val="top"/>
          </w:tcPr>
          <w:p w:rsidR="00000000" w:rsidDel="00000000" w:rsidP="00000000" w:rsidRDefault="00000000" w:rsidRPr="00000000" w14:paraId="00000051">
            <w:pPr>
              <w:spacing w:after="0" w:before="240" w:line="276" w:lineRule="auto"/>
              <w:rPr>
                <w:rFonts w:ascii="Arial" w:cs="Arial" w:eastAsia="Arial" w:hAnsi="Arial"/>
                <w:color w:val="365f91"/>
                <w:sz w:val="32"/>
                <w:szCs w:val="32"/>
              </w:rPr>
            </w:pPr>
            <w:r w:rsidDel="00000000" w:rsidR="00000000" w:rsidRPr="00000000">
              <w:rPr>
                <w:rFonts w:ascii="Arial" w:cs="Arial" w:eastAsia="Arial" w:hAnsi="Arial"/>
                <w:color w:val="365f91"/>
                <w:sz w:val="32"/>
                <w:szCs w:val="32"/>
                <w:rtl w:val="0"/>
              </w:rPr>
              <w:t xml:space="preserve">How many chunks are in a batch, and how many tokens are in a chunk.</w:t>
            </w:r>
          </w:p>
        </w:tc>
      </w:tr>
      <w:tr>
        <w:trPr>
          <w:cantSplit w:val="0"/>
          <w:trHeight w:val="81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52">
            <w:pPr>
              <w:spacing w:after="0" w:before="240" w:line="276" w:lineRule="auto"/>
              <w:rPr>
                <w:rFonts w:ascii="Arial" w:cs="Arial" w:eastAsia="Arial" w:hAnsi="Arial"/>
                <w:b w:val="1"/>
                <w:color w:val="365f91"/>
                <w:sz w:val="32"/>
                <w:szCs w:val="32"/>
              </w:rPr>
            </w:pPr>
            <w:r w:rsidDel="00000000" w:rsidR="00000000" w:rsidRPr="00000000">
              <w:rPr>
                <w:rFonts w:ascii="Arial" w:cs="Arial" w:eastAsia="Arial" w:hAnsi="Arial"/>
                <w:b w:val="1"/>
                <w:color w:val="365f91"/>
                <w:sz w:val="32"/>
                <w:szCs w:val="32"/>
                <w:rtl w:val="0"/>
              </w:rPr>
              <w:t xml:space="preserve"> </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53">
            <w:pPr>
              <w:spacing w:after="0" w:before="240" w:line="276" w:lineRule="auto"/>
              <w:rPr>
                <w:rFonts w:ascii="Arial" w:cs="Arial" w:eastAsia="Arial" w:hAnsi="Arial"/>
                <w:color w:val="365f91"/>
                <w:sz w:val="32"/>
                <w:szCs w:val="32"/>
              </w:rPr>
            </w:pPr>
            <w:r w:rsidDel="00000000" w:rsidR="00000000" w:rsidRPr="00000000">
              <w:rPr>
                <w:rFonts w:ascii="Arial" w:cs="Arial" w:eastAsia="Arial" w:hAnsi="Arial"/>
                <w:color w:val="365f91"/>
                <w:sz w:val="32"/>
                <w:szCs w:val="32"/>
                <w:rtl w:val="0"/>
              </w:rPr>
              <w:t xml:space="preserve">cnn.*</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54">
            <w:pPr>
              <w:spacing w:after="0" w:before="240" w:line="276" w:lineRule="auto"/>
              <w:rPr>
                <w:rFonts w:ascii="Arial" w:cs="Arial" w:eastAsia="Arial" w:hAnsi="Arial"/>
                <w:color w:val="365f91"/>
                <w:sz w:val="32"/>
                <w:szCs w:val="32"/>
              </w:rPr>
            </w:pPr>
            <w:r w:rsidDel="00000000" w:rsidR="00000000" w:rsidRPr="00000000">
              <w:rPr>
                <w:rFonts w:ascii="Arial" w:cs="Arial" w:eastAsia="Arial" w:hAnsi="Arial"/>
                <w:color w:val="365f91"/>
                <w:sz w:val="32"/>
                <w:szCs w:val="32"/>
                <w:rtl w:val="0"/>
              </w:rPr>
              <w:t xml:space="preserve">1‑D convolution filter bank capturing local n‑gram features.</w:t>
            </w:r>
          </w:p>
        </w:tc>
      </w:tr>
      <w:tr>
        <w:trPr>
          <w:cantSplit w:val="0"/>
          <w:trHeight w:val="810" w:hRule="atLeast"/>
          <w:tblHeader w:val="0"/>
        </w:trPr>
        <w:tc>
          <w:tcPr>
            <w:tcBorders>
              <w:top w:color="000000" w:space="0" w:sz="0" w:val="nil"/>
              <w:left w:color="000000" w:space="0" w:sz="0" w:val="nil"/>
              <w:bottom w:color="000000" w:space="0" w:sz="0" w:val="nil"/>
              <w:right w:color="000000" w:space="0" w:sz="0" w:val="nil"/>
            </w:tcBorders>
            <w:shd w:fill="d3dfee" w:val="clear"/>
            <w:tcMar>
              <w:top w:w="0.0" w:type="dxa"/>
              <w:left w:w="100.0" w:type="dxa"/>
              <w:bottom w:w="0.0" w:type="dxa"/>
              <w:right w:w="100.0" w:type="dxa"/>
            </w:tcMar>
            <w:vAlign w:val="top"/>
          </w:tcPr>
          <w:p w:rsidR="00000000" w:rsidDel="00000000" w:rsidP="00000000" w:rsidRDefault="00000000" w:rsidRPr="00000000" w14:paraId="00000055">
            <w:pPr>
              <w:spacing w:after="0" w:before="240" w:line="276" w:lineRule="auto"/>
              <w:rPr>
                <w:rFonts w:ascii="Arial" w:cs="Arial" w:eastAsia="Arial" w:hAnsi="Arial"/>
                <w:b w:val="1"/>
                <w:color w:val="365f91"/>
                <w:sz w:val="32"/>
                <w:szCs w:val="32"/>
              </w:rPr>
            </w:pPr>
            <w:r w:rsidDel="00000000" w:rsidR="00000000" w:rsidRPr="00000000">
              <w:rPr>
                <w:rFonts w:ascii="Arial" w:cs="Arial" w:eastAsia="Arial" w:hAnsi="Arial"/>
                <w:b w:val="1"/>
                <w:color w:val="365f91"/>
                <w:sz w:val="32"/>
                <w:szCs w:val="32"/>
                <w:rtl w:val="0"/>
              </w:rPr>
              <w:t xml:space="preserve"> </w:t>
            </w:r>
          </w:p>
        </w:tc>
        <w:tc>
          <w:tcPr>
            <w:tcBorders>
              <w:top w:color="000000" w:space="0" w:sz="0" w:val="nil"/>
              <w:left w:color="000000" w:space="0" w:sz="0" w:val="nil"/>
              <w:bottom w:color="000000" w:space="0" w:sz="0" w:val="nil"/>
              <w:right w:color="000000" w:space="0" w:sz="0" w:val="nil"/>
            </w:tcBorders>
            <w:shd w:fill="d3dfee" w:val="clear"/>
            <w:tcMar>
              <w:top w:w="0.0" w:type="dxa"/>
              <w:left w:w="100.0" w:type="dxa"/>
              <w:bottom w:w="0.0" w:type="dxa"/>
              <w:right w:w="100.0" w:type="dxa"/>
            </w:tcMar>
            <w:vAlign w:val="top"/>
          </w:tcPr>
          <w:p w:rsidR="00000000" w:rsidDel="00000000" w:rsidP="00000000" w:rsidRDefault="00000000" w:rsidRPr="00000000" w14:paraId="00000056">
            <w:pPr>
              <w:spacing w:after="0" w:before="240" w:line="276" w:lineRule="auto"/>
              <w:rPr>
                <w:rFonts w:ascii="Arial" w:cs="Arial" w:eastAsia="Arial" w:hAnsi="Arial"/>
                <w:color w:val="365f91"/>
                <w:sz w:val="32"/>
                <w:szCs w:val="32"/>
              </w:rPr>
            </w:pPr>
            <w:r w:rsidDel="00000000" w:rsidR="00000000" w:rsidRPr="00000000">
              <w:rPr>
                <w:rFonts w:ascii="Arial" w:cs="Arial" w:eastAsia="Arial" w:hAnsi="Arial"/>
                <w:color w:val="365f91"/>
                <w:sz w:val="32"/>
                <w:szCs w:val="32"/>
                <w:rtl w:val="0"/>
              </w:rPr>
              <w:t xml:space="preserve">bilstm.*</w:t>
            </w:r>
          </w:p>
        </w:tc>
        <w:tc>
          <w:tcPr>
            <w:tcBorders>
              <w:top w:color="000000" w:space="0" w:sz="0" w:val="nil"/>
              <w:left w:color="000000" w:space="0" w:sz="0" w:val="nil"/>
              <w:bottom w:color="000000" w:space="0" w:sz="0" w:val="nil"/>
              <w:right w:color="000000" w:space="0" w:sz="0" w:val="nil"/>
            </w:tcBorders>
            <w:shd w:fill="d3dfee" w:val="clear"/>
            <w:tcMar>
              <w:top w:w="0.0" w:type="dxa"/>
              <w:left w:w="100.0" w:type="dxa"/>
              <w:bottom w:w="0.0" w:type="dxa"/>
              <w:right w:w="100.0" w:type="dxa"/>
            </w:tcMar>
            <w:vAlign w:val="top"/>
          </w:tcPr>
          <w:p w:rsidR="00000000" w:rsidDel="00000000" w:rsidP="00000000" w:rsidRDefault="00000000" w:rsidRPr="00000000" w14:paraId="00000057">
            <w:pPr>
              <w:spacing w:after="0" w:before="240" w:line="276" w:lineRule="auto"/>
              <w:rPr>
                <w:rFonts w:ascii="Arial" w:cs="Arial" w:eastAsia="Arial" w:hAnsi="Arial"/>
                <w:color w:val="365f91"/>
                <w:sz w:val="32"/>
                <w:szCs w:val="32"/>
              </w:rPr>
            </w:pPr>
            <w:r w:rsidDel="00000000" w:rsidR="00000000" w:rsidRPr="00000000">
              <w:rPr>
                <w:rFonts w:ascii="Arial" w:cs="Arial" w:eastAsia="Arial" w:hAnsi="Arial"/>
                <w:color w:val="365f91"/>
                <w:sz w:val="32"/>
                <w:szCs w:val="32"/>
                <w:rtl w:val="0"/>
              </w:rPr>
              <w:t xml:space="preserve">Bi‑directional LSTM width and dropout for contextual fusion.</w:t>
            </w:r>
          </w:p>
        </w:tc>
      </w:tr>
      <w:tr>
        <w:trPr>
          <w:cantSplit w:val="0"/>
          <w:trHeight w:val="108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58">
            <w:pPr>
              <w:spacing w:after="0" w:before="240" w:line="276" w:lineRule="auto"/>
              <w:rPr>
                <w:rFonts w:ascii="Arial" w:cs="Arial" w:eastAsia="Arial" w:hAnsi="Arial"/>
                <w:b w:val="1"/>
                <w:color w:val="365f91"/>
                <w:sz w:val="32"/>
                <w:szCs w:val="32"/>
              </w:rPr>
            </w:pPr>
            <w:r w:rsidDel="00000000" w:rsidR="00000000" w:rsidRPr="00000000">
              <w:rPr>
                <w:rFonts w:ascii="Arial" w:cs="Arial" w:eastAsia="Arial" w:hAnsi="Arial"/>
                <w:b w:val="1"/>
                <w:color w:val="365f91"/>
                <w:sz w:val="32"/>
                <w:szCs w:val="32"/>
                <w:rtl w:val="0"/>
              </w:rPr>
              <w:t xml:space="preserve"> </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59">
            <w:pPr>
              <w:spacing w:after="0" w:before="240" w:line="276" w:lineRule="auto"/>
              <w:rPr>
                <w:rFonts w:ascii="Arial" w:cs="Arial" w:eastAsia="Arial" w:hAnsi="Arial"/>
                <w:color w:val="365f91"/>
                <w:sz w:val="32"/>
                <w:szCs w:val="32"/>
              </w:rPr>
            </w:pPr>
            <w:r w:rsidDel="00000000" w:rsidR="00000000" w:rsidRPr="00000000">
              <w:rPr>
                <w:rFonts w:ascii="Arial" w:cs="Arial" w:eastAsia="Arial" w:hAnsi="Arial"/>
                <w:color w:val="365f91"/>
                <w:sz w:val="32"/>
                <w:szCs w:val="32"/>
                <w:rtl w:val="0"/>
              </w:rPr>
              <w:t xml:space="preserve">fc.*</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5A">
            <w:pPr>
              <w:spacing w:after="0" w:before="240" w:line="276" w:lineRule="auto"/>
              <w:rPr>
                <w:rFonts w:ascii="Arial" w:cs="Arial" w:eastAsia="Arial" w:hAnsi="Arial"/>
                <w:color w:val="365f91"/>
                <w:sz w:val="32"/>
                <w:szCs w:val="32"/>
              </w:rPr>
            </w:pPr>
            <w:r w:rsidDel="00000000" w:rsidR="00000000" w:rsidRPr="00000000">
              <w:rPr>
                <w:rFonts w:ascii="Arial" w:cs="Arial" w:eastAsia="Arial" w:hAnsi="Arial"/>
                <w:color w:val="365f91"/>
                <w:sz w:val="32"/>
                <w:szCs w:val="32"/>
                <w:rtl w:val="0"/>
              </w:rPr>
              <w:t xml:space="preserve">Width of final fully‑connected layer before computing pairwise distance.</w:t>
            </w:r>
          </w:p>
        </w:tc>
      </w:tr>
      <w:tr>
        <w:trPr>
          <w:cantSplit w:val="0"/>
          <w:trHeight w:val="810" w:hRule="atLeast"/>
          <w:tblHeader w:val="0"/>
        </w:trPr>
        <w:tc>
          <w:tcPr>
            <w:tcBorders>
              <w:top w:color="000000" w:space="0" w:sz="0" w:val="nil"/>
              <w:left w:color="000000" w:space="0" w:sz="0" w:val="nil"/>
              <w:bottom w:color="000000" w:space="0" w:sz="0" w:val="nil"/>
              <w:right w:color="000000" w:space="0" w:sz="0" w:val="nil"/>
            </w:tcBorders>
            <w:shd w:fill="d3dfee" w:val="clear"/>
            <w:tcMar>
              <w:top w:w="0.0" w:type="dxa"/>
              <w:left w:w="100.0" w:type="dxa"/>
              <w:bottom w:w="0.0" w:type="dxa"/>
              <w:right w:w="100.0" w:type="dxa"/>
            </w:tcMar>
            <w:vAlign w:val="top"/>
          </w:tcPr>
          <w:p w:rsidR="00000000" w:rsidDel="00000000" w:rsidP="00000000" w:rsidRDefault="00000000" w:rsidRPr="00000000" w14:paraId="0000005B">
            <w:pPr>
              <w:spacing w:after="0" w:before="240" w:line="276" w:lineRule="auto"/>
              <w:rPr>
                <w:rFonts w:ascii="Arial" w:cs="Arial" w:eastAsia="Arial" w:hAnsi="Arial"/>
                <w:b w:val="1"/>
                <w:color w:val="365f91"/>
                <w:sz w:val="32"/>
                <w:szCs w:val="32"/>
              </w:rPr>
            </w:pPr>
            <w:r w:rsidDel="00000000" w:rsidR="00000000" w:rsidRPr="00000000">
              <w:rPr>
                <w:rFonts w:ascii="Arial" w:cs="Arial" w:eastAsia="Arial" w:hAnsi="Arial"/>
                <w:b w:val="1"/>
                <w:color w:val="365f91"/>
                <w:sz w:val="32"/>
                <w:szCs w:val="32"/>
                <w:rtl w:val="0"/>
              </w:rPr>
              <w:t xml:space="preserve">isolation_forest</w:t>
            </w:r>
          </w:p>
        </w:tc>
        <w:tc>
          <w:tcPr>
            <w:tcBorders>
              <w:top w:color="000000" w:space="0" w:sz="0" w:val="nil"/>
              <w:left w:color="000000" w:space="0" w:sz="0" w:val="nil"/>
              <w:bottom w:color="000000" w:space="0" w:sz="0" w:val="nil"/>
              <w:right w:color="000000" w:space="0" w:sz="0" w:val="nil"/>
            </w:tcBorders>
            <w:shd w:fill="d3dfee" w:val="clear"/>
            <w:tcMar>
              <w:top w:w="0.0" w:type="dxa"/>
              <w:left w:w="100.0" w:type="dxa"/>
              <w:bottom w:w="0.0" w:type="dxa"/>
              <w:right w:w="100.0" w:type="dxa"/>
            </w:tcMar>
            <w:vAlign w:val="top"/>
          </w:tcPr>
          <w:p w:rsidR="00000000" w:rsidDel="00000000" w:rsidP="00000000" w:rsidRDefault="00000000" w:rsidRPr="00000000" w14:paraId="0000005C">
            <w:pPr>
              <w:spacing w:after="0" w:before="240" w:line="276" w:lineRule="auto"/>
              <w:rPr>
                <w:rFonts w:ascii="Arial" w:cs="Arial" w:eastAsia="Arial" w:hAnsi="Arial"/>
                <w:color w:val="365f91"/>
                <w:sz w:val="32"/>
                <w:szCs w:val="32"/>
              </w:rPr>
            </w:pPr>
            <w:r w:rsidDel="00000000" w:rsidR="00000000" w:rsidRPr="00000000">
              <w:rPr>
                <w:rFonts w:ascii="Arial" w:cs="Arial" w:eastAsia="Arial" w:hAnsi="Arial"/>
                <w:color w:val="365f91"/>
                <w:sz w:val="32"/>
                <w:szCs w:val="32"/>
                <w:rtl w:val="0"/>
              </w:rPr>
              <w:t xml:space="preserve">number_of_trees / percentile_threshold / anomaly_score_threshold</w:t>
            </w:r>
          </w:p>
        </w:tc>
        <w:tc>
          <w:tcPr>
            <w:tcBorders>
              <w:top w:color="000000" w:space="0" w:sz="0" w:val="nil"/>
              <w:left w:color="000000" w:space="0" w:sz="0" w:val="nil"/>
              <w:bottom w:color="000000" w:space="0" w:sz="0" w:val="nil"/>
              <w:right w:color="000000" w:space="0" w:sz="0" w:val="nil"/>
            </w:tcBorders>
            <w:shd w:fill="d3dfee" w:val="clear"/>
            <w:tcMar>
              <w:top w:w="0.0" w:type="dxa"/>
              <w:left w:w="100.0" w:type="dxa"/>
              <w:bottom w:w="0.0" w:type="dxa"/>
              <w:right w:w="100.0" w:type="dxa"/>
            </w:tcMar>
            <w:vAlign w:val="top"/>
          </w:tcPr>
          <w:p w:rsidR="00000000" w:rsidDel="00000000" w:rsidP="00000000" w:rsidRDefault="00000000" w:rsidRPr="00000000" w14:paraId="0000005D">
            <w:pPr>
              <w:spacing w:after="0" w:before="240" w:line="276" w:lineRule="auto"/>
              <w:rPr>
                <w:rFonts w:ascii="Arial" w:cs="Arial" w:eastAsia="Arial" w:hAnsi="Arial"/>
                <w:color w:val="365f91"/>
                <w:sz w:val="32"/>
                <w:szCs w:val="32"/>
              </w:rPr>
            </w:pPr>
            <w:r w:rsidDel="00000000" w:rsidR="00000000" w:rsidRPr="00000000">
              <w:rPr>
                <w:rFonts w:ascii="Arial" w:cs="Arial" w:eastAsia="Arial" w:hAnsi="Arial"/>
                <w:color w:val="365f91"/>
                <w:sz w:val="32"/>
                <w:szCs w:val="32"/>
                <w:rtl w:val="0"/>
              </w:rPr>
              <w:t xml:space="preserve">Hyper‑parameters governing anomaly detection.</w:t>
            </w:r>
          </w:p>
        </w:tc>
      </w:tr>
      <w:tr>
        <w:trPr>
          <w:cantSplit w:val="0"/>
          <w:trHeight w:val="81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5E">
            <w:pPr>
              <w:spacing w:after="0" w:before="240" w:line="276" w:lineRule="auto"/>
              <w:rPr>
                <w:rFonts w:ascii="Arial" w:cs="Arial" w:eastAsia="Arial" w:hAnsi="Arial"/>
                <w:b w:val="1"/>
                <w:color w:val="365f91"/>
                <w:sz w:val="32"/>
                <w:szCs w:val="32"/>
              </w:rPr>
            </w:pPr>
            <w:r w:rsidDel="00000000" w:rsidR="00000000" w:rsidRPr="00000000">
              <w:rPr>
                <w:rFonts w:ascii="Arial" w:cs="Arial" w:eastAsia="Arial" w:hAnsi="Arial"/>
                <w:b w:val="1"/>
                <w:color w:val="365f91"/>
                <w:sz w:val="32"/>
                <w:szCs w:val="32"/>
                <w:rtl w:val="0"/>
              </w:rPr>
              <w:t xml:space="preserve">clustering</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5F">
            <w:pPr>
              <w:spacing w:after="0" w:before="240" w:line="276" w:lineRule="auto"/>
              <w:rPr>
                <w:rFonts w:ascii="Arial" w:cs="Arial" w:eastAsia="Arial" w:hAnsi="Arial"/>
                <w:color w:val="365f91"/>
                <w:sz w:val="32"/>
                <w:szCs w:val="32"/>
              </w:rPr>
            </w:pPr>
            <w:r w:rsidDel="00000000" w:rsidR="00000000" w:rsidRPr="00000000">
              <w:rPr>
                <w:rFonts w:ascii="Arial" w:cs="Arial" w:eastAsia="Arial" w:hAnsi="Arial"/>
                <w:color w:val="365f91"/>
                <w:sz w:val="32"/>
                <w:szCs w:val="32"/>
                <w:rtl w:val="0"/>
              </w:rPr>
              <w:t xml:space="preserve">algorithm</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60">
            <w:pPr>
              <w:spacing w:after="0" w:before="240" w:line="276" w:lineRule="auto"/>
              <w:rPr>
                <w:rFonts w:ascii="Arial" w:cs="Arial" w:eastAsia="Arial" w:hAnsi="Arial"/>
                <w:color w:val="365f91"/>
                <w:sz w:val="32"/>
                <w:szCs w:val="32"/>
              </w:rPr>
            </w:pPr>
            <w:r w:rsidDel="00000000" w:rsidR="00000000" w:rsidRPr="00000000">
              <w:rPr>
                <w:rFonts w:ascii="Arial" w:cs="Arial" w:eastAsia="Arial" w:hAnsi="Arial"/>
                <w:color w:val="365f91"/>
                <w:sz w:val="32"/>
                <w:szCs w:val="32"/>
                <w:rtl w:val="0"/>
              </w:rPr>
              <w:t xml:space="preserve">Currently supports k‑medoids (robust to outliers).</w:t>
            </w:r>
          </w:p>
        </w:tc>
      </w:tr>
      <w:tr>
        <w:trPr>
          <w:cantSplit w:val="0"/>
          <w:trHeight w:val="1080" w:hRule="atLeast"/>
          <w:tblHeader w:val="0"/>
        </w:trPr>
        <w:tc>
          <w:tcPr>
            <w:tcBorders>
              <w:top w:color="000000" w:space="0" w:sz="0" w:val="nil"/>
              <w:left w:color="000000" w:space="0" w:sz="0" w:val="nil"/>
              <w:bottom w:color="000000" w:space="0" w:sz="0" w:val="nil"/>
              <w:right w:color="000000" w:space="0" w:sz="0" w:val="nil"/>
            </w:tcBorders>
            <w:shd w:fill="d3dfee" w:val="clear"/>
            <w:tcMar>
              <w:top w:w="0.0" w:type="dxa"/>
              <w:left w:w="100.0" w:type="dxa"/>
              <w:bottom w:w="0.0" w:type="dxa"/>
              <w:right w:w="100.0" w:type="dxa"/>
            </w:tcMar>
            <w:vAlign w:val="top"/>
          </w:tcPr>
          <w:p w:rsidR="00000000" w:rsidDel="00000000" w:rsidP="00000000" w:rsidRDefault="00000000" w:rsidRPr="00000000" w14:paraId="00000061">
            <w:pPr>
              <w:spacing w:after="0" w:before="240" w:line="276" w:lineRule="auto"/>
              <w:rPr>
                <w:rFonts w:ascii="Arial" w:cs="Arial" w:eastAsia="Arial" w:hAnsi="Arial"/>
                <w:b w:val="1"/>
                <w:color w:val="365f91"/>
                <w:sz w:val="32"/>
                <w:szCs w:val="32"/>
              </w:rPr>
            </w:pPr>
            <w:r w:rsidDel="00000000" w:rsidR="00000000" w:rsidRPr="00000000">
              <w:rPr>
                <w:rFonts w:ascii="Arial" w:cs="Arial" w:eastAsia="Arial" w:hAnsi="Arial"/>
                <w:b w:val="1"/>
                <w:color w:val="365f91"/>
                <w:sz w:val="32"/>
                <w:szCs w:val="32"/>
                <w:rtl w:val="0"/>
              </w:rPr>
              <w:t xml:space="preserve"> </w:t>
            </w:r>
          </w:p>
        </w:tc>
        <w:tc>
          <w:tcPr>
            <w:tcBorders>
              <w:top w:color="000000" w:space="0" w:sz="0" w:val="nil"/>
              <w:left w:color="000000" w:space="0" w:sz="0" w:val="nil"/>
              <w:bottom w:color="000000" w:space="0" w:sz="0" w:val="nil"/>
              <w:right w:color="000000" w:space="0" w:sz="0" w:val="nil"/>
            </w:tcBorders>
            <w:shd w:fill="d3dfee" w:val="clear"/>
            <w:tcMar>
              <w:top w:w="0.0" w:type="dxa"/>
              <w:left w:w="100.0" w:type="dxa"/>
              <w:bottom w:w="0.0" w:type="dxa"/>
              <w:right w:w="100.0" w:type="dxa"/>
            </w:tcMar>
            <w:vAlign w:val="top"/>
          </w:tcPr>
          <w:p w:rsidR="00000000" w:rsidDel="00000000" w:rsidP="00000000" w:rsidRDefault="00000000" w:rsidRPr="00000000" w14:paraId="00000062">
            <w:pPr>
              <w:spacing w:after="0" w:before="240" w:line="276" w:lineRule="auto"/>
              <w:rPr>
                <w:rFonts w:ascii="Arial" w:cs="Arial" w:eastAsia="Arial" w:hAnsi="Arial"/>
                <w:color w:val="365f91"/>
                <w:sz w:val="32"/>
                <w:szCs w:val="32"/>
              </w:rPr>
            </w:pPr>
            <w:r w:rsidDel="00000000" w:rsidR="00000000" w:rsidRPr="00000000">
              <w:rPr>
                <w:rFonts w:ascii="Arial" w:cs="Arial" w:eastAsia="Arial" w:hAnsi="Arial"/>
                <w:color w:val="365f91"/>
                <w:sz w:val="32"/>
                <w:szCs w:val="32"/>
                <w:rtl w:val="0"/>
              </w:rPr>
              <w:t xml:space="preserve">k-medoids.*</w:t>
            </w:r>
          </w:p>
        </w:tc>
        <w:tc>
          <w:tcPr>
            <w:tcBorders>
              <w:top w:color="000000" w:space="0" w:sz="0" w:val="nil"/>
              <w:left w:color="000000" w:space="0" w:sz="0" w:val="nil"/>
              <w:bottom w:color="000000" w:space="0" w:sz="0" w:val="nil"/>
              <w:right w:color="000000" w:space="0" w:sz="0" w:val="nil"/>
            </w:tcBorders>
            <w:shd w:fill="d3dfee" w:val="clear"/>
            <w:tcMar>
              <w:top w:w="0.0" w:type="dxa"/>
              <w:left w:w="100.0" w:type="dxa"/>
              <w:bottom w:w="0.0" w:type="dxa"/>
              <w:right w:w="100.0" w:type="dxa"/>
            </w:tcMar>
            <w:vAlign w:val="top"/>
          </w:tcPr>
          <w:p w:rsidR="00000000" w:rsidDel="00000000" w:rsidP="00000000" w:rsidRDefault="00000000" w:rsidRPr="00000000" w14:paraId="00000063">
            <w:pPr>
              <w:spacing w:after="0" w:before="240" w:line="276" w:lineRule="auto"/>
              <w:rPr>
                <w:rFonts w:ascii="Arial" w:cs="Arial" w:eastAsia="Arial" w:hAnsi="Arial"/>
                <w:color w:val="365f91"/>
                <w:sz w:val="32"/>
                <w:szCs w:val="32"/>
              </w:rPr>
            </w:pPr>
            <w:r w:rsidDel="00000000" w:rsidR="00000000" w:rsidRPr="00000000">
              <w:rPr>
                <w:rFonts w:ascii="Arial" w:cs="Arial" w:eastAsia="Arial" w:hAnsi="Arial"/>
                <w:color w:val="365f91"/>
                <w:sz w:val="32"/>
                <w:szCs w:val="32"/>
                <w:rtl w:val="0"/>
              </w:rPr>
              <w:t xml:space="preserve">Cluster count (n_clusters) and seed (random_state) for deterministic medoid selection.</w:t>
            </w:r>
          </w:p>
        </w:tc>
      </w:tr>
      <w:tr>
        <w:trPr>
          <w:cantSplit w:val="0"/>
          <w:trHeight w:val="162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64">
            <w:pPr>
              <w:spacing w:after="0" w:before="240" w:line="276" w:lineRule="auto"/>
              <w:rPr>
                <w:rFonts w:ascii="Arial" w:cs="Arial" w:eastAsia="Arial" w:hAnsi="Arial"/>
                <w:b w:val="1"/>
                <w:color w:val="365f91"/>
                <w:sz w:val="32"/>
                <w:szCs w:val="32"/>
              </w:rPr>
            </w:pPr>
            <w:r w:rsidDel="00000000" w:rsidR="00000000" w:rsidRPr="00000000">
              <w:rPr>
                <w:rFonts w:ascii="Arial" w:cs="Arial" w:eastAsia="Arial" w:hAnsi="Arial"/>
                <w:b w:val="1"/>
                <w:color w:val="365f91"/>
                <w:sz w:val="32"/>
                <w:szCs w:val="32"/>
                <w:rtl w:val="0"/>
              </w:rPr>
              <w:t xml:space="preserve">bert</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65">
            <w:pPr>
              <w:spacing w:after="0" w:before="240" w:line="276" w:lineRule="auto"/>
              <w:rPr>
                <w:rFonts w:ascii="Arial" w:cs="Arial" w:eastAsia="Arial" w:hAnsi="Arial"/>
                <w:color w:val="365f91"/>
                <w:sz w:val="32"/>
                <w:szCs w:val="32"/>
              </w:rPr>
            </w:pPr>
            <w:r w:rsidDel="00000000" w:rsidR="00000000" w:rsidRPr="00000000">
              <w:rPr>
                <w:rFonts w:ascii="Arial" w:cs="Arial" w:eastAsia="Arial" w:hAnsi="Arial"/>
                <w:color w:val="365f91"/>
                <w:sz w:val="32"/>
                <w:szCs w:val="32"/>
                <w:rtl w:val="0"/>
              </w:rPr>
              <w:t xml:space="preserve">All keys</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66">
            <w:pPr>
              <w:spacing w:after="0" w:before="240" w:line="276" w:lineRule="auto"/>
              <w:rPr>
                <w:rFonts w:ascii="Arial" w:cs="Arial" w:eastAsia="Arial" w:hAnsi="Arial"/>
                <w:color w:val="365f91"/>
                <w:sz w:val="32"/>
                <w:szCs w:val="32"/>
              </w:rPr>
            </w:pPr>
            <w:r w:rsidDel="00000000" w:rsidR="00000000" w:rsidRPr="00000000">
              <w:rPr>
                <w:rFonts w:ascii="Arial" w:cs="Arial" w:eastAsia="Arial" w:hAnsi="Arial"/>
                <w:color w:val="365f91"/>
                <w:sz w:val="32"/>
                <w:szCs w:val="32"/>
                <w:rtl w:val="0"/>
              </w:rPr>
              <w:t xml:space="preserve">Control HuggingFace Trainer for domain fine‑tuning (sequence length, MLM probability, logging, checkpoint cadence).</w:t>
            </w:r>
          </w:p>
        </w:tc>
      </w:tr>
      <w:tr>
        <w:trPr>
          <w:cantSplit w:val="0"/>
          <w:trHeight w:val="825" w:hRule="atLeast"/>
          <w:tblHeader w:val="0"/>
        </w:trPr>
        <w:tc>
          <w:tcPr>
            <w:tcBorders>
              <w:top w:color="000000" w:space="0" w:sz="0" w:val="nil"/>
              <w:left w:color="000000" w:space="0" w:sz="0" w:val="nil"/>
              <w:bottom w:color="4f81bd" w:space="0" w:sz="6" w:val="single"/>
              <w:right w:color="000000" w:space="0" w:sz="0" w:val="nil"/>
            </w:tcBorders>
            <w:shd w:fill="d3dfee" w:val="clear"/>
            <w:tcMar>
              <w:top w:w="0.0" w:type="dxa"/>
              <w:left w:w="100.0" w:type="dxa"/>
              <w:bottom w:w="0.0" w:type="dxa"/>
              <w:right w:w="100.0" w:type="dxa"/>
            </w:tcMar>
            <w:vAlign w:val="top"/>
          </w:tcPr>
          <w:p w:rsidR="00000000" w:rsidDel="00000000" w:rsidP="00000000" w:rsidRDefault="00000000" w:rsidRPr="00000000" w14:paraId="00000067">
            <w:pPr>
              <w:spacing w:after="0" w:before="240" w:line="276" w:lineRule="auto"/>
              <w:rPr>
                <w:rFonts w:ascii="Arial" w:cs="Arial" w:eastAsia="Arial" w:hAnsi="Arial"/>
                <w:b w:val="1"/>
                <w:color w:val="365f91"/>
                <w:sz w:val="32"/>
                <w:szCs w:val="32"/>
              </w:rPr>
            </w:pPr>
            <w:r w:rsidDel="00000000" w:rsidR="00000000" w:rsidRPr="00000000">
              <w:rPr>
                <w:rFonts w:ascii="Arial" w:cs="Arial" w:eastAsia="Arial" w:hAnsi="Arial"/>
                <w:b w:val="1"/>
                <w:color w:val="365f91"/>
                <w:sz w:val="32"/>
                <w:szCs w:val="32"/>
                <w:rtl w:val="0"/>
              </w:rPr>
              <w:t xml:space="preserve">wandb</w:t>
            </w:r>
          </w:p>
        </w:tc>
        <w:tc>
          <w:tcPr>
            <w:tcBorders>
              <w:top w:color="000000" w:space="0" w:sz="0" w:val="nil"/>
              <w:left w:color="000000" w:space="0" w:sz="0" w:val="nil"/>
              <w:bottom w:color="4f81bd" w:space="0" w:sz="6" w:val="single"/>
              <w:right w:color="000000" w:space="0" w:sz="0" w:val="nil"/>
            </w:tcBorders>
            <w:shd w:fill="d3dfee" w:val="clear"/>
            <w:tcMar>
              <w:top w:w="0.0" w:type="dxa"/>
              <w:left w:w="100.0" w:type="dxa"/>
              <w:bottom w:w="0.0" w:type="dxa"/>
              <w:right w:w="100.0" w:type="dxa"/>
            </w:tcMar>
            <w:vAlign w:val="top"/>
          </w:tcPr>
          <w:p w:rsidR="00000000" w:rsidDel="00000000" w:rsidP="00000000" w:rsidRDefault="00000000" w:rsidRPr="00000000" w14:paraId="00000068">
            <w:pPr>
              <w:spacing w:after="0" w:before="240" w:line="276" w:lineRule="auto"/>
              <w:rPr>
                <w:rFonts w:ascii="Arial" w:cs="Arial" w:eastAsia="Arial" w:hAnsi="Arial"/>
                <w:color w:val="365f91"/>
                <w:sz w:val="32"/>
                <w:szCs w:val="32"/>
              </w:rPr>
            </w:pPr>
            <w:r w:rsidDel="00000000" w:rsidR="00000000" w:rsidRPr="00000000">
              <w:rPr>
                <w:rFonts w:ascii="Arial" w:cs="Arial" w:eastAsia="Arial" w:hAnsi="Arial"/>
                <w:color w:val="365f91"/>
                <w:sz w:val="32"/>
                <w:szCs w:val="32"/>
                <w:rtl w:val="0"/>
              </w:rPr>
              <w:t xml:space="preserve">All keys</w:t>
            </w:r>
          </w:p>
        </w:tc>
        <w:tc>
          <w:tcPr>
            <w:tcBorders>
              <w:top w:color="000000" w:space="0" w:sz="0" w:val="nil"/>
              <w:left w:color="000000" w:space="0" w:sz="0" w:val="nil"/>
              <w:bottom w:color="4f81bd" w:space="0" w:sz="6" w:val="single"/>
              <w:right w:color="000000" w:space="0" w:sz="0" w:val="nil"/>
            </w:tcBorders>
            <w:shd w:fill="d3dfee" w:val="clear"/>
            <w:tcMar>
              <w:top w:w="0.0" w:type="dxa"/>
              <w:left w:w="100.0" w:type="dxa"/>
              <w:bottom w:w="0.0" w:type="dxa"/>
              <w:right w:w="100.0" w:type="dxa"/>
            </w:tcMar>
            <w:vAlign w:val="top"/>
          </w:tcPr>
          <w:p w:rsidR="00000000" w:rsidDel="00000000" w:rsidP="00000000" w:rsidRDefault="00000000" w:rsidRPr="00000000" w14:paraId="00000069">
            <w:pPr>
              <w:spacing w:after="0" w:before="240" w:line="276" w:lineRule="auto"/>
              <w:rPr>
                <w:rFonts w:ascii="Arial" w:cs="Arial" w:eastAsia="Arial" w:hAnsi="Arial"/>
                <w:color w:val="365f91"/>
                <w:sz w:val="32"/>
                <w:szCs w:val="32"/>
              </w:rPr>
            </w:pPr>
            <w:r w:rsidDel="00000000" w:rsidR="00000000" w:rsidRPr="00000000">
              <w:rPr>
                <w:rFonts w:ascii="Arial" w:cs="Arial" w:eastAsia="Arial" w:hAnsi="Arial"/>
                <w:color w:val="365f91"/>
                <w:sz w:val="32"/>
                <w:szCs w:val="32"/>
                <w:rtl w:val="0"/>
              </w:rPr>
              <w:t xml:space="preserve">Enable/disable W&amp;B, set run names and artefact naming conventions.</w:t>
            </w:r>
          </w:p>
        </w:tc>
      </w:tr>
    </w:tbl>
    <w:p w:rsidR="00000000" w:rsidDel="00000000" w:rsidP="00000000" w:rsidRDefault="00000000" w:rsidRPr="00000000" w14:paraId="0000006A">
      <w:pPr>
        <w:spacing w:after="240" w:before="240"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 </w:t>
      </w:r>
    </w:p>
    <w:p w:rsidR="00000000" w:rsidDel="00000000" w:rsidP="00000000" w:rsidRDefault="00000000" w:rsidRPr="00000000" w14:paraId="0000006B">
      <w:pP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6C">
      <w:pPr>
        <w:pStyle w:val="Heading1"/>
        <w:rPr>
          <w:rFonts w:ascii="Arial" w:cs="Arial" w:eastAsia="Arial" w:hAnsi="Arial"/>
          <w:color w:val="000000"/>
          <w:sz w:val="36"/>
          <w:szCs w:val="36"/>
        </w:rPr>
      </w:pPr>
      <w:r w:rsidDel="00000000" w:rsidR="00000000" w:rsidRPr="00000000">
        <w:rPr>
          <w:rFonts w:ascii="Arial" w:cs="Arial" w:eastAsia="Arial" w:hAnsi="Arial"/>
          <w:color w:val="000000"/>
          <w:sz w:val="36"/>
          <w:szCs w:val="36"/>
          <w:rtl w:val="0"/>
        </w:rPr>
        <w:t xml:space="preserve">5. Monitoring &amp; Visualising Experiments with Weights &amp; Biases</w:t>
      </w:r>
    </w:p>
    <w:p w:rsidR="00000000" w:rsidDel="00000000" w:rsidP="00000000" w:rsidRDefault="00000000" w:rsidRPr="00000000" w14:paraId="0000006D">
      <w:pPr>
        <w:rPr>
          <w:rFonts w:ascii="Arial" w:cs="Arial" w:eastAsia="Arial" w:hAnsi="Arial"/>
          <w:sz w:val="32"/>
          <w:szCs w:val="32"/>
        </w:rPr>
      </w:pPr>
      <w:r w:rsidDel="00000000" w:rsidR="00000000" w:rsidRPr="00000000">
        <w:rPr>
          <w:rFonts w:ascii="Arial" w:cs="Arial" w:eastAsia="Arial" w:hAnsi="Arial"/>
          <w:sz w:val="32"/>
          <w:szCs w:val="32"/>
          <w:rtl w:val="0"/>
        </w:rPr>
        <w:t xml:space="preserve">Key URLs:</w:t>
      </w:r>
    </w:p>
    <w:p w:rsidR="00000000" w:rsidDel="00000000" w:rsidP="00000000" w:rsidRDefault="00000000" w:rsidRPr="00000000" w14:paraId="0000006E">
      <w:pPr>
        <w:rPr>
          <w:rFonts w:ascii="Arial" w:cs="Arial" w:eastAsia="Arial" w:hAnsi="Arial"/>
          <w:sz w:val="32"/>
          <w:szCs w:val="32"/>
        </w:rPr>
      </w:pPr>
      <w:r w:rsidDel="00000000" w:rsidR="00000000" w:rsidRPr="00000000">
        <w:rPr>
          <w:rFonts w:ascii="Arial" w:cs="Arial" w:eastAsia="Arial" w:hAnsi="Arial"/>
          <w:sz w:val="32"/>
          <w:szCs w:val="32"/>
          <w:rtl w:val="0"/>
        </w:rPr>
        <w:t xml:space="preserve">Dashboard (Runs): </w:t>
      </w:r>
      <w:hyperlink r:id="rId6">
        <w:r w:rsidDel="00000000" w:rsidR="00000000" w:rsidRPr="00000000">
          <w:rPr>
            <w:rFonts w:ascii="Arial" w:cs="Arial" w:eastAsia="Arial" w:hAnsi="Arial"/>
            <w:color w:val="1155cc"/>
            <w:sz w:val="32"/>
            <w:szCs w:val="32"/>
            <w:u w:val="single"/>
            <w:rtl w:val="0"/>
          </w:rPr>
          <w:t xml:space="preserve">https://wandb.ai/authorship-verification-siamese-network/siamese-authorship-verification</w:t>
        </w:r>
      </w:hyperlink>
      <w:r w:rsidDel="00000000" w:rsidR="00000000" w:rsidRPr="00000000">
        <w:rPr>
          <w:rFonts w:ascii="Arial" w:cs="Arial" w:eastAsia="Arial" w:hAnsi="Arial"/>
          <w:sz w:val="32"/>
          <w:szCs w:val="32"/>
          <w:rtl w:val="0"/>
        </w:rPr>
        <w:br w:type="textWrapping"/>
        <w:t xml:space="preserve">Artifacts: </w:t>
      </w:r>
      <w:hyperlink r:id="rId7">
        <w:r w:rsidDel="00000000" w:rsidR="00000000" w:rsidRPr="00000000">
          <w:rPr>
            <w:rFonts w:ascii="Arial" w:cs="Arial" w:eastAsia="Arial" w:hAnsi="Arial"/>
            <w:color w:val="1155cc"/>
            <w:sz w:val="32"/>
            <w:szCs w:val="32"/>
            <w:u w:val="single"/>
            <w:rtl w:val="0"/>
          </w:rPr>
          <w:t xml:space="preserve">https://wandb.ai/authorship-verification-siamese-network/siamese-authorship-verification/artifacts/</w:t>
        </w:r>
      </w:hyperlink>
      <w:r w:rsidDel="00000000" w:rsidR="00000000" w:rsidRPr="00000000">
        <w:rPr>
          <w:rFonts w:ascii="Arial" w:cs="Arial" w:eastAsia="Arial" w:hAnsi="Arial"/>
          <w:sz w:val="32"/>
          <w:szCs w:val="32"/>
          <w:rtl w:val="0"/>
        </w:rPr>
        <w:br w:type="textWrapping"/>
        <w:t xml:space="preserve">Table view: </w:t>
      </w:r>
      <w:hyperlink r:id="rId8">
        <w:r w:rsidDel="00000000" w:rsidR="00000000" w:rsidRPr="00000000">
          <w:rPr>
            <w:rFonts w:ascii="Arial" w:cs="Arial" w:eastAsia="Arial" w:hAnsi="Arial"/>
            <w:color w:val="1155cc"/>
            <w:sz w:val="32"/>
            <w:szCs w:val="32"/>
            <w:u w:val="single"/>
            <w:rtl w:val="0"/>
          </w:rPr>
          <w:t xml:space="preserve">https://wandb.ai/authorship-verification-siamese-network/siamese-authorship-verification/table?nw=nwuserwezkc21</w:t>
        </w:r>
      </w:hyperlink>
      <w:r w:rsidDel="00000000" w:rsidR="00000000" w:rsidRPr="00000000">
        <w:rPr>
          <w:rFonts w:ascii="Arial" w:cs="Arial" w:eastAsia="Arial" w:hAnsi="Arial"/>
          <w:sz w:val="32"/>
          <w:szCs w:val="32"/>
          <w:rtl w:val="0"/>
        </w:rPr>
        <w:br w:type="textWrapping"/>
        <w:t xml:space="preserve">Fine-tuned BERT hub: </w:t>
      </w:r>
      <w:hyperlink r:id="rId9">
        <w:r w:rsidDel="00000000" w:rsidR="00000000" w:rsidRPr="00000000">
          <w:rPr>
            <w:rFonts w:ascii="Arial" w:cs="Arial" w:eastAsia="Arial" w:hAnsi="Arial"/>
            <w:color w:val="1155cc"/>
            <w:sz w:val="32"/>
            <w:szCs w:val="32"/>
            <w:u w:val="single"/>
            <w:rtl w:val="0"/>
          </w:rPr>
          <w:t xml:space="preserve">https://huggingface.co/ElyMK1/bert-shakespeare-english-mlm</w:t>
        </w:r>
      </w:hyperlink>
      <w:r w:rsidDel="00000000" w:rsidR="00000000" w:rsidRPr="00000000">
        <w:rPr>
          <w:rtl w:val="0"/>
        </w:rPr>
      </w:r>
    </w:p>
    <w:p w:rsidR="00000000" w:rsidDel="00000000" w:rsidP="00000000" w:rsidRDefault="00000000" w:rsidRPr="00000000" w14:paraId="0000006F">
      <w:pPr>
        <w:rPr>
          <w:rFonts w:ascii="Arial" w:cs="Arial" w:eastAsia="Arial" w:hAnsi="Arial"/>
          <w:sz w:val="32"/>
          <w:szCs w:val="32"/>
        </w:rPr>
      </w:pPr>
      <w:r w:rsidDel="00000000" w:rsidR="00000000" w:rsidRPr="00000000">
        <w:rPr>
          <w:rFonts w:ascii="Arial" w:cs="Arial" w:eastAsia="Arial" w:hAnsi="Arial"/>
          <w:b w:val="1"/>
          <w:sz w:val="32"/>
          <w:szCs w:val="32"/>
          <w:rtl w:val="0"/>
        </w:rPr>
        <w:t xml:space="preserve">Workflow:</w:t>
      </w:r>
      <w:r w:rsidDel="00000000" w:rsidR="00000000" w:rsidRPr="00000000">
        <w:rPr>
          <w:rFonts w:ascii="Arial" w:cs="Arial" w:eastAsia="Arial" w:hAnsi="Arial"/>
          <w:sz w:val="32"/>
          <w:szCs w:val="32"/>
          <w:rtl w:val="0"/>
        </w:rPr>
        <w:br w:type="textWrapping"/>
        <w:t xml:space="preserve">1. Login once: wandb login $API_KEY</w:t>
        <w:br w:type="textWrapping"/>
        <w:t xml:space="preserve">2. Run any pipeline stage; metrics &amp; artefacts sync live.</w:t>
        <w:br w:type="textWrapping"/>
        <w:t xml:space="preserve">3. View Runs, Artifacts (trained Siamese .h5, fine‑tuned BERT checkpoints, DTW matrices, Signal plots, T-SNE Graph of Clusters, etc.), and Table for comparisons.</w:t>
        <w:br w:type="textWrapping"/>
        <w:t xml:space="preserve">4. Download: wandb artifacts get siamese-authorship-verification-branches-{impostor 1 name}_{impostor 2 name}:latest.</w:t>
        <w:br w:type="textWrapping"/>
        <w:t xml:space="preserve">Or a specific tag. Though, generally the latest is the intended one for use.</w:t>
      </w:r>
    </w:p>
    <w:p w:rsidR="00000000" w:rsidDel="00000000" w:rsidP="00000000" w:rsidRDefault="00000000" w:rsidRPr="00000000" w14:paraId="00000070">
      <w:pPr>
        <w:pStyle w:val="Heading1"/>
        <w:rPr>
          <w:rFonts w:ascii="Arial" w:cs="Arial" w:eastAsia="Arial" w:hAnsi="Arial"/>
          <w:b w:val="0"/>
          <w:color w:val="000000"/>
          <w:sz w:val="32"/>
          <w:szCs w:val="32"/>
          <w:u w:val="single"/>
        </w:rPr>
      </w:pPr>
      <w:r w:rsidDel="00000000" w:rsidR="00000000" w:rsidRPr="00000000">
        <w:rPr>
          <w:rFonts w:ascii="Arial" w:cs="Arial" w:eastAsia="Arial" w:hAnsi="Arial"/>
          <w:color w:val="000000"/>
          <w:sz w:val="36"/>
          <w:szCs w:val="36"/>
          <w:rtl w:val="0"/>
        </w:rPr>
        <w:t xml:space="preserve">6. Google Colab Notebook</w:t>
      </w:r>
      <w:r w:rsidDel="00000000" w:rsidR="00000000" w:rsidRPr="00000000">
        <w:rPr>
          <w:rFonts w:ascii="Arial" w:cs="Arial" w:eastAsia="Arial" w:hAnsi="Arial"/>
          <w:b w:val="0"/>
          <w:color w:val="000000"/>
          <w:sz w:val="32"/>
          <w:szCs w:val="32"/>
          <w:rtl w:val="0"/>
        </w:rPr>
        <w:t xml:space="preserve"> – </w:t>
      </w:r>
      <w:r w:rsidDel="00000000" w:rsidR="00000000" w:rsidRPr="00000000">
        <w:rPr>
          <w:rFonts w:ascii="Arial" w:cs="Arial" w:eastAsia="Arial" w:hAnsi="Arial"/>
          <w:b w:val="0"/>
          <w:color w:val="000000"/>
          <w:sz w:val="32"/>
          <w:szCs w:val="32"/>
          <w:u w:val="single"/>
          <w:rtl w:val="0"/>
        </w:rPr>
        <w:t xml:space="preserve">Authorship_Verification_using_Impostor_Projections_and_Siamese_Networks_Model.ipynb</w:t>
      </w:r>
    </w:p>
    <w:p w:rsidR="00000000" w:rsidDel="00000000" w:rsidP="00000000" w:rsidRDefault="00000000" w:rsidRPr="00000000" w14:paraId="00000071">
      <w:pPr>
        <w:rPr>
          <w:rFonts w:ascii="Arial" w:cs="Arial" w:eastAsia="Arial" w:hAnsi="Arial"/>
          <w:sz w:val="32"/>
          <w:szCs w:val="32"/>
        </w:rPr>
      </w:pPr>
      <w:r w:rsidDel="00000000" w:rsidR="00000000" w:rsidRPr="00000000">
        <w:rPr>
          <w:rFonts w:ascii="Arial" w:cs="Arial" w:eastAsia="Arial" w:hAnsi="Arial"/>
          <w:sz w:val="32"/>
          <w:szCs w:val="32"/>
          <w:rtl w:val="0"/>
        </w:rPr>
        <w:t xml:space="preserve">The notebook is a </w:t>
      </w:r>
      <w:r w:rsidDel="00000000" w:rsidR="00000000" w:rsidRPr="00000000">
        <w:rPr>
          <w:rFonts w:ascii="Arial" w:cs="Arial" w:eastAsia="Arial" w:hAnsi="Arial"/>
          <w:b w:val="1"/>
          <w:sz w:val="32"/>
          <w:szCs w:val="32"/>
          <w:rtl w:val="0"/>
        </w:rPr>
        <w:t xml:space="preserve">bootstrapper</w:t>
      </w:r>
      <w:r w:rsidDel="00000000" w:rsidR="00000000" w:rsidRPr="00000000">
        <w:rPr>
          <w:rFonts w:ascii="Arial" w:cs="Arial" w:eastAsia="Arial" w:hAnsi="Arial"/>
          <w:sz w:val="32"/>
          <w:szCs w:val="32"/>
          <w:rtl w:val="0"/>
        </w:rPr>
        <w:t xml:space="preserve">, not a research playground. It contains just five executable cells:</w:t>
      </w:r>
    </w:p>
    <w:p w:rsidR="00000000" w:rsidDel="00000000" w:rsidP="00000000" w:rsidRDefault="00000000" w:rsidRPr="00000000" w14:paraId="00000072">
      <w:pPr>
        <w:rPr>
          <w:rFonts w:ascii="Arial" w:cs="Arial" w:eastAsia="Arial" w:hAnsi="Arial"/>
          <w:sz w:val="32"/>
          <w:szCs w:val="32"/>
        </w:rPr>
      </w:pPr>
      <w:r w:rsidDel="00000000" w:rsidR="00000000" w:rsidRPr="00000000">
        <w:rPr>
          <w:rFonts w:ascii="Arial" w:cs="Arial" w:eastAsia="Arial" w:hAnsi="Arial"/>
          <w:sz w:val="32"/>
          <w:szCs w:val="32"/>
          <w:rtl w:val="0"/>
        </w:rPr>
        <w:t xml:space="preserve">1. Reset &amp; Python 3.10 setup – Cleans workspace, installs Python 3.10 via apt.</w:t>
        <w:br w:type="textWrapping"/>
        <w:t xml:space="preserve">2. CUDA 12.2 &amp; cuDNN install – Adds NVIDIA repository, installs driver libs, verifies with nvcc. These installations take ~30 minutes, but are quite necessary to be able to have a compatible host system with the latest Tensorflow version (2.18.0). Maintenance guide elaborates on this matter.</w:t>
      </w:r>
    </w:p>
    <w:p w:rsidR="00000000" w:rsidDel="00000000" w:rsidP="00000000" w:rsidRDefault="00000000" w:rsidRPr="00000000" w14:paraId="00000073">
      <w:pPr>
        <w:rPr>
          <w:rFonts w:ascii="Arial" w:cs="Arial" w:eastAsia="Arial" w:hAnsi="Arial"/>
          <w:sz w:val="32"/>
          <w:szCs w:val="32"/>
        </w:rPr>
      </w:pPr>
      <w:r w:rsidDel="00000000" w:rsidR="00000000" w:rsidRPr="00000000">
        <w:rPr>
          <w:rFonts w:ascii="Arial" w:cs="Arial" w:eastAsia="Arial" w:hAnsi="Arial"/>
          <w:sz w:val="32"/>
          <w:szCs w:val="32"/>
          <w:rtl w:val="0"/>
        </w:rPr>
        <w:t xml:space="preserve">3. Clone repo &amp; pip install – git clone and pip install of project requirements.</w:t>
        <w:br w:type="textWrapping"/>
        <w:t xml:space="preserve">4. Launch main.py in headless mode – python main.py --pipeline nominal (or interactively).</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huggingface.co/ElyMK1/bert-shakespeare-english-mlm" TargetMode="External"/><Relationship Id="rId5" Type="http://schemas.openxmlformats.org/officeDocument/2006/relationships/styles" Target="styles.xml"/><Relationship Id="rId6" Type="http://schemas.openxmlformats.org/officeDocument/2006/relationships/hyperlink" Target="https://wandb.ai/authorship-verification-siamese-network/siamese-authorship-verification" TargetMode="External"/><Relationship Id="rId7" Type="http://schemas.openxmlformats.org/officeDocument/2006/relationships/hyperlink" Target="https://wandb.ai/authorship-verification-siamese-network/siamese-authorship-verification/artifacts/" TargetMode="External"/><Relationship Id="rId8" Type="http://schemas.openxmlformats.org/officeDocument/2006/relationships/hyperlink" Target="https://wandb.ai/authorship-verification-siamese-network/siamese-authorship-verification/table?nw=nwuserwezkc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