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A472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d065j_AP880817-0040.txt</w:t>
      </w:r>
    </w:p>
    <w:p w14:paraId="0B2373AC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A19412F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139. Quayle’s sister lived in</w:t>
      </w:r>
    </w:p>
    <w:p w14:paraId="65E68EA6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A. </w:t>
      </w:r>
      <w:r>
        <w:rPr>
          <w:rFonts w:ascii="Calibri" w:eastAsia="Calibri" w:hAnsi="Calibri" w:cs="Calibri"/>
          <w:b/>
          <w:sz w:val="22"/>
        </w:rPr>
        <w:t>Huntington</w:t>
      </w:r>
    </w:p>
    <w:p w14:paraId="58FB69B1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 Kentucky</w:t>
      </w:r>
    </w:p>
    <w:p w14:paraId="4012A103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 Hungary</w:t>
      </w:r>
    </w:p>
    <w:p w14:paraId="740B40C6" w14:textId="7697CF7B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Birmingham</w:t>
      </w:r>
    </w:p>
    <w:p w14:paraId="38FF9081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30E3BE42" w14:textId="75485FA5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140. Dan and Marilyn Quayle met as Law students in</w:t>
      </w:r>
    </w:p>
    <w:p w14:paraId="461E80BB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A. </w:t>
      </w:r>
      <w:r>
        <w:rPr>
          <w:rFonts w:ascii="Calibri" w:eastAsia="Calibri" w:hAnsi="Calibri" w:cs="Calibri"/>
          <w:b/>
          <w:sz w:val="22"/>
        </w:rPr>
        <w:t>Indianapolis</w:t>
      </w:r>
    </w:p>
    <w:p w14:paraId="1B3D725B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 Huntington</w:t>
      </w:r>
    </w:p>
    <w:p w14:paraId="1F58E088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 Kentucky</w:t>
      </w:r>
    </w:p>
    <w:p w14:paraId="2FAA8238" w14:textId="2C06BE92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None of the above</w:t>
      </w:r>
    </w:p>
    <w:p w14:paraId="19C9C3A7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3B527CC1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141. What was the age of Quayle when Bush announced him as a nomimee for vice president</w:t>
      </w:r>
    </w:p>
    <w:p w14:paraId="6688CCDB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 32</w:t>
      </w:r>
    </w:p>
    <w:p w14:paraId="2927D81C" w14:textId="77777777" w:rsidR="00AB5407" w:rsidRPr="00B86288" w:rsidRDefault="00AB5407" w:rsidP="00AB5407">
      <w:pPr>
        <w:spacing w:after="160" w:line="259" w:lineRule="auto"/>
        <w:rPr>
          <w:rFonts w:ascii="Calibri" w:eastAsia="Calibri" w:hAnsi="Calibri" w:cs="Calibri"/>
          <w:b/>
          <w:bCs/>
          <w:sz w:val="22"/>
        </w:rPr>
      </w:pPr>
      <w:r w:rsidRPr="00B86288">
        <w:rPr>
          <w:rFonts w:ascii="Calibri" w:eastAsia="Calibri" w:hAnsi="Calibri" w:cs="Calibri"/>
          <w:b/>
          <w:bCs/>
          <w:sz w:val="22"/>
        </w:rPr>
        <w:t>B. 41</w:t>
      </w:r>
    </w:p>
    <w:p w14:paraId="789A68E2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 53</w:t>
      </w:r>
    </w:p>
    <w:p w14:paraId="56B6A794" w14:textId="77777777" w:rsidR="00AB5407" w:rsidRDefault="00AB5407" w:rsidP="00AB540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64</w:t>
      </w:r>
    </w:p>
    <w:p w14:paraId="6DC97246" w14:textId="77777777" w:rsidR="00757F8A" w:rsidRPr="00AB5407" w:rsidRDefault="00757F8A" w:rsidP="00AB5407"/>
    <w:sectPr w:rsidR="00757F8A" w:rsidRPr="00AB5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FE"/>
    <w:rsid w:val="005D2BE7"/>
    <w:rsid w:val="00757F8A"/>
    <w:rsid w:val="00AB5407"/>
    <w:rsid w:val="00B86288"/>
    <w:rsid w:val="00F8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1F88"/>
  <w15:chartTrackingRefBased/>
  <w15:docId w15:val="{0C3128D0-F358-EB4A-87D3-D457907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F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matanshu@outlook.co.il</dc:creator>
  <cp:keywords/>
  <dc:description/>
  <cp:lastModifiedBy>Adir Biran</cp:lastModifiedBy>
  <cp:revision>3</cp:revision>
  <dcterms:created xsi:type="dcterms:W3CDTF">2021-04-28T09:37:00Z</dcterms:created>
  <dcterms:modified xsi:type="dcterms:W3CDTF">2021-05-10T15:32:00Z</dcterms:modified>
</cp:coreProperties>
</file>