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7AC4E" w14:textId="182F1B49" w:rsidR="00435407" w:rsidRDefault="00F9101D" w:rsidP="00F9101D">
      <w:pPr>
        <w:pStyle w:val="ListParagraph"/>
        <w:numPr>
          <w:ilvl w:val="0"/>
          <w:numId w:val="1"/>
        </w:numPr>
      </w:pPr>
      <w:r>
        <w:t>A typical remedy in these circumstances is called fine-tuning when only a part of the pre-trained neural network is being fitted to a new dataset. However, in our experiments, fine-tuning approach did not demonstrate good performance on this task. Therefore, we employed a different approach known as deep convolutional feature representation [18]</w:t>
      </w:r>
    </w:p>
    <w:p w14:paraId="62367A43" w14:textId="4AFB362D" w:rsidR="00F9101D" w:rsidRDefault="00F9101D" w:rsidP="00F9101D">
      <w:pPr>
        <w:pStyle w:val="ListParagraph"/>
        <w:numPr>
          <w:ilvl w:val="0"/>
          <w:numId w:val="1"/>
        </w:numPr>
      </w:pPr>
      <w:r>
        <w:t>In this study, breast histology images are encoded with the state-of-the-art, general purpose networks to obtain sparse descriptors of low dimensionality (1408 or 2048). This unsupervised dimensionality reduction step significantly reduces the risk of overfitting on the next stage of supervised learning. We use LightGBM as a fast, distributed, high performance implementation of gradient boosted trees for supervised classification [20]. Gradient boosting models are being extensively used in machine learning due to their speed, accuracy, and robustness against overfitting [21].</w:t>
      </w:r>
    </w:p>
    <w:p w14:paraId="225A483F" w14:textId="1EBAE411" w:rsidR="00F9101D" w:rsidRDefault="00F9101D" w:rsidP="00F9101D"/>
    <w:p w14:paraId="02CC24BD" w14:textId="6CAA21DA" w:rsidR="00F9101D" w:rsidRDefault="00F9101D" w:rsidP="00F9101D"/>
    <w:p w14:paraId="55E19511" w14:textId="77777777" w:rsidR="00F9101D" w:rsidRDefault="00F9101D" w:rsidP="00F9101D"/>
    <w:p w14:paraId="54C440D8" w14:textId="4CDFE726" w:rsidR="00F9101D" w:rsidRDefault="00F9101D" w:rsidP="00F9101D">
      <w:pPr>
        <w:pStyle w:val="ListParagraph"/>
        <w:numPr>
          <w:ilvl w:val="0"/>
          <w:numId w:val="1"/>
        </w:numPr>
      </w:pPr>
      <w:r>
        <w:t>Data pre-processing and augmentation To bring the microscopy images into a common space to enable improved quantitative analysis, we normalize the amount of H&amp;E stained on the tissue as described in [22]. For each image, we perform 50 random color augmentations. Following [23] the amount of H&amp;E is adjusted by decomposing the RGB color of the tissue into H&amp;E color space, followed by multiplying the magnitude of H&amp;E of every pixel by two random uniform variables from the range [0.7, 1.3]. Furthermore, in our initial experiments, we used different image scales, the original 2048 × 1536 pixels and downscaled in half to 1024 × 768 pixels. From the images of the original size we extract random crops of two sizes 800 × 800 and 1300×1300. From the downscaled images we extract crops of 400×400 pixels and 650 × 650 pixels. Lately, we found downscaled images is enough. Thereby, each image is represented by 20 crops. The crops are then encoded into 20 descripto</w:t>
      </w:r>
      <w:proofErr w:type="spellStart"/>
      <w:r>
        <w:rPr>
          <w:lang w:val="en-US"/>
        </w:rPr>
        <w:t>rs</w:t>
      </w:r>
      <w:proofErr w:type="spellEnd"/>
      <w:r>
        <w:rPr>
          <w:lang w:val="en-US"/>
        </w:rPr>
        <w:t>.</w:t>
      </w:r>
    </w:p>
    <w:p w14:paraId="59897ED5" w14:textId="44B382EF" w:rsidR="00F9101D" w:rsidRDefault="00F9101D" w:rsidP="00F9101D">
      <w:r w:rsidRPr="00F9101D">
        <w:rPr>
          <w:noProof/>
        </w:rPr>
        <w:drawing>
          <wp:anchor distT="0" distB="0" distL="114300" distR="114300" simplePos="0" relativeHeight="251659264" behindDoc="0" locked="0" layoutInCell="1" allowOverlap="1" wp14:anchorId="534CB975" wp14:editId="404C1BA2">
            <wp:simplePos x="0" y="0"/>
            <wp:positionH relativeFrom="column">
              <wp:posOffset>593018</wp:posOffset>
            </wp:positionH>
            <wp:positionV relativeFrom="paragraph">
              <wp:posOffset>75826</wp:posOffset>
            </wp:positionV>
            <wp:extent cx="4596223" cy="2928128"/>
            <wp:effectExtent l="0" t="0" r="127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6223" cy="2928128"/>
                    </a:xfrm>
                    <a:prstGeom prst="rect">
                      <a:avLst/>
                    </a:prstGeom>
                  </pic:spPr>
                </pic:pic>
              </a:graphicData>
            </a:graphic>
            <wp14:sizeRelH relativeFrom="margin">
              <wp14:pctWidth>0</wp14:pctWidth>
            </wp14:sizeRelH>
            <wp14:sizeRelV relativeFrom="margin">
              <wp14:pctHeight>0</wp14:pctHeight>
            </wp14:sizeRelV>
          </wp:anchor>
        </w:drawing>
      </w:r>
    </w:p>
    <w:p w14:paraId="5FEAD377" w14:textId="35B2D468" w:rsidR="00F9101D" w:rsidRDefault="00F9101D" w:rsidP="00F9101D"/>
    <w:p w14:paraId="288B5B7F" w14:textId="0541D615" w:rsidR="00F9101D" w:rsidRPr="00F9101D" w:rsidRDefault="00F9101D" w:rsidP="00F9101D"/>
    <w:p w14:paraId="49BE86EB" w14:textId="2D4AD46B" w:rsidR="00F9101D" w:rsidRPr="00F9101D" w:rsidRDefault="00F9101D" w:rsidP="00F9101D"/>
    <w:p w14:paraId="2AC3C7B1" w14:textId="33D09B55" w:rsidR="00F9101D" w:rsidRPr="00F9101D" w:rsidRDefault="00F9101D" w:rsidP="00F9101D"/>
    <w:p w14:paraId="64E3D109" w14:textId="12D73936" w:rsidR="00F9101D" w:rsidRPr="00F9101D" w:rsidRDefault="00F9101D" w:rsidP="00F9101D"/>
    <w:p w14:paraId="65BA9884" w14:textId="427A003B" w:rsidR="00F9101D" w:rsidRPr="00F9101D" w:rsidRDefault="00F9101D" w:rsidP="00F9101D"/>
    <w:p w14:paraId="5D67B013" w14:textId="6DDA9E2B" w:rsidR="00F9101D" w:rsidRPr="00F9101D" w:rsidRDefault="00F9101D" w:rsidP="00F9101D"/>
    <w:p w14:paraId="76F2CC95" w14:textId="5B9F5ECC" w:rsidR="00F9101D" w:rsidRPr="00F9101D" w:rsidRDefault="00F9101D" w:rsidP="00F9101D"/>
    <w:p w14:paraId="0C049CE4" w14:textId="28039612" w:rsidR="00F9101D" w:rsidRPr="00F9101D" w:rsidRDefault="00F9101D" w:rsidP="00F9101D"/>
    <w:p w14:paraId="2CA0EFB5" w14:textId="3518AAF3" w:rsidR="00F9101D" w:rsidRPr="00F9101D" w:rsidRDefault="00F9101D" w:rsidP="00F9101D"/>
    <w:p w14:paraId="0E630EF6" w14:textId="0941AF50" w:rsidR="00F9101D" w:rsidRPr="00F9101D" w:rsidRDefault="00F9101D" w:rsidP="00F9101D"/>
    <w:p w14:paraId="37EF4F87" w14:textId="72CAC21C" w:rsidR="00F9101D" w:rsidRPr="00F9101D" w:rsidRDefault="00F9101D" w:rsidP="00F9101D"/>
    <w:p w14:paraId="6785A4BB" w14:textId="0D0D7DD1" w:rsidR="00F9101D" w:rsidRPr="00F9101D" w:rsidRDefault="00F9101D" w:rsidP="00F9101D"/>
    <w:p w14:paraId="59A07345" w14:textId="7B730EAE" w:rsidR="00F9101D" w:rsidRPr="00F9101D" w:rsidRDefault="00F9101D" w:rsidP="00F9101D"/>
    <w:p w14:paraId="080729A4" w14:textId="15D538F2" w:rsidR="00F9101D" w:rsidRDefault="00F9101D" w:rsidP="00F9101D"/>
    <w:p w14:paraId="2FF65084" w14:textId="177B9F10" w:rsidR="00F9101D" w:rsidRDefault="00F9101D" w:rsidP="00F9101D"/>
    <w:p w14:paraId="7C91EABF" w14:textId="11143AB4" w:rsidR="00F9101D" w:rsidRDefault="00C73F8E" w:rsidP="00F9101D">
      <w:r w:rsidRPr="00C73F8E">
        <w:rPr>
          <w:noProof/>
        </w:rPr>
        <w:lastRenderedPageBreak/>
        <w:drawing>
          <wp:anchor distT="0" distB="0" distL="114300" distR="114300" simplePos="0" relativeHeight="251661312" behindDoc="0" locked="0" layoutInCell="1" allowOverlap="1" wp14:anchorId="501CD246" wp14:editId="2180E421">
            <wp:simplePos x="0" y="0"/>
            <wp:positionH relativeFrom="column">
              <wp:posOffset>0</wp:posOffset>
            </wp:positionH>
            <wp:positionV relativeFrom="paragraph">
              <wp:posOffset>0</wp:posOffset>
            </wp:positionV>
            <wp:extent cx="987068" cy="931277"/>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10761" cy="953631"/>
                    </a:xfrm>
                    <a:prstGeom prst="rect">
                      <a:avLst/>
                    </a:prstGeom>
                  </pic:spPr>
                </pic:pic>
              </a:graphicData>
            </a:graphic>
            <wp14:sizeRelH relativeFrom="margin">
              <wp14:pctWidth>0</wp14:pctWidth>
            </wp14:sizeRelH>
            <wp14:sizeRelV relativeFrom="margin">
              <wp14:pctHeight>0</wp14:pctHeight>
            </wp14:sizeRelV>
          </wp:anchor>
        </w:drawing>
      </w:r>
    </w:p>
    <w:p w14:paraId="4448F9F3" w14:textId="3EA9B00D" w:rsidR="00F9101D" w:rsidRDefault="00F9101D" w:rsidP="00F9101D"/>
    <w:p w14:paraId="0ED3B539" w14:textId="66D0AE86" w:rsidR="00F9101D" w:rsidRDefault="00F9101D" w:rsidP="00C73F8E">
      <w:pPr>
        <w:rPr>
          <w:lang w:val="en-US"/>
        </w:rPr>
      </w:pPr>
    </w:p>
    <w:p w14:paraId="6EC4354D" w14:textId="783DB704" w:rsidR="00C73F8E" w:rsidRDefault="00C73F8E" w:rsidP="00C73F8E">
      <w:pPr>
        <w:rPr>
          <w:lang w:val="en-US"/>
        </w:rPr>
      </w:pPr>
    </w:p>
    <w:p w14:paraId="72A311F5" w14:textId="74F4C76E" w:rsidR="00C73F8E" w:rsidRDefault="00C73F8E" w:rsidP="00C73F8E">
      <w:pPr>
        <w:rPr>
          <w:lang w:val="en-US"/>
        </w:rPr>
      </w:pPr>
    </w:p>
    <w:p w14:paraId="6D93C8A9" w14:textId="5985E56B" w:rsidR="00C73F8E" w:rsidRDefault="00C73F8E" w:rsidP="00C73F8E">
      <w:pPr>
        <w:rPr>
          <w:lang w:val="en-US"/>
        </w:rPr>
      </w:pPr>
    </w:p>
    <w:p w14:paraId="0AF6F1AC" w14:textId="77777777" w:rsidR="00C73F8E" w:rsidRDefault="00C73F8E" w:rsidP="00C73F8E">
      <w:pPr>
        <w:rPr>
          <w:lang w:val="en-US"/>
        </w:rPr>
      </w:pPr>
    </w:p>
    <w:p w14:paraId="66AD3729" w14:textId="77777777" w:rsidR="00C73F8E" w:rsidRDefault="00C73F8E" w:rsidP="00C73F8E">
      <w:pPr>
        <w:rPr>
          <w:lang w:val="en-US"/>
        </w:rPr>
      </w:pPr>
    </w:p>
    <w:p w14:paraId="00BF149D" w14:textId="1E2A141C" w:rsidR="00C73F8E" w:rsidRDefault="00C73F8E" w:rsidP="00C73F8E">
      <w:pPr>
        <w:rPr>
          <w:lang w:val="en-US"/>
        </w:rPr>
      </w:pPr>
      <w:r w:rsidRPr="00C73F8E">
        <w:rPr>
          <w:noProof/>
          <w:lang w:val="en-US"/>
        </w:rPr>
        <w:drawing>
          <wp:anchor distT="0" distB="0" distL="114300" distR="114300" simplePos="0" relativeHeight="251663360" behindDoc="0" locked="0" layoutInCell="1" allowOverlap="1" wp14:anchorId="4D5CAFCC" wp14:editId="77D0F5BB">
            <wp:simplePos x="0" y="0"/>
            <wp:positionH relativeFrom="column">
              <wp:posOffset>0</wp:posOffset>
            </wp:positionH>
            <wp:positionV relativeFrom="paragraph">
              <wp:posOffset>-635</wp:posOffset>
            </wp:positionV>
            <wp:extent cx="5943600" cy="21685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8525"/>
                    </a:xfrm>
                    <a:prstGeom prst="rect">
                      <a:avLst/>
                    </a:prstGeom>
                  </pic:spPr>
                </pic:pic>
              </a:graphicData>
            </a:graphic>
          </wp:anchor>
        </w:drawing>
      </w:r>
    </w:p>
    <w:p w14:paraId="4F524572" w14:textId="223F0700" w:rsidR="00C73F8E" w:rsidRPr="00C73F8E" w:rsidRDefault="00C73F8E" w:rsidP="00C73F8E">
      <w:pPr>
        <w:rPr>
          <w:lang w:val="en-US"/>
        </w:rPr>
      </w:pPr>
    </w:p>
    <w:p w14:paraId="66FC43A5" w14:textId="76BBF711" w:rsidR="00C73F8E" w:rsidRPr="00C73F8E" w:rsidRDefault="00C73F8E" w:rsidP="00C73F8E">
      <w:pPr>
        <w:rPr>
          <w:lang w:val="en-US"/>
        </w:rPr>
      </w:pPr>
    </w:p>
    <w:p w14:paraId="2402371F" w14:textId="04096221" w:rsidR="00C73F8E" w:rsidRPr="00C73F8E" w:rsidRDefault="00C73F8E" w:rsidP="00C73F8E">
      <w:pPr>
        <w:rPr>
          <w:lang w:val="en-US"/>
        </w:rPr>
      </w:pPr>
    </w:p>
    <w:p w14:paraId="77063280" w14:textId="43CC4047" w:rsidR="00C73F8E" w:rsidRPr="00C73F8E" w:rsidRDefault="00C73F8E" w:rsidP="00C73F8E">
      <w:pPr>
        <w:rPr>
          <w:lang w:val="en-US"/>
        </w:rPr>
      </w:pPr>
    </w:p>
    <w:p w14:paraId="0DCAAD4D" w14:textId="33671DB8" w:rsidR="00C73F8E" w:rsidRPr="00C73F8E" w:rsidRDefault="00C73F8E" w:rsidP="00C73F8E">
      <w:pPr>
        <w:rPr>
          <w:lang w:val="en-US"/>
        </w:rPr>
      </w:pPr>
    </w:p>
    <w:p w14:paraId="15EBDEE8" w14:textId="14D33390" w:rsidR="00C73F8E" w:rsidRPr="00C73F8E" w:rsidRDefault="00C73F8E" w:rsidP="00C73F8E">
      <w:pPr>
        <w:rPr>
          <w:lang w:val="en-US"/>
        </w:rPr>
      </w:pPr>
    </w:p>
    <w:p w14:paraId="056DE785" w14:textId="64578260" w:rsidR="00C73F8E" w:rsidRPr="00C73F8E" w:rsidRDefault="00C73F8E" w:rsidP="00C73F8E">
      <w:pPr>
        <w:rPr>
          <w:lang w:val="en-US"/>
        </w:rPr>
      </w:pPr>
    </w:p>
    <w:p w14:paraId="0C318B66" w14:textId="63BD7875" w:rsidR="00C73F8E" w:rsidRPr="00C73F8E" w:rsidRDefault="00C73F8E" w:rsidP="00C73F8E">
      <w:pPr>
        <w:rPr>
          <w:lang w:val="en-US"/>
        </w:rPr>
      </w:pPr>
    </w:p>
    <w:p w14:paraId="76C30761" w14:textId="32FEFD24" w:rsidR="00C73F8E" w:rsidRPr="00C73F8E" w:rsidRDefault="00C73F8E" w:rsidP="00C73F8E">
      <w:pPr>
        <w:rPr>
          <w:lang w:val="en-US"/>
        </w:rPr>
      </w:pPr>
    </w:p>
    <w:p w14:paraId="7B420CF1" w14:textId="2FF7629A" w:rsidR="00C73F8E" w:rsidRPr="00C73F8E" w:rsidRDefault="00C73F8E" w:rsidP="00C73F8E">
      <w:pPr>
        <w:rPr>
          <w:lang w:val="en-US"/>
        </w:rPr>
      </w:pPr>
    </w:p>
    <w:p w14:paraId="408E7AE6" w14:textId="569B405B" w:rsidR="00C73F8E" w:rsidRPr="00C73F8E" w:rsidRDefault="00C73F8E" w:rsidP="00C73F8E">
      <w:pPr>
        <w:rPr>
          <w:lang w:val="en-US"/>
        </w:rPr>
      </w:pPr>
      <w:r w:rsidRPr="00C73F8E">
        <w:rPr>
          <w:noProof/>
          <w:lang w:val="en-US"/>
        </w:rPr>
        <w:drawing>
          <wp:anchor distT="0" distB="0" distL="114300" distR="114300" simplePos="0" relativeHeight="251665408" behindDoc="0" locked="0" layoutInCell="1" allowOverlap="1" wp14:anchorId="319A7E83" wp14:editId="2E67C426">
            <wp:simplePos x="0" y="0"/>
            <wp:positionH relativeFrom="column">
              <wp:posOffset>78724</wp:posOffset>
            </wp:positionH>
            <wp:positionV relativeFrom="paragraph">
              <wp:posOffset>123405</wp:posOffset>
            </wp:positionV>
            <wp:extent cx="5498511" cy="3182204"/>
            <wp:effectExtent l="0" t="0" r="635" b="5715"/>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498511" cy="3182204"/>
                    </a:xfrm>
                    <a:prstGeom prst="rect">
                      <a:avLst/>
                    </a:prstGeom>
                  </pic:spPr>
                </pic:pic>
              </a:graphicData>
            </a:graphic>
            <wp14:sizeRelH relativeFrom="margin">
              <wp14:pctWidth>0</wp14:pctWidth>
            </wp14:sizeRelH>
            <wp14:sizeRelV relativeFrom="margin">
              <wp14:pctHeight>0</wp14:pctHeight>
            </wp14:sizeRelV>
          </wp:anchor>
        </w:drawing>
      </w:r>
    </w:p>
    <w:p w14:paraId="64A4697F" w14:textId="55744D1A" w:rsidR="00C73F8E" w:rsidRPr="00C73F8E" w:rsidRDefault="00C73F8E" w:rsidP="00C73F8E">
      <w:pPr>
        <w:rPr>
          <w:lang w:val="en-US"/>
        </w:rPr>
      </w:pPr>
    </w:p>
    <w:p w14:paraId="6EE25553" w14:textId="59380EC3" w:rsidR="00C73F8E" w:rsidRDefault="00C73F8E" w:rsidP="00C73F8E">
      <w:pPr>
        <w:rPr>
          <w:lang w:val="en-US"/>
        </w:rPr>
      </w:pPr>
    </w:p>
    <w:p w14:paraId="4D8D8075" w14:textId="1D00C405" w:rsidR="00C73F8E" w:rsidRDefault="00C73F8E" w:rsidP="00C73F8E">
      <w:pPr>
        <w:pStyle w:val="ListParagraph"/>
        <w:numPr>
          <w:ilvl w:val="0"/>
          <w:numId w:val="1"/>
        </w:numPr>
        <w:rPr>
          <w:lang w:val="en-US"/>
        </w:rPr>
      </w:pPr>
    </w:p>
    <w:p w14:paraId="416CA8F1" w14:textId="6A0A9D8C" w:rsidR="00C73F8E" w:rsidRPr="00C73F8E" w:rsidRDefault="00C73F8E" w:rsidP="00C73F8E">
      <w:pPr>
        <w:rPr>
          <w:lang w:val="en-US"/>
        </w:rPr>
      </w:pPr>
    </w:p>
    <w:p w14:paraId="344AE588" w14:textId="38545026" w:rsidR="00C73F8E" w:rsidRPr="00C73F8E" w:rsidRDefault="00C73F8E" w:rsidP="00C73F8E">
      <w:pPr>
        <w:rPr>
          <w:lang w:val="en-US"/>
        </w:rPr>
      </w:pPr>
    </w:p>
    <w:p w14:paraId="15938F0F" w14:textId="58E3F057" w:rsidR="00C73F8E" w:rsidRPr="00C73F8E" w:rsidRDefault="00C73F8E" w:rsidP="00C73F8E">
      <w:pPr>
        <w:rPr>
          <w:lang w:val="en-US"/>
        </w:rPr>
      </w:pPr>
    </w:p>
    <w:p w14:paraId="3B8814CB" w14:textId="6E928BC1" w:rsidR="00C73F8E" w:rsidRPr="00C73F8E" w:rsidRDefault="00C73F8E" w:rsidP="00C73F8E">
      <w:pPr>
        <w:rPr>
          <w:lang w:val="en-US"/>
        </w:rPr>
      </w:pPr>
    </w:p>
    <w:p w14:paraId="07086D6B" w14:textId="695A508D" w:rsidR="00C73F8E" w:rsidRPr="00C73F8E" w:rsidRDefault="00C73F8E" w:rsidP="00C73F8E">
      <w:pPr>
        <w:rPr>
          <w:lang w:val="en-US"/>
        </w:rPr>
      </w:pPr>
    </w:p>
    <w:p w14:paraId="48D11148" w14:textId="1790CBC1" w:rsidR="00C73F8E" w:rsidRPr="00C73F8E" w:rsidRDefault="00C73F8E" w:rsidP="00C73F8E">
      <w:pPr>
        <w:rPr>
          <w:lang w:val="en-US"/>
        </w:rPr>
      </w:pPr>
    </w:p>
    <w:p w14:paraId="28E5615D" w14:textId="02D4F3BF" w:rsidR="00C73F8E" w:rsidRPr="00C73F8E" w:rsidRDefault="00C73F8E" w:rsidP="00C73F8E">
      <w:pPr>
        <w:rPr>
          <w:lang w:val="en-US"/>
        </w:rPr>
      </w:pPr>
    </w:p>
    <w:p w14:paraId="3E979A63" w14:textId="590AA40E" w:rsidR="00C73F8E" w:rsidRPr="00C73F8E" w:rsidRDefault="00C73F8E" w:rsidP="00C73F8E">
      <w:pPr>
        <w:rPr>
          <w:lang w:val="en-US"/>
        </w:rPr>
      </w:pPr>
    </w:p>
    <w:p w14:paraId="084480A2" w14:textId="47078EA2" w:rsidR="00C73F8E" w:rsidRPr="00C73F8E" w:rsidRDefault="00C73F8E" w:rsidP="00C73F8E">
      <w:pPr>
        <w:rPr>
          <w:lang w:val="en-US"/>
        </w:rPr>
      </w:pPr>
    </w:p>
    <w:p w14:paraId="07F7B725" w14:textId="4539B532" w:rsidR="00C73F8E" w:rsidRPr="00C73F8E" w:rsidRDefault="00C73F8E" w:rsidP="00C73F8E">
      <w:pPr>
        <w:rPr>
          <w:lang w:val="en-US"/>
        </w:rPr>
      </w:pPr>
    </w:p>
    <w:p w14:paraId="51E92631" w14:textId="786AF645" w:rsidR="00C73F8E" w:rsidRPr="00C73F8E" w:rsidRDefault="00C73F8E" w:rsidP="00C73F8E">
      <w:pPr>
        <w:rPr>
          <w:lang w:val="en-US"/>
        </w:rPr>
      </w:pPr>
    </w:p>
    <w:p w14:paraId="3A76B86B" w14:textId="778DA461" w:rsidR="00C73F8E" w:rsidRPr="00C73F8E" w:rsidRDefault="00C73F8E" w:rsidP="00C73F8E">
      <w:pPr>
        <w:rPr>
          <w:lang w:val="en-US"/>
        </w:rPr>
      </w:pPr>
    </w:p>
    <w:p w14:paraId="0FE81055" w14:textId="54C7405B" w:rsidR="00C73F8E" w:rsidRPr="00C73F8E" w:rsidRDefault="00C73F8E" w:rsidP="00C73F8E">
      <w:pPr>
        <w:rPr>
          <w:lang w:val="en-US"/>
        </w:rPr>
      </w:pPr>
    </w:p>
    <w:p w14:paraId="7AFCB4BA" w14:textId="4BAE4353" w:rsidR="00C73F8E" w:rsidRPr="00C73F8E" w:rsidRDefault="00C73F8E" w:rsidP="00C73F8E">
      <w:pPr>
        <w:rPr>
          <w:lang w:val="en-US"/>
        </w:rPr>
      </w:pPr>
    </w:p>
    <w:p w14:paraId="77599573" w14:textId="42C755DD" w:rsidR="00C73F8E" w:rsidRDefault="00C73F8E" w:rsidP="00C73F8E">
      <w:pPr>
        <w:rPr>
          <w:rtl/>
          <w:lang w:val="en-US"/>
        </w:rPr>
      </w:pPr>
    </w:p>
    <w:p w14:paraId="7435C723" w14:textId="4E259156" w:rsidR="00C73F8E" w:rsidRDefault="00C73F8E" w:rsidP="00C73F8E">
      <w:pPr>
        <w:rPr>
          <w:rtl/>
          <w:lang w:val="en-US"/>
        </w:rPr>
      </w:pPr>
    </w:p>
    <w:p w14:paraId="607DE4A7" w14:textId="1EE4C7A1" w:rsidR="000467EE" w:rsidRPr="000467EE" w:rsidRDefault="000467EE" w:rsidP="001E205A">
      <w:pPr>
        <w:pStyle w:val="ListParagraph"/>
        <w:tabs>
          <w:tab w:val="left" w:pos="7496"/>
        </w:tabs>
        <w:bidi/>
        <w:rPr>
          <w:lang w:val="en-US"/>
        </w:rPr>
      </w:pPr>
      <w:r>
        <w:rPr>
          <w:rFonts w:cs="Arial" w:hint="cs"/>
          <w:rtl/>
          <w:lang w:val="en-US"/>
        </w:rPr>
        <w:t xml:space="preserve">דאטה סט - </w:t>
      </w:r>
      <w:hyperlink r:id="rId9" w:history="1">
        <w:r w:rsidRPr="000A6A2B">
          <w:rPr>
            <w:rStyle w:val="Hyperlink"/>
            <w:rFonts w:cs="Arial"/>
            <w:lang w:val="en-US"/>
          </w:rPr>
          <w:t>https://www.kaggle.com/code/paultimothymooney/predict-idc-in-breast-cancer-histology-images/data</w:t>
        </w:r>
      </w:hyperlink>
    </w:p>
    <w:p w14:paraId="57A9B5F4" w14:textId="77777777" w:rsidR="000467EE" w:rsidRPr="00C73F8E" w:rsidRDefault="000467EE" w:rsidP="001E205A">
      <w:pPr>
        <w:pStyle w:val="ListParagraph"/>
        <w:tabs>
          <w:tab w:val="left" w:pos="7496"/>
        </w:tabs>
        <w:bidi/>
        <w:rPr>
          <w:lang w:val="en-US"/>
        </w:rPr>
      </w:pPr>
    </w:p>
    <w:sectPr w:rsidR="000467EE" w:rsidRPr="00C73F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4A0431"/>
    <w:multiLevelType w:val="hybridMultilevel"/>
    <w:tmpl w:val="BC0EE4A2"/>
    <w:lvl w:ilvl="0" w:tplc="3C084D9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8278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01D"/>
    <w:rsid w:val="000467EE"/>
    <w:rsid w:val="001A4B34"/>
    <w:rsid w:val="001E205A"/>
    <w:rsid w:val="0035099B"/>
    <w:rsid w:val="00435407"/>
    <w:rsid w:val="009F34A3"/>
    <w:rsid w:val="00C73F8E"/>
    <w:rsid w:val="00F9101D"/>
    <w:rsid w:val="00FF459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645D2D27"/>
  <w15:chartTrackingRefBased/>
  <w15:docId w15:val="{8BA8C610-5F98-CB42-BDF9-E00AD6D09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1D"/>
    <w:pPr>
      <w:ind w:left="720"/>
      <w:contextualSpacing/>
    </w:pPr>
  </w:style>
  <w:style w:type="character" w:styleId="Hyperlink">
    <w:name w:val="Hyperlink"/>
    <w:basedOn w:val="DefaultParagraphFont"/>
    <w:uiPriority w:val="99"/>
    <w:unhideWhenUsed/>
    <w:rsid w:val="000467EE"/>
    <w:rPr>
      <w:color w:val="0563C1" w:themeColor="hyperlink"/>
      <w:u w:val="single"/>
    </w:rPr>
  </w:style>
  <w:style w:type="character" w:styleId="UnresolvedMention">
    <w:name w:val="Unresolved Mention"/>
    <w:basedOn w:val="DefaultParagraphFont"/>
    <w:uiPriority w:val="99"/>
    <w:semiHidden/>
    <w:unhideWhenUsed/>
    <w:rsid w:val="000467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code/paultimothymooney/predict-idc-in-breast-cancer-histology-image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אדיר סרויה</dc:creator>
  <cp:keywords/>
  <dc:description/>
  <cp:lastModifiedBy>אדיר סרויה</cp:lastModifiedBy>
  <cp:revision>2</cp:revision>
  <dcterms:created xsi:type="dcterms:W3CDTF">2022-09-19T09:47:00Z</dcterms:created>
  <dcterms:modified xsi:type="dcterms:W3CDTF">2022-09-25T14:07:00Z</dcterms:modified>
</cp:coreProperties>
</file>