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  <w:spacing w:after="200"/>
      </w:pPr>
      <w:r>
        <w:drawing>
          <wp:inline distT="0" distB="0" distL="0" distR="0">
            <wp:extent cx="1457325" cy="34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shd w:fill="6B2F87" w:color="auto" w:val="clear"/>
            <w:tcMar>
              <w:top w:type="dxa" w:w="320"/>
              <w:left w:type="dxa" w:w="360"/>
              <w:bottom w:type="dxa" w:w="320"/>
              <w:right w:type="dxa" w:w="360"/>
            </w:tcMar>
          </w:tcPr>
          <w:p>
            <w:pPr>
              <w:pStyle w:val="Eyebrow"/>
            </w:pPr>
            <w:r>
              <w:rPr>
                <w:color w:val="E4D3EE"/>
              </w:rPr>
              <w:t xml:space="preserve">Fabrication Process</w:t>
            </w:r>
          </w:p>
          <w:p>
            <w:pPr>
              <w:pStyle w:val="Title"/>
              <w:spacing w:after="0"/>
            </w:pPr>
            <w:r>
              <w:rPr>
                <w:color w:val="FFFFFF"/>
              </w:rPr>
              <w:t xml:space="preserve">Photodiode</w:t>
            </w:r>
          </w:p>
        </w:tc>
      </w:tr>
    </w:tbl>
    <w:p>
      <w:pPr>
        <w:pStyle w:val="Normal"/>
        <w:spacing w:before="0" w:after="140" w:line="120" w:lineRule="exact"/>
      </w:pPr>
      <w:r>
        <w:rPr>
          <w:sz w:val="2"/>
          <w:szCs w:val="2"/>
        </w:rPr>
      </w:r>
    </w:p>
    <w:tbl>
      <w:tblPr>
        <w:tblW w:type="dxa" w:w="1008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2415"/>
        <w:gridCol w:w="140"/>
        <w:gridCol w:w="2415"/>
        <w:gridCol w:w="140"/>
        <w:gridCol w:w="2415"/>
        <w:gridCol w:w="140"/>
        <w:gridCol w:w="2415"/>
      </w:tblGrid>
      <w:tr>
        <w:trPr>
          <w:cantSplit/>
        </w:trPr>
        <w:tc>
          <w:tcPr>
            <w:tcW w:type="dxa" w:w="2415"/>
            <w:shd w:fill="EEF2F6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pStyle w:val="TableLabel"/>
              <w:spacing w:after="40"/>
            </w:pPr>
            <w:r>
              <w:t xml:space="preserve">Type</w:t>
            </w:r>
          </w:p>
          <w:p>
            <w:pPr>
              <w:pStyle w:val="Normal"/>
              <w:spacing w:after="0"/>
            </w:pPr>
            <w:r>
              <w:rPr>
                <w:b/>
                <w:bCs/>
                <w:color w:val="1F2933"/>
              </w:rPr>
              <w:t xml:space="preserve">Process Flow</w:t>
            </w:r>
          </w:p>
        </w:tc>
        <w:tc>
          <w:tcPr>
            <w:tcW w:type="dxa" w:w="140"/>
          </w:tcPr>
          <w:p>
            <w:pPr>
              <w:pStyle w:val="Normal"/>
              <w:spacing w:after="0"/>
            </w:pPr>
          </w:p>
        </w:tc>
        <w:tc>
          <w:tcPr>
            <w:tcW w:type="dxa" w:w="2415"/>
            <w:shd w:fill="EEF2F6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pStyle w:val="TableLabel"/>
              <w:spacing w:after="40"/>
            </w:pPr>
            <w:r>
              <w:t xml:space="preserve">Version</w:t>
            </w:r>
          </w:p>
          <w:p>
            <w:pPr>
              <w:pStyle w:val="Normal"/>
              <w:spacing w:after="0"/>
            </w:pPr>
            <w:r>
              <w:rPr>
                <w:b/>
                <w:bCs/>
                <w:color w:val="1F2933"/>
              </w:rPr>
              <w:t xml:space="preserve">v1</w:t>
            </w:r>
          </w:p>
        </w:tc>
        <w:tc>
          <w:tcPr>
            <w:tcW w:type="dxa" w:w="140"/>
          </w:tcPr>
          <w:p>
            <w:pPr>
              <w:pStyle w:val="Normal"/>
              <w:spacing w:after="0"/>
            </w:pPr>
          </w:p>
        </w:tc>
        <w:tc>
          <w:tcPr>
            <w:tcW w:type="dxa" w:w="2415"/>
            <w:shd w:fill="EEF2F6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pStyle w:val="TableLabel"/>
              <w:spacing w:after="40"/>
            </w:pPr>
            <w:r>
              <w:t xml:space="preserve">Exported by</w:t>
            </w:r>
          </w:p>
          <w:p>
            <w:pPr>
              <w:pStyle w:val="Normal"/>
              <w:spacing w:after="0"/>
            </w:pPr>
            <w:r>
              <w:rPr>
                <w:b/>
                <w:bCs/>
                <w:color w:val="1F2933"/>
              </w:rPr>
              <w:t xml:space="preserve">Adish Gupta</w:t>
            </w:r>
          </w:p>
        </w:tc>
        <w:tc>
          <w:tcPr>
            <w:tcW w:type="dxa" w:w="140"/>
          </w:tcPr>
          <w:p>
            <w:pPr>
              <w:pStyle w:val="Normal"/>
              <w:spacing w:after="0"/>
            </w:pPr>
          </w:p>
        </w:tc>
        <w:tc>
          <w:tcPr>
            <w:tcW w:type="dxa" w:w="2415"/>
            <w:shd w:fill="EEF2F6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pStyle w:val="TableLabel"/>
              <w:spacing w:after="40"/>
            </w:pPr>
            <w:r>
              <w:t xml:space="preserve">Exported on</w:t>
            </w:r>
          </w:p>
          <w:p>
            <w:pPr>
              <w:pStyle w:val="Normal"/>
              <w:spacing w:after="0"/>
            </w:pPr>
            <w:r>
              <w:rPr>
                <w:b/>
                <w:bCs/>
                <w:color w:val="1F2933"/>
              </w:rPr>
              <w:t xml:space="preserve">Oct 30, 2026, 1:57 PM</w:t>
            </w:r>
          </w:p>
        </w:tc>
      </w:tr>
    </w:tbl>
    <w:p>
      <w:pPr>
        <w:pStyle w:val="Normal"/>
        <w:spacing w:before="0" w:after="60" w:line="120" w:lineRule="exact"/>
      </w:pPr>
      <w:r>
        <w:rPr>
          <w:sz w:val="2"/>
          <w:szCs w:val="2"/>
        </w:rPr>
      </w:r>
    </w:p>
    <w:p>
      <w:pPr>
        <w:pStyle w:val="Muted"/>
        <w:spacing w:after="0"/>
      </w:pPr>
      <w:r>
        <w:rPr>
          <w:b/>
          <w:bCs/>
          <w:color w:val="5A6B7B"/>
        </w:rPr>
        <w:t xml:space="preserve">Last saved  </w:t>
      </w:r>
      <w:r>
        <w:t xml:space="preserve">Oct 30, 2026, 10:28 AM</w:t>
      </w:r>
    </w:p>
    <w:p>
      <w:pPr>
        <w:pStyle w:val="Normal"/>
        <w:spacing w:before="0" w:after="60" w:line="120" w:lineRule="exact"/>
      </w:pPr>
      <w:r>
        <w:rPr>
          <w:sz w:val="2"/>
          <w:szCs w:val="2"/>
        </w:rPr>
      </w:r>
    </w:p>
    <w:p>
      <w:pPr>
        <w:pStyle w:val="Muted"/>
        <w:spacing w:after="160"/>
      </w:pPr>
      <w:r>
        <w:rPr>
          <w:b/>
          <w:bCs/>
          <w:color w:val="5A6B7B"/>
        </w:rPr>
        <w:t xml:space="preserve">Open in FabuBlox  </w:t>
      </w:r>
      <w:hyperlink w:history="1" r:id="rIdz_mrlumogcfz906fr8bla">
        <w:r>
          <w:rPr>
            <w:rStyle w:val="Hyperlink"/>
          </w:rPr>
          <w:t xml:space="preserve">https://www.fabublox.com/designer/2cbbc24f-813f-4e72-a331-79439cbee9c8</w:t>
        </w:r>
      </w:hyperlink>
    </w:p>
    <w:p>
      <w:pPr>
        <w:pStyle w:val="Heading1"/>
        <w:pBdr>
          <w:bottom w:val="single" w:color="E1E8EF" w:sz="6" w:space="4"/>
        </w:pBdr>
      </w:pPr>
      <w:r>
        <w:t xml:space="preserve">Substrate</w:t>
      </w:r>
    </w:p>
    <w:tbl>
      <w:tblPr>
        <w:tblW w:type="dxa" w:w="10080"/>
        <w:tblBorders>
          <w:top w:val="single" w:color="E1E8EF" w:sz="4"/>
          <w:left w:val="single" w:color="E1E8EF" w:sz="4"/>
          <w:bottom w:val="single" w:color="E1E8EF" w:sz="4"/>
          <w:right w:val="single" w:color="E1E8EF" w:sz="4"/>
          <w:insideH w:val="none" w:color="auto" w:sz="0"/>
          <w:insideV w:val="none" w:color="auto" w:sz="0"/>
        </w:tblBorders>
        <w:tblLayout w:type="fixed"/>
      </w:tblPr>
      <w:tblGrid>
        <w:gridCol w:w="7440"/>
        <w:gridCol w:w="2640"/>
      </w:tblGrid>
      <w:tr>
        <w:trPr>
          <w:cantSplit/>
        </w:trPr>
        <w:tc>
          <w:tcPr>
            <w:tcW w:type="dxa" w:w="7440"/>
            <w:tcMar>
              <w:top w:type="dxa" w:w="20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pStyle w:val="Heading3"/>
              <w:spacing w:after="120"/>
            </w:pPr>
            <w:r>
              <w:t xml:space="preserve">p-Si(100) with 300 nm Thermal SiO2</w:t>
            </w:r>
          </w:p>
          <w:p>
            <w:pPr>
              <w:pStyle w:val="Normal"/>
              <w:spacing w:after="120"/>
            </w:pPr>
            <w:r>
              <w:t xml:space="preserve">p-Si(100), 4", 1-10 ohm.cm, 300 nm thermal SiO2 (MTI), cleaved to ~2x2 cm dies</w:t>
            </w:r>
          </w:p>
          <w:p>
            <w:pPr>
              <w:pStyle w:val="Normal"/>
              <w:tabs>
                <w:tab w:val="left" w:pos="2300"/>
              </w:tabs>
              <w:spacing w:after="40"/>
              <w:ind w:left="2300" w:hanging="23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Wafer Sizes</w:t>
            </w:r>
            <w:r>
              <w:tab/>
              <w:t xml:space="preserve">100mm - 4"</w:t>
            </w:r>
          </w:p>
          <w:p>
            <w:pPr>
              <w:pStyle w:val="Normal"/>
              <w:tabs>
                <w:tab w:val="left" w:pos="2300"/>
              </w:tabs>
              <w:spacing w:after="40"/>
              <w:ind w:left="2300" w:hanging="23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Vendor</w:t>
            </w:r>
            <w:r>
              <w:tab/>
              <w:t xml:space="preserve">MTI</w:t>
            </w:r>
          </w:p>
        </w:tc>
        <w:tc>
          <w:tcPr>
            <w:tcW w:type="dxa" w:w="2640"/>
            <w:shd w:fill="F4F7FA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pStyle w:val="Normal"/>
              <w:spacing w:after="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20" w:line="120" w:lineRule="exact"/>
      </w:pPr>
      <w:r>
        <w:rPr>
          <w:sz w:val="2"/>
          <w:szCs w:val="2"/>
        </w:rPr>
      </w:r>
    </w:p>
    <w:tbl>
      <w:tblPr>
        <w:tblW w:type="dxa" w:w="10080"/>
        <w:tblBorders>
          <w:top w:val="none" w:color="auto" w:sz="0"/>
          <w:left w:val="none" w:color="auto" w:sz="0"/>
          <w:bottom w:val="single" w:color="E1E8EF" w:sz="4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692"/>
        <w:gridCol w:w="2372"/>
        <w:gridCol w:w="1482"/>
        <w:gridCol w:w="2569"/>
        <w:gridCol w:w="1581"/>
        <w:gridCol w:w="1384"/>
      </w:tblGrid>
      <w:tr>
        <w:trPr>
          <w:cantSplit/>
          <w:tblHeader/>
        </w:trPr>
        <w:tc>
          <w:tcPr>
            <w:tcW w:type="dxa" w:w="692"/>
            <w:tcBorders>
              <w:top w:val="none" w:color="auto" w:sz="0"/>
              <w:left w:val="none" w:color="auto" w:sz="0"/>
              <w:bottom w:val="single" w:color="E1E8EF" w:sz="4"/>
              <w:right w:val="none" w:color="auto" w:sz="0"/>
            </w:tcBorders>
            <w:shd w:fill="F4F7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pStyle w:val="TableLabel"/>
            </w:pPr>
            <w:r>
              <w:t xml:space="preserve">Layer</w:t>
            </w:r>
          </w:p>
        </w:tc>
        <w:tc>
          <w:tcPr>
            <w:tcW w:type="dxa" w:w="2372"/>
            <w:tcBorders>
              <w:top w:val="none" w:color="auto" w:sz="0"/>
              <w:left w:val="none" w:color="auto" w:sz="0"/>
              <w:bottom w:val="single" w:color="E1E8EF" w:sz="4"/>
              <w:right w:val="none" w:color="auto" w:sz="0"/>
            </w:tcBorders>
            <w:shd w:fill="F4F7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pStyle w:val="TableLabel"/>
            </w:pPr>
            <w:r>
              <w:t xml:space="preserve">Material</w:t>
            </w:r>
          </w:p>
        </w:tc>
        <w:tc>
          <w:tcPr>
            <w:tcW w:type="dxa" w:w="1482"/>
            <w:tcBorders>
              <w:top w:val="none" w:color="auto" w:sz="0"/>
              <w:left w:val="none" w:color="auto" w:sz="0"/>
              <w:bottom w:val="single" w:color="E1E8EF" w:sz="4"/>
              <w:right w:val="none" w:color="auto" w:sz="0"/>
            </w:tcBorders>
            <w:shd w:fill="F4F7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pStyle w:val="TableLabel"/>
            </w:pPr>
            <w:r>
              <w:t xml:space="preserve">Thickness</w:t>
            </w:r>
          </w:p>
        </w:tc>
        <w:tc>
          <w:tcPr>
            <w:tcW w:type="dxa" w:w="2569"/>
            <w:tcBorders>
              <w:top w:val="none" w:color="auto" w:sz="0"/>
              <w:left w:val="none" w:color="auto" w:sz="0"/>
              <w:bottom w:val="single" w:color="E1E8EF" w:sz="4"/>
              <w:right w:val="none" w:color="auto" w:sz="0"/>
            </w:tcBorders>
            <w:shd w:fill="F4F7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pStyle w:val="TableLabel"/>
            </w:pPr>
            <w:r>
              <w:t xml:space="preserve">Doping</w:t>
            </w:r>
          </w:p>
        </w:tc>
        <w:tc>
          <w:tcPr>
            <w:tcW w:type="dxa" w:w="1581"/>
            <w:tcBorders>
              <w:top w:val="none" w:color="auto" w:sz="0"/>
              <w:left w:val="none" w:color="auto" w:sz="0"/>
              <w:bottom w:val="single" w:color="E1E8EF" w:sz="4"/>
              <w:right w:val="none" w:color="auto" w:sz="0"/>
            </w:tcBorders>
            <w:shd w:fill="F4F7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pStyle w:val="TableLabel"/>
            </w:pPr>
            <w:r>
              <w:t xml:space="preserve">Crystal Structure</w:t>
            </w:r>
          </w:p>
        </w:tc>
        <w:tc>
          <w:tcPr>
            <w:tcW w:type="dxa" w:w="1384"/>
            <w:tcBorders>
              <w:top w:val="none" w:color="auto" w:sz="0"/>
              <w:left w:val="none" w:color="auto" w:sz="0"/>
              <w:bottom w:val="single" w:color="E1E8EF" w:sz="4"/>
              <w:right w:val="none" w:color="auto" w:sz="0"/>
            </w:tcBorders>
            <w:shd w:fill="F4F7FA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pStyle w:val="TableLabel"/>
            </w:pPr>
            <w:r>
              <w:t xml:space="preserve">Crystal Orientation</w:t>
            </w:r>
          </w:p>
        </w:tc>
      </w:tr>
      <w:tr>
        <w:trPr>
          <w:cantSplit/>
        </w:trPr>
        <w:tc>
          <w:tcPr>
            <w:tcW w:type="dxa" w:w="69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/>
                <w:bCs/>
                <w:color w:val="1F2933"/>
              </w:rPr>
              <w:t xml:space="preserve">1</w:t>
            </w:r>
          </w:p>
        </w:tc>
        <w:tc>
          <w:tcPr>
            <w:tcW w:type="dxa" w:w="237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Silicon</w:t>
            </w:r>
          </w:p>
        </w:tc>
        <w:tc>
          <w:tcPr>
            <w:tcW w:type="dxa" w:w="1482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525 µm</w:t>
            </w:r>
          </w:p>
        </w:tc>
        <w:tc>
          <w:tcPr>
            <w:tcW w:type="dxa" w:w="2569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p-type (B - Boron)</w:t>
            </w:r>
          </w:p>
        </w:tc>
        <w:tc>
          <w:tcPr>
            <w:tcW w:type="dxa" w:w="158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Single Crystal</w:t>
            </w:r>
          </w:p>
        </w:tc>
        <w:tc>
          <w:tcPr>
            <w:tcW w:type="dxa" w:w="1384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&lt;100&gt;</w:t>
            </w:r>
          </w:p>
        </w:tc>
      </w:tr>
      <w:tr>
        <w:trPr>
          <w:cantSplit/>
        </w:trPr>
        <w:tc>
          <w:tcPr>
            <w:tcW w:type="dxa" w:w="692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/>
                <w:bCs/>
                <w:color w:val="1F2933"/>
              </w:rPr>
              <w:t xml:space="preserve">2</w:t>
            </w:r>
          </w:p>
        </w:tc>
        <w:tc>
          <w:tcPr>
            <w:tcW w:type="dxa" w:w="2372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SiO₂</w:t>
            </w:r>
          </w:p>
        </w:tc>
        <w:tc>
          <w:tcPr>
            <w:tcW w:type="dxa" w:w="1482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300 nm</w:t>
            </w:r>
          </w:p>
        </w:tc>
        <w:tc>
          <w:tcPr>
            <w:tcW w:type="dxa" w:w="2569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—</w:t>
            </w:r>
          </w:p>
        </w:tc>
        <w:tc>
          <w:tcPr>
            <w:tcW w:type="dxa" w:w="1581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—</w:t>
            </w:r>
          </w:p>
        </w:tc>
        <w:tc>
          <w:tcPr>
            <w:tcW w:type="dxa" w:w="1384"/>
            <w:tcBorders>
              <w:top w:val="single" w:color="E1E8EF" w:sz="4"/>
              <w:left w:val="none" w:color="auto" w:sz="0"/>
              <w:bottom w:val="none" w:color="auto" w:sz="0"/>
              <w:right w:val="none" w:color="auto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pStyle w:val="Normal"/>
              <w:spacing w:after="0"/>
            </w:pPr>
            <w:r>
              <w:rPr>
                <w:b w:val="false"/>
                <w:bCs w:val="false"/>
                <w:color w:val="3E4C59"/>
              </w:rPr>
              <w:t xml:space="preserve">—</w:t>
            </w:r>
          </w:p>
        </w:tc>
      </w:tr>
    </w:tbl>
    <w:p>
      <w:pPr>
        <w:pStyle w:val="Normal"/>
        <w:spacing w:before="0" w:after="160" w:line="120" w:lineRule="exact"/>
      </w:pPr>
      <w:r>
        <w:rPr>
          <w:sz w:val="2"/>
          <w:szCs w:val="2"/>
        </w:rPr>
      </w:r>
    </w:p>
    <w:p>
      <w:pPr>
        <w:pStyle w:val="Heading1"/>
        <w:pBdr>
          <w:bottom w:val="single" w:color="E1E8EF" w:sz="6" w:space="4"/>
        </w:pBdr>
      </w:pPr>
      <w:r>
        <w:t xml:space="preserve">Process Flow</w:t>
      </w:r>
    </w:p>
    <w:p>
      <w:pPr>
        <w:pStyle w:val="Eyebrow"/>
        <w:spacing w:before="320" w:after="40"/>
      </w:pPr>
      <w:r>
        <w:rPr>
          <w:color w:val="8E4CA8"/>
        </w:rPr>
        <w:t xml:space="preserve">Section 1</w:t>
      </w:r>
    </w:p>
    <w:p>
      <w:pPr>
        <w:pStyle w:val="Heading2"/>
        <w:pBdr>
          <w:bottom w:val="single" w:color="E1E8EF" w:sz="6" w:space="4"/>
        </w:pBdr>
      </w:pPr>
      <w:r>
        <w:t xml:space="preserve">[A] PREP</w:t>
      </w:r>
    </w:p>
    <w:tbl>
      <w:tblPr>
        <w:tblW w:type="dxa" w:w="10080"/>
        <w:tblBorders>
          <w:top w:val="single" w:color="E1E8EF" w:sz="4"/>
          <w:left w:val="single" w:color="E1E8EF" w:sz="4"/>
          <w:bottom w:val="single" w:color="E1E8EF" w:sz="4"/>
          <w:right w:val="single" w:color="E1E8EF" w:sz="4"/>
          <w:insideH w:val="none" w:color="auto" w:sz="0"/>
          <w:insideV w:val="none" w:color="auto" w:sz="0"/>
        </w:tblBorders>
        <w:tblLayout w:type="fixed"/>
      </w:tblPr>
      <w:tblGrid>
        <w:gridCol w:w="7440"/>
        <w:gridCol w:w="2640"/>
      </w:tblGrid>
      <w:tr>
        <w:trPr>
          <w:cantSplit/>
        </w:trPr>
        <w:tc>
          <w:tcPr>
            <w:tcW w:type="dxa" w:w="7440"/>
            <w:tcMar>
              <w:top w:type="dxa" w:w="20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pStyle w:val="Muted"/>
              <w:keepNext/>
              <w:spacing w:after="60"/>
            </w:pPr>
            <w:r>
              <w:t xml:space="preserve">[A] PREP</w:t>
            </w:r>
          </w:p>
          <w:p>
            <w:pPr>
              <w:pStyle w:val="Heading3"/>
              <w:spacing w:after="140"/>
            </w:pPr>
            <w:r>
              <w:rPr>
                <w:b/>
                <w:bCs/>
                <w:color w:val="6B2F87"/>
                <w:shd w:fill="F3ECF7" w:color="auto" w:val="clear"/>
              </w:rPr>
              <w:t xml:space="preserve"> 1 </w:t>
            </w:r>
            <w:r>
              <w:t xml:space="preserve">  </w:t>
            </w:r>
            <w:r>
              <w:t xml:space="preserve">Solvent clean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Capability Type</w:t>
            </w:r>
            <w:r>
              <w:tab/>
              <w:t xml:space="preserve">Chemical Clean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Tool Name</w:t>
            </w:r>
            <w:r>
              <w:tab/>
              <w:t xml:space="preserve">Wet Bench: Solvents</w:t>
            </w:r>
          </w:p>
          <w:p>
            <w:pPr>
              <w:pStyle w:val="Normal"/>
              <w:tabs>
                <w:tab w:val="left" w:pos="2000"/>
              </w:tabs>
              <w:spacing w:after="12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Recipe Name</w:t>
            </w:r>
            <w:r>
              <w:tab/>
              <w:t xml:space="preserve">-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Process Parameters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Cleaning Bath Composition: </w:t>
            </w:r>
            <w:r>
              <w:t xml:space="preserve">Acetone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Ultra-Sonication: </w:t>
            </w:r>
            <w:r>
              <w:t xml:space="preserve">No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Dry Method: </w:t>
            </w:r>
            <w:r>
              <w:t xml:space="preserve">N₂ blow dry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Advanced Settings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Keep Floating Structures: </w:t>
            </w:r>
            <w:r>
              <w:t xml:space="preserve">No</w:t>
            </w:r>
          </w:p>
          <w:p>
            <w:pPr>
              <w:pStyle w:val="Normal"/>
              <w:spacing w:before="0" w:after="160" w:line="120" w:lineRule="exact"/>
            </w:pPr>
            <w:r>
              <w:rPr>
                <w:sz w:val="2"/>
                <w:szCs w:val="2"/>
              </w:rPr>
            </w:r>
          </w:p>
          <w:p>
            <w:pPr>
              <w:pStyle w:val="Eyebrow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ind w:left="220" w:right="220"/>
            </w:pPr>
            <w:r>
              <w:t xml:space="preserve">Notes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Process Intent:</w:t>
            </w:r>
            <w:r>
              <w:t xml:space="preserve"> Cleans organic residues from the wafer surface prior to processing.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Rationale:</w:t>
            </w:r>
            <w:r>
              <w:t xml:space="preserve"> Sequential solvent clean: acetone &gt; IPA &gt; DI water rinse &gt; N2 dry.</w:t>
            </w:r>
          </w:p>
        </w:tc>
        <w:tc>
          <w:tcPr>
            <w:tcW w:type="dxa" w:w="2640"/>
            <w:shd w:fill="F4F7FA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pStyle w:val="Normal"/>
              <w:spacing w:after="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60" w:line="120" w:lineRule="exact"/>
      </w:pPr>
      <w:r>
        <w:rPr>
          <w:sz w:val="2"/>
          <w:szCs w:val="2"/>
        </w:rPr>
      </w:r>
    </w:p>
    <w:tbl>
      <w:tblPr>
        <w:tblW w:type="dxa" w:w="10080"/>
        <w:tblBorders>
          <w:top w:val="single" w:color="E1E8EF" w:sz="4"/>
          <w:left w:val="single" w:color="E1E8EF" w:sz="4"/>
          <w:bottom w:val="single" w:color="E1E8EF" w:sz="4"/>
          <w:right w:val="single" w:color="E1E8EF" w:sz="4"/>
          <w:insideH w:val="none" w:color="auto" w:sz="0"/>
          <w:insideV w:val="none" w:color="auto" w:sz="0"/>
        </w:tblBorders>
        <w:tblLayout w:type="fixed"/>
      </w:tblPr>
      <w:tblGrid>
        <w:gridCol w:w="7440"/>
        <w:gridCol w:w="2640"/>
      </w:tblGrid>
      <w:tr>
        <w:trPr>
          <w:cantSplit/>
        </w:trPr>
        <w:tc>
          <w:tcPr>
            <w:tcW w:type="dxa" w:w="7440"/>
            <w:tcMar>
              <w:top w:type="dxa" w:w="20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pStyle w:val="Muted"/>
              <w:keepNext/>
              <w:spacing w:after="60"/>
            </w:pPr>
            <w:r>
              <w:t xml:space="preserve">[A] PREP</w:t>
            </w:r>
          </w:p>
          <w:p>
            <w:pPr>
              <w:pStyle w:val="Heading3"/>
              <w:spacing w:after="140"/>
            </w:pPr>
            <w:r>
              <w:rPr>
                <w:b/>
                <w:bCs/>
                <w:color w:val="6B2F87"/>
                <w:shd w:fill="F3ECF7" w:color="auto" w:val="clear"/>
              </w:rPr>
              <w:t xml:space="preserve"> 2 </w:t>
            </w:r>
            <w:r>
              <w:t xml:space="preserve">  </w:t>
            </w:r>
            <w:r>
              <w:t xml:space="preserve">RCA clean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Capability Type</w:t>
            </w:r>
            <w:r>
              <w:tab/>
              <w:t xml:space="preserve">RCA Clean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Tool Name</w:t>
            </w:r>
            <w:r>
              <w:tab/>
              <w:t xml:space="preserve">Wet Bench: RCA</w:t>
            </w:r>
          </w:p>
          <w:p>
            <w:pPr>
              <w:pStyle w:val="Normal"/>
              <w:tabs>
                <w:tab w:val="left" w:pos="2000"/>
              </w:tabs>
              <w:spacing w:after="12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Recipe Name</w:t>
            </w:r>
            <w:r>
              <w:tab/>
              <w:t xml:space="preserve">-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Process Parameters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SC 1 Constituents: </w:t>
            </w:r>
            <w:r>
              <w:t xml:space="preserve">SC-1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SC 2 Constituents: </w:t>
            </w:r>
            <w:r>
              <w:t xml:space="preserve">SC-2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Tool Parameters</w:t>
            </w:r>
          </w:p>
          <w:p>
            <w:pPr>
              <w:pStyle w:val="Normal"/>
              <w:keepNext/>
              <w:spacing w:before="80" w:after="40"/>
              <w:ind w:left="360"/>
            </w:pPr>
            <w:r>
              <w:rPr>
                <w:color w:val="6B2F87"/>
              </w:rPr>
              <w:t xml:space="preserve">Dry</w:t>
            </w:r>
          </w:p>
          <w:p>
            <w:pPr>
              <w:pStyle w:val="Normal"/>
              <w:spacing w:after="40"/>
              <w:ind w:left="720"/>
            </w:pPr>
            <w:r>
              <w:rPr>
                <w:b/>
                <w:bCs/>
                <w:color w:val="1F2933"/>
              </w:rPr>
              <w:t xml:space="preserve">Dry Method: </w:t>
            </w:r>
            <w:r>
              <w:t xml:space="preserve">N2 blow dry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Advanced Settings</w:t>
            </w:r>
          </w:p>
          <w:p>
            <w:pPr>
              <w:pStyle w:val="Normal"/>
              <w:keepNext/>
              <w:spacing w:before="40" w:after="40"/>
              <w:ind w:left="360"/>
            </w:pPr>
            <w:r>
              <w:rPr>
                <w:b/>
                <w:bCs/>
                <w:i/>
                <w:iCs/>
                <w:color w:val="5A6B7B"/>
              </w:rPr>
              <w:t xml:space="preserve">Floating Structures</w:t>
            </w:r>
          </w:p>
          <w:p>
            <w:pPr>
              <w:pStyle w:val="Normal"/>
              <w:spacing w:after="40"/>
              <w:ind w:left="720"/>
            </w:pPr>
            <w:r>
              <w:rPr>
                <w:b/>
                <w:bCs/>
                <w:color w:val="1F2933"/>
              </w:rPr>
              <w:t xml:space="preserve">Keep Floating Structures: </w:t>
            </w:r>
            <w:r>
              <w:t xml:space="preserve">No</w:t>
            </w:r>
          </w:p>
          <w:p>
            <w:pPr>
              <w:pStyle w:val="Normal"/>
              <w:spacing w:before="0" w:after="160" w:line="120" w:lineRule="exact"/>
            </w:pPr>
            <w:r>
              <w:rPr>
                <w:sz w:val="2"/>
                <w:szCs w:val="2"/>
              </w:rPr>
            </w:r>
          </w:p>
          <w:p>
            <w:pPr>
              <w:pStyle w:val="Eyebrow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ind w:left="220" w:right="220"/>
            </w:pPr>
            <w:r>
              <w:t xml:space="preserve">Notes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Process Intent:</w:t>
            </w:r>
            <w:r>
              <w:t xml:space="preserve"> Standard high-grade clean to remove trace organics, native oxide, and ionic/metallic contamination.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Rationale:</w:t>
            </w:r>
            <w:r>
              <w:t xml:space="preserve"> Per lab RCA references prior to photolithography and high-temperature processing.</w:t>
            </w:r>
          </w:p>
        </w:tc>
        <w:tc>
          <w:tcPr>
            <w:tcW w:type="dxa" w:w="2640"/>
            <w:shd w:fill="F4F7FA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pStyle w:val="Normal"/>
              <w:spacing w:after="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60" w:line="120" w:lineRule="exact"/>
      </w:pPr>
      <w:r>
        <w:rPr>
          <w:sz w:val="2"/>
          <w:szCs w:val="2"/>
        </w:rPr>
      </w:r>
    </w:p>
    <w:p>
      <w:pPr>
        <w:pStyle w:val="Eyebrow"/>
        <w:spacing w:before="320" w:after="40"/>
      </w:pPr>
      <w:r>
        <w:rPr>
          <w:color w:val="8E4CA8"/>
        </w:rPr>
        <w:t xml:space="preserve">Section 2</w:t>
      </w:r>
    </w:p>
    <w:p>
      <w:pPr>
        <w:pStyle w:val="Heading2"/>
        <w:pBdr>
          <w:bottom w:val="single" w:color="E1E8EF" w:sz="6" w:space="4"/>
        </w:pBdr>
      </w:pPr>
      <w:r>
        <w:t xml:space="preserve">[B] MASK 1: ACTIVE WINDOWS</w:t>
      </w:r>
    </w:p>
    <w:tbl>
      <w:tblPr>
        <w:tblW w:type="dxa" w:w="10080"/>
        <w:tblBorders>
          <w:top w:val="single" w:color="E1E8EF" w:sz="4"/>
          <w:left w:val="single" w:color="E1E8EF" w:sz="4"/>
          <w:bottom w:val="single" w:color="E1E8EF" w:sz="4"/>
          <w:right w:val="single" w:color="E1E8EF" w:sz="4"/>
          <w:insideH w:val="none" w:color="auto" w:sz="0"/>
          <w:insideV w:val="none" w:color="auto" w:sz="0"/>
        </w:tblBorders>
        <w:tblLayout w:type="fixed"/>
      </w:tblPr>
      <w:tblGrid>
        <w:gridCol w:w="7440"/>
        <w:gridCol w:w="2640"/>
      </w:tblGrid>
      <w:tr>
        <w:trPr>
          <w:cantSplit/>
        </w:trPr>
        <w:tc>
          <w:tcPr>
            <w:tcW w:type="dxa" w:w="7440"/>
            <w:tcMar>
              <w:top w:type="dxa" w:w="20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pStyle w:val="Muted"/>
              <w:keepNext/>
              <w:spacing w:after="60"/>
            </w:pPr>
            <w:r>
              <w:t xml:space="preserve">[B] MASK 1: ACTIVE WINDOWS</w:t>
            </w:r>
          </w:p>
          <w:p>
            <w:pPr>
              <w:pStyle w:val="Heading3"/>
              <w:spacing w:after="140"/>
            </w:pPr>
            <w:r>
              <w:rPr>
                <w:b/>
                <w:bCs/>
                <w:color w:val="6B2F87"/>
                <w:shd w:fill="F3ECF7" w:color="auto" w:val="clear"/>
              </w:rPr>
              <w:t xml:space="preserve"> 3 </w:t>
            </w:r>
            <w:r>
              <w:t xml:space="preserve">  </w:t>
            </w:r>
            <w:r>
              <w:t xml:space="preserve">Dehydration bake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Capability Type</w:t>
            </w:r>
            <w:r>
              <w:tab/>
              <w:t xml:space="preserve">Bake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Tool Name</w:t>
            </w:r>
            <w:r>
              <w:tab/>
              <w:t xml:space="preserve">Hot Plate</w:t>
            </w:r>
          </w:p>
          <w:p>
            <w:pPr>
              <w:pStyle w:val="Normal"/>
              <w:tabs>
                <w:tab w:val="left" w:pos="2000"/>
              </w:tabs>
              <w:spacing w:after="12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Recipe Name</w:t>
            </w:r>
            <w:r>
              <w:tab/>
              <w:t xml:space="preserve">-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Process Parameters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Bake Temperature: </w:t>
            </w:r>
            <w:r>
              <w:t xml:space="preserve">120 °C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Bake Time: </w:t>
            </w:r>
            <w:r>
              <w:t xml:space="preserve">300 secs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Advanced Settings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Hard-Bake All Resists: </w:t>
            </w:r>
            <w:r>
              <w:t xml:space="preserve">No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Resist Image Reversal: </w:t>
            </w:r>
            <w:r>
              <w:t xml:space="preserve">No</w:t>
            </w:r>
          </w:p>
          <w:p>
            <w:pPr>
              <w:pStyle w:val="Normal"/>
              <w:spacing w:before="0" w:after="160" w:line="120" w:lineRule="exact"/>
            </w:pPr>
            <w:r>
              <w:rPr>
                <w:sz w:val="2"/>
                <w:szCs w:val="2"/>
              </w:rPr>
            </w:r>
          </w:p>
          <w:p>
            <w:pPr>
              <w:pStyle w:val="Eyebrow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ind w:left="220" w:right="220"/>
            </w:pPr>
            <w:r>
              <w:t xml:space="preserve">Notes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Process Intent:</w:t>
            </w:r>
            <w:r>
              <w:t xml:space="preserve"> Dehydrates the wafer surface to promote resist adhesion.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Rationale:</w:t>
            </w:r>
            <w:r>
              <w:t xml:space="preserve"> ~120 °C for 5 min; HMDS primed if available.</w:t>
            </w:r>
          </w:p>
        </w:tc>
        <w:tc>
          <w:tcPr>
            <w:tcW w:type="dxa" w:w="2640"/>
            <w:shd w:fill="F4F7FA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pStyle w:val="Normal"/>
              <w:spacing w:after="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60" w:line="120" w:lineRule="exact"/>
      </w:pPr>
      <w:r>
        <w:rPr>
          <w:sz w:val="2"/>
          <w:szCs w:val="2"/>
        </w:rPr>
      </w:r>
    </w:p>
    <w:tbl>
      <w:tblPr>
        <w:tblW w:type="dxa" w:w="10080"/>
        <w:tblBorders>
          <w:top w:val="single" w:color="E1E8EF" w:sz="4"/>
          <w:left w:val="single" w:color="E1E8EF" w:sz="4"/>
          <w:bottom w:val="single" w:color="E1E8EF" w:sz="4"/>
          <w:right w:val="single" w:color="E1E8EF" w:sz="4"/>
          <w:insideH w:val="none" w:color="auto" w:sz="0"/>
          <w:insideV w:val="none" w:color="auto" w:sz="0"/>
        </w:tblBorders>
        <w:tblLayout w:type="fixed"/>
      </w:tblPr>
      <w:tblGrid>
        <w:gridCol w:w="7440"/>
        <w:gridCol w:w="2640"/>
      </w:tblGrid>
      <w:tr>
        <w:trPr>
          <w:cantSplit/>
        </w:trPr>
        <w:tc>
          <w:tcPr>
            <w:tcW w:type="dxa" w:w="7440"/>
            <w:tcMar>
              <w:top w:type="dxa" w:w="20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pStyle w:val="Muted"/>
              <w:keepNext/>
              <w:spacing w:after="60"/>
            </w:pPr>
            <w:r>
              <w:t xml:space="preserve">[B] MASK 1: ACTIVE WINDOWS</w:t>
            </w:r>
          </w:p>
          <w:p>
            <w:pPr>
              <w:pStyle w:val="Heading3"/>
              <w:spacing w:after="140"/>
            </w:pPr>
            <w:r>
              <w:rPr>
                <w:b/>
                <w:bCs/>
                <w:color w:val="6B2F87"/>
                <w:shd w:fill="F3ECF7" w:color="auto" w:val="clear"/>
              </w:rPr>
              <w:t xml:space="preserve"> 4 </w:t>
            </w:r>
            <w:r>
              <w:t xml:space="preserve">  </w:t>
            </w:r>
            <w:r>
              <w:t xml:space="preserve">Spin S1813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Capability Type</w:t>
            </w:r>
            <w:r>
              <w:tab/>
              <w:t xml:space="preserve">Spin-Coat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Tool Name</w:t>
            </w:r>
            <w:r>
              <w:tab/>
              <w:t xml:space="preserve">Spin Coater</w:t>
            </w:r>
          </w:p>
          <w:p>
            <w:pPr>
              <w:pStyle w:val="Normal"/>
              <w:tabs>
                <w:tab w:val="left" w:pos="2000"/>
              </w:tabs>
              <w:spacing w:after="12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Recipe Name</w:t>
            </w:r>
            <w:r>
              <w:tab/>
              <w:t xml:space="preserve">-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Process Parameters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Material Type: </w:t>
            </w:r>
            <w:r>
              <w:t xml:space="preserve">Positive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Material: </w:t>
            </w:r>
            <w:r>
              <w:t xml:space="preserve">S1813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Film Thickness: </w:t>
            </w:r>
            <w:r>
              <w:t xml:space="preserve">1.35 µm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Spin Speed: </w:t>
            </w:r>
            <w:r>
              <w:t xml:space="preserve">4000 rpm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Spin Time: </w:t>
            </w:r>
            <w:r>
              <w:t xml:space="preserve">50 secs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Advanced Settings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Fill Gaps: </w:t>
            </w:r>
            <w:r>
              <w:t xml:space="preserve">Yes</w:t>
            </w:r>
          </w:p>
          <w:p>
            <w:pPr>
              <w:pStyle w:val="Normal"/>
              <w:spacing w:before="0" w:after="160" w:line="120" w:lineRule="exact"/>
            </w:pPr>
            <w:r>
              <w:rPr>
                <w:sz w:val="2"/>
                <w:szCs w:val="2"/>
              </w:rPr>
            </w:r>
          </w:p>
          <w:p>
            <w:pPr>
              <w:pStyle w:val="Eyebrow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ind w:left="220" w:right="220"/>
            </w:pPr>
            <w:r>
              <w:t xml:space="preserve">Notes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Process Intent:</w:t>
            </w:r>
            <w:r>
              <w:t xml:space="preserve"> Coats positive photoresist S1813 for patterning active windows.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Rationale:</w:t>
            </w:r>
            <w:r>
              <w:t xml:space="preserve"> 4000 rpm for 50 s yields ~1.35 µm nominal thickness.</w:t>
            </w:r>
          </w:p>
        </w:tc>
        <w:tc>
          <w:tcPr>
            <w:tcW w:type="dxa" w:w="2640"/>
            <w:shd w:fill="F4F7FA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pStyle w:val="Normal"/>
              <w:spacing w:after="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60" w:line="120" w:lineRule="exact"/>
      </w:pPr>
      <w:r>
        <w:rPr>
          <w:sz w:val="2"/>
          <w:szCs w:val="2"/>
        </w:rPr>
      </w:r>
    </w:p>
    <w:tbl>
      <w:tblPr>
        <w:tblW w:type="dxa" w:w="10080"/>
        <w:tblBorders>
          <w:top w:val="single" w:color="E1E8EF" w:sz="4"/>
          <w:left w:val="single" w:color="E1E8EF" w:sz="4"/>
          <w:bottom w:val="single" w:color="E1E8EF" w:sz="4"/>
          <w:right w:val="single" w:color="E1E8EF" w:sz="4"/>
          <w:insideH w:val="none" w:color="auto" w:sz="0"/>
          <w:insideV w:val="none" w:color="auto" w:sz="0"/>
        </w:tblBorders>
        <w:tblLayout w:type="fixed"/>
      </w:tblPr>
      <w:tblGrid>
        <w:gridCol w:w="7440"/>
        <w:gridCol w:w="2640"/>
      </w:tblGrid>
      <w:tr>
        <w:trPr>
          <w:cantSplit/>
        </w:trPr>
        <w:tc>
          <w:tcPr>
            <w:tcW w:type="dxa" w:w="7440"/>
            <w:tcMar>
              <w:top w:type="dxa" w:w="20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pStyle w:val="Muted"/>
              <w:keepNext/>
              <w:spacing w:after="60"/>
            </w:pPr>
            <w:r>
              <w:t xml:space="preserve">[B] MASK 1: ACTIVE WINDOWS</w:t>
            </w:r>
          </w:p>
          <w:p>
            <w:pPr>
              <w:pStyle w:val="Heading3"/>
              <w:spacing w:after="140"/>
            </w:pPr>
            <w:r>
              <w:rPr>
                <w:b/>
                <w:bCs/>
                <w:color w:val="6B2F87"/>
                <w:shd w:fill="F3ECF7" w:color="auto" w:val="clear"/>
              </w:rPr>
              <w:t xml:space="preserve"> 5 </w:t>
            </w:r>
            <w:r>
              <w:t xml:space="preserve">  </w:t>
            </w:r>
            <w:r>
              <w:t xml:space="preserve">Pre-exposure bake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Capability Type</w:t>
            </w:r>
            <w:r>
              <w:tab/>
              <w:t xml:space="preserve">Bake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Tool Name</w:t>
            </w:r>
            <w:r>
              <w:tab/>
              <w:t xml:space="preserve">Hot Plate</w:t>
            </w:r>
          </w:p>
          <w:p>
            <w:pPr>
              <w:pStyle w:val="Normal"/>
              <w:tabs>
                <w:tab w:val="left" w:pos="2000"/>
              </w:tabs>
              <w:spacing w:after="12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Recipe Name</w:t>
            </w:r>
            <w:r>
              <w:tab/>
              <w:t xml:space="preserve">-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Process Parameters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Bake Temperature: </w:t>
            </w:r>
            <w:r>
              <w:t xml:space="preserve">115 °C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Bake Time: </w:t>
            </w:r>
            <w:r>
              <w:t xml:space="preserve">60 secs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Advanced Settings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Hard-Bake All Resists: </w:t>
            </w:r>
            <w:r>
              <w:t xml:space="preserve">No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Resist Image Reversal: </w:t>
            </w:r>
            <w:r>
              <w:t xml:space="preserve">No</w:t>
            </w:r>
          </w:p>
          <w:p>
            <w:pPr>
              <w:pStyle w:val="Normal"/>
              <w:spacing w:before="0" w:after="160" w:line="120" w:lineRule="exact"/>
            </w:pPr>
            <w:r>
              <w:rPr>
                <w:sz w:val="2"/>
                <w:szCs w:val="2"/>
              </w:rPr>
            </w:r>
          </w:p>
          <w:p>
            <w:pPr>
              <w:pStyle w:val="Eyebrow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ind w:left="220" w:right="220"/>
            </w:pPr>
            <w:r>
              <w:t xml:space="preserve">Notes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Process Intent:</w:t>
            </w:r>
            <w:r>
              <w:t xml:space="preserve"> Soft-bakes S1813 resist to remove casting solvents.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Rationale:</w:t>
            </w:r>
            <w:r>
              <w:t xml:space="preserve"> Hotplate pre-exposure bake at ~115 °C for 60 s.</w:t>
            </w:r>
          </w:p>
        </w:tc>
        <w:tc>
          <w:tcPr>
            <w:tcW w:type="dxa" w:w="2640"/>
            <w:shd w:fill="F4F7FA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pStyle w:val="Normal"/>
              <w:spacing w:after="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60" w:line="120" w:lineRule="exact"/>
      </w:pPr>
      <w:r>
        <w:rPr>
          <w:sz w:val="2"/>
          <w:szCs w:val="2"/>
        </w:rPr>
      </w:r>
    </w:p>
    <w:tbl>
      <w:tblPr>
        <w:tblW w:type="dxa" w:w="10080"/>
        <w:tblBorders>
          <w:top w:val="single" w:color="E1E8EF" w:sz="4"/>
          <w:left w:val="single" w:color="E1E8EF" w:sz="4"/>
          <w:bottom w:val="single" w:color="E1E8EF" w:sz="4"/>
          <w:right w:val="single" w:color="E1E8EF" w:sz="4"/>
          <w:insideH w:val="none" w:color="auto" w:sz="0"/>
          <w:insideV w:val="none" w:color="auto" w:sz="0"/>
        </w:tblBorders>
        <w:tblLayout w:type="fixed"/>
      </w:tblPr>
      <w:tblGrid>
        <w:gridCol w:w="7440"/>
        <w:gridCol w:w="2640"/>
      </w:tblGrid>
      <w:tr>
        <w:trPr>
          <w:cantSplit/>
        </w:trPr>
        <w:tc>
          <w:tcPr>
            <w:tcW w:type="dxa" w:w="7440"/>
            <w:tcMar>
              <w:top w:type="dxa" w:w="20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pStyle w:val="Muted"/>
              <w:keepNext/>
              <w:spacing w:after="60"/>
            </w:pPr>
            <w:r>
              <w:t xml:space="preserve">[B] MASK 1: ACTIVE WINDOWS</w:t>
            </w:r>
          </w:p>
          <w:p>
            <w:pPr>
              <w:pStyle w:val="Heading3"/>
              <w:spacing w:after="140"/>
            </w:pPr>
            <w:r>
              <w:rPr>
                <w:b/>
                <w:bCs/>
                <w:color w:val="6B2F87"/>
                <w:shd w:fill="F3ECF7" w:color="auto" w:val="clear"/>
              </w:rPr>
              <w:t xml:space="preserve"> 6 </w:t>
            </w:r>
            <w:r>
              <w:t xml:space="preserve">  </w:t>
            </w:r>
            <w:r>
              <w:t xml:space="preserve">Expose Mask 1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Capability Type</w:t>
            </w:r>
            <w:r>
              <w:tab/>
              <w:t xml:space="preserve">Direct-Write Lithography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Tool Name</w:t>
            </w:r>
            <w:r>
              <w:tab/>
              <w:t xml:space="preserve">litho-v1</w:t>
            </w:r>
          </w:p>
          <w:p>
            <w:pPr>
              <w:pStyle w:val="Normal"/>
              <w:tabs>
                <w:tab w:val="left" w:pos="2000"/>
              </w:tabs>
              <w:spacing w:after="12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Recipe Name</w:t>
            </w:r>
            <w:r>
              <w:tab/>
              <w:t xml:space="preserve">-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Process Parameters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Laser Wavelength: </w:t>
            </w:r>
            <w:r>
              <w:t xml:space="preserve">405 nm (h-line)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Layer(s) to Expose: </w:t>
            </w:r>
            <w:r>
              <w:t xml:space="preserve">S1813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Pattern source: </w:t>
            </w:r>
            <w:r>
              <w:t xml:space="preserve">Manual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Define Pattern: </w:t>
            </w:r>
            <w:r>
              <w:t xml:space="preserve">1,4,1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Toggle start exposure region: </w:t>
            </w:r>
            <w:r>
              <w:t xml:space="preserve">Yes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Advanced Settings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Exposure Sidewall Angle: </w:t>
            </w:r>
            <w:r>
              <w:t xml:space="preserve">5 °</w:t>
            </w:r>
          </w:p>
          <w:p>
            <w:pPr>
              <w:pStyle w:val="Normal"/>
              <w:spacing w:before="0" w:after="160" w:line="120" w:lineRule="exact"/>
            </w:pPr>
            <w:r>
              <w:rPr>
                <w:sz w:val="2"/>
                <w:szCs w:val="2"/>
              </w:rPr>
            </w:r>
          </w:p>
          <w:p>
            <w:pPr>
              <w:pStyle w:val="Eyebrow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ind w:left="220" w:right="220"/>
            </w:pPr>
            <w:r>
              <w:t xml:space="preserve">Notes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Process Intent:</w:t>
            </w:r>
            <w:r>
              <w:t xml:space="preserve"> Exposes Mask 1 to define 500x500 µm active window, 200x200 µm pad area, marks, van der Pauw cross, and test diodes.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Rationale:</w:t>
            </w:r>
            <w:r>
              <w:t xml:space="preserve"> Patterned on litho-v1 DLP projector (405 nm LED) at 140 mJ/cm².</w:t>
            </w:r>
          </w:p>
        </w:tc>
        <w:tc>
          <w:tcPr>
            <w:tcW w:type="dxa" w:w="2640"/>
            <w:shd w:fill="F4F7FA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pStyle w:val="Normal"/>
              <w:spacing w:after="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60" w:line="120" w:lineRule="exact"/>
      </w:pPr>
      <w:r>
        <w:rPr>
          <w:sz w:val="2"/>
          <w:szCs w:val="2"/>
        </w:rPr>
      </w:r>
    </w:p>
    <w:tbl>
      <w:tblPr>
        <w:tblW w:type="dxa" w:w="10080"/>
        <w:tblBorders>
          <w:top w:val="single" w:color="E1E8EF" w:sz="4"/>
          <w:left w:val="single" w:color="E1E8EF" w:sz="4"/>
          <w:bottom w:val="single" w:color="E1E8EF" w:sz="4"/>
          <w:right w:val="single" w:color="E1E8EF" w:sz="4"/>
          <w:insideH w:val="none" w:color="auto" w:sz="0"/>
          <w:insideV w:val="none" w:color="auto" w:sz="0"/>
        </w:tblBorders>
        <w:tblLayout w:type="fixed"/>
      </w:tblPr>
      <w:tblGrid>
        <w:gridCol w:w="7440"/>
        <w:gridCol w:w="2640"/>
      </w:tblGrid>
      <w:tr>
        <w:trPr>
          <w:cantSplit/>
        </w:trPr>
        <w:tc>
          <w:tcPr>
            <w:tcW w:type="dxa" w:w="7440"/>
            <w:tcMar>
              <w:top w:type="dxa" w:w="20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pStyle w:val="Muted"/>
              <w:keepNext/>
              <w:spacing w:after="60"/>
            </w:pPr>
            <w:r>
              <w:t xml:space="preserve">[B] MASK 1: ACTIVE WINDOWS</w:t>
            </w:r>
          </w:p>
          <w:p>
            <w:pPr>
              <w:pStyle w:val="Heading3"/>
              <w:spacing w:after="140"/>
            </w:pPr>
            <w:r>
              <w:rPr>
                <w:b/>
                <w:bCs/>
                <w:color w:val="6B2F87"/>
                <w:shd w:fill="F3ECF7" w:color="auto" w:val="clear"/>
              </w:rPr>
              <w:t xml:space="preserve"> 7 </w:t>
            </w:r>
            <w:r>
              <w:t xml:space="preserve">  </w:t>
            </w:r>
            <w:r>
              <w:t xml:space="preserve">Develop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Capability Type</w:t>
            </w:r>
            <w:r>
              <w:tab/>
              <w:t xml:space="preserve">Develop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Tool Name</w:t>
            </w:r>
            <w:r>
              <w:tab/>
              <w:t xml:space="preserve">Wet Bench: MF-319</w:t>
            </w:r>
          </w:p>
          <w:p>
            <w:pPr>
              <w:pStyle w:val="Normal"/>
              <w:tabs>
                <w:tab w:val="left" w:pos="2000"/>
              </w:tabs>
              <w:spacing w:after="12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Recipe Name</w:t>
            </w:r>
            <w:r>
              <w:tab/>
              <w:t xml:space="preserve">-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Process Parameters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Layer(s) to Develop: </w:t>
            </w:r>
            <w:r>
              <w:t xml:space="preserve">S1813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Developer: </w:t>
            </w:r>
            <w:r>
              <w:t xml:space="preserve">MF-319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Develop Time: </w:t>
            </w:r>
            <w:r>
              <w:t xml:space="preserve">25 secs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Advanced Settings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Custom Undercut: </w:t>
            </w:r>
            <w:r>
              <w:t xml:space="preserve">No</w:t>
            </w:r>
          </w:p>
          <w:p>
            <w:pPr>
              <w:pStyle w:val="Normal"/>
              <w:spacing w:before="0" w:after="160" w:line="120" w:lineRule="exact"/>
            </w:pPr>
            <w:r>
              <w:rPr>
                <w:sz w:val="2"/>
                <w:szCs w:val="2"/>
              </w:rPr>
            </w:r>
          </w:p>
          <w:p>
            <w:pPr>
              <w:pStyle w:val="Eyebrow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ind w:left="220" w:right="220"/>
            </w:pPr>
            <w:r>
              <w:t xml:space="preserve">Notes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Process Intent:</w:t>
            </w:r>
            <w:r>
              <w:t xml:space="preserve"> Develops exposed S1813 photoresist.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Rationale:</w:t>
            </w:r>
            <w:r>
              <w:t xml:space="preserve"> MF-319 developer for 15-40 s (~30 s), followed by DI water rinse and N2 dry.</w:t>
            </w:r>
          </w:p>
        </w:tc>
        <w:tc>
          <w:tcPr>
            <w:tcW w:type="dxa" w:w="2640"/>
            <w:shd w:fill="F4F7FA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pStyle w:val="Normal"/>
              <w:spacing w:after="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60" w:line="120" w:lineRule="exact"/>
      </w:pPr>
      <w:r>
        <w:rPr>
          <w:sz w:val="2"/>
          <w:szCs w:val="2"/>
        </w:rPr>
      </w:r>
    </w:p>
    <w:tbl>
      <w:tblPr>
        <w:tblW w:type="dxa" w:w="10080"/>
        <w:tblBorders>
          <w:top w:val="single" w:color="E1E8EF" w:sz="4"/>
          <w:left w:val="single" w:color="E1E8EF" w:sz="4"/>
          <w:bottom w:val="single" w:color="E1E8EF" w:sz="4"/>
          <w:right w:val="single" w:color="E1E8EF" w:sz="4"/>
          <w:insideH w:val="none" w:color="auto" w:sz="0"/>
          <w:insideV w:val="none" w:color="auto" w:sz="0"/>
        </w:tblBorders>
        <w:tblLayout w:type="fixed"/>
      </w:tblPr>
      <w:tblGrid>
        <w:gridCol w:w="7440"/>
        <w:gridCol w:w="2640"/>
      </w:tblGrid>
      <w:tr>
        <w:trPr>
          <w:cantSplit/>
        </w:trPr>
        <w:tc>
          <w:tcPr>
            <w:tcW w:type="dxa" w:w="7440"/>
            <w:tcMar>
              <w:top w:type="dxa" w:w="20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pStyle w:val="Muted"/>
              <w:keepNext/>
              <w:spacing w:after="60"/>
            </w:pPr>
            <w:r>
              <w:t xml:space="preserve">[B] MASK 1: ACTIVE WINDOWS</w:t>
            </w:r>
          </w:p>
          <w:p>
            <w:pPr>
              <w:pStyle w:val="Heading3"/>
              <w:spacing w:after="140"/>
            </w:pPr>
            <w:r>
              <w:rPr>
                <w:b/>
                <w:bCs/>
                <w:color w:val="6B2F87"/>
                <w:shd w:fill="F3ECF7" w:color="auto" w:val="clear"/>
              </w:rPr>
              <w:t xml:space="preserve"> 8 </w:t>
            </w:r>
            <w:r>
              <w:t xml:space="preserve">  </w:t>
            </w:r>
            <w:r>
              <w:t xml:space="preserve">Hard bake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Capability Type</w:t>
            </w:r>
            <w:r>
              <w:tab/>
              <w:t xml:space="preserve">Bake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Tool Name</w:t>
            </w:r>
            <w:r>
              <w:tab/>
              <w:t xml:space="preserve">Hot Plate</w:t>
            </w:r>
          </w:p>
          <w:p>
            <w:pPr>
              <w:pStyle w:val="Normal"/>
              <w:tabs>
                <w:tab w:val="left" w:pos="2000"/>
              </w:tabs>
              <w:spacing w:after="12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Recipe Name</w:t>
            </w:r>
            <w:r>
              <w:tab/>
              <w:t xml:space="preserve">-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Process Parameters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Bake Temperature: </w:t>
            </w:r>
            <w:r>
              <w:t xml:space="preserve">120 °C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Bake Time: </w:t>
            </w:r>
            <w:r>
              <w:t xml:space="preserve">600 secs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Advanced Settings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Hard-Bake All Resists: </w:t>
            </w:r>
            <w:r>
              <w:t xml:space="preserve">Yes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Resist Image Reversal: </w:t>
            </w:r>
            <w:r>
              <w:t xml:space="preserve">No</w:t>
            </w:r>
          </w:p>
          <w:p>
            <w:pPr>
              <w:pStyle w:val="Normal"/>
              <w:spacing w:before="0" w:after="160" w:line="120" w:lineRule="exact"/>
            </w:pPr>
            <w:r>
              <w:rPr>
                <w:sz w:val="2"/>
                <w:szCs w:val="2"/>
              </w:rPr>
            </w:r>
          </w:p>
          <w:p>
            <w:pPr>
              <w:pStyle w:val="Eyebrow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ind w:left="220" w:right="220"/>
            </w:pPr>
            <w:r>
              <w:t xml:space="preserve">Notes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Process Intent:</w:t>
            </w:r>
            <w:r>
              <w:t xml:space="preserve"> Hardens resist mask prior to wet chemical oxide etching.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Rationale:</w:t>
            </w:r>
            <w:r>
              <w:t xml:space="preserve"> Hard bake at ~120 °C for 10 min.</w:t>
            </w:r>
          </w:p>
        </w:tc>
        <w:tc>
          <w:tcPr>
            <w:tcW w:type="dxa" w:w="2640"/>
            <w:shd w:fill="F4F7FA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pStyle w:val="Normal"/>
              <w:spacing w:after="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60" w:line="120" w:lineRule="exact"/>
      </w:pPr>
      <w:r>
        <w:rPr>
          <w:sz w:val="2"/>
          <w:szCs w:val="2"/>
        </w:rPr>
      </w:r>
    </w:p>
    <w:tbl>
      <w:tblPr>
        <w:tblW w:type="dxa" w:w="10080"/>
        <w:tblBorders>
          <w:top w:val="single" w:color="E1E8EF" w:sz="4"/>
          <w:left w:val="single" w:color="E1E8EF" w:sz="4"/>
          <w:bottom w:val="single" w:color="E1E8EF" w:sz="4"/>
          <w:right w:val="single" w:color="E1E8EF" w:sz="4"/>
          <w:insideH w:val="none" w:color="auto" w:sz="0"/>
          <w:insideV w:val="none" w:color="auto" w:sz="0"/>
        </w:tblBorders>
        <w:tblLayout w:type="fixed"/>
      </w:tblPr>
      <w:tblGrid>
        <w:gridCol w:w="7440"/>
        <w:gridCol w:w="2640"/>
      </w:tblGrid>
      <w:tr>
        <w:trPr>
          <w:cantSplit/>
        </w:trPr>
        <w:tc>
          <w:tcPr>
            <w:tcW w:type="dxa" w:w="7440"/>
            <w:tcMar>
              <w:top w:type="dxa" w:w="20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pStyle w:val="Muted"/>
              <w:keepNext/>
              <w:spacing w:after="60"/>
            </w:pPr>
            <w:r>
              <w:t xml:space="preserve">[B] MASK 1: ACTIVE WINDOWS</w:t>
            </w:r>
          </w:p>
          <w:p>
            <w:pPr>
              <w:pStyle w:val="Heading3"/>
              <w:spacing w:after="140"/>
            </w:pPr>
            <w:r>
              <w:rPr>
                <w:b/>
                <w:bCs/>
                <w:color w:val="6B2F87"/>
                <w:shd w:fill="F3ECF7" w:color="auto" w:val="clear"/>
              </w:rPr>
              <w:t xml:space="preserve"> 9 </w:t>
            </w:r>
            <w:r>
              <w:t xml:space="preserve">  </w:t>
            </w:r>
            <w:r>
              <w:t xml:space="preserve">Etch oxide to Si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Capability Type</w:t>
            </w:r>
            <w:r>
              <w:tab/>
              <w:t xml:space="preserve">Chemical Etch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Tool Name</w:t>
            </w:r>
            <w:r>
              <w:tab/>
              <w:t xml:space="preserve">Wet Bench: BOE/DHF</w:t>
            </w:r>
          </w:p>
          <w:p>
            <w:pPr>
              <w:pStyle w:val="Normal"/>
              <w:tabs>
                <w:tab w:val="left" w:pos="2000"/>
              </w:tabs>
              <w:spacing w:after="12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Recipe Name</w:t>
            </w:r>
            <w:r>
              <w:tab/>
              <w:t xml:space="preserve">-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Process Parameters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Layer(s) to Etch: </w:t>
            </w:r>
            <w:r>
              <w:t xml:space="preserve">SiO₂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Two-Sided Etch: </w:t>
            </w:r>
            <w:r>
              <w:t xml:space="preserve">Yes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Etch Bath Composition: </w:t>
            </w:r>
            <w:r>
              <w:t xml:space="preserve">BOE 6:1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Etch Depth: </w:t>
            </w:r>
            <w:r>
              <w:t xml:space="preserve">300 nm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Etch Time: </w:t>
            </w:r>
            <w:r>
              <w:t xml:space="preserve">240 secs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Advanced Settings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Etch Mode: </w:t>
            </w:r>
            <w:r>
              <w:t xml:space="preserve">Isotropic Etch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Define Etch Selectivity: </w:t>
            </w:r>
            <w:r>
              <w:t xml:space="preserve">No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Out-of-plane Etch Buried Layers: </w:t>
            </w:r>
            <w:r>
              <w:t xml:space="preserve">No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Keep Floating Structures: </w:t>
            </w:r>
            <w:r>
              <w:t xml:space="preserve">No</w:t>
            </w:r>
          </w:p>
          <w:p>
            <w:pPr>
              <w:pStyle w:val="Normal"/>
              <w:spacing w:before="0" w:after="160" w:line="120" w:lineRule="exact"/>
            </w:pPr>
            <w:r>
              <w:rPr>
                <w:sz w:val="2"/>
                <w:szCs w:val="2"/>
              </w:rPr>
            </w:r>
          </w:p>
          <w:p>
            <w:pPr>
              <w:pStyle w:val="Eyebrow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ind w:left="220" w:right="220"/>
            </w:pPr>
            <w:r>
              <w:t xml:space="preserve">Notes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Process Intent:</w:t>
            </w:r>
            <w:r>
              <w:t xml:space="preserve"> Etches 300 nm SiO2 thermally grown oxide down to bare silicon in opened active windows.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Rationale:</w:t>
            </w:r>
            <w:r>
              <w:t xml:space="preserve"> BOE wet etch for ~3-5 min (~4 min); visual endpoint indicated when bare silicon dewets. Leave backside uncoated by resist so the backside oxide is stripped simultaneously in this step for subsequent backside metallization.</w:t>
            </w:r>
          </w:p>
        </w:tc>
        <w:tc>
          <w:tcPr>
            <w:tcW w:type="dxa" w:w="2640"/>
            <w:shd w:fill="F4F7FA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pStyle w:val="Normal"/>
              <w:spacing w:after="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60" w:line="120" w:lineRule="exact"/>
      </w:pPr>
      <w:r>
        <w:rPr>
          <w:sz w:val="2"/>
          <w:szCs w:val="2"/>
        </w:rPr>
      </w:r>
    </w:p>
    <w:tbl>
      <w:tblPr>
        <w:tblW w:type="dxa" w:w="10080"/>
        <w:tblBorders>
          <w:top w:val="single" w:color="E1E8EF" w:sz="4"/>
          <w:left w:val="single" w:color="E1E8EF" w:sz="4"/>
          <w:bottom w:val="single" w:color="E1E8EF" w:sz="4"/>
          <w:right w:val="single" w:color="E1E8EF" w:sz="4"/>
          <w:insideH w:val="none" w:color="auto" w:sz="0"/>
          <w:insideV w:val="none" w:color="auto" w:sz="0"/>
        </w:tblBorders>
        <w:tblLayout w:type="fixed"/>
      </w:tblPr>
      <w:tblGrid>
        <w:gridCol w:w="7440"/>
        <w:gridCol w:w="2640"/>
      </w:tblGrid>
      <w:tr>
        <w:trPr>
          <w:cantSplit/>
        </w:trPr>
        <w:tc>
          <w:tcPr>
            <w:tcW w:type="dxa" w:w="7440"/>
            <w:tcMar>
              <w:top w:type="dxa" w:w="20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pStyle w:val="Muted"/>
              <w:keepNext/>
              <w:spacing w:after="60"/>
            </w:pPr>
            <w:r>
              <w:t xml:space="preserve">[B] MASK 1: ACTIVE WINDOWS</w:t>
            </w:r>
          </w:p>
          <w:p>
            <w:pPr>
              <w:pStyle w:val="Heading3"/>
              <w:spacing w:after="140"/>
            </w:pPr>
            <w:r>
              <w:rPr>
                <w:b/>
                <w:bCs/>
                <w:color w:val="6B2F87"/>
                <w:shd w:fill="F3ECF7" w:color="auto" w:val="clear"/>
              </w:rPr>
              <w:t xml:space="preserve"> 10 </w:t>
            </w:r>
            <w:r>
              <w:t xml:space="preserve">  </w:t>
            </w:r>
            <w:r>
              <w:t xml:space="preserve">Strip Resist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Capability Type</w:t>
            </w:r>
            <w:r>
              <w:tab/>
              <w:t xml:space="preserve">Chemical Clean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Tool Name</w:t>
            </w:r>
            <w:r>
              <w:tab/>
              <w:t xml:space="preserve">Wet Bench: PG Remover</w:t>
            </w:r>
          </w:p>
          <w:p>
            <w:pPr>
              <w:pStyle w:val="Normal"/>
              <w:tabs>
                <w:tab w:val="left" w:pos="2000"/>
              </w:tabs>
              <w:spacing w:after="12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Recipe Name</w:t>
            </w:r>
            <w:r>
              <w:tab/>
              <w:t xml:space="preserve">-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Process Parameters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Layer(s) to Remove: </w:t>
            </w:r>
            <w:r>
              <w:t xml:space="preserve">S1813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Cleaning Bath Composition: </w:t>
            </w:r>
            <w:r>
              <w:t xml:space="preserve">NMP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Cleaning Time: </w:t>
            </w:r>
            <w:r>
              <w:t xml:space="preserve">5 mins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Cleaning Temperature: </w:t>
            </w:r>
            <w:r>
              <w:t xml:space="preserve">60 °C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Ultra-Sonication: </w:t>
            </w:r>
            <w:r>
              <w:t xml:space="preserve">No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Dry Method: </w:t>
            </w:r>
            <w:r>
              <w:t xml:space="preserve">N2 blow dry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Advanced Settings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Keep Floating Structures: </w:t>
            </w:r>
            <w:r>
              <w:t xml:space="preserve">No</w:t>
            </w:r>
          </w:p>
        </w:tc>
        <w:tc>
          <w:tcPr>
            <w:tcW w:type="dxa" w:w="2640"/>
            <w:shd w:fill="F4F7FA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pStyle w:val="Normal"/>
              <w:spacing w:after="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60" w:line="120" w:lineRule="exact"/>
      </w:pPr>
      <w:r>
        <w:rPr>
          <w:sz w:val="2"/>
          <w:szCs w:val="2"/>
        </w:rPr>
      </w:r>
    </w:p>
    <w:p>
      <w:pPr>
        <w:pStyle w:val="Eyebrow"/>
        <w:spacing w:before="320" w:after="40"/>
      </w:pPr>
      <w:r>
        <w:rPr>
          <w:color w:val="8E4CA8"/>
        </w:rPr>
        <w:t xml:space="preserve">Section 3</w:t>
      </w:r>
    </w:p>
    <w:p>
      <w:pPr>
        <w:pStyle w:val="Heading2"/>
        <w:pBdr>
          <w:bottom w:val="single" w:color="E1E8EF" w:sz="6" w:space="4"/>
        </w:pBdr>
      </w:pPr>
      <w:r>
        <w:t xml:space="preserve">[C] n+ EMITTER</w:t>
      </w:r>
    </w:p>
    <w:tbl>
      <w:tblPr>
        <w:tblW w:type="dxa" w:w="10080"/>
        <w:tblBorders>
          <w:top w:val="single" w:color="E1E8EF" w:sz="4"/>
          <w:left w:val="single" w:color="E1E8EF" w:sz="4"/>
          <w:bottom w:val="single" w:color="E1E8EF" w:sz="4"/>
          <w:right w:val="single" w:color="E1E8EF" w:sz="4"/>
          <w:insideH w:val="none" w:color="auto" w:sz="0"/>
          <w:insideV w:val="none" w:color="auto" w:sz="0"/>
        </w:tblBorders>
        <w:tblLayout w:type="fixed"/>
      </w:tblPr>
      <w:tblGrid>
        <w:gridCol w:w="7440"/>
        <w:gridCol w:w="2640"/>
      </w:tblGrid>
      <w:tr>
        <w:trPr>
          <w:cantSplit/>
        </w:trPr>
        <w:tc>
          <w:tcPr>
            <w:tcW w:type="dxa" w:w="7440"/>
            <w:tcMar>
              <w:top w:type="dxa" w:w="20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pStyle w:val="Muted"/>
              <w:keepNext/>
              <w:spacing w:after="60"/>
            </w:pPr>
            <w:r>
              <w:t xml:space="preserve">[C] n+ EMITTER</w:t>
            </w:r>
          </w:p>
          <w:p>
            <w:pPr>
              <w:pStyle w:val="Heading3"/>
              <w:spacing w:after="140"/>
            </w:pPr>
            <w:r>
              <w:rPr>
                <w:b/>
                <w:bCs/>
                <w:color w:val="6B2F87"/>
                <w:shd w:fill="F3ECF7" w:color="auto" w:val="clear"/>
              </w:rPr>
              <w:t xml:space="preserve"> 11 </w:t>
            </w:r>
            <w:r>
              <w:t xml:space="preserve">  </w:t>
            </w:r>
            <w:r>
              <w:t xml:space="preserve">Dilute HF dip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Capability Type</w:t>
            </w:r>
            <w:r>
              <w:tab/>
              <w:t xml:space="preserve">Chemical Etch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Tool Name</w:t>
            </w:r>
            <w:r>
              <w:tab/>
              <w:t xml:space="preserve">Wet Bench: BOE/DHF</w:t>
            </w:r>
          </w:p>
          <w:p>
            <w:pPr>
              <w:pStyle w:val="Normal"/>
              <w:tabs>
                <w:tab w:val="left" w:pos="2000"/>
              </w:tabs>
              <w:spacing w:after="12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Recipe Name</w:t>
            </w:r>
            <w:r>
              <w:tab/>
              <w:t xml:space="preserve">-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Process Parameters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Layer(s) to Etch: </w:t>
            </w:r>
            <w:r>
              <w:t xml:space="preserve">SiO₂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Two-Sided Etch: </w:t>
            </w:r>
            <w:r>
              <w:t xml:space="preserve">No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Etch Bath Composition: </w:t>
            </w:r>
            <w:r>
              <w:t xml:space="preserve">DHF 50:1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Etch Depth: </w:t>
            </w:r>
            <w:r>
              <w:t xml:space="preserve">2 nm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Etch Time: </w:t>
            </w:r>
            <w:r>
              <w:t xml:space="preserve">10 secs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Advanced Settings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Etch Mode: </w:t>
            </w:r>
            <w:r>
              <w:t xml:space="preserve">Isotropic Etch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Define Etch Selectivity: </w:t>
            </w:r>
            <w:r>
              <w:t xml:space="preserve">No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Out-of-plane Etch Buried Layers: </w:t>
            </w:r>
            <w:r>
              <w:t xml:space="preserve">No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Keep Floating Structures: </w:t>
            </w:r>
            <w:r>
              <w:t xml:space="preserve">No</w:t>
            </w:r>
          </w:p>
          <w:p>
            <w:pPr>
              <w:pStyle w:val="Normal"/>
              <w:spacing w:before="0" w:after="160" w:line="120" w:lineRule="exact"/>
            </w:pPr>
            <w:r>
              <w:rPr>
                <w:sz w:val="2"/>
                <w:szCs w:val="2"/>
              </w:rPr>
            </w:r>
          </w:p>
          <w:p>
            <w:pPr>
              <w:pStyle w:val="Eyebrow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ind w:left="220" w:right="220"/>
            </w:pPr>
            <w:r>
              <w:t xml:space="preserve">Notes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Process Intent:</w:t>
            </w:r>
            <w:r>
              <w:t xml:space="preserve"> Removes native oxide from active silicon windows prior to dopant application.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Rationale:</w:t>
            </w:r>
            <w:r>
              <w:t xml:space="preserve"> 10 s dilute HF (DHF 50:1) dip.</w:t>
            </w:r>
          </w:p>
        </w:tc>
        <w:tc>
          <w:tcPr>
            <w:tcW w:type="dxa" w:w="2640"/>
            <w:shd w:fill="F4F7FA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pStyle w:val="Normal"/>
              <w:spacing w:after="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60" w:line="120" w:lineRule="exact"/>
      </w:pPr>
      <w:r>
        <w:rPr>
          <w:sz w:val="2"/>
          <w:szCs w:val="2"/>
        </w:rPr>
      </w:r>
    </w:p>
    <w:tbl>
      <w:tblPr>
        <w:tblW w:type="dxa" w:w="10080"/>
        <w:tblBorders>
          <w:top w:val="single" w:color="E1E8EF" w:sz="4"/>
          <w:left w:val="single" w:color="E1E8EF" w:sz="4"/>
          <w:bottom w:val="single" w:color="E1E8EF" w:sz="4"/>
          <w:right w:val="single" w:color="E1E8EF" w:sz="4"/>
          <w:insideH w:val="none" w:color="auto" w:sz="0"/>
          <w:insideV w:val="none" w:color="auto" w:sz="0"/>
        </w:tblBorders>
        <w:tblLayout w:type="fixed"/>
      </w:tblPr>
      <w:tblGrid>
        <w:gridCol w:w="7440"/>
        <w:gridCol w:w="2640"/>
      </w:tblGrid>
      <w:tr>
        <w:trPr>
          <w:cantSplit/>
        </w:trPr>
        <w:tc>
          <w:tcPr>
            <w:tcW w:type="dxa" w:w="7440"/>
            <w:tcMar>
              <w:top w:type="dxa" w:w="20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pStyle w:val="Muted"/>
              <w:keepNext/>
              <w:spacing w:after="60"/>
            </w:pPr>
            <w:r>
              <w:t xml:space="preserve">[C] n+ EMITTER</w:t>
            </w:r>
          </w:p>
          <w:p>
            <w:pPr>
              <w:pStyle w:val="Heading3"/>
              <w:spacing w:after="140"/>
            </w:pPr>
            <w:r>
              <w:rPr>
                <w:b/>
                <w:bCs/>
                <w:color w:val="6B2F87"/>
                <w:shd w:fill="F3ECF7" w:color="auto" w:val="clear"/>
              </w:rPr>
              <w:t xml:space="preserve"> 12 </w:t>
            </w:r>
            <w:r>
              <w:t xml:space="preserve">  </w:t>
            </w:r>
            <w:r>
              <w:t xml:space="preserve">Spin P spin-on dopant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Capability Type</w:t>
            </w:r>
            <w:r>
              <w:tab/>
              <w:t xml:space="preserve">Spin-Coat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Tool Name</w:t>
            </w:r>
            <w:r>
              <w:tab/>
              <w:t xml:space="preserve">Spin Coater</w:t>
            </w:r>
          </w:p>
          <w:p>
            <w:pPr>
              <w:pStyle w:val="Normal"/>
              <w:tabs>
                <w:tab w:val="left" w:pos="2000"/>
              </w:tabs>
              <w:spacing w:after="12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Recipe Name</w:t>
            </w:r>
            <w:r>
              <w:tab/>
              <w:t xml:space="preserve">-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Process Parameters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Material Type: </w:t>
            </w:r>
            <w:r>
              <w:t xml:space="preserve">Dopant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Dopant Species: </w:t>
            </w:r>
            <w:r>
              <w:t xml:space="preserve">P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Material: </w:t>
            </w:r>
            <w:r>
              <w:t xml:space="preserve">Phosphorus Spin-On Dopant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Film Thickness: </w:t>
            </w:r>
            <w:r>
              <w:t xml:space="preserve">200 nm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Spin Speed: </w:t>
            </w:r>
            <w:r>
              <w:t xml:space="preserve">3000 rpm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Spin Time: </w:t>
            </w:r>
            <w:r>
              <w:t xml:space="preserve">45 secs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Advanced Settings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Fill Gaps: </w:t>
            </w:r>
            <w:r>
              <w:t xml:space="preserve">Yes</w:t>
            </w:r>
          </w:p>
          <w:p>
            <w:pPr>
              <w:pStyle w:val="Normal"/>
              <w:spacing w:before="0" w:after="160" w:line="120" w:lineRule="exact"/>
            </w:pPr>
            <w:r>
              <w:rPr>
                <w:sz w:val="2"/>
                <w:szCs w:val="2"/>
              </w:rPr>
            </w:r>
          </w:p>
          <w:p>
            <w:pPr>
              <w:pStyle w:val="Eyebrow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ind w:left="220" w:right="220"/>
            </w:pPr>
            <w:r>
              <w:t xml:space="preserve">Notes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Process Intent:</w:t>
            </w:r>
            <w:r>
              <w:t xml:space="preserve"> Applies phosphorus spin-on dopant to form shallow n+ emitter layer.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Rationale:</w:t>
            </w:r>
            <w:r>
              <w:t xml:space="preserve"> Spun per dopant recipe parameters.</w:t>
            </w:r>
          </w:p>
        </w:tc>
        <w:tc>
          <w:tcPr>
            <w:tcW w:type="dxa" w:w="2640"/>
            <w:shd w:fill="F4F7FA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pStyle w:val="Normal"/>
              <w:spacing w:after="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60" w:line="120" w:lineRule="exact"/>
      </w:pPr>
      <w:r>
        <w:rPr>
          <w:sz w:val="2"/>
          <w:szCs w:val="2"/>
        </w:rPr>
      </w:r>
    </w:p>
    <w:tbl>
      <w:tblPr>
        <w:tblW w:type="dxa" w:w="10080"/>
        <w:tblBorders>
          <w:top w:val="single" w:color="E1E8EF" w:sz="4"/>
          <w:left w:val="single" w:color="E1E8EF" w:sz="4"/>
          <w:bottom w:val="single" w:color="E1E8EF" w:sz="4"/>
          <w:right w:val="single" w:color="E1E8EF" w:sz="4"/>
          <w:insideH w:val="none" w:color="auto" w:sz="0"/>
          <w:insideV w:val="none" w:color="auto" w:sz="0"/>
        </w:tblBorders>
        <w:tblLayout w:type="fixed"/>
      </w:tblPr>
      <w:tblGrid>
        <w:gridCol w:w="7440"/>
        <w:gridCol w:w="2640"/>
      </w:tblGrid>
      <w:tr>
        <w:trPr>
          <w:cantSplit/>
        </w:trPr>
        <w:tc>
          <w:tcPr>
            <w:tcW w:type="dxa" w:w="7440"/>
            <w:tcMar>
              <w:top w:type="dxa" w:w="20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pStyle w:val="Muted"/>
              <w:keepNext/>
              <w:spacing w:after="60"/>
            </w:pPr>
            <w:r>
              <w:t xml:space="preserve">[C] n+ EMITTER</w:t>
            </w:r>
          </w:p>
          <w:p>
            <w:pPr>
              <w:pStyle w:val="Heading3"/>
              <w:spacing w:after="140"/>
            </w:pPr>
            <w:r>
              <w:rPr>
                <w:b/>
                <w:bCs/>
                <w:color w:val="6B2F87"/>
                <w:shd w:fill="F3ECF7" w:color="auto" w:val="clear"/>
              </w:rPr>
              <w:t xml:space="preserve"> 13 </w:t>
            </w:r>
            <w:r>
              <w:t xml:space="preserve">  </w:t>
            </w:r>
            <w:r>
              <w:t xml:space="preserve">Bake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Capability Type</w:t>
            </w:r>
            <w:r>
              <w:tab/>
              <w:t xml:space="preserve">Bake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Tool Name</w:t>
            </w:r>
            <w:r>
              <w:tab/>
              <w:t xml:space="preserve">Hot Plate</w:t>
            </w:r>
          </w:p>
          <w:p>
            <w:pPr>
              <w:pStyle w:val="Normal"/>
              <w:tabs>
                <w:tab w:val="left" w:pos="2000"/>
              </w:tabs>
              <w:spacing w:after="12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Recipe Name</w:t>
            </w:r>
            <w:r>
              <w:tab/>
              <w:t xml:space="preserve">-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Process Parameters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Bake Temperature: </w:t>
            </w:r>
            <w:r>
              <w:t xml:space="preserve">165 °C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Bake Time: </w:t>
            </w:r>
            <w:r>
              <w:t xml:space="preserve">300 secs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Advanced Settings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Hard-Bake All Resists: </w:t>
            </w:r>
            <w:r>
              <w:t xml:space="preserve">No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Resist Image Reversal: </w:t>
            </w:r>
            <w:r>
              <w:t xml:space="preserve">No</w:t>
            </w:r>
          </w:p>
          <w:p>
            <w:pPr>
              <w:pStyle w:val="Normal"/>
              <w:spacing w:before="0" w:after="160" w:line="120" w:lineRule="exact"/>
            </w:pPr>
            <w:r>
              <w:rPr>
                <w:sz w:val="2"/>
                <w:szCs w:val="2"/>
              </w:rPr>
            </w:r>
          </w:p>
          <w:p>
            <w:pPr>
              <w:pStyle w:val="Eyebrow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ind w:left="220" w:right="220"/>
            </w:pPr>
            <w:r>
              <w:t xml:space="preserve">Notes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Process Intent:</w:t>
            </w:r>
            <w:r>
              <w:t xml:space="preserve"> Soft-bakes and dries spin-on dopant layer.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Rationale:</w:t>
            </w:r>
            <w:r>
              <w:t xml:space="preserve"> Hotplate bake at 150-175 °C (~165 °C).</w:t>
            </w:r>
          </w:p>
        </w:tc>
        <w:tc>
          <w:tcPr>
            <w:tcW w:type="dxa" w:w="2640"/>
            <w:shd w:fill="F4F7FA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pStyle w:val="Normal"/>
              <w:spacing w:after="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60" w:line="120" w:lineRule="exact"/>
      </w:pPr>
      <w:r>
        <w:rPr>
          <w:sz w:val="2"/>
          <w:szCs w:val="2"/>
        </w:rPr>
      </w:r>
    </w:p>
    <w:tbl>
      <w:tblPr>
        <w:tblW w:type="dxa" w:w="10080"/>
        <w:tblBorders>
          <w:top w:val="single" w:color="E1E8EF" w:sz="4"/>
          <w:left w:val="single" w:color="E1E8EF" w:sz="4"/>
          <w:bottom w:val="single" w:color="E1E8EF" w:sz="4"/>
          <w:right w:val="single" w:color="E1E8EF" w:sz="4"/>
          <w:insideH w:val="none" w:color="auto" w:sz="0"/>
          <w:insideV w:val="none" w:color="auto" w:sz="0"/>
        </w:tblBorders>
        <w:tblLayout w:type="fixed"/>
      </w:tblPr>
      <w:tblGrid>
        <w:gridCol w:w="7440"/>
        <w:gridCol w:w="2640"/>
      </w:tblGrid>
      <w:tr>
        <w:trPr>
          <w:cantSplit/>
        </w:trPr>
        <w:tc>
          <w:tcPr>
            <w:tcW w:type="dxa" w:w="7440"/>
            <w:tcMar>
              <w:top w:type="dxa" w:w="20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pStyle w:val="Muted"/>
              <w:keepNext/>
              <w:spacing w:after="60"/>
            </w:pPr>
            <w:r>
              <w:t xml:space="preserve">[C] n+ EMITTER</w:t>
            </w:r>
          </w:p>
          <w:p>
            <w:pPr>
              <w:pStyle w:val="Heading3"/>
              <w:spacing w:after="140"/>
            </w:pPr>
            <w:r>
              <w:rPr>
                <w:b/>
                <w:bCs/>
                <w:color w:val="6B2F87"/>
                <w:shd w:fill="F3ECF7" w:color="auto" w:val="clear"/>
              </w:rPr>
              <w:t xml:space="preserve"> 14 </w:t>
            </w:r>
            <w:r>
              <w:t xml:space="preserve">  </w:t>
            </w:r>
            <w:r>
              <w:t xml:space="preserve">Predeposition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Capability Type</w:t>
            </w:r>
            <w:r>
              <w:tab/>
              <w:t xml:space="preserve">Dopant Diffusion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Tool Name</w:t>
            </w:r>
            <w:r>
              <w:tab/>
              <w:t xml:space="preserve">Tube Furnace</w:t>
            </w:r>
          </w:p>
          <w:p>
            <w:pPr>
              <w:pStyle w:val="Normal"/>
              <w:tabs>
                <w:tab w:val="left" w:pos="2000"/>
              </w:tabs>
              <w:spacing w:after="12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Recipe Name</w:t>
            </w:r>
            <w:r>
              <w:tab/>
              <w:t xml:space="preserve">-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Process Parameters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Diffusion Target Layer(s): </w:t>
            </w:r>
            <w:r>
              <w:t xml:space="preserve">Silicon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Gas-Source Diffusion: </w:t>
            </w:r>
            <w:r>
              <w:t xml:space="preserve">No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Diffusion Distance: </w:t>
            </w:r>
            <w:r>
              <w:t xml:space="preserve">300 nm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Diffusion Temperature: </w:t>
            </w:r>
            <w:r>
              <w:t xml:space="preserve">1100 °C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Diffusion Time: </w:t>
            </w:r>
            <w:r>
              <w:t xml:space="preserve">8 mins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Advanced Settings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Grow Thermal Surface Layer: </w:t>
            </w:r>
            <w:r>
              <w:t xml:space="preserve">No</w:t>
            </w:r>
          </w:p>
          <w:p>
            <w:pPr>
              <w:pStyle w:val="Normal"/>
              <w:spacing w:before="0" w:after="160" w:line="120" w:lineRule="exact"/>
            </w:pPr>
            <w:r>
              <w:rPr>
                <w:sz w:val="2"/>
                <w:szCs w:val="2"/>
              </w:rPr>
            </w:r>
          </w:p>
          <w:p>
            <w:pPr>
              <w:pStyle w:val="Eyebrow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ind w:left="220" w:right="220"/>
            </w:pPr>
            <w:r>
              <w:t xml:space="preserve">Notes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Process Intent:</w:t>
            </w:r>
            <w:r>
              <w:t xml:space="preserve"> Drives phosphorus dopant into exposed silicon active areas to form n+ emitter junction.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Rationale:</w:t>
            </w:r>
            <w:r>
              <w:t xml:space="preserve"> Tube furnace predeposition at 1100 °C for 5-10 min (~8 min).</w:t>
            </w:r>
          </w:p>
        </w:tc>
        <w:tc>
          <w:tcPr>
            <w:tcW w:type="dxa" w:w="2640"/>
            <w:shd w:fill="F4F7FA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pStyle w:val="Normal"/>
              <w:spacing w:after="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60" w:line="120" w:lineRule="exact"/>
      </w:pPr>
      <w:r>
        <w:rPr>
          <w:sz w:val="2"/>
          <w:szCs w:val="2"/>
        </w:rPr>
      </w:r>
    </w:p>
    <w:tbl>
      <w:tblPr>
        <w:tblW w:type="dxa" w:w="10080"/>
        <w:tblBorders>
          <w:top w:val="single" w:color="E1E8EF" w:sz="4"/>
          <w:left w:val="single" w:color="E1E8EF" w:sz="4"/>
          <w:bottom w:val="single" w:color="E1E8EF" w:sz="4"/>
          <w:right w:val="single" w:color="E1E8EF" w:sz="4"/>
          <w:insideH w:val="none" w:color="auto" w:sz="0"/>
          <w:insideV w:val="none" w:color="auto" w:sz="0"/>
        </w:tblBorders>
        <w:tblLayout w:type="fixed"/>
      </w:tblPr>
      <w:tblGrid>
        <w:gridCol w:w="7440"/>
        <w:gridCol w:w="2640"/>
      </w:tblGrid>
      <w:tr>
        <w:trPr>
          <w:cantSplit/>
        </w:trPr>
        <w:tc>
          <w:tcPr>
            <w:tcW w:type="dxa" w:w="7440"/>
            <w:tcMar>
              <w:top w:type="dxa" w:w="20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pStyle w:val="Muted"/>
              <w:keepNext/>
              <w:spacing w:after="60"/>
            </w:pPr>
            <w:r>
              <w:t xml:space="preserve">[C] n+ EMITTER</w:t>
            </w:r>
          </w:p>
          <w:p>
            <w:pPr>
              <w:pStyle w:val="Heading3"/>
              <w:spacing w:after="140"/>
            </w:pPr>
            <w:r>
              <w:rPr>
                <w:b/>
                <w:bCs/>
                <w:color w:val="6B2F87"/>
                <w:shd w:fill="F3ECF7" w:color="auto" w:val="clear"/>
              </w:rPr>
              <w:t xml:space="preserve"> 15 </w:t>
            </w:r>
            <w:r>
              <w:t xml:space="preserve">  </w:t>
            </w:r>
            <w:r>
              <w:t xml:space="preserve">Strip dopant glass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Capability Type</w:t>
            </w:r>
            <w:r>
              <w:tab/>
              <w:t xml:space="preserve">Chemical Etch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Tool Name</w:t>
            </w:r>
            <w:r>
              <w:tab/>
              <w:t xml:space="preserve">Wet Bench: BOE/DHF</w:t>
            </w:r>
          </w:p>
          <w:p>
            <w:pPr>
              <w:pStyle w:val="Normal"/>
              <w:tabs>
                <w:tab w:val="left" w:pos="2000"/>
              </w:tabs>
              <w:spacing w:after="12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Recipe Name</w:t>
            </w:r>
            <w:r>
              <w:tab/>
              <w:t xml:space="preserve">-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Process Parameters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Layer(s) to Etch: </w:t>
            </w:r>
            <w:r>
              <w:t xml:space="preserve">Phosphorus Spin-On Dopant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Two-Sided Etch: </w:t>
            </w:r>
            <w:r>
              <w:t xml:space="preserve">No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Etch Bath Composition: </w:t>
            </w:r>
            <w:r>
              <w:t xml:space="preserve">BOE 6:1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Etch Depth: </w:t>
            </w:r>
            <w:r>
              <w:t xml:space="preserve">500 nm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Etch Time: </w:t>
            </w:r>
            <w:r>
              <w:t xml:space="preserve">60 secs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Advanced Settings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Etch Mode: </w:t>
            </w:r>
            <w:r>
              <w:t xml:space="preserve">Isotropic Etch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Define Etch Selectivity: </w:t>
            </w:r>
            <w:r>
              <w:t xml:space="preserve">No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Out-of-plane Etch Buried Layers: </w:t>
            </w:r>
            <w:r>
              <w:t xml:space="preserve">No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Keep Floating Structures: </w:t>
            </w:r>
            <w:r>
              <w:t xml:space="preserve">No</w:t>
            </w:r>
          </w:p>
          <w:p>
            <w:pPr>
              <w:pStyle w:val="Normal"/>
              <w:spacing w:before="0" w:after="160" w:line="120" w:lineRule="exact"/>
            </w:pPr>
            <w:r>
              <w:rPr>
                <w:sz w:val="2"/>
                <w:szCs w:val="2"/>
              </w:rPr>
            </w:r>
          </w:p>
          <w:p>
            <w:pPr>
              <w:pStyle w:val="Eyebrow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ind w:left="220" w:right="220"/>
            </w:pPr>
            <w:r>
              <w:t xml:space="preserve">Notes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Process Intent:</w:t>
            </w:r>
            <w:r>
              <w:t xml:space="preserve"> Strips residual phosphosilicate dopant glass down to bare Si.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Rationale:</w:t>
            </w:r>
            <w:r>
              <w:t xml:space="preserve"> Brief BOE etch (60 s) to hydrophobic bare silicon surface. Note: This blanket dip also thins the field oxide from ~300 nm to ~200 nm, which remains sufficiently thick for subsequent Mask 2 and Mask 3 patterning.</w:t>
            </w:r>
          </w:p>
        </w:tc>
        <w:tc>
          <w:tcPr>
            <w:tcW w:type="dxa" w:w="2640"/>
            <w:shd w:fill="F4F7FA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pStyle w:val="Normal"/>
              <w:spacing w:after="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60" w:line="120" w:lineRule="exact"/>
      </w:pPr>
      <w:r>
        <w:rPr>
          <w:sz w:val="2"/>
          <w:szCs w:val="2"/>
        </w:rPr>
      </w:r>
    </w:p>
    <w:tbl>
      <w:tblPr>
        <w:tblW w:type="dxa" w:w="10080"/>
        <w:tblBorders>
          <w:top w:val="single" w:color="E1E8EF" w:sz="4"/>
          <w:left w:val="single" w:color="E1E8EF" w:sz="4"/>
          <w:bottom w:val="single" w:color="E1E8EF" w:sz="4"/>
          <w:right w:val="single" w:color="E1E8EF" w:sz="4"/>
          <w:insideH w:val="none" w:color="auto" w:sz="0"/>
          <w:insideV w:val="none" w:color="auto" w:sz="0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20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pStyle w:val="Muted"/>
              <w:keepNext/>
              <w:spacing w:after="60"/>
            </w:pPr>
            <w:r>
              <w:t xml:space="preserve">[C] n+ EMITTER</w:t>
            </w:r>
          </w:p>
          <w:p>
            <w:pPr>
              <w:pStyle w:val="Heading3"/>
              <w:spacing w:after="140"/>
            </w:pPr>
            <w:r>
              <w:rPr>
                <w:b/>
                <w:bCs/>
                <w:color w:val="6B2F87"/>
                <w:shd w:fill="F3ECF7" w:color="auto" w:val="clear"/>
              </w:rPr>
              <w:t xml:space="preserve"> M1 </w:t>
            </w:r>
            <w:r>
              <w:t xml:space="preserve">  </w:t>
            </w:r>
            <w:r>
              <w:t xml:space="preserve">Measure R_sheet &lt;GATE G1&gt;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Capability Type</w:t>
            </w:r>
            <w:r>
              <w:tab/>
              <w:t xml:space="preserve">Metrology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Tool Name</w:t>
            </w:r>
            <w:r>
              <w:tab/>
              <w:t xml:space="preserve">Probe Station</w:t>
            </w:r>
          </w:p>
          <w:p>
            <w:pPr>
              <w:pStyle w:val="Normal"/>
              <w:tabs>
                <w:tab w:val="left" w:pos="2000"/>
              </w:tabs>
              <w:spacing w:after="12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Recipe Name</w:t>
            </w:r>
            <w:r>
              <w:tab/>
              <w:t xml:space="preserve">-</w:t>
            </w:r>
          </w:p>
          <w:p>
            <w:pPr>
              <w:pStyle w:val="Normal"/>
              <w:spacing w:before="0" w:after="160" w:line="120" w:lineRule="exact"/>
            </w:pPr>
            <w:r>
              <w:rPr>
                <w:sz w:val="2"/>
                <w:szCs w:val="2"/>
              </w:rPr>
            </w:r>
          </w:p>
          <w:p>
            <w:pPr>
              <w:pStyle w:val="Eyebrow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ind w:left="220" w:right="220"/>
            </w:pPr>
            <w:r>
              <w:t xml:space="preserve">Notes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Process Intent:</w:t>
            </w:r>
            <w:r>
              <w:t xml:space="preserve"> Measures sheet resistance (R_sheet) on van der Pauw cross structures as quality gate G1.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Rationale:</w:t>
            </w:r>
            <w:r>
              <w:t xml:space="preserve"> Confirms dopant drive-in and active layer sheet resistance before oxidation split.</w:t>
            </w:r>
          </w:p>
        </w:tc>
      </w:tr>
    </w:tbl>
    <w:p>
      <w:pPr>
        <w:pStyle w:val="Normal"/>
        <w:spacing w:before="0" w:after="160" w:line="120" w:lineRule="exact"/>
      </w:pPr>
      <w:r>
        <w:rPr>
          <w:sz w:val="2"/>
          <w:szCs w:val="2"/>
        </w:rPr>
      </w:r>
    </w:p>
    <w:p>
      <w:pPr>
        <w:pStyle w:val="Eyebrow"/>
        <w:spacing w:before="320" w:after="40"/>
      </w:pPr>
      <w:r>
        <w:rPr>
          <w:color w:val="8E4CA8"/>
        </w:rPr>
        <w:t xml:space="preserve">Section 4</w:t>
      </w:r>
    </w:p>
    <w:p>
      <w:pPr>
        <w:pStyle w:val="Heading2"/>
        <w:pBdr>
          <w:bottom w:val="single" w:color="E1E8EF" w:sz="6" w:space="4"/>
        </w:pBdr>
      </w:pPr>
      <w:r>
        <w:t xml:space="preserve">[D] AR-OXIDE SPLIT</w:t>
      </w:r>
    </w:p>
    <w:tbl>
      <w:tblPr>
        <w:tblW w:type="dxa" w:w="10080"/>
        <w:tblBorders>
          <w:top w:val="single" w:color="E1E8EF" w:sz="4"/>
          <w:left w:val="single" w:color="E1E8EF" w:sz="4"/>
          <w:bottom w:val="single" w:color="E1E8EF" w:sz="4"/>
          <w:right w:val="single" w:color="E1E8EF" w:sz="4"/>
          <w:insideH w:val="none" w:color="auto" w:sz="0"/>
          <w:insideV w:val="none" w:color="auto" w:sz="0"/>
        </w:tblBorders>
        <w:tblLayout w:type="fixed"/>
      </w:tblPr>
      <w:tblGrid>
        <w:gridCol w:w="7440"/>
        <w:gridCol w:w="2640"/>
      </w:tblGrid>
      <w:tr>
        <w:trPr>
          <w:cantSplit/>
        </w:trPr>
        <w:tc>
          <w:tcPr>
            <w:tcW w:type="dxa" w:w="7440"/>
            <w:tcMar>
              <w:top w:type="dxa" w:w="20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pStyle w:val="Muted"/>
              <w:keepNext/>
              <w:spacing w:after="60"/>
            </w:pPr>
            <w:r>
              <w:t xml:space="preserve">[D] AR-OXIDE SPLIT</w:t>
            </w:r>
          </w:p>
          <w:p>
            <w:pPr>
              <w:pStyle w:val="Heading3"/>
              <w:spacing w:after="140"/>
            </w:pPr>
            <w:r>
              <w:rPr>
                <w:b/>
                <w:bCs/>
                <w:color w:val="6B2F87"/>
                <w:shd w:fill="F3ECF7" w:color="auto" w:val="clear"/>
              </w:rPr>
              <w:t xml:space="preserve"> 16 </w:t>
            </w:r>
            <w:r>
              <w:t xml:space="preserve">  </w:t>
            </w:r>
            <w:r>
              <w:t xml:space="preserve">Dry O2 oxidation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Capability Type</w:t>
            </w:r>
            <w:r>
              <w:tab/>
              <w:t xml:space="preserve">Thermal Oxidation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Tool Name</w:t>
            </w:r>
            <w:r>
              <w:tab/>
              <w:t xml:space="preserve">Tube Furnace</w:t>
            </w:r>
          </w:p>
          <w:p>
            <w:pPr>
              <w:pStyle w:val="Normal"/>
              <w:tabs>
                <w:tab w:val="left" w:pos="2000"/>
              </w:tabs>
              <w:spacing w:after="12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Recipe Name</w:t>
            </w:r>
            <w:r>
              <w:tab/>
              <w:t xml:space="preserve">-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Process Parameters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Layer(s) to Consume: </w:t>
            </w:r>
            <w:r>
              <w:t xml:space="preserve">Silicon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Two-Sided Growth: </w:t>
            </w:r>
            <w:r>
              <w:t xml:space="preserve">No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Process Gases: </w:t>
            </w:r>
            <w:r>
              <w:t xml:space="preserve">O₂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Thermally Grown Material: </w:t>
            </w:r>
            <w:r>
              <w:t xml:space="preserve">SiO₂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Layer Thickness: </w:t>
            </w:r>
            <w:r>
              <w:t xml:space="preserve">70 nm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Growth Time: </w:t>
            </w:r>
            <w:r>
              <w:t xml:space="preserve">20 mins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Growth Temperature: </w:t>
            </w:r>
            <w:r>
              <w:t xml:space="preserve">1100 °C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Advanced Settings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Consumption Ratio: </w:t>
            </w:r>
            <w:r>
              <w:t xml:space="preserve">46 %</w:t>
            </w:r>
          </w:p>
          <w:p>
            <w:pPr>
              <w:pStyle w:val="Normal"/>
              <w:spacing w:before="0" w:after="160" w:line="120" w:lineRule="exact"/>
            </w:pPr>
            <w:r>
              <w:rPr>
                <w:sz w:val="2"/>
                <w:szCs w:val="2"/>
              </w:rPr>
            </w:r>
          </w:p>
          <w:p>
            <w:pPr>
              <w:pStyle w:val="Eyebrow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ind w:left="220" w:right="220"/>
            </w:pPr>
            <w:r>
              <w:t xml:space="preserve">Notes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Process Intent:</w:t>
            </w:r>
            <w:r>
              <w:t xml:space="preserve"> Thermally grows passivating anti-reflection (AR) oxide layer.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Rationale:</w:t>
            </w:r>
            <w:r>
              <w:t xml:space="preserve"> Dry O2 oxidation in furnace at 1100 °C; dies pulled at ~7 min (~40 nm), ~20 min (~70 nm), ~38 min (~100 nm), plus one bare-Si witness.</w:t>
            </w:r>
          </w:p>
        </w:tc>
        <w:tc>
          <w:tcPr>
            <w:tcW w:type="dxa" w:w="2640"/>
            <w:shd w:fill="F4F7FA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pStyle w:val="Normal"/>
              <w:spacing w:after="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60" w:line="120" w:lineRule="exact"/>
      </w:pPr>
      <w:r>
        <w:rPr>
          <w:sz w:val="2"/>
          <w:szCs w:val="2"/>
        </w:rPr>
      </w:r>
    </w:p>
    <w:tbl>
      <w:tblPr>
        <w:tblW w:type="dxa" w:w="10080"/>
        <w:tblBorders>
          <w:top w:val="single" w:color="E1E8EF" w:sz="4"/>
          <w:left w:val="single" w:color="E1E8EF" w:sz="4"/>
          <w:bottom w:val="single" w:color="E1E8EF" w:sz="4"/>
          <w:right w:val="single" w:color="E1E8EF" w:sz="4"/>
          <w:insideH w:val="none" w:color="auto" w:sz="0"/>
          <w:insideV w:val="none" w:color="auto" w:sz="0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20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pStyle w:val="Muted"/>
              <w:keepNext/>
              <w:spacing w:after="60"/>
            </w:pPr>
            <w:r>
              <w:t xml:space="preserve">[D] AR-OXIDE SPLIT</w:t>
            </w:r>
          </w:p>
          <w:p>
            <w:pPr>
              <w:pStyle w:val="Heading3"/>
              <w:spacing w:after="140"/>
            </w:pPr>
            <w:r>
              <w:rPr>
                <w:b/>
                <w:bCs/>
                <w:color w:val="6B2F87"/>
                <w:shd w:fill="F3ECF7" w:color="auto" w:val="clear"/>
              </w:rPr>
              <w:t xml:space="preserve"> M2 </w:t>
            </w:r>
            <w:r>
              <w:t xml:space="preserve">  </w:t>
            </w:r>
            <w:r>
              <w:t xml:space="preserve">Measure oxide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Capability Type</w:t>
            </w:r>
            <w:r>
              <w:tab/>
              <w:t xml:space="preserve">Metrology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Tool Name</w:t>
            </w:r>
            <w:r>
              <w:tab/>
              <w:t xml:space="preserve">Ellipsometer</w:t>
            </w:r>
          </w:p>
          <w:p>
            <w:pPr>
              <w:pStyle w:val="Normal"/>
              <w:tabs>
                <w:tab w:val="left" w:pos="2000"/>
              </w:tabs>
              <w:spacing w:after="12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Recipe Name</w:t>
            </w:r>
            <w:r>
              <w:tab/>
              <w:t xml:space="preserve">-</w:t>
            </w:r>
          </w:p>
          <w:p>
            <w:pPr>
              <w:pStyle w:val="Normal"/>
              <w:spacing w:before="0" w:after="160" w:line="120" w:lineRule="exact"/>
            </w:pPr>
            <w:r>
              <w:rPr>
                <w:sz w:val="2"/>
                <w:szCs w:val="2"/>
              </w:rPr>
            </w:r>
          </w:p>
          <w:p>
            <w:pPr>
              <w:pStyle w:val="Eyebrow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ind w:left="220" w:right="220"/>
            </w:pPr>
            <w:r>
              <w:t xml:space="preserve">Notes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Process Intent:</w:t>
            </w:r>
            <w:r>
              <w:t xml:space="preserve"> Ellipsometer metrology of AR oxide thickness across split dies.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Rationale:</w:t>
            </w:r>
            <w:r>
              <w:t xml:space="preserve"> Confirms targets of ~40 nm / ~70 nm / ~100 nm AR oxide.</w:t>
            </w:r>
          </w:p>
        </w:tc>
      </w:tr>
    </w:tbl>
    <w:p>
      <w:pPr>
        <w:pStyle w:val="Normal"/>
        <w:spacing w:before="0" w:after="160" w:line="120" w:lineRule="exact"/>
      </w:pPr>
      <w:r>
        <w:rPr>
          <w:sz w:val="2"/>
          <w:szCs w:val="2"/>
        </w:rPr>
      </w:r>
    </w:p>
    <w:p>
      <w:pPr>
        <w:pStyle w:val="Eyebrow"/>
        <w:spacing w:before="320" w:after="40"/>
      </w:pPr>
      <w:r>
        <w:rPr>
          <w:color w:val="8E4CA8"/>
        </w:rPr>
        <w:t xml:space="preserve">Section 5</w:t>
      </w:r>
    </w:p>
    <w:p>
      <w:pPr>
        <w:pStyle w:val="Heading2"/>
        <w:pBdr>
          <w:bottom w:val="single" w:color="E1E8EF" w:sz="6" w:space="4"/>
        </w:pBdr>
      </w:pPr>
      <w:r>
        <w:t xml:space="preserve">[E] MASK 2: CONTACT STRIPES</w:t>
      </w:r>
    </w:p>
    <w:tbl>
      <w:tblPr>
        <w:tblW w:type="dxa" w:w="10080"/>
        <w:tblBorders>
          <w:top w:val="single" w:color="E1E8EF" w:sz="4"/>
          <w:left w:val="single" w:color="E1E8EF" w:sz="4"/>
          <w:bottom w:val="single" w:color="E1E8EF" w:sz="4"/>
          <w:right w:val="single" w:color="E1E8EF" w:sz="4"/>
          <w:insideH w:val="none" w:color="auto" w:sz="0"/>
          <w:insideV w:val="none" w:color="auto" w:sz="0"/>
        </w:tblBorders>
        <w:tblLayout w:type="fixed"/>
      </w:tblPr>
      <w:tblGrid>
        <w:gridCol w:w="7440"/>
        <w:gridCol w:w="2640"/>
      </w:tblGrid>
      <w:tr>
        <w:trPr>
          <w:cantSplit/>
        </w:trPr>
        <w:tc>
          <w:tcPr>
            <w:tcW w:type="dxa" w:w="7440"/>
            <w:tcMar>
              <w:top w:type="dxa" w:w="20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pStyle w:val="Muted"/>
              <w:keepNext/>
              <w:spacing w:after="60"/>
            </w:pPr>
            <w:r>
              <w:t xml:space="preserve">[E] MASK 2: CONTACT STRIPES</w:t>
            </w:r>
          </w:p>
          <w:p>
            <w:pPr>
              <w:pStyle w:val="Heading3"/>
              <w:spacing w:after="140"/>
            </w:pPr>
            <w:r>
              <w:rPr>
                <w:b/>
                <w:bCs/>
                <w:color w:val="6B2F87"/>
                <w:shd w:fill="F3ECF7" w:color="auto" w:val="clear"/>
              </w:rPr>
              <w:t xml:space="preserve"> 17 </w:t>
            </w:r>
            <w:r>
              <w:t xml:space="preserve">  </w:t>
            </w:r>
            <w:r>
              <w:t xml:space="preserve">Dehydration bake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Capability Type</w:t>
            </w:r>
            <w:r>
              <w:tab/>
              <w:t xml:space="preserve">Bake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Tool Name</w:t>
            </w:r>
            <w:r>
              <w:tab/>
              <w:t xml:space="preserve">Hot Plate</w:t>
            </w:r>
          </w:p>
          <w:p>
            <w:pPr>
              <w:pStyle w:val="Normal"/>
              <w:tabs>
                <w:tab w:val="left" w:pos="2000"/>
              </w:tabs>
              <w:spacing w:after="12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Recipe Name</w:t>
            </w:r>
            <w:r>
              <w:tab/>
              <w:t xml:space="preserve">-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Process Parameters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Bake Temperature: </w:t>
            </w:r>
            <w:r>
              <w:t xml:space="preserve">120 °C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Bake Time: </w:t>
            </w:r>
            <w:r>
              <w:t xml:space="preserve">300 secs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Advanced Settings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Hard-Bake All Resists: </w:t>
            </w:r>
            <w:r>
              <w:t xml:space="preserve">No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Resist Image Reversal: </w:t>
            </w:r>
            <w:r>
              <w:t xml:space="preserve">No</w:t>
            </w:r>
          </w:p>
          <w:p>
            <w:pPr>
              <w:pStyle w:val="Normal"/>
              <w:spacing w:before="0" w:after="160" w:line="120" w:lineRule="exact"/>
            </w:pPr>
            <w:r>
              <w:rPr>
                <w:sz w:val="2"/>
                <w:szCs w:val="2"/>
              </w:rPr>
            </w:r>
          </w:p>
          <w:p>
            <w:pPr>
              <w:pStyle w:val="Eyebrow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ind w:left="220" w:right="220"/>
            </w:pPr>
            <w:r>
              <w:t xml:space="preserve">Notes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Process Intent:</w:t>
            </w:r>
            <w:r>
              <w:t xml:space="preserve"> Dehydration bake before resist application.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Rationale:</w:t>
            </w:r>
            <w:r>
              <w:t xml:space="preserve"> 120 °C for 5 min.</w:t>
            </w:r>
          </w:p>
        </w:tc>
        <w:tc>
          <w:tcPr>
            <w:tcW w:type="dxa" w:w="2640"/>
            <w:shd w:fill="F4F7FA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pStyle w:val="Normal"/>
              <w:spacing w:after="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60" w:line="120" w:lineRule="exact"/>
      </w:pPr>
      <w:r>
        <w:rPr>
          <w:sz w:val="2"/>
          <w:szCs w:val="2"/>
        </w:rPr>
      </w:r>
    </w:p>
    <w:tbl>
      <w:tblPr>
        <w:tblW w:type="dxa" w:w="10080"/>
        <w:tblBorders>
          <w:top w:val="single" w:color="E1E8EF" w:sz="4"/>
          <w:left w:val="single" w:color="E1E8EF" w:sz="4"/>
          <w:bottom w:val="single" w:color="E1E8EF" w:sz="4"/>
          <w:right w:val="single" w:color="E1E8EF" w:sz="4"/>
          <w:insideH w:val="none" w:color="auto" w:sz="0"/>
          <w:insideV w:val="none" w:color="auto" w:sz="0"/>
        </w:tblBorders>
        <w:tblLayout w:type="fixed"/>
      </w:tblPr>
      <w:tblGrid>
        <w:gridCol w:w="7440"/>
        <w:gridCol w:w="2640"/>
      </w:tblGrid>
      <w:tr>
        <w:trPr>
          <w:cantSplit/>
        </w:trPr>
        <w:tc>
          <w:tcPr>
            <w:tcW w:type="dxa" w:w="7440"/>
            <w:tcMar>
              <w:top w:type="dxa" w:w="20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pStyle w:val="Muted"/>
              <w:keepNext/>
              <w:spacing w:after="60"/>
            </w:pPr>
            <w:r>
              <w:t xml:space="preserve">[E] MASK 2: CONTACT STRIPES</w:t>
            </w:r>
          </w:p>
          <w:p>
            <w:pPr>
              <w:pStyle w:val="Heading3"/>
              <w:spacing w:after="140"/>
            </w:pPr>
            <w:r>
              <w:rPr>
                <w:b/>
                <w:bCs/>
                <w:color w:val="6B2F87"/>
                <w:shd w:fill="F3ECF7" w:color="auto" w:val="clear"/>
              </w:rPr>
              <w:t xml:space="preserve"> 18 </w:t>
            </w:r>
            <w:r>
              <w:t xml:space="preserve">  </w:t>
            </w:r>
            <w:r>
              <w:t xml:space="preserve">Spin S1813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Capability Type</w:t>
            </w:r>
            <w:r>
              <w:tab/>
              <w:t xml:space="preserve">Spin-Coat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Tool Name</w:t>
            </w:r>
            <w:r>
              <w:tab/>
              <w:t xml:space="preserve">Spin Coater</w:t>
            </w:r>
          </w:p>
          <w:p>
            <w:pPr>
              <w:pStyle w:val="Normal"/>
              <w:tabs>
                <w:tab w:val="left" w:pos="2000"/>
              </w:tabs>
              <w:spacing w:after="12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Recipe Name</w:t>
            </w:r>
            <w:r>
              <w:tab/>
              <w:t xml:space="preserve">-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Process Parameters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Material Type: </w:t>
            </w:r>
            <w:r>
              <w:t xml:space="preserve">Positive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Material: </w:t>
            </w:r>
            <w:r>
              <w:t xml:space="preserve">S1813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Film Thickness: </w:t>
            </w:r>
            <w:r>
              <w:t xml:space="preserve">1.35 µm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Spin Speed: </w:t>
            </w:r>
            <w:r>
              <w:t xml:space="preserve">4000 rpm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Spin Time: </w:t>
            </w:r>
            <w:r>
              <w:t xml:space="preserve">50 secs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Advanced Settings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Fill Gaps: </w:t>
            </w:r>
            <w:r>
              <w:t xml:space="preserve">Yes</w:t>
            </w:r>
          </w:p>
          <w:p>
            <w:pPr>
              <w:pStyle w:val="Normal"/>
              <w:spacing w:before="0" w:after="160" w:line="120" w:lineRule="exact"/>
            </w:pPr>
            <w:r>
              <w:rPr>
                <w:sz w:val="2"/>
                <w:szCs w:val="2"/>
              </w:rPr>
            </w:r>
          </w:p>
          <w:p>
            <w:pPr>
              <w:pStyle w:val="Eyebrow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ind w:left="220" w:right="220"/>
            </w:pPr>
            <w:r>
              <w:t xml:space="preserve">Notes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Process Intent:</w:t>
            </w:r>
            <w:r>
              <w:t xml:space="preserve"> Coats S1813 positive resist for contact stripe mask.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Rationale:</w:t>
            </w:r>
            <w:r>
              <w:t xml:space="preserve"> 4000 rpm for 50 s.</w:t>
            </w:r>
          </w:p>
        </w:tc>
        <w:tc>
          <w:tcPr>
            <w:tcW w:type="dxa" w:w="2640"/>
            <w:shd w:fill="F4F7FA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pStyle w:val="Normal"/>
              <w:spacing w:after="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60" w:line="120" w:lineRule="exact"/>
      </w:pPr>
      <w:r>
        <w:rPr>
          <w:sz w:val="2"/>
          <w:szCs w:val="2"/>
        </w:rPr>
      </w:r>
    </w:p>
    <w:tbl>
      <w:tblPr>
        <w:tblW w:type="dxa" w:w="10080"/>
        <w:tblBorders>
          <w:top w:val="single" w:color="E1E8EF" w:sz="4"/>
          <w:left w:val="single" w:color="E1E8EF" w:sz="4"/>
          <w:bottom w:val="single" w:color="E1E8EF" w:sz="4"/>
          <w:right w:val="single" w:color="E1E8EF" w:sz="4"/>
          <w:insideH w:val="none" w:color="auto" w:sz="0"/>
          <w:insideV w:val="none" w:color="auto" w:sz="0"/>
        </w:tblBorders>
        <w:tblLayout w:type="fixed"/>
      </w:tblPr>
      <w:tblGrid>
        <w:gridCol w:w="7440"/>
        <w:gridCol w:w="2640"/>
      </w:tblGrid>
      <w:tr>
        <w:trPr>
          <w:cantSplit/>
        </w:trPr>
        <w:tc>
          <w:tcPr>
            <w:tcW w:type="dxa" w:w="7440"/>
            <w:tcMar>
              <w:top w:type="dxa" w:w="20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pStyle w:val="Muted"/>
              <w:keepNext/>
              <w:spacing w:after="60"/>
            </w:pPr>
            <w:r>
              <w:t xml:space="preserve">[E] MASK 2: CONTACT STRIPES</w:t>
            </w:r>
          </w:p>
          <w:p>
            <w:pPr>
              <w:pStyle w:val="Heading3"/>
              <w:spacing w:after="140"/>
            </w:pPr>
            <w:r>
              <w:rPr>
                <w:b/>
                <w:bCs/>
                <w:color w:val="6B2F87"/>
                <w:shd w:fill="F3ECF7" w:color="auto" w:val="clear"/>
              </w:rPr>
              <w:t xml:space="preserve"> 19 </w:t>
            </w:r>
            <w:r>
              <w:t xml:space="preserve">  </w:t>
            </w:r>
            <w:r>
              <w:t xml:space="preserve">Pre-exposure bake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Capability Type</w:t>
            </w:r>
            <w:r>
              <w:tab/>
              <w:t xml:space="preserve">Bake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Tool Name</w:t>
            </w:r>
            <w:r>
              <w:tab/>
              <w:t xml:space="preserve">Hot Plate</w:t>
            </w:r>
          </w:p>
          <w:p>
            <w:pPr>
              <w:pStyle w:val="Normal"/>
              <w:tabs>
                <w:tab w:val="left" w:pos="2000"/>
              </w:tabs>
              <w:spacing w:after="12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Recipe Name</w:t>
            </w:r>
            <w:r>
              <w:tab/>
              <w:t xml:space="preserve">-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Process Parameters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Bake Temperature: </w:t>
            </w:r>
            <w:r>
              <w:t xml:space="preserve">115 °C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Bake Time: </w:t>
            </w:r>
            <w:r>
              <w:t xml:space="preserve">60 secs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Advanced Settings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Hard-Bake All Resists: </w:t>
            </w:r>
            <w:r>
              <w:t xml:space="preserve">No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Resist Image Reversal: </w:t>
            </w:r>
            <w:r>
              <w:t xml:space="preserve">No</w:t>
            </w:r>
          </w:p>
          <w:p>
            <w:pPr>
              <w:pStyle w:val="Normal"/>
              <w:spacing w:before="0" w:after="160" w:line="120" w:lineRule="exact"/>
            </w:pPr>
            <w:r>
              <w:rPr>
                <w:sz w:val="2"/>
                <w:szCs w:val="2"/>
              </w:rPr>
            </w:r>
          </w:p>
          <w:p>
            <w:pPr>
              <w:pStyle w:val="Eyebrow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ind w:left="220" w:right="220"/>
            </w:pPr>
            <w:r>
              <w:t xml:space="preserve">Notes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Process Intent:</w:t>
            </w:r>
            <w:r>
              <w:t xml:space="preserve"> Soft-bakes S1813 resist.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Rationale:</w:t>
            </w:r>
            <w:r>
              <w:t xml:space="preserve"> 115 °C for 60 s.</w:t>
            </w:r>
          </w:p>
        </w:tc>
        <w:tc>
          <w:tcPr>
            <w:tcW w:type="dxa" w:w="2640"/>
            <w:shd w:fill="F4F7FA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pStyle w:val="Normal"/>
              <w:spacing w:after="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60" w:line="120" w:lineRule="exact"/>
      </w:pPr>
      <w:r>
        <w:rPr>
          <w:sz w:val="2"/>
          <w:szCs w:val="2"/>
        </w:rPr>
      </w:r>
    </w:p>
    <w:tbl>
      <w:tblPr>
        <w:tblW w:type="dxa" w:w="10080"/>
        <w:tblBorders>
          <w:top w:val="single" w:color="E1E8EF" w:sz="4"/>
          <w:left w:val="single" w:color="E1E8EF" w:sz="4"/>
          <w:bottom w:val="single" w:color="E1E8EF" w:sz="4"/>
          <w:right w:val="single" w:color="E1E8EF" w:sz="4"/>
          <w:insideH w:val="none" w:color="auto" w:sz="0"/>
          <w:insideV w:val="none" w:color="auto" w:sz="0"/>
        </w:tblBorders>
        <w:tblLayout w:type="fixed"/>
      </w:tblPr>
      <w:tblGrid>
        <w:gridCol w:w="7440"/>
        <w:gridCol w:w="2640"/>
      </w:tblGrid>
      <w:tr>
        <w:trPr>
          <w:cantSplit/>
        </w:trPr>
        <w:tc>
          <w:tcPr>
            <w:tcW w:type="dxa" w:w="7440"/>
            <w:tcMar>
              <w:top w:type="dxa" w:w="20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pStyle w:val="Muted"/>
              <w:keepNext/>
              <w:spacing w:after="60"/>
            </w:pPr>
            <w:r>
              <w:t xml:space="preserve">[E] MASK 2: CONTACT STRIPES</w:t>
            </w:r>
          </w:p>
          <w:p>
            <w:pPr>
              <w:pStyle w:val="Heading3"/>
              <w:spacing w:after="140"/>
            </w:pPr>
            <w:r>
              <w:rPr>
                <w:b/>
                <w:bCs/>
                <w:color w:val="6B2F87"/>
                <w:shd w:fill="F3ECF7" w:color="auto" w:val="clear"/>
              </w:rPr>
              <w:t xml:space="preserve"> 20 </w:t>
            </w:r>
            <w:r>
              <w:t xml:space="preserve">  </w:t>
            </w:r>
            <w:r>
              <w:t xml:space="preserve">Expose Mask 2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Capability Type</w:t>
            </w:r>
            <w:r>
              <w:tab/>
              <w:t xml:space="preserve">Direct-Write Lithography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Tool Name</w:t>
            </w:r>
            <w:r>
              <w:tab/>
              <w:t xml:space="preserve">litho-v1</w:t>
            </w:r>
          </w:p>
          <w:p>
            <w:pPr>
              <w:pStyle w:val="Normal"/>
              <w:tabs>
                <w:tab w:val="left" w:pos="2000"/>
              </w:tabs>
              <w:spacing w:after="12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Recipe Name</w:t>
            </w:r>
            <w:r>
              <w:tab/>
              <w:t xml:space="preserve">-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Process Parameters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Laser Wavelength: </w:t>
            </w:r>
            <w:r>
              <w:t xml:space="preserve">405 nm (h-line)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Layer(s) to Expose: </w:t>
            </w:r>
            <w:r>
              <w:t xml:space="preserve">S1813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Pattern source: </w:t>
            </w:r>
            <w:r>
              <w:t xml:space="preserve">Manual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Define Pattern: </w:t>
            </w:r>
            <w:r>
              <w:t xml:space="preserve">2,1,2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Toggle start exposure region: </w:t>
            </w:r>
            <w:r>
              <w:t xml:space="preserve">Yes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Advanced Settings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Exposure Sidewall Angle: </w:t>
            </w:r>
            <w:r>
              <w:t xml:space="preserve">5 °</w:t>
            </w:r>
          </w:p>
          <w:p>
            <w:pPr>
              <w:pStyle w:val="Normal"/>
              <w:spacing w:before="0" w:after="160" w:line="120" w:lineRule="exact"/>
            </w:pPr>
            <w:r>
              <w:rPr>
                <w:sz w:val="2"/>
                <w:szCs w:val="2"/>
              </w:rPr>
            </w:r>
          </w:p>
          <w:p>
            <w:pPr>
              <w:pStyle w:val="Eyebrow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ind w:left="220" w:right="220"/>
            </w:pPr>
            <w:r>
              <w:t xml:space="preserve">Notes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Process Intent:</w:t>
            </w:r>
            <w:r>
              <w:t xml:space="preserve"> Exposes Mask 2 defining 10 µm contact opening stripes inside 30 µm fingers.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Rationale:</w:t>
            </w:r>
            <w:r>
              <w:t xml:space="preserve"> Patterned on litho-v1 DLP projector (405 nm LED), aligned to Mask 1 marks using XY + theta stage.</w:t>
            </w:r>
          </w:p>
        </w:tc>
        <w:tc>
          <w:tcPr>
            <w:tcW w:type="dxa" w:w="2640"/>
            <w:shd w:fill="F4F7FA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pStyle w:val="Normal"/>
              <w:spacing w:after="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60" w:line="120" w:lineRule="exact"/>
      </w:pPr>
      <w:r>
        <w:rPr>
          <w:sz w:val="2"/>
          <w:szCs w:val="2"/>
        </w:rPr>
      </w:r>
    </w:p>
    <w:tbl>
      <w:tblPr>
        <w:tblW w:type="dxa" w:w="10080"/>
        <w:tblBorders>
          <w:top w:val="single" w:color="E1E8EF" w:sz="4"/>
          <w:left w:val="single" w:color="E1E8EF" w:sz="4"/>
          <w:bottom w:val="single" w:color="E1E8EF" w:sz="4"/>
          <w:right w:val="single" w:color="E1E8EF" w:sz="4"/>
          <w:insideH w:val="none" w:color="auto" w:sz="0"/>
          <w:insideV w:val="none" w:color="auto" w:sz="0"/>
        </w:tblBorders>
        <w:tblLayout w:type="fixed"/>
      </w:tblPr>
      <w:tblGrid>
        <w:gridCol w:w="7440"/>
        <w:gridCol w:w="2640"/>
      </w:tblGrid>
      <w:tr>
        <w:trPr>
          <w:cantSplit/>
        </w:trPr>
        <w:tc>
          <w:tcPr>
            <w:tcW w:type="dxa" w:w="7440"/>
            <w:tcMar>
              <w:top w:type="dxa" w:w="20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pStyle w:val="Muted"/>
              <w:keepNext/>
              <w:spacing w:after="60"/>
            </w:pPr>
            <w:r>
              <w:t xml:space="preserve">[E] MASK 2: CONTACT STRIPES</w:t>
            </w:r>
          </w:p>
          <w:p>
            <w:pPr>
              <w:pStyle w:val="Heading3"/>
              <w:spacing w:after="140"/>
            </w:pPr>
            <w:r>
              <w:rPr>
                <w:b/>
                <w:bCs/>
                <w:color w:val="6B2F87"/>
                <w:shd w:fill="F3ECF7" w:color="auto" w:val="clear"/>
              </w:rPr>
              <w:t xml:space="preserve"> 21 </w:t>
            </w:r>
            <w:r>
              <w:t xml:space="preserve">  </w:t>
            </w:r>
            <w:r>
              <w:t xml:space="preserve">Develop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Capability Type</w:t>
            </w:r>
            <w:r>
              <w:tab/>
              <w:t xml:space="preserve">Develop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Tool Name</w:t>
            </w:r>
            <w:r>
              <w:tab/>
              <w:t xml:space="preserve">Wet Bench: MF-319</w:t>
            </w:r>
          </w:p>
          <w:p>
            <w:pPr>
              <w:pStyle w:val="Normal"/>
              <w:tabs>
                <w:tab w:val="left" w:pos="2000"/>
              </w:tabs>
              <w:spacing w:after="12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Recipe Name</w:t>
            </w:r>
            <w:r>
              <w:tab/>
              <w:t xml:space="preserve">-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Process Parameters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Layer(s) to Develop: </w:t>
            </w:r>
            <w:r>
              <w:t xml:space="preserve">S1813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Developer: </w:t>
            </w:r>
            <w:r>
              <w:t xml:space="preserve">MF-319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Develop Time: </w:t>
            </w:r>
            <w:r>
              <w:t xml:space="preserve">25 secs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Advanced Settings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Custom Undercut: </w:t>
            </w:r>
            <w:r>
              <w:t xml:space="preserve">No</w:t>
            </w:r>
          </w:p>
          <w:p>
            <w:pPr>
              <w:pStyle w:val="Normal"/>
              <w:spacing w:before="0" w:after="160" w:line="120" w:lineRule="exact"/>
            </w:pPr>
            <w:r>
              <w:rPr>
                <w:sz w:val="2"/>
                <w:szCs w:val="2"/>
              </w:rPr>
            </w:r>
          </w:p>
          <w:p>
            <w:pPr>
              <w:pStyle w:val="Eyebrow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ind w:left="220" w:right="220"/>
            </w:pPr>
            <w:r>
              <w:t xml:space="preserve">Notes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Process Intent:</w:t>
            </w:r>
            <w:r>
              <w:t xml:space="preserve"> Develops exposed contact opening stripes in S1813 resist.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Rationale:</w:t>
            </w:r>
            <w:r>
              <w:t xml:space="preserve"> MF-319 developer for 15-40 s (~30 s), DI rinse, and N2 dry.</w:t>
            </w:r>
          </w:p>
        </w:tc>
        <w:tc>
          <w:tcPr>
            <w:tcW w:type="dxa" w:w="2640"/>
            <w:shd w:fill="F4F7FA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pStyle w:val="Normal"/>
              <w:spacing w:after="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60" w:line="120" w:lineRule="exact"/>
      </w:pPr>
      <w:r>
        <w:rPr>
          <w:sz w:val="2"/>
          <w:szCs w:val="2"/>
        </w:rPr>
      </w:r>
    </w:p>
    <w:tbl>
      <w:tblPr>
        <w:tblW w:type="dxa" w:w="10080"/>
        <w:tblBorders>
          <w:top w:val="single" w:color="E1E8EF" w:sz="4"/>
          <w:left w:val="single" w:color="E1E8EF" w:sz="4"/>
          <w:bottom w:val="single" w:color="E1E8EF" w:sz="4"/>
          <w:right w:val="single" w:color="E1E8EF" w:sz="4"/>
          <w:insideH w:val="none" w:color="auto" w:sz="0"/>
          <w:insideV w:val="none" w:color="auto" w:sz="0"/>
        </w:tblBorders>
        <w:tblLayout w:type="fixed"/>
      </w:tblPr>
      <w:tblGrid>
        <w:gridCol w:w="7440"/>
        <w:gridCol w:w="2640"/>
      </w:tblGrid>
      <w:tr>
        <w:trPr>
          <w:cantSplit/>
        </w:trPr>
        <w:tc>
          <w:tcPr>
            <w:tcW w:type="dxa" w:w="7440"/>
            <w:tcMar>
              <w:top w:type="dxa" w:w="20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pStyle w:val="Muted"/>
              <w:keepNext/>
              <w:spacing w:after="60"/>
            </w:pPr>
            <w:r>
              <w:t xml:space="preserve">[E] MASK 2: CONTACT STRIPES</w:t>
            </w:r>
          </w:p>
          <w:p>
            <w:pPr>
              <w:pStyle w:val="Heading3"/>
              <w:spacing w:after="140"/>
            </w:pPr>
            <w:r>
              <w:rPr>
                <w:b/>
                <w:bCs/>
                <w:color w:val="6B2F87"/>
                <w:shd w:fill="F3ECF7" w:color="auto" w:val="clear"/>
              </w:rPr>
              <w:t xml:space="preserve"> 22 </w:t>
            </w:r>
            <w:r>
              <w:t xml:space="preserve">  </w:t>
            </w:r>
            <w:r>
              <w:t xml:space="preserve">Hard bake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Capability Type</w:t>
            </w:r>
            <w:r>
              <w:tab/>
              <w:t xml:space="preserve">Bake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Tool Name</w:t>
            </w:r>
            <w:r>
              <w:tab/>
              <w:t xml:space="preserve">Hot Plate</w:t>
            </w:r>
          </w:p>
          <w:p>
            <w:pPr>
              <w:pStyle w:val="Normal"/>
              <w:tabs>
                <w:tab w:val="left" w:pos="2000"/>
              </w:tabs>
              <w:spacing w:after="12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Recipe Name</w:t>
            </w:r>
            <w:r>
              <w:tab/>
              <w:t xml:space="preserve">-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Process Parameters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Bake Temperature: </w:t>
            </w:r>
            <w:r>
              <w:t xml:space="preserve">120 °C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Bake Time: </w:t>
            </w:r>
            <w:r>
              <w:t xml:space="preserve">600 secs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Advanced Settings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Hard-Bake All Resists: </w:t>
            </w:r>
            <w:r>
              <w:t xml:space="preserve">Yes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Resist Image Reversal: </w:t>
            </w:r>
            <w:r>
              <w:t xml:space="preserve">No</w:t>
            </w:r>
          </w:p>
          <w:p>
            <w:pPr>
              <w:pStyle w:val="Normal"/>
              <w:spacing w:before="0" w:after="160" w:line="120" w:lineRule="exact"/>
            </w:pPr>
            <w:r>
              <w:rPr>
                <w:sz w:val="2"/>
                <w:szCs w:val="2"/>
              </w:rPr>
            </w:r>
          </w:p>
          <w:p>
            <w:pPr>
              <w:pStyle w:val="Eyebrow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ind w:left="220" w:right="220"/>
            </w:pPr>
            <w:r>
              <w:t xml:space="preserve">Notes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Process Intent:</w:t>
            </w:r>
            <w:r>
              <w:t xml:space="preserve"> Hardens resist mask prior to wet etching of contact stripes.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Rationale:</w:t>
            </w:r>
            <w:r>
              <w:t xml:space="preserve"> 120 °C for 10 min.</w:t>
            </w:r>
          </w:p>
        </w:tc>
        <w:tc>
          <w:tcPr>
            <w:tcW w:type="dxa" w:w="2640"/>
            <w:shd w:fill="F4F7FA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pStyle w:val="Normal"/>
              <w:spacing w:after="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60" w:line="120" w:lineRule="exact"/>
      </w:pPr>
      <w:r>
        <w:rPr>
          <w:sz w:val="2"/>
          <w:szCs w:val="2"/>
        </w:rPr>
      </w:r>
    </w:p>
    <w:tbl>
      <w:tblPr>
        <w:tblW w:type="dxa" w:w="10080"/>
        <w:tblBorders>
          <w:top w:val="single" w:color="E1E8EF" w:sz="4"/>
          <w:left w:val="single" w:color="E1E8EF" w:sz="4"/>
          <w:bottom w:val="single" w:color="E1E8EF" w:sz="4"/>
          <w:right w:val="single" w:color="E1E8EF" w:sz="4"/>
          <w:insideH w:val="none" w:color="auto" w:sz="0"/>
          <w:insideV w:val="none" w:color="auto" w:sz="0"/>
        </w:tblBorders>
        <w:tblLayout w:type="fixed"/>
      </w:tblPr>
      <w:tblGrid>
        <w:gridCol w:w="7440"/>
        <w:gridCol w:w="2640"/>
      </w:tblGrid>
      <w:tr>
        <w:trPr>
          <w:cantSplit/>
        </w:trPr>
        <w:tc>
          <w:tcPr>
            <w:tcW w:type="dxa" w:w="7440"/>
            <w:tcMar>
              <w:top w:type="dxa" w:w="20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pStyle w:val="Muted"/>
              <w:keepNext/>
              <w:spacing w:after="60"/>
            </w:pPr>
            <w:r>
              <w:t xml:space="preserve">[E] MASK 2: CONTACT STRIPES</w:t>
            </w:r>
          </w:p>
          <w:p>
            <w:pPr>
              <w:pStyle w:val="Heading3"/>
              <w:spacing w:after="140"/>
            </w:pPr>
            <w:r>
              <w:rPr>
                <w:b/>
                <w:bCs/>
                <w:color w:val="6B2F87"/>
                <w:shd w:fill="F3ECF7" w:color="auto" w:val="clear"/>
              </w:rPr>
              <w:t xml:space="preserve"> 23 </w:t>
            </w:r>
            <w:r>
              <w:t xml:space="preserve">  </w:t>
            </w:r>
            <w:r>
              <w:t xml:space="preserve">Etch AR oxide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Capability Type</w:t>
            </w:r>
            <w:r>
              <w:tab/>
              <w:t xml:space="preserve">Chemical Etch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Tool Name</w:t>
            </w:r>
            <w:r>
              <w:tab/>
              <w:t xml:space="preserve">Wet Bench: BOE/DHF</w:t>
            </w:r>
          </w:p>
          <w:p>
            <w:pPr>
              <w:pStyle w:val="Normal"/>
              <w:tabs>
                <w:tab w:val="left" w:pos="2000"/>
              </w:tabs>
              <w:spacing w:after="12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Recipe Name</w:t>
            </w:r>
            <w:r>
              <w:tab/>
              <w:t xml:space="preserve">-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Process Parameters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Layer(s) to Etch: </w:t>
            </w:r>
            <w:r>
              <w:t xml:space="preserve">SiO₂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Two-Sided Etch: </w:t>
            </w:r>
            <w:r>
              <w:t xml:space="preserve">Yes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Etch Bath Composition: </w:t>
            </w:r>
            <w:r>
              <w:t xml:space="preserve">BOE 6:1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Etch Depth: </w:t>
            </w:r>
            <w:r>
              <w:t xml:space="preserve">100 nm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Etch Time: </w:t>
            </w:r>
            <w:r>
              <w:t xml:space="preserve">45 secs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Advanced Settings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Etch Mode: </w:t>
            </w:r>
            <w:r>
              <w:t xml:space="preserve">Isotropic Etch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Define Etch Selectivity: </w:t>
            </w:r>
            <w:r>
              <w:t xml:space="preserve">No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Out-of-plane Etch Buried Layers: </w:t>
            </w:r>
            <w:r>
              <w:t xml:space="preserve">No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Keep Floating Structures: </w:t>
            </w:r>
            <w:r>
              <w:t xml:space="preserve">No</w:t>
            </w:r>
          </w:p>
          <w:p>
            <w:pPr>
              <w:pStyle w:val="Normal"/>
              <w:spacing w:before="0" w:after="160" w:line="120" w:lineRule="exact"/>
            </w:pPr>
            <w:r>
              <w:rPr>
                <w:sz w:val="2"/>
                <w:szCs w:val="2"/>
              </w:rPr>
            </w:r>
          </w:p>
          <w:p>
            <w:pPr>
              <w:pStyle w:val="Eyebrow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ind w:left="220" w:right="220"/>
            </w:pPr>
            <w:r>
              <w:t xml:space="preserve">Notes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Process Intent:</w:t>
            </w:r>
            <w:r>
              <w:t xml:space="preserve"> Etches opened contact stripes through AR oxide down to n+ emitter.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Rationale:</w:t>
            </w:r>
            <w:r>
              <w:t xml:space="preserve"> BOE etch time scaled by AR oxide thickness: ~25 s for 40 nm die, ~45 s for 70 nm die, and ~70 s for 100 nm die. Visual endpoint indicated when bare silicon contact stripes dewet.</w:t>
            </w:r>
          </w:p>
        </w:tc>
        <w:tc>
          <w:tcPr>
            <w:tcW w:type="dxa" w:w="2640"/>
            <w:shd w:fill="F4F7FA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pStyle w:val="Normal"/>
              <w:spacing w:after="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60" w:line="120" w:lineRule="exact"/>
      </w:pPr>
      <w:r>
        <w:rPr>
          <w:sz w:val="2"/>
          <w:szCs w:val="2"/>
        </w:rPr>
      </w:r>
    </w:p>
    <w:tbl>
      <w:tblPr>
        <w:tblW w:type="dxa" w:w="10080"/>
        <w:tblBorders>
          <w:top w:val="single" w:color="E1E8EF" w:sz="4"/>
          <w:left w:val="single" w:color="E1E8EF" w:sz="4"/>
          <w:bottom w:val="single" w:color="E1E8EF" w:sz="4"/>
          <w:right w:val="single" w:color="E1E8EF" w:sz="4"/>
          <w:insideH w:val="none" w:color="auto" w:sz="0"/>
          <w:insideV w:val="none" w:color="auto" w:sz="0"/>
        </w:tblBorders>
        <w:tblLayout w:type="fixed"/>
      </w:tblPr>
      <w:tblGrid>
        <w:gridCol w:w="7440"/>
        <w:gridCol w:w="2640"/>
      </w:tblGrid>
      <w:tr>
        <w:trPr>
          <w:cantSplit/>
        </w:trPr>
        <w:tc>
          <w:tcPr>
            <w:tcW w:type="dxa" w:w="7440"/>
            <w:tcMar>
              <w:top w:type="dxa" w:w="20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pStyle w:val="Muted"/>
              <w:keepNext/>
              <w:spacing w:after="60"/>
            </w:pPr>
            <w:r>
              <w:t xml:space="preserve">[E] MASK 2: CONTACT STRIPES</w:t>
            </w:r>
          </w:p>
          <w:p>
            <w:pPr>
              <w:pStyle w:val="Heading3"/>
              <w:spacing w:after="140"/>
            </w:pPr>
            <w:r>
              <w:rPr>
                <w:b/>
                <w:bCs/>
                <w:color w:val="6B2F87"/>
                <w:shd w:fill="F3ECF7" w:color="auto" w:val="clear"/>
              </w:rPr>
              <w:t xml:space="preserve"> 24 </w:t>
            </w:r>
            <w:r>
              <w:t xml:space="preserve">  </w:t>
            </w:r>
            <w:r>
              <w:t xml:space="preserve">Strip Resist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Capability Type</w:t>
            </w:r>
            <w:r>
              <w:tab/>
              <w:t xml:space="preserve">Chemical Clean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Tool Name</w:t>
            </w:r>
            <w:r>
              <w:tab/>
              <w:t xml:space="preserve">Wet Bench: PG Remover</w:t>
            </w:r>
          </w:p>
          <w:p>
            <w:pPr>
              <w:pStyle w:val="Normal"/>
              <w:tabs>
                <w:tab w:val="left" w:pos="2000"/>
              </w:tabs>
              <w:spacing w:after="12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Recipe Name</w:t>
            </w:r>
            <w:r>
              <w:tab/>
              <w:t xml:space="preserve">-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Process Parameters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Layer(s) to Remove: </w:t>
            </w:r>
            <w:r>
              <w:t xml:space="preserve">S1813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Cleaning Bath Composition: </w:t>
            </w:r>
            <w:r>
              <w:t xml:space="preserve">NMP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Cleaning Time: </w:t>
            </w:r>
            <w:r>
              <w:t xml:space="preserve">5 mins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Cleaning Temperature: </w:t>
            </w:r>
            <w:r>
              <w:t xml:space="preserve">60 °C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Ultra-Sonication: </w:t>
            </w:r>
            <w:r>
              <w:t xml:space="preserve">No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Dry Method: </w:t>
            </w:r>
            <w:r>
              <w:t xml:space="preserve">N2 blow dry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Advanced Settings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Keep Floating Structures: </w:t>
            </w:r>
            <w:r>
              <w:t xml:space="preserve">No</w:t>
            </w:r>
          </w:p>
        </w:tc>
        <w:tc>
          <w:tcPr>
            <w:tcW w:type="dxa" w:w="2640"/>
            <w:shd w:fill="F4F7FA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pStyle w:val="Normal"/>
              <w:spacing w:after="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60" w:line="120" w:lineRule="exact"/>
      </w:pPr>
      <w:r>
        <w:rPr>
          <w:sz w:val="2"/>
          <w:szCs w:val="2"/>
        </w:rPr>
      </w:r>
    </w:p>
    <w:p>
      <w:pPr>
        <w:pStyle w:val="Eyebrow"/>
        <w:spacing w:before="320" w:after="40"/>
      </w:pPr>
      <w:r>
        <w:rPr>
          <w:color w:val="8E4CA8"/>
        </w:rPr>
        <w:t xml:space="preserve">Section 6</w:t>
      </w:r>
    </w:p>
    <w:p>
      <w:pPr>
        <w:pStyle w:val="Heading2"/>
        <w:pBdr>
          <w:bottom w:val="single" w:color="E1E8EF" w:sz="6" w:space="4"/>
        </w:pBdr>
      </w:pPr>
      <w:r>
        <w:t xml:space="preserve">[F] MASK 3: METAL BY SPUTTER + ETCH</w:t>
      </w:r>
    </w:p>
    <w:tbl>
      <w:tblPr>
        <w:tblW w:type="dxa" w:w="10080"/>
        <w:tblBorders>
          <w:top w:val="single" w:color="E1E8EF" w:sz="4"/>
          <w:left w:val="single" w:color="E1E8EF" w:sz="4"/>
          <w:bottom w:val="single" w:color="E1E8EF" w:sz="4"/>
          <w:right w:val="single" w:color="E1E8EF" w:sz="4"/>
          <w:insideH w:val="none" w:color="auto" w:sz="0"/>
          <w:insideV w:val="none" w:color="auto" w:sz="0"/>
        </w:tblBorders>
        <w:tblLayout w:type="fixed"/>
      </w:tblPr>
      <w:tblGrid>
        <w:gridCol w:w="7440"/>
        <w:gridCol w:w="2640"/>
      </w:tblGrid>
      <w:tr>
        <w:trPr>
          <w:cantSplit/>
        </w:trPr>
        <w:tc>
          <w:tcPr>
            <w:tcW w:type="dxa" w:w="7440"/>
            <w:tcMar>
              <w:top w:type="dxa" w:w="20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pStyle w:val="Muted"/>
              <w:keepNext/>
              <w:spacing w:after="60"/>
            </w:pPr>
            <w:r>
              <w:t xml:space="preserve">[F] MASK 3: METAL BY SPUTTER + ETCH</w:t>
            </w:r>
          </w:p>
          <w:p>
            <w:pPr>
              <w:pStyle w:val="Heading3"/>
              <w:spacing w:after="140"/>
            </w:pPr>
            <w:r>
              <w:rPr>
                <w:b/>
                <w:bCs/>
                <w:color w:val="6B2F87"/>
                <w:shd w:fill="F3ECF7" w:color="auto" w:val="clear"/>
              </w:rPr>
              <w:t xml:space="preserve"> 25 </w:t>
            </w:r>
            <w:r>
              <w:t xml:space="preserve">  </w:t>
            </w:r>
            <w:r>
              <w:t xml:space="preserve">Sputter Al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Capability Type</w:t>
            </w:r>
            <w:r>
              <w:tab/>
              <w:t xml:space="preserve">Sputter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Tool Name</w:t>
            </w:r>
            <w:r>
              <w:tab/>
              <w:t xml:space="preserve">sputter-v2</w:t>
            </w:r>
          </w:p>
          <w:p>
            <w:pPr>
              <w:pStyle w:val="Normal"/>
              <w:tabs>
                <w:tab w:val="left" w:pos="2000"/>
              </w:tabs>
              <w:spacing w:after="12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Recipe Name</w:t>
            </w:r>
            <w:r>
              <w:tab/>
              <w:t xml:space="preserve">-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Process Parameters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Material: </w:t>
            </w:r>
            <w:r>
              <w:t xml:space="preserve">Aluminum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Sputter Targets: </w:t>
            </w:r>
            <w:r>
              <w:t xml:space="preserve">Aluminum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Process Gases: </w:t>
            </w:r>
            <w:r>
              <w:t xml:space="preserve">Argon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Film Thickness: </w:t>
            </w:r>
            <w:r>
              <w:t xml:space="preserve">300 nm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Deposition Time: </w:t>
            </w:r>
            <w:r>
              <w:t xml:space="preserve">1800 secs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Tool Parameters</w:t>
            </w:r>
          </w:p>
          <w:p>
            <w:pPr>
              <w:pStyle w:val="Normal"/>
              <w:keepNext/>
              <w:spacing w:before="80" w:after="40"/>
              <w:ind w:left="360"/>
            </w:pPr>
            <w:r>
              <w:rPr>
                <w:color w:val="6B2F87"/>
              </w:rPr>
              <w:t xml:space="preserve">Pumpdown</w:t>
            </w:r>
          </w:p>
          <w:p>
            <w:pPr>
              <w:pStyle w:val="Normal"/>
              <w:spacing w:after="40"/>
              <w:ind w:left="720"/>
            </w:pPr>
            <w:r>
              <w:rPr>
                <w:b/>
                <w:bCs/>
                <w:color w:val="1F2933"/>
              </w:rPr>
              <w:t xml:space="preserve">Shutter Open: </w:t>
            </w:r>
            <w:r>
              <w:t xml:space="preserve">No</w:t>
            </w:r>
          </w:p>
          <w:p>
            <w:pPr>
              <w:pStyle w:val="Normal"/>
              <w:keepNext/>
              <w:spacing w:before="80" w:after="40"/>
              <w:ind w:left="360"/>
            </w:pPr>
            <w:r>
              <w:rPr>
                <w:color w:val="6B2F87"/>
              </w:rPr>
              <w:t xml:space="preserve">Gas Stabilization</w:t>
            </w:r>
          </w:p>
          <w:p>
            <w:pPr>
              <w:pStyle w:val="Normal"/>
              <w:spacing w:after="40"/>
              <w:ind w:left="720"/>
            </w:pPr>
            <w:r>
              <w:rPr>
                <w:b/>
                <w:bCs/>
                <w:color w:val="1F2933"/>
              </w:rPr>
              <w:t xml:space="preserve">Shutter Open: </w:t>
            </w:r>
            <w:r>
              <w:t xml:space="preserve">No</w:t>
            </w:r>
          </w:p>
          <w:p>
            <w:pPr>
              <w:pStyle w:val="Normal"/>
              <w:keepNext/>
              <w:spacing w:before="80" w:after="40"/>
              <w:ind w:left="360"/>
            </w:pPr>
            <w:r>
              <w:rPr>
                <w:color w:val="6B2F87"/>
              </w:rPr>
              <w:t xml:space="preserve">Plasma Ignition</w:t>
            </w:r>
          </w:p>
          <w:p>
            <w:pPr>
              <w:pStyle w:val="Normal"/>
              <w:spacing w:after="40"/>
              <w:ind w:left="720"/>
            </w:pPr>
            <w:r>
              <w:rPr>
                <w:b/>
                <w:bCs/>
                <w:color w:val="1F2933"/>
              </w:rPr>
              <w:t xml:space="preserve">Shutter Open: </w:t>
            </w:r>
            <w:r>
              <w:t xml:space="preserve">No</w:t>
            </w:r>
          </w:p>
          <w:p>
            <w:pPr>
              <w:pStyle w:val="Normal"/>
              <w:keepNext/>
              <w:spacing w:before="80" w:after="40"/>
              <w:ind w:left="360"/>
            </w:pPr>
            <w:r>
              <w:rPr>
                <w:color w:val="6B2F87"/>
              </w:rPr>
              <w:t xml:space="preserve">Power Ramp-Up</w:t>
            </w:r>
          </w:p>
          <w:p>
            <w:pPr>
              <w:pStyle w:val="Normal"/>
              <w:spacing w:after="40"/>
              <w:ind w:left="720"/>
            </w:pPr>
            <w:r>
              <w:rPr>
                <w:b/>
                <w:bCs/>
                <w:color w:val="1F2933"/>
              </w:rPr>
              <w:t xml:space="preserve">Shutter Open: </w:t>
            </w:r>
            <w:r>
              <w:t xml:space="preserve">No</w:t>
            </w:r>
          </w:p>
          <w:p>
            <w:pPr>
              <w:pStyle w:val="Normal"/>
              <w:keepNext/>
              <w:spacing w:before="80" w:after="40"/>
              <w:ind w:left="360"/>
            </w:pPr>
            <w:r>
              <w:rPr>
                <w:color w:val="6B2F87"/>
              </w:rPr>
              <w:t xml:space="preserve">Target Conditioning</w:t>
            </w:r>
          </w:p>
          <w:p>
            <w:pPr>
              <w:pStyle w:val="Normal"/>
              <w:spacing w:after="40"/>
              <w:ind w:left="720"/>
            </w:pPr>
            <w:r>
              <w:rPr>
                <w:b/>
                <w:bCs/>
                <w:color w:val="1F2933"/>
              </w:rPr>
              <w:t xml:space="preserve">Shutter Open: </w:t>
            </w:r>
            <w:r>
              <w:t xml:space="preserve">No</w:t>
            </w:r>
          </w:p>
          <w:p>
            <w:pPr>
              <w:pStyle w:val="Normal"/>
              <w:keepNext/>
              <w:spacing w:before="80" w:after="40"/>
              <w:ind w:left="360"/>
            </w:pPr>
            <w:r>
              <w:rPr>
                <w:color w:val="6B2F87"/>
              </w:rPr>
              <w:t xml:space="preserve">Deposition</w:t>
            </w:r>
          </w:p>
          <w:p>
            <w:pPr>
              <w:pStyle w:val="Normal"/>
              <w:spacing w:after="40"/>
              <w:ind w:left="720"/>
            </w:pPr>
            <w:r>
              <w:rPr>
                <w:b/>
                <w:bCs/>
                <w:color w:val="1F2933"/>
              </w:rPr>
              <w:t xml:space="preserve">Shutter Open: </w:t>
            </w:r>
            <w:r>
              <w:t xml:space="preserve">No</w:t>
            </w:r>
          </w:p>
          <w:p>
            <w:pPr>
              <w:pStyle w:val="Normal"/>
              <w:keepNext/>
              <w:spacing w:before="80" w:after="40"/>
              <w:ind w:left="360"/>
            </w:pPr>
            <w:r>
              <w:rPr>
                <w:color w:val="6B2F87"/>
              </w:rPr>
              <w:t xml:space="preserve">Power Ramp-Down</w:t>
            </w:r>
          </w:p>
          <w:p>
            <w:pPr>
              <w:pStyle w:val="Normal"/>
              <w:spacing w:after="40"/>
              <w:ind w:left="720"/>
            </w:pPr>
            <w:r>
              <w:rPr>
                <w:b/>
                <w:bCs/>
                <w:color w:val="1F2933"/>
              </w:rPr>
              <w:t xml:space="preserve">Shutter Open: </w:t>
            </w:r>
            <w:r>
              <w:t xml:space="preserve">No</w:t>
            </w:r>
          </w:p>
          <w:p>
            <w:pPr>
              <w:pStyle w:val="Normal"/>
              <w:keepNext/>
              <w:spacing w:before="80" w:after="40"/>
              <w:ind w:left="360"/>
            </w:pPr>
            <w:r>
              <w:rPr>
                <w:color w:val="6B2F87"/>
              </w:rPr>
              <w:t xml:space="preserve">Purge</w:t>
            </w:r>
          </w:p>
          <w:p>
            <w:pPr>
              <w:pStyle w:val="Normal"/>
              <w:spacing w:after="40"/>
              <w:ind w:left="720"/>
            </w:pPr>
            <w:r>
              <w:rPr>
                <w:b/>
                <w:bCs/>
                <w:color w:val="1F2933"/>
              </w:rPr>
              <w:t xml:space="preserve">Shutter Open: </w:t>
            </w:r>
            <w:r>
              <w:t xml:space="preserve">No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Advanced Settings</w:t>
            </w:r>
          </w:p>
          <w:p>
            <w:pPr>
              <w:pStyle w:val="Normal"/>
              <w:keepNext/>
              <w:spacing w:before="40" w:after="40"/>
              <w:ind w:left="360"/>
            </w:pPr>
            <w:r>
              <w:rPr>
                <w:b/>
                <w:bCs/>
                <w:i/>
                <w:iCs/>
                <w:color w:val="5A6B7B"/>
              </w:rPr>
              <w:t xml:space="preserve">Conformal Deposition Controls</w:t>
            </w:r>
          </w:p>
          <w:p>
            <w:pPr>
              <w:pStyle w:val="Normal"/>
              <w:spacing w:after="40"/>
              <w:ind w:left="720"/>
            </w:pPr>
            <w:r>
              <w:rPr>
                <w:b/>
                <w:bCs/>
                <w:color w:val="1F2933"/>
              </w:rPr>
              <w:t xml:space="preserve">Conformal Deposition: </w:t>
            </w:r>
            <w:r>
              <w:t xml:space="preserve">No</w:t>
            </w:r>
          </w:p>
          <w:p>
            <w:pPr>
              <w:pStyle w:val="Normal"/>
              <w:spacing w:after="40"/>
              <w:ind w:left="720"/>
            </w:pPr>
            <w:r>
              <w:rPr>
                <w:b/>
                <w:bCs/>
                <w:color w:val="1F2933"/>
              </w:rPr>
              <w:t xml:space="preserve">Isotropy Ratio: </w:t>
            </w:r>
            <w:r>
              <w:t xml:space="preserve">5%</w:t>
            </w:r>
          </w:p>
          <w:p>
            <w:pPr>
              <w:pStyle w:val="Normal"/>
              <w:spacing w:after="40"/>
              <w:ind w:left="720"/>
            </w:pPr>
            <w:r>
              <w:rPr>
                <w:b/>
                <w:bCs/>
                <w:color w:val="1F2933"/>
              </w:rPr>
              <w:t xml:space="preserve">Maximum Deposition Angle: </w:t>
            </w:r>
            <w:r>
              <w:t xml:space="preserve">85 °</w:t>
            </w:r>
          </w:p>
          <w:p>
            <w:pPr>
              <w:pStyle w:val="Normal"/>
              <w:spacing w:after="40"/>
              <w:ind w:left="720"/>
            </w:pPr>
            <w:r>
              <w:rPr>
                <w:b/>
                <w:bCs/>
                <w:color w:val="1F2933"/>
              </w:rPr>
              <w:t xml:space="preserve">Deposition Step Size: </w:t>
            </w:r>
            <w:r>
              <w:t xml:space="preserve">0 nm</w:t>
            </w:r>
          </w:p>
          <w:p>
            <w:pPr>
              <w:pStyle w:val="Normal"/>
              <w:spacing w:after="40"/>
              <w:ind w:left="720"/>
            </w:pPr>
            <w:r>
              <w:rPr>
                <w:b/>
                <w:bCs/>
                <w:color w:val="1F2933"/>
              </w:rPr>
              <w:t xml:space="preserve">Surface Interpolation: </w:t>
            </w:r>
            <w:r>
              <w:t xml:space="preserve">0 nm</w:t>
            </w:r>
          </w:p>
          <w:p>
            <w:pPr>
              <w:pStyle w:val="Normal"/>
              <w:spacing w:after="40"/>
              <w:ind w:left="720"/>
            </w:pPr>
            <w:r>
              <w:rPr>
                <w:b/>
                <w:bCs/>
                <w:color w:val="1F2933"/>
              </w:rPr>
              <w:t xml:space="preserve">Target Angle: </w:t>
            </w:r>
            <w:r>
              <w:t xml:space="preserve">0 °</w:t>
            </w:r>
          </w:p>
          <w:p>
            <w:pPr>
              <w:pStyle w:val="Normal"/>
              <w:spacing w:after="40"/>
              <w:ind w:left="720"/>
            </w:pPr>
            <w:r>
              <w:rPr>
                <w:b/>
                <w:bCs/>
                <w:color w:val="1F2933"/>
              </w:rPr>
              <w:t xml:space="preserve">Maximum Gap to Fill: </w:t>
            </w:r>
            <w:r>
              <w:t xml:space="preserve">0 nm</w:t>
            </w:r>
          </w:p>
          <w:p>
            <w:pPr>
              <w:pStyle w:val="Normal"/>
              <w:keepNext/>
              <w:spacing w:before="40" w:after="40"/>
              <w:ind w:left="360"/>
            </w:pPr>
            <w:r>
              <w:rPr>
                <w:b/>
                <w:bCs/>
                <w:i/>
                <w:iCs/>
                <w:color w:val="5A6B7B"/>
              </w:rPr>
              <w:t xml:space="preserve">Shadow Mask</w:t>
            </w:r>
          </w:p>
          <w:p>
            <w:pPr>
              <w:pStyle w:val="Normal"/>
              <w:spacing w:after="40"/>
              <w:ind w:left="720"/>
            </w:pPr>
            <w:r>
              <w:rPr>
                <w:b/>
                <w:bCs/>
                <w:color w:val="1F2933"/>
              </w:rPr>
              <w:t xml:space="preserve">Shadow Mask: </w:t>
            </w:r>
            <w:r>
              <w:t xml:space="preserve">No</w:t>
            </w:r>
          </w:p>
          <w:p>
            <w:pPr>
              <w:pStyle w:val="Normal"/>
              <w:spacing w:before="0" w:after="160" w:line="120" w:lineRule="exact"/>
            </w:pPr>
            <w:r>
              <w:rPr>
                <w:sz w:val="2"/>
                <w:szCs w:val="2"/>
              </w:rPr>
            </w:r>
          </w:p>
          <w:p>
            <w:pPr>
              <w:pStyle w:val="Eyebrow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ind w:left="220" w:right="220"/>
            </w:pPr>
            <w:r>
              <w:t xml:space="preserve">Notes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Process Intent:</w:t>
            </w:r>
            <w:r>
              <w:t xml:space="preserve"> Blanket aluminium over the whole die for the contact fingers and pads.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Rationale:</w:t>
            </w:r>
            <w:r>
              <w:t xml:space="preserve"> DC magnetron sputtering in argon at about 0.001-0.01 mbar, 115 W, following the lab's sputter time. Sputtering gives good step coverage over the field-oxide step. 300 nm is a design target; the true rate is not documented and will be calibrated with a profilometer. Pre-sputter a few minutes behind a shutter or dummy piece to clean the target.</w:t>
            </w:r>
          </w:p>
        </w:tc>
        <w:tc>
          <w:tcPr>
            <w:tcW w:type="dxa" w:w="2640"/>
            <w:shd w:fill="F4F7FA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pStyle w:val="Normal"/>
              <w:spacing w:after="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60" w:line="120" w:lineRule="exact"/>
      </w:pPr>
      <w:r>
        <w:rPr>
          <w:sz w:val="2"/>
          <w:szCs w:val="2"/>
        </w:rPr>
      </w:r>
    </w:p>
    <w:tbl>
      <w:tblPr>
        <w:tblW w:type="dxa" w:w="10080"/>
        <w:tblBorders>
          <w:top w:val="single" w:color="E1E8EF" w:sz="4"/>
          <w:left w:val="single" w:color="E1E8EF" w:sz="4"/>
          <w:bottom w:val="single" w:color="E1E8EF" w:sz="4"/>
          <w:right w:val="single" w:color="E1E8EF" w:sz="4"/>
          <w:insideH w:val="none" w:color="auto" w:sz="0"/>
          <w:insideV w:val="none" w:color="auto" w:sz="0"/>
        </w:tblBorders>
        <w:tblLayout w:type="fixed"/>
      </w:tblPr>
      <w:tblGrid>
        <w:gridCol w:w="7440"/>
        <w:gridCol w:w="2640"/>
      </w:tblGrid>
      <w:tr>
        <w:trPr>
          <w:cantSplit/>
        </w:trPr>
        <w:tc>
          <w:tcPr>
            <w:tcW w:type="dxa" w:w="7440"/>
            <w:tcMar>
              <w:top w:type="dxa" w:w="20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pStyle w:val="Muted"/>
              <w:keepNext/>
              <w:spacing w:after="60"/>
            </w:pPr>
            <w:r>
              <w:t xml:space="preserve">[F] MASK 3: METAL BY SPUTTER + ETCH</w:t>
            </w:r>
          </w:p>
          <w:p>
            <w:pPr>
              <w:pStyle w:val="Heading3"/>
              <w:spacing w:after="140"/>
            </w:pPr>
            <w:r>
              <w:rPr>
                <w:b/>
                <w:bCs/>
                <w:color w:val="6B2F87"/>
                <w:shd w:fill="F3ECF7" w:color="auto" w:val="clear"/>
              </w:rPr>
              <w:t xml:space="preserve"> 26 </w:t>
            </w:r>
            <w:r>
              <w:t xml:space="preserve">  </w:t>
            </w:r>
            <w:r>
              <w:t xml:space="preserve">Dehydration bake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Capability Type</w:t>
            </w:r>
            <w:r>
              <w:tab/>
              <w:t xml:space="preserve">Bake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Tool Name</w:t>
            </w:r>
            <w:r>
              <w:tab/>
              <w:t xml:space="preserve">Hot Plate</w:t>
            </w:r>
          </w:p>
          <w:p>
            <w:pPr>
              <w:pStyle w:val="Normal"/>
              <w:tabs>
                <w:tab w:val="left" w:pos="2000"/>
              </w:tabs>
              <w:spacing w:after="12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Recipe Name</w:t>
            </w:r>
            <w:r>
              <w:tab/>
              <w:t xml:space="preserve">-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Process Parameters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Bake Temperature: </w:t>
            </w:r>
            <w:r>
              <w:t xml:space="preserve">120 °C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Bake Time: </w:t>
            </w:r>
            <w:r>
              <w:t xml:space="preserve">300 secs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Advanced Settings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Hard-Bake All Resists: </w:t>
            </w:r>
            <w:r>
              <w:t xml:space="preserve">No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Resist Image Reversal: </w:t>
            </w:r>
            <w:r>
              <w:t xml:space="preserve">No</w:t>
            </w:r>
          </w:p>
          <w:p>
            <w:pPr>
              <w:pStyle w:val="Normal"/>
              <w:spacing w:before="0" w:after="160" w:line="120" w:lineRule="exact"/>
            </w:pPr>
            <w:r>
              <w:rPr>
                <w:sz w:val="2"/>
                <w:szCs w:val="2"/>
              </w:rPr>
            </w:r>
          </w:p>
          <w:p>
            <w:pPr>
              <w:pStyle w:val="Eyebrow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ind w:left="220" w:right="220"/>
            </w:pPr>
            <w:r>
              <w:t xml:space="preserve">Notes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Process Intent:</w:t>
            </w:r>
            <w:r>
              <w:t xml:space="preserve"> Removes adsorbed water from the Al surface before the resist.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Rationale:</w:t>
            </w:r>
            <w:r>
              <w:t xml:space="preserve"> 120 °C for 5 min, then cool to room temperature.</w:t>
            </w:r>
          </w:p>
        </w:tc>
        <w:tc>
          <w:tcPr>
            <w:tcW w:type="dxa" w:w="2640"/>
            <w:shd w:fill="F4F7FA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pStyle w:val="Normal"/>
              <w:spacing w:after="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60" w:line="120" w:lineRule="exact"/>
      </w:pPr>
      <w:r>
        <w:rPr>
          <w:sz w:val="2"/>
          <w:szCs w:val="2"/>
        </w:rPr>
      </w:r>
    </w:p>
    <w:tbl>
      <w:tblPr>
        <w:tblW w:type="dxa" w:w="10080"/>
        <w:tblBorders>
          <w:top w:val="single" w:color="E1E8EF" w:sz="4"/>
          <w:left w:val="single" w:color="E1E8EF" w:sz="4"/>
          <w:bottom w:val="single" w:color="E1E8EF" w:sz="4"/>
          <w:right w:val="single" w:color="E1E8EF" w:sz="4"/>
          <w:insideH w:val="none" w:color="auto" w:sz="0"/>
          <w:insideV w:val="none" w:color="auto" w:sz="0"/>
        </w:tblBorders>
        <w:tblLayout w:type="fixed"/>
      </w:tblPr>
      <w:tblGrid>
        <w:gridCol w:w="7440"/>
        <w:gridCol w:w="2640"/>
      </w:tblGrid>
      <w:tr>
        <w:trPr>
          <w:cantSplit/>
        </w:trPr>
        <w:tc>
          <w:tcPr>
            <w:tcW w:type="dxa" w:w="7440"/>
            <w:tcMar>
              <w:top w:type="dxa" w:w="20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pStyle w:val="Muted"/>
              <w:keepNext/>
              <w:spacing w:after="60"/>
            </w:pPr>
            <w:r>
              <w:t xml:space="preserve">[F] MASK 3: METAL BY SPUTTER + ETCH</w:t>
            </w:r>
          </w:p>
          <w:p>
            <w:pPr>
              <w:pStyle w:val="Heading3"/>
              <w:spacing w:after="140"/>
            </w:pPr>
            <w:r>
              <w:rPr>
                <w:b/>
                <w:bCs/>
                <w:color w:val="6B2F87"/>
                <w:shd w:fill="F3ECF7" w:color="auto" w:val="clear"/>
              </w:rPr>
              <w:t xml:space="preserve"> 27 </w:t>
            </w:r>
            <w:r>
              <w:t xml:space="preserve">  </w:t>
            </w:r>
            <w:r>
              <w:t xml:space="preserve">Spin S1813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Capability Type</w:t>
            </w:r>
            <w:r>
              <w:tab/>
              <w:t xml:space="preserve">Spin-Coat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Tool Name</w:t>
            </w:r>
            <w:r>
              <w:tab/>
              <w:t xml:space="preserve">Spin Coater</w:t>
            </w:r>
          </w:p>
          <w:p>
            <w:pPr>
              <w:pStyle w:val="Normal"/>
              <w:tabs>
                <w:tab w:val="left" w:pos="2000"/>
              </w:tabs>
              <w:spacing w:after="12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Recipe Name</w:t>
            </w:r>
            <w:r>
              <w:tab/>
              <w:t xml:space="preserve">-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Process Parameters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Material Type: </w:t>
            </w:r>
            <w:r>
              <w:t xml:space="preserve">Positive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Material: </w:t>
            </w:r>
            <w:r>
              <w:t xml:space="preserve">S1813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Film Thickness: </w:t>
            </w:r>
            <w:r>
              <w:t xml:space="preserve">1.35 µm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Spin Speed: </w:t>
            </w:r>
            <w:r>
              <w:t xml:space="preserve">4000 rpm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Spin Time: </w:t>
            </w:r>
            <w:r>
              <w:t xml:space="preserve">50 secs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Advanced Settings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Fill Gaps: </w:t>
            </w:r>
            <w:r>
              <w:t xml:space="preserve">Yes</w:t>
            </w:r>
          </w:p>
          <w:p>
            <w:pPr>
              <w:pStyle w:val="Normal"/>
              <w:spacing w:before="0" w:after="160" w:line="120" w:lineRule="exact"/>
            </w:pPr>
            <w:r>
              <w:rPr>
                <w:sz w:val="2"/>
                <w:szCs w:val="2"/>
              </w:rPr>
            </w:r>
          </w:p>
          <w:p>
            <w:pPr>
              <w:pStyle w:val="Eyebrow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ind w:left="220" w:right="220"/>
            </w:pPr>
            <w:r>
              <w:t xml:space="preserve">Notes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Process Intent:</w:t>
            </w:r>
            <w:r>
              <w:t xml:space="preserve"> Coats S1813 positive photoresist as etch mask for Aluminum patterning.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Rationale:</w:t>
            </w:r>
            <w:r>
              <w:t xml:space="preserve"> About 1.35 µm positive photoresist as the etch mask (4000 rpm, 50 s).</w:t>
            </w:r>
          </w:p>
        </w:tc>
        <w:tc>
          <w:tcPr>
            <w:tcW w:type="dxa" w:w="2640"/>
            <w:shd w:fill="F4F7FA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pStyle w:val="Normal"/>
              <w:spacing w:after="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60" w:line="120" w:lineRule="exact"/>
      </w:pPr>
      <w:r>
        <w:rPr>
          <w:sz w:val="2"/>
          <w:szCs w:val="2"/>
        </w:rPr>
      </w:r>
    </w:p>
    <w:tbl>
      <w:tblPr>
        <w:tblW w:type="dxa" w:w="10080"/>
        <w:tblBorders>
          <w:top w:val="single" w:color="E1E8EF" w:sz="4"/>
          <w:left w:val="single" w:color="E1E8EF" w:sz="4"/>
          <w:bottom w:val="single" w:color="E1E8EF" w:sz="4"/>
          <w:right w:val="single" w:color="E1E8EF" w:sz="4"/>
          <w:insideH w:val="none" w:color="auto" w:sz="0"/>
          <w:insideV w:val="none" w:color="auto" w:sz="0"/>
        </w:tblBorders>
        <w:tblLayout w:type="fixed"/>
      </w:tblPr>
      <w:tblGrid>
        <w:gridCol w:w="7440"/>
        <w:gridCol w:w="2640"/>
      </w:tblGrid>
      <w:tr>
        <w:trPr>
          <w:cantSplit/>
        </w:trPr>
        <w:tc>
          <w:tcPr>
            <w:tcW w:type="dxa" w:w="7440"/>
            <w:tcMar>
              <w:top w:type="dxa" w:w="20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pStyle w:val="Muted"/>
              <w:keepNext/>
              <w:spacing w:after="60"/>
            </w:pPr>
            <w:r>
              <w:t xml:space="preserve">[F] MASK 3: METAL BY SPUTTER + ETCH</w:t>
            </w:r>
          </w:p>
          <w:p>
            <w:pPr>
              <w:pStyle w:val="Heading3"/>
              <w:spacing w:after="140"/>
            </w:pPr>
            <w:r>
              <w:rPr>
                <w:b/>
                <w:bCs/>
                <w:color w:val="6B2F87"/>
                <w:shd w:fill="F3ECF7" w:color="auto" w:val="clear"/>
              </w:rPr>
              <w:t xml:space="preserve"> 28 </w:t>
            </w:r>
            <w:r>
              <w:t xml:space="preserve">  </w:t>
            </w:r>
            <w:r>
              <w:t xml:space="preserve">Pre-exposure bake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Capability Type</w:t>
            </w:r>
            <w:r>
              <w:tab/>
              <w:t xml:space="preserve">Bake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Tool Name</w:t>
            </w:r>
            <w:r>
              <w:tab/>
              <w:t xml:space="preserve">Hot Plate</w:t>
            </w:r>
          </w:p>
          <w:p>
            <w:pPr>
              <w:pStyle w:val="Normal"/>
              <w:tabs>
                <w:tab w:val="left" w:pos="2000"/>
              </w:tabs>
              <w:spacing w:after="12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Recipe Name</w:t>
            </w:r>
            <w:r>
              <w:tab/>
              <w:t xml:space="preserve">-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Process Parameters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Bake Temperature: </w:t>
            </w:r>
            <w:r>
              <w:t xml:space="preserve">115 °C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Bake Time: </w:t>
            </w:r>
            <w:r>
              <w:t xml:space="preserve">60 secs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Advanced Settings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Hard-Bake All Resists: </w:t>
            </w:r>
            <w:r>
              <w:t xml:space="preserve">No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Resist Image Reversal: </w:t>
            </w:r>
            <w:r>
              <w:t xml:space="preserve">No</w:t>
            </w:r>
          </w:p>
          <w:p>
            <w:pPr>
              <w:pStyle w:val="Normal"/>
              <w:spacing w:before="0" w:after="160" w:line="120" w:lineRule="exact"/>
            </w:pPr>
            <w:r>
              <w:rPr>
                <w:sz w:val="2"/>
                <w:szCs w:val="2"/>
              </w:rPr>
            </w:r>
          </w:p>
          <w:p>
            <w:pPr>
              <w:pStyle w:val="Eyebrow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ind w:left="220" w:right="220"/>
            </w:pPr>
            <w:r>
              <w:t xml:space="preserve">Notes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Process Intent:</w:t>
            </w:r>
            <w:r>
              <w:t xml:space="preserve"> Soft-bakes S1813 photoresist before exposure.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Rationale:</w:t>
            </w:r>
            <w:r>
              <w:t xml:space="preserve"> 115 °C for 60 s.</w:t>
            </w:r>
          </w:p>
        </w:tc>
        <w:tc>
          <w:tcPr>
            <w:tcW w:type="dxa" w:w="2640"/>
            <w:shd w:fill="F4F7FA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pStyle w:val="Normal"/>
              <w:spacing w:after="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60" w:line="120" w:lineRule="exact"/>
      </w:pPr>
      <w:r>
        <w:rPr>
          <w:sz w:val="2"/>
          <w:szCs w:val="2"/>
        </w:rPr>
      </w:r>
    </w:p>
    <w:tbl>
      <w:tblPr>
        <w:tblW w:type="dxa" w:w="10080"/>
        <w:tblBorders>
          <w:top w:val="single" w:color="E1E8EF" w:sz="4"/>
          <w:left w:val="single" w:color="E1E8EF" w:sz="4"/>
          <w:bottom w:val="single" w:color="E1E8EF" w:sz="4"/>
          <w:right w:val="single" w:color="E1E8EF" w:sz="4"/>
          <w:insideH w:val="none" w:color="auto" w:sz="0"/>
          <w:insideV w:val="none" w:color="auto" w:sz="0"/>
        </w:tblBorders>
        <w:tblLayout w:type="fixed"/>
      </w:tblPr>
      <w:tblGrid>
        <w:gridCol w:w="7440"/>
        <w:gridCol w:w="2640"/>
      </w:tblGrid>
      <w:tr>
        <w:trPr>
          <w:cantSplit/>
        </w:trPr>
        <w:tc>
          <w:tcPr>
            <w:tcW w:type="dxa" w:w="7440"/>
            <w:tcMar>
              <w:top w:type="dxa" w:w="20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pStyle w:val="Muted"/>
              <w:keepNext/>
              <w:spacing w:after="60"/>
            </w:pPr>
            <w:r>
              <w:t xml:space="preserve">[F] MASK 3: METAL BY SPUTTER + ETCH</w:t>
            </w:r>
          </w:p>
          <w:p>
            <w:pPr>
              <w:pStyle w:val="Heading3"/>
              <w:spacing w:after="140"/>
            </w:pPr>
            <w:r>
              <w:rPr>
                <w:b/>
                <w:bCs/>
                <w:color w:val="6B2F87"/>
                <w:shd w:fill="F3ECF7" w:color="auto" w:val="clear"/>
              </w:rPr>
              <w:t xml:space="preserve"> 29 </w:t>
            </w:r>
            <w:r>
              <w:t xml:space="preserve">  </w:t>
            </w:r>
            <w:r>
              <w:t xml:space="preserve">Expose Mask 3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Capability Type</w:t>
            </w:r>
            <w:r>
              <w:tab/>
              <w:t xml:space="preserve">Direct-Write Lithography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Tool Name</w:t>
            </w:r>
            <w:r>
              <w:tab/>
              <w:t xml:space="preserve">litho-v1</w:t>
            </w:r>
          </w:p>
          <w:p>
            <w:pPr>
              <w:pStyle w:val="Normal"/>
              <w:tabs>
                <w:tab w:val="left" w:pos="2000"/>
              </w:tabs>
              <w:spacing w:after="12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Recipe Name</w:t>
            </w:r>
            <w:r>
              <w:tab/>
              <w:t xml:space="preserve">-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Process Parameters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Laser Wavelength: </w:t>
            </w:r>
            <w:r>
              <w:t xml:space="preserve">405 nm (h-line)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Layer(s) to Expose: </w:t>
            </w:r>
            <w:r>
              <w:t xml:space="preserve">S1813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Pattern source: </w:t>
            </w:r>
            <w:r>
              <w:t xml:space="preserve">Manual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Define Pattern: </w:t>
            </w:r>
            <w:r>
              <w:t xml:space="preserve">2,1,2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Toggle start exposure region: </w:t>
            </w:r>
            <w:r>
              <w:t xml:space="preserve">No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Advanced Settings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Exposure Sidewall Angle: </w:t>
            </w:r>
            <w:r>
              <w:t xml:space="preserve">5 °</w:t>
            </w:r>
          </w:p>
          <w:p>
            <w:pPr>
              <w:pStyle w:val="Normal"/>
              <w:spacing w:before="0" w:after="160" w:line="120" w:lineRule="exact"/>
            </w:pPr>
            <w:r>
              <w:rPr>
                <w:sz w:val="2"/>
                <w:szCs w:val="2"/>
              </w:rPr>
            </w:r>
          </w:p>
          <w:p>
            <w:pPr>
              <w:pStyle w:val="Eyebrow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ind w:left="220" w:right="220"/>
            </w:pPr>
            <w:r>
              <w:t xml:space="preserve">Notes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Process Intent:</w:t>
            </w:r>
            <w:r>
              <w:t xml:space="preserve"> Define the Al fingers, bus bar and pads, aligned to Mask 2.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Rationale:</w:t>
            </w:r>
            <w:r>
              <w:t xml:space="preserve"> S1813 is a positive resist, so the Al to keep must stay unexposed. Dose may need a small trim because Al is reflective. Tool is a DLP projector with a 405 nm LED, not a laser.</w:t>
            </w:r>
          </w:p>
        </w:tc>
        <w:tc>
          <w:tcPr>
            <w:tcW w:type="dxa" w:w="2640"/>
            <w:shd w:fill="F4F7FA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pStyle w:val="Normal"/>
              <w:spacing w:after="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60" w:line="120" w:lineRule="exact"/>
      </w:pPr>
      <w:r>
        <w:rPr>
          <w:sz w:val="2"/>
          <w:szCs w:val="2"/>
        </w:rPr>
      </w:r>
    </w:p>
    <w:tbl>
      <w:tblPr>
        <w:tblW w:type="dxa" w:w="10080"/>
        <w:tblBorders>
          <w:top w:val="single" w:color="E1E8EF" w:sz="4"/>
          <w:left w:val="single" w:color="E1E8EF" w:sz="4"/>
          <w:bottom w:val="single" w:color="E1E8EF" w:sz="4"/>
          <w:right w:val="single" w:color="E1E8EF" w:sz="4"/>
          <w:insideH w:val="none" w:color="auto" w:sz="0"/>
          <w:insideV w:val="none" w:color="auto" w:sz="0"/>
        </w:tblBorders>
        <w:tblLayout w:type="fixed"/>
      </w:tblPr>
      <w:tblGrid>
        <w:gridCol w:w="7440"/>
        <w:gridCol w:w="2640"/>
      </w:tblGrid>
      <w:tr>
        <w:trPr>
          <w:cantSplit/>
        </w:trPr>
        <w:tc>
          <w:tcPr>
            <w:tcW w:type="dxa" w:w="7440"/>
            <w:tcMar>
              <w:top w:type="dxa" w:w="20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pStyle w:val="Muted"/>
              <w:keepNext/>
              <w:spacing w:after="60"/>
            </w:pPr>
            <w:r>
              <w:t xml:space="preserve">[F] MASK 3: METAL BY SPUTTER + ETCH</w:t>
            </w:r>
          </w:p>
          <w:p>
            <w:pPr>
              <w:pStyle w:val="Heading3"/>
              <w:spacing w:after="140"/>
            </w:pPr>
            <w:r>
              <w:rPr>
                <w:b/>
                <w:bCs/>
                <w:color w:val="6B2F87"/>
                <w:shd w:fill="F3ECF7" w:color="auto" w:val="clear"/>
              </w:rPr>
              <w:t xml:space="preserve"> 30 </w:t>
            </w:r>
            <w:r>
              <w:t xml:space="preserve">  </w:t>
            </w:r>
            <w:r>
              <w:t xml:space="preserve">Develop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Capability Type</w:t>
            </w:r>
            <w:r>
              <w:tab/>
              <w:t xml:space="preserve">Develop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Tool Name</w:t>
            </w:r>
            <w:r>
              <w:tab/>
              <w:t xml:space="preserve">Wet Bench: MF-319</w:t>
            </w:r>
          </w:p>
          <w:p>
            <w:pPr>
              <w:pStyle w:val="Normal"/>
              <w:tabs>
                <w:tab w:val="left" w:pos="2000"/>
              </w:tabs>
              <w:spacing w:after="12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Recipe Name</w:t>
            </w:r>
            <w:r>
              <w:tab/>
              <w:t xml:space="preserve">-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Process Parameters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Layer(s) to Develop: </w:t>
            </w:r>
            <w:r>
              <w:t xml:space="preserve">S1813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Developer: </w:t>
            </w:r>
            <w:r>
              <w:t xml:space="preserve">MF-319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Develop Time: </w:t>
            </w:r>
            <w:r>
              <w:t xml:space="preserve">30 secs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Advanced Settings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Custom Undercut: </w:t>
            </w:r>
            <w:r>
              <w:t xml:space="preserve">No</w:t>
            </w:r>
          </w:p>
          <w:p>
            <w:pPr>
              <w:pStyle w:val="Normal"/>
              <w:spacing w:before="0" w:after="160" w:line="120" w:lineRule="exact"/>
            </w:pPr>
            <w:r>
              <w:rPr>
                <w:sz w:val="2"/>
                <w:szCs w:val="2"/>
              </w:rPr>
            </w:r>
          </w:p>
          <w:p>
            <w:pPr>
              <w:pStyle w:val="Eyebrow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ind w:left="220" w:right="220"/>
            </w:pPr>
            <w:r>
              <w:t xml:space="preserve">Notes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Process Intent:</w:t>
            </w:r>
            <w:r>
              <w:t xml:space="preserve"> Develops exposed S1813 photoresist.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Rationale:</w:t>
            </w:r>
            <w:r>
              <w:t xml:space="preserve"> MF-319 for 30 s. Then DI water rinse and N2 dry.</w:t>
            </w:r>
          </w:p>
        </w:tc>
        <w:tc>
          <w:tcPr>
            <w:tcW w:type="dxa" w:w="2640"/>
            <w:shd w:fill="F4F7FA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pStyle w:val="Normal"/>
              <w:spacing w:after="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60" w:line="120" w:lineRule="exact"/>
      </w:pPr>
      <w:r>
        <w:rPr>
          <w:sz w:val="2"/>
          <w:szCs w:val="2"/>
        </w:rPr>
      </w:r>
    </w:p>
    <w:tbl>
      <w:tblPr>
        <w:tblW w:type="dxa" w:w="10080"/>
        <w:tblBorders>
          <w:top w:val="single" w:color="E1E8EF" w:sz="4"/>
          <w:left w:val="single" w:color="E1E8EF" w:sz="4"/>
          <w:bottom w:val="single" w:color="E1E8EF" w:sz="4"/>
          <w:right w:val="single" w:color="E1E8EF" w:sz="4"/>
          <w:insideH w:val="none" w:color="auto" w:sz="0"/>
          <w:insideV w:val="none" w:color="auto" w:sz="0"/>
        </w:tblBorders>
        <w:tblLayout w:type="fixed"/>
      </w:tblPr>
      <w:tblGrid>
        <w:gridCol w:w="7440"/>
        <w:gridCol w:w="2640"/>
      </w:tblGrid>
      <w:tr>
        <w:trPr>
          <w:cantSplit/>
        </w:trPr>
        <w:tc>
          <w:tcPr>
            <w:tcW w:type="dxa" w:w="7440"/>
            <w:tcMar>
              <w:top w:type="dxa" w:w="20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pStyle w:val="Muted"/>
              <w:keepNext/>
              <w:spacing w:after="60"/>
            </w:pPr>
            <w:r>
              <w:t xml:space="preserve">[F] MASK 3: METAL BY SPUTTER + ETCH</w:t>
            </w:r>
          </w:p>
          <w:p>
            <w:pPr>
              <w:pStyle w:val="Heading3"/>
              <w:spacing w:after="140"/>
            </w:pPr>
            <w:r>
              <w:rPr>
                <w:b/>
                <w:bCs/>
                <w:color w:val="6B2F87"/>
                <w:shd w:fill="F3ECF7" w:color="auto" w:val="clear"/>
              </w:rPr>
              <w:t xml:space="preserve"> 31 </w:t>
            </w:r>
            <w:r>
              <w:t xml:space="preserve">  </w:t>
            </w:r>
            <w:r>
              <w:t xml:space="preserve">Hard bake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Capability Type</w:t>
            </w:r>
            <w:r>
              <w:tab/>
              <w:t xml:space="preserve">Bake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Tool Name</w:t>
            </w:r>
            <w:r>
              <w:tab/>
              <w:t xml:space="preserve">Hot Plate</w:t>
            </w:r>
          </w:p>
          <w:p>
            <w:pPr>
              <w:pStyle w:val="Normal"/>
              <w:tabs>
                <w:tab w:val="left" w:pos="2000"/>
              </w:tabs>
              <w:spacing w:after="12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Recipe Name</w:t>
            </w:r>
            <w:r>
              <w:tab/>
              <w:t xml:space="preserve">-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Process Parameters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Bake Temperature: </w:t>
            </w:r>
            <w:r>
              <w:t xml:space="preserve">120 °C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Bake Time: </w:t>
            </w:r>
            <w:r>
              <w:t xml:space="preserve">120 secs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Advanced Settings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Hard-Bake All Resists: </w:t>
            </w:r>
            <w:r>
              <w:t xml:space="preserve">Yes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Resist Image Reversal: </w:t>
            </w:r>
            <w:r>
              <w:t xml:space="preserve">No</w:t>
            </w:r>
          </w:p>
          <w:p>
            <w:pPr>
              <w:pStyle w:val="Normal"/>
              <w:spacing w:before="0" w:after="160" w:line="120" w:lineRule="exact"/>
            </w:pPr>
            <w:r>
              <w:rPr>
                <w:sz w:val="2"/>
                <w:szCs w:val="2"/>
              </w:rPr>
            </w:r>
          </w:p>
          <w:p>
            <w:pPr>
              <w:pStyle w:val="Eyebrow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ind w:left="220" w:right="220"/>
            </w:pPr>
            <w:r>
              <w:t xml:space="preserve">Notes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Process Intent:</w:t>
            </w:r>
            <w:r>
              <w:t xml:space="preserve"> Hardens the resist so the aqueous acid etch does not lift it.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Rationale:</w:t>
            </w:r>
            <w:r>
              <w:t xml:space="preserve"> 120 °C for 2 min.</w:t>
            </w:r>
          </w:p>
        </w:tc>
        <w:tc>
          <w:tcPr>
            <w:tcW w:type="dxa" w:w="2640"/>
            <w:shd w:fill="F4F7FA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pStyle w:val="Normal"/>
              <w:spacing w:after="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60" w:line="120" w:lineRule="exact"/>
      </w:pPr>
      <w:r>
        <w:rPr>
          <w:sz w:val="2"/>
          <w:szCs w:val="2"/>
        </w:rPr>
      </w:r>
    </w:p>
    <w:tbl>
      <w:tblPr>
        <w:tblW w:type="dxa" w:w="10080"/>
        <w:tblBorders>
          <w:top w:val="single" w:color="E1E8EF" w:sz="4"/>
          <w:left w:val="single" w:color="E1E8EF" w:sz="4"/>
          <w:bottom w:val="single" w:color="E1E8EF" w:sz="4"/>
          <w:right w:val="single" w:color="E1E8EF" w:sz="4"/>
          <w:insideH w:val="none" w:color="auto" w:sz="0"/>
          <w:insideV w:val="none" w:color="auto" w:sz="0"/>
        </w:tblBorders>
        <w:tblLayout w:type="fixed"/>
      </w:tblPr>
      <w:tblGrid>
        <w:gridCol w:w="7440"/>
        <w:gridCol w:w="2640"/>
      </w:tblGrid>
      <w:tr>
        <w:trPr>
          <w:cantSplit/>
        </w:trPr>
        <w:tc>
          <w:tcPr>
            <w:tcW w:type="dxa" w:w="7440"/>
            <w:tcMar>
              <w:top w:type="dxa" w:w="20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pStyle w:val="Muted"/>
              <w:keepNext/>
              <w:spacing w:after="60"/>
            </w:pPr>
            <w:r>
              <w:t xml:space="preserve">[F] MASK 3: METAL BY SPUTTER + ETCH</w:t>
            </w:r>
          </w:p>
          <w:p>
            <w:pPr>
              <w:pStyle w:val="Heading3"/>
              <w:spacing w:after="140"/>
            </w:pPr>
            <w:r>
              <w:rPr>
                <w:b/>
                <w:bCs/>
                <w:color w:val="6B2F87"/>
                <w:shd w:fill="F3ECF7" w:color="auto" w:val="clear"/>
              </w:rPr>
              <w:t xml:space="preserve"> 32 </w:t>
            </w:r>
            <w:r>
              <w:t xml:space="preserve">  </w:t>
            </w:r>
            <w:r>
              <w:t xml:space="preserve">Etch Al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Capability Type</w:t>
            </w:r>
            <w:r>
              <w:tab/>
              <w:t xml:space="preserve">Chemical Etch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Tool Name</w:t>
            </w:r>
            <w:r>
              <w:tab/>
              <w:t xml:space="preserve">Wet Bench: Al etchant</w:t>
            </w:r>
          </w:p>
          <w:p>
            <w:pPr>
              <w:pStyle w:val="Normal"/>
              <w:tabs>
                <w:tab w:val="left" w:pos="2000"/>
              </w:tabs>
              <w:spacing w:after="12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Recipe Name</w:t>
            </w:r>
            <w:r>
              <w:tab/>
              <w:t xml:space="preserve">-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Process Parameters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Layer(s) to Etch: </w:t>
            </w:r>
            <w:r>
              <w:t xml:space="preserve">Aluminum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Two-Sided Etch: </w:t>
            </w:r>
            <w:r>
              <w:t xml:space="preserve">No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Etch Bath Composition: </w:t>
            </w:r>
            <w:r>
              <w:t xml:space="preserve">Al etchant (H3PO4 : HNO3 : H2O = 40 : 7 : 7 by volume)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Etch Depth: </w:t>
            </w:r>
            <w:r>
              <w:t xml:space="preserve">300 nm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Etch Time: </w:t>
            </w:r>
            <w:r>
              <w:t xml:space="preserve">300 secs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Advanced Settings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Etch Mode: </w:t>
            </w:r>
            <w:r>
              <w:t xml:space="preserve">Isotropic Etch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Define Etch Selectivity: </w:t>
            </w:r>
            <w:r>
              <w:t xml:space="preserve">No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Out-of-plane Etch Buried Layers: </w:t>
            </w:r>
            <w:r>
              <w:t xml:space="preserve">No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Keep Floating Structures: </w:t>
            </w:r>
            <w:r>
              <w:t xml:space="preserve">No</w:t>
            </w:r>
          </w:p>
          <w:p>
            <w:pPr>
              <w:pStyle w:val="Normal"/>
              <w:spacing w:before="0" w:after="160" w:line="120" w:lineRule="exact"/>
            </w:pPr>
            <w:r>
              <w:rPr>
                <w:sz w:val="2"/>
                <w:szCs w:val="2"/>
              </w:rPr>
            </w:r>
          </w:p>
          <w:p>
            <w:pPr>
              <w:pStyle w:val="Eyebrow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ind w:left="220" w:right="220"/>
            </w:pPr>
            <w:r>
              <w:t xml:space="preserve">Notes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Process Intent:</w:t>
            </w:r>
            <w:r>
              <w:t xml:space="preserve"> Remove the Al outside the finger, bus-bar and pad pattern.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Rationale:</w:t>
            </w:r>
            <w:r>
              <w:t xml:space="preserve"> Phosphoric/nitric acid mix, endpoint by eye plus about 30 s over-etch; time and temperature are calibrated on a dummy die. Isotropic undercut is about the film thickness (0.3 um), small compared with the 30 um fingers. Keep nitric acid away from acetone, IPA and organic solvents; fume hood, acid gloves.</w:t>
            </w:r>
          </w:p>
        </w:tc>
        <w:tc>
          <w:tcPr>
            <w:tcW w:type="dxa" w:w="2640"/>
            <w:shd w:fill="F4F7FA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pStyle w:val="Normal"/>
              <w:spacing w:after="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60" w:line="120" w:lineRule="exact"/>
      </w:pPr>
      <w:r>
        <w:rPr>
          <w:sz w:val="2"/>
          <w:szCs w:val="2"/>
        </w:rPr>
      </w:r>
    </w:p>
    <w:tbl>
      <w:tblPr>
        <w:tblW w:type="dxa" w:w="10080"/>
        <w:tblBorders>
          <w:top w:val="single" w:color="E1E8EF" w:sz="4"/>
          <w:left w:val="single" w:color="E1E8EF" w:sz="4"/>
          <w:bottom w:val="single" w:color="E1E8EF" w:sz="4"/>
          <w:right w:val="single" w:color="E1E8EF" w:sz="4"/>
          <w:insideH w:val="none" w:color="auto" w:sz="0"/>
          <w:insideV w:val="none" w:color="auto" w:sz="0"/>
        </w:tblBorders>
        <w:tblLayout w:type="fixed"/>
      </w:tblPr>
      <w:tblGrid>
        <w:gridCol w:w="7440"/>
        <w:gridCol w:w="2640"/>
      </w:tblGrid>
      <w:tr>
        <w:trPr>
          <w:cantSplit/>
        </w:trPr>
        <w:tc>
          <w:tcPr>
            <w:tcW w:type="dxa" w:w="7440"/>
            <w:tcMar>
              <w:top w:type="dxa" w:w="20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pStyle w:val="Muted"/>
              <w:keepNext/>
              <w:spacing w:after="60"/>
            </w:pPr>
            <w:r>
              <w:t xml:space="preserve">[F] MASK 3: METAL BY SPUTTER + ETCH</w:t>
            </w:r>
          </w:p>
          <w:p>
            <w:pPr>
              <w:pStyle w:val="Heading3"/>
              <w:spacing w:after="140"/>
            </w:pPr>
            <w:r>
              <w:rPr>
                <w:b/>
                <w:bCs/>
                <w:color w:val="6B2F87"/>
                <w:shd w:fill="F3ECF7" w:color="auto" w:val="clear"/>
              </w:rPr>
              <w:t xml:space="preserve"> 33 </w:t>
            </w:r>
            <w:r>
              <w:t xml:space="preserve">  </w:t>
            </w:r>
            <w:r>
              <w:t xml:space="preserve">Strip resist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Capability Type</w:t>
            </w:r>
            <w:r>
              <w:tab/>
              <w:t xml:space="preserve">Chemical Clean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Tool Name</w:t>
            </w:r>
            <w:r>
              <w:tab/>
              <w:t xml:space="preserve">Wet Bench: NMP</w:t>
            </w:r>
          </w:p>
          <w:p>
            <w:pPr>
              <w:pStyle w:val="Normal"/>
              <w:tabs>
                <w:tab w:val="left" w:pos="2000"/>
              </w:tabs>
              <w:spacing w:after="12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Recipe Name</w:t>
            </w:r>
            <w:r>
              <w:tab/>
              <w:t xml:space="preserve">-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Process Parameters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Layer(s) to Remove: </w:t>
            </w:r>
            <w:r>
              <w:t xml:space="preserve">S1813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Cleaning Bath Composition: </w:t>
            </w:r>
            <w:r>
              <w:t xml:space="preserve">NMP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Cleaning Time: </w:t>
            </w:r>
            <w:r>
              <w:t xml:space="preserve">5 mins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Cleaning Temperature: </w:t>
            </w:r>
            <w:r>
              <w:t xml:space="preserve">60 °C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Ultra-Sonication: </w:t>
            </w:r>
            <w:r>
              <w:t xml:space="preserve">No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Dry Method: </w:t>
            </w:r>
            <w:r>
              <w:t xml:space="preserve">N₂ blow dry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Advanced Settings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Keep Floating Structures: </w:t>
            </w:r>
            <w:r>
              <w:t xml:space="preserve">No</w:t>
            </w:r>
          </w:p>
          <w:p>
            <w:pPr>
              <w:pStyle w:val="Normal"/>
              <w:spacing w:before="0" w:after="160" w:line="120" w:lineRule="exact"/>
            </w:pPr>
            <w:r>
              <w:rPr>
                <w:sz w:val="2"/>
                <w:szCs w:val="2"/>
              </w:rPr>
            </w:r>
          </w:p>
          <w:p>
            <w:pPr>
              <w:pStyle w:val="Eyebrow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ind w:left="220" w:right="220"/>
            </w:pPr>
            <w:r>
              <w:t xml:space="preserve">Notes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Process Intent:</w:t>
            </w:r>
            <w:r>
              <w:t xml:space="preserve"> Completely removes S1813 etch mask resist.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Rationale:</w:t>
            </w:r>
            <w:r>
              <w:t xml:space="preserve"> NMP bath at 60 °C for 5 min. Then IPA rinse, DI water rinse, N2 dry.</w:t>
            </w:r>
          </w:p>
        </w:tc>
        <w:tc>
          <w:tcPr>
            <w:tcW w:type="dxa" w:w="2640"/>
            <w:shd w:fill="F4F7FA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pStyle w:val="Normal"/>
              <w:spacing w:after="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60" w:line="120" w:lineRule="exact"/>
      </w:pPr>
      <w:r>
        <w:rPr>
          <w:sz w:val="2"/>
          <w:szCs w:val="2"/>
        </w:rPr>
      </w:r>
    </w:p>
    <w:p>
      <w:pPr>
        <w:pStyle w:val="Eyebrow"/>
        <w:spacing w:before="320" w:after="40"/>
      </w:pPr>
      <w:r>
        <w:rPr>
          <w:color w:val="8E4CA8"/>
        </w:rPr>
        <w:t xml:space="preserve">Section 7</w:t>
      </w:r>
    </w:p>
    <w:p>
      <w:pPr>
        <w:pStyle w:val="Heading2"/>
        <w:pBdr>
          <w:bottom w:val="single" w:color="E1E8EF" w:sz="6" w:space="4"/>
        </w:pBdr>
      </w:pPr>
      <w:r>
        <w:t xml:space="preserve">[G] BACKSIDE + SINTER</w:t>
      </w:r>
    </w:p>
    <w:tbl>
      <w:tblPr>
        <w:tblW w:type="dxa" w:w="10080"/>
        <w:tblBorders>
          <w:top w:val="single" w:color="E1E8EF" w:sz="4"/>
          <w:left w:val="single" w:color="E1E8EF" w:sz="4"/>
          <w:bottom w:val="single" w:color="E1E8EF" w:sz="4"/>
          <w:right w:val="single" w:color="E1E8EF" w:sz="4"/>
          <w:insideH w:val="none" w:color="auto" w:sz="0"/>
          <w:insideV w:val="none" w:color="auto" w:sz="0"/>
        </w:tblBorders>
        <w:tblLayout w:type="fixed"/>
      </w:tblPr>
      <w:tblGrid>
        <w:gridCol w:w="7440"/>
        <w:gridCol w:w="2640"/>
      </w:tblGrid>
      <w:tr>
        <w:trPr>
          <w:cantSplit/>
        </w:trPr>
        <w:tc>
          <w:tcPr>
            <w:tcW w:type="dxa" w:w="7440"/>
            <w:tcMar>
              <w:top w:type="dxa" w:w="20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pStyle w:val="Muted"/>
              <w:keepNext/>
              <w:spacing w:after="60"/>
            </w:pPr>
            <w:r>
              <w:t xml:space="preserve">[G] BACKSIDE + SINTER</w:t>
            </w:r>
          </w:p>
          <w:p>
            <w:pPr>
              <w:pStyle w:val="Heading3"/>
              <w:spacing w:after="140"/>
            </w:pPr>
            <w:r>
              <w:rPr>
                <w:b/>
                <w:bCs/>
                <w:color w:val="6B2F87"/>
                <w:shd w:fill="F3ECF7" w:color="auto" w:val="clear"/>
              </w:rPr>
              <w:t xml:space="preserve"> 34 </w:t>
            </w:r>
            <w:r>
              <w:t xml:space="preserve">  </w:t>
            </w:r>
            <w:r>
              <w:t xml:space="preserve">Backside contact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Capability Type</w:t>
            </w:r>
            <w:r>
              <w:tab/>
              <w:t xml:space="preserve">Custom Step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Tool Name</w:t>
            </w:r>
            <w:r>
              <w:tab/>
              <w:t xml:space="preserve">-</w:t>
            </w:r>
          </w:p>
          <w:p>
            <w:pPr>
              <w:pStyle w:val="Normal"/>
              <w:tabs>
                <w:tab w:val="left" w:pos="2000"/>
              </w:tabs>
              <w:spacing w:after="12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Recipe Name</w:t>
            </w:r>
            <w:r>
              <w:tab/>
              <w:t xml:space="preserve">-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Process Parameters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Comment: </w:t>
            </w:r>
            <w:r>
              <w:t xml:space="preserve">Apply ~200 nm evaporated Al, silver epoxy, or indium paste (backside oxide stripped earlier during Steps 9 and 23 BOE etches).</w:t>
            </w:r>
          </w:p>
          <w:p>
            <w:pPr>
              <w:pStyle w:val="Normal"/>
              <w:spacing w:before="0" w:after="160" w:line="120" w:lineRule="exact"/>
            </w:pPr>
            <w:r>
              <w:rPr>
                <w:sz w:val="2"/>
                <w:szCs w:val="2"/>
              </w:rPr>
            </w:r>
          </w:p>
          <w:p>
            <w:pPr>
              <w:pStyle w:val="Eyebrow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ind w:left="220" w:right="220"/>
            </w:pPr>
            <w:r>
              <w:t xml:space="preserve">Notes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t xml:space="preserve">Scratch the backside lightly with a diamond scribe before applying silver epoxy or indium, because phosphorus vapour during predeposition (step 14) can form a thin n-type skin there.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Process Intent:</w:t>
            </w:r>
            <w:r>
              <w:t xml:space="preserve"> Applies ohmic backside contact metallization.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Rationale:</w:t>
            </w:r>
            <w:r>
              <w:t xml:space="preserve"> Backside oxide was stripped earlier during Steps 9 and 23 BOE etches. Apply ~200 nm evaporated Al, silver epoxy, or indium paste to form backside substrate contact without exposing front-side Al to BOE.</w:t>
            </w:r>
          </w:p>
        </w:tc>
        <w:tc>
          <w:tcPr>
            <w:tcW w:type="dxa" w:w="2640"/>
            <w:shd w:fill="F4F7FA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pStyle w:val="Normal"/>
              <w:spacing w:after="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60" w:line="120" w:lineRule="exact"/>
      </w:pPr>
      <w:r>
        <w:rPr>
          <w:sz w:val="2"/>
          <w:szCs w:val="2"/>
        </w:rPr>
      </w:r>
    </w:p>
    <w:tbl>
      <w:tblPr>
        <w:tblW w:type="dxa" w:w="10080"/>
        <w:tblBorders>
          <w:top w:val="single" w:color="E1E8EF" w:sz="4"/>
          <w:left w:val="single" w:color="E1E8EF" w:sz="4"/>
          <w:bottom w:val="single" w:color="E1E8EF" w:sz="4"/>
          <w:right w:val="single" w:color="E1E8EF" w:sz="4"/>
          <w:insideH w:val="none" w:color="auto" w:sz="0"/>
          <w:insideV w:val="none" w:color="auto" w:sz="0"/>
        </w:tblBorders>
        <w:tblLayout w:type="fixed"/>
      </w:tblPr>
      <w:tblGrid>
        <w:gridCol w:w="7440"/>
        <w:gridCol w:w="2640"/>
      </w:tblGrid>
      <w:tr>
        <w:trPr>
          <w:cantSplit/>
        </w:trPr>
        <w:tc>
          <w:tcPr>
            <w:tcW w:type="dxa" w:w="7440"/>
            <w:tcMar>
              <w:top w:type="dxa" w:w="20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pStyle w:val="Muted"/>
              <w:keepNext/>
              <w:spacing w:after="60"/>
            </w:pPr>
            <w:r>
              <w:t xml:space="preserve">[G] BACKSIDE + SINTER</w:t>
            </w:r>
          </w:p>
          <w:p>
            <w:pPr>
              <w:pStyle w:val="Heading3"/>
              <w:spacing w:after="140"/>
            </w:pPr>
            <w:r>
              <w:rPr>
                <w:b/>
                <w:bCs/>
                <w:color w:val="6B2F87"/>
                <w:shd w:fill="F3ECF7" w:color="auto" w:val="clear"/>
              </w:rPr>
              <w:t xml:space="preserve"> 35 </w:t>
            </w:r>
            <w:r>
              <w:t xml:space="preserve">  </w:t>
            </w:r>
            <w:r>
              <w:t xml:space="preserve">Sinter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Capability Type</w:t>
            </w:r>
            <w:r>
              <w:tab/>
              <w:t xml:space="preserve">Bake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Tool Name</w:t>
            </w:r>
            <w:r>
              <w:tab/>
              <w:t xml:space="preserve">Hot Plate</w:t>
            </w:r>
          </w:p>
          <w:p>
            <w:pPr>
              <w:pStyle w:val="Normal"/>
              <w:tabs>
                <w:tab w:val="left" w:pos="2000"/>
              </w:tabs>
              <w:spacing w:after="12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Recipe Name</w:t>
            </w:r>
            <w:r>
              <w:tab/>
              <w:t xml:space="preserve">-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Process Parameters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Bake Temperature: </w:t>
            </w:r>
            <w:r>
              <w:t xml:space="preserve">380 °C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Bake Time: </w:t>
            </w:r>
            <w:r>
              <w:t xml:space="preserve">10 mins</w:t>
            </w:r>
          </w:p>
          <w:p>
            <w:pPr>
              <w:pStyle w:val="TableLabel"/>
              <w:keepNext/>
              <w:spacing w:before="140" w:after="60"/>
            </w:pPr>
            <w:r>
              <w:rPr>
                <w:color w:val="6B2F87"/>
              </w:rPr>
              <w:t xml:space="preserve">Advanced Settings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Hard-Bake All Resists: </w:t>
            </w:r>
            <w:r>
              <w:t xml:space="preserve">No</w:t>
            </w:r>
          </w:p>
          <w:p>
            <w:pPr>
              <w:pStyle w:val="Normal"/>
              <w:spacing w:after="40"/>
              <w:ind w:left="360"/>
            </w:pPr>
            <w:r>
              <w:rPr>
                <w:b/>
                <w:bCs/>
                <w:color w:val="1F2933"/>
              </w:rPr>
              <w:t xml:space="preserve">Resist Image Reversal: </w:t>
            </w:r>
            <w:r>
              <w:t xml:space="preserve">No</w:t>
            </w:r>
          </w:p>
          <w:p>
            <w:pPr>
              <w:pStyle w:val="Normal"/>
              <w:spacing w:before="0" w:after="160" w:line="120" w:lineRule="exact"/>
            </w:pPr>
            <w:r>
              <w:rPr>
                <w:sz w:val="2"/>
                <w:szCs w:val="2"/>
              </w:rPr>
            </w:r>
          </w:p>
          <w:p>
            <w:pPr>
              <w:pStyle w:val="Eyebrow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ind w:left="220" w:right="220"/>
            </w:pPr>
            <w:r>
              <w:t xml:space="preserve">Notes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Process Intent:</w:t>
            </w:r>
            <w:r>
              <w:t xml:space="preserve"> Sinters the Al contacts to form low-resistance ohmic contacts.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Rationale:</w:t>
            </w:r>
            <w:r>
              <w:t xml:space="preserve"> 380 °C, 10 min on a hotplate in air. Kept at or below 400 °C to avoid Al spiking through the shallow junction.</w:t>
            </w:r>
          </w:p>
        </w:tc>
        <w:tc>
          <w:tcPr>
            <w:tcW w:type="dxa" w:w="2640"/>
            <w:shd w:fill="F4F7FA" w:color="auto" w:val="clear"/>
            <w:tcMar>
              <w:top w:type="dxa" w:w="20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pStyle w:val="Normal"/>
              <w:spacing w:after="0"/>
              <w:jc w:val="center"/>
            </w:pPr>
            <w:r>
              <w:drawing>
                <wp:inline distT="0" distB="0" distL="0" distR="0">
                  <wp:extent cx="1428750" cy="1428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428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before="0" w:after="160" w:line="120" w:lineRule="exact"/>
      </w:pPr>
      <w:r>
        <w:rPr>
          <w:sz w:val="2"/>
          <w:szCs w:val="2"/>
        </w:rPr>
      </w:r>
    </w:p>
    <w:p>
      <w:pPr>
        <w:pStyle w:val="Eyebrow"/>
        <w:spacing w:before="320" w:after="40"/>
      </w:pPr>
      <w:r>
        <w:rPr>
          <w:color w:val="8E4CA8"/>
        </w:rPr>
        <w:t xml:space="preserve">Section 8</w:t>
      </w:r>
    </w:p>
    <w:p>
      <w:pPr>
        <w:pStyle w:val="Heading2"/>
        <w:pBdr>
          <w:bottom w:val="single" w:color="E1E8EF" w:sz="6" w:space="4"/>
        </w:pBdr>
      </w:pPr>
      <w:r>
        <w:t xml:space="preserve">[H] TEST</w:t>
      </w:r>
    </w:p>
    <w:tbl>
      <w:tblPr>
        <w:tblW w:type="dxa" w:w="10080"/>
        <w:tblBorders>
          <w:top w:val="single" w:color="E1E8EF" w:sz="4"/>
          <w:left w:val="single" w:color="E1E8EF" w:sz="4"/>
          <w:bottom w:val="single" w:color="E1E8EF" w:sz="4"/>
          <w:right w:val="single" w:color="E1E8EF" w:sz="4"/>
          <w:insideH w:val="none" w:color="auto" w:sz="0"/>
          <w:insideV w:val="none" w:color="auto" w:sz="0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20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pStyle w:val="Muted"/>
              <w:keepNext/>
              <w:spacing w:after="60"/>
            </w:pPr>
            <w:r>
              <w:t xml:space="preserve">[H] TEST</w:t>
            </w:r>
          </w:p>
          <w:p>
            <w:pPr>
              <w:pStyle w:val="Heading3"/>
              <w:spacing w:after="140"/>
            </w:pPr>
            <w:r>
              <w:rPr>
                <w:b/>
                <w:bCs/>
                <w:color w:val="6B2F87"/>
                <w:shd w:fill="F3ECF7" w:color="auto" w:val="clear"/>
              </w:rPr>
              <w:t xml:space="preserve"> M3 </w:t>
            </w:r>
            <w:r>
              <w:t xml:space="preserve">  </w:t>
            </w:r>
            <w:r>
              <w:t xml:space="preserve">Dark I-V &lt;GATE G2&gt;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Capability Type</w:t>
            </w:r>
            <w:r>
              <w:tab/>
              <w:t xml:space="preserve">Metrology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Tool Name</w:t>
            </w:r>
            <w:r>
              <w:tab/>
              <w:t xml:space="preserve">Probe Station</w:t>
            </w:r>
          </w:p>
          <w:p>
            <w:pPr>
              <w:pStyle w:val="Normal"/>
              <w:tabs>
                <w:tab w:val="left" w:pos="2000"/>
              </w:tabs>
              <w:spacing w:after="12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Recipe Name</w:t>
            </w:r>
            <w:r>
              <w:tab/>
              <w:t xml:space="preserve">-</w:t>
            </w:r>
          </w:p>
          <w:p>
            <w:pPr>
              <w:pStyle w:val="Normal"/>
              <w:spacing w:before="0" w:after="160" w:line="120" w:lineRule="exact"/>
            </w:pPr>
            <w:r>
              <w:rPr>
                <w:sz w:val="2"/>
                <w:szCs w:val="2"/>
              </w:rPr>
            </w:r>
          </w:p>
          <w:p>
            <w:pPr>
              <w:pStyle w:val="Eyebrow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ind w:left="220" w:right="220"/>
            </w:pPr>
            <w:r>
              <w:t xml:space="preserve">Notes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Process Intent:</w:t>
            </w:r>
            <w:r>
              <w:t xml:space="preserve"> Measures dark I-V characteristics as quality gate G2.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Rationale:</w:t>
            </w:r>
            <w:r>
              <w:t xml:space="preserve"> Confirms diode rectification &gt;= 10^3 between +/-1 V.</w:t>
            </w:r>
          </w:p>
        </w:tc>
      </w:tr>
    </w:tbl>
    <w:p>
      <w:pPr>
        <w:pStyle w:val="Normal"/>
        <w:spacing w:before="0" w:after="160" w:line="120" w:lineRule="exact"/>
      </w:pPr>
      <w:r>
        <w:rPr>
          <w:sz w:val="2"/>
          <w:szCs w:val="2"/>
        </w:rPr>
      </w:r>
    </w:p>
    <w:tbl>
      <w:tblPr>
        <w:tblW w:type="dxa" w:w="10080"/>
        <w:tblBorders>
          <w:top w:val="single" w:color="E1E8EF" w:sz="4"/>
          <w:left w:val="single" w:color="E1E8EF" w:sz="4"/>
          <w:bottom w:val="single" w:color="E1E8EF" w:sz="4"/>
          <w:right w:val="single" w:color="E1E8EF" w:sz="4"/>
          <w:insideH w:val="none" w:color="auto" w:sz="0"/>
          <w:insideV w:val="none" w:color="auto" w:sz="0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20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pStyle w:val="Muted"/>
              <w:keepNext/>
              <w:spacing w:after="60"/>
            </w:pPr>
            <w:r>
              <w:t xml:space="preserve">[H] TEST</w:t>
            </w:r>
          </w:p>
          <w:p>
            <w:pPr>
              <w:pStyle w:val="Heading3"/>
              <w:spacing w:after="140"/>
            </w:pPr>
            <w:r>
              <w:rPr>
                <w:b/>
                <w:bCs/>
                <w:color w:val="6B2F87"/>
                <w:shd w:fill="F3ECF7" w:color="auto" w:val="clear"/>
              </w:rPr>
              <w:t xml:space="preserve"> M4 </w:t>
            </w:r>
            <w:r>
              <w:t xml:space="preserve">  </w:t>
            </w:r>
            <w:r>
              <w:t xml:space="preserve">Photocurrent &lt;GATE G3/G4&gt;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Capability Type</w:t>
            </w:r>
            <w:r>
              <w:tab/>
              <w:t xml:space="preserve">Metrology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Tool Name</w:t>
            </w:r>
            <w:r>
              <w:tab/>
              <w:t xml:space="preserve">Probe Station</w:t>
            </w:r>
          </w:p>
          <w:p>
            <w:pPr>
              <w:pStyle w:val="Normal"/>
              <w:tabs>
                <w:tab w:val="left" w:pos="2000"/>
              </w:tabs>
              <w:spacing w:after="12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Recipe Name</w:t>
            </w:r>
            <w:r>
              <w:tab/>
              <w:t xml:space="preserve">-</w:t>
            </w:r>
          </w:p>
          <w:p>
            <w:pPr>
              <w:pStyle w:val="Normal"/>
              <w:spacing w:before="0" w:after="160" w:line="120" w:lineRule="exact"/>
            </w:pPr>
            <w:r>
              <w:rPr>
                <w:sz w:val="2"/>
                <w:szCs w:val="2"/>
              </w:rPr>
            </w:r>
          </w:p>
          <w:p>
            <w:pPr>
              <w:pStyle w:val="Eyebrow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ind w:left="220" w:right="220"/>
            </w:pPr>
            <w:r>
              <w:t xml:space="preserve">Notes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Process Intent:</w:t>
            </w:r>
            <w:r>
              <w:t xml:space="preserve"> Measures photocurrent response on litho-v1 stage under 405 nm LED illumination as quality gate G3/G4.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Rationale:</w:t>
            </w:r>
            <w:r>
              <w:t xml:space="preserve"> Quantifies on/off response difference vs AR oxide thickness split (40/70/100 nm) and vs finger pitch.</w:t>
            </w:r>
          </w:p>
        </w:tc>
      </w:tr>
    </w:tbl>
    <w:p>
      <w:pPr>
        <w:pStyle w:val="Normal"/>
        <w:spacing w:before="0" w:after="160" w:line="120" w:lineRule="exact"/>
      </w:pPr>
      <w:r>
        <w:rPr>
          <w:sz w:val="2"/>
          <w:szCs w:val="2"/>
        </w:rPr>
      </w:r>
    </w:p>
    <w:tbl>
      <w:tblPr>
        <w:tblW w:type="dxa" w:w="10080"/>
        <w:tblBorders>
          <w:top w:val="single" w:color="E1E8EF" w:sz="4"/>
          <w:left w:val="single" w:color="E1E8EF" w:sz="4"/>
          <w:bottom w:val="single" w:color="E1E8EF" w:sz="4"/>
          <w:right w:val="single" w:color="E1E8EF" w:sz="4"/>
          <w:insideH w:val="none" w:color="auto" w:sz="0"/>
          <w:insideV w:val="none" w:color="auto" w:sz="0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20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pStyle w:val="Muted"/>
              <w:keepNext/>
              <w:spacing w:after="60"/>
            </w:pPr>
            <w:r>
              <w:t xml:space="preserve">[H] TEST</w:t>
            </w:r>
          </w:p>
          <w:p>
            <w:pPr>
              <w:pStyle w:val="Heading3"/>
              <w:spacing w:after="140"/>
            </w:pPr>
            <w:r>
              <w:rPr>
                <w:b/>
                <w:bCs/>
                <w:color w:val="6B2F87"/>
                <w:shd w:fill="F3ECF7" w:color="auto" w:val="clear"/>
              </w:rPr>
              <w:t xml:space="preserve"> M5 </w:t>
            </w:r>
            <w:r>
              <w:t xml:space="preserve">  </w:t>
            </w:r>
            <w:r>
              <w:t xml:space="preserve">Linearity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Capability Type</w:t>
            </w:r>
            <w:r>
              <w:tab/>
              <w:t xml:space="preserve">Metrology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Tool Name</w:t>
            </w:r>
            <w:r>
              <w:tab/>
              <w:t xml:space="preserve">Probe Station</w:t>
            </w:r>
          </w:p>
          <w:p>
            <w:pPr>
              <w:pStyle w:val="Normal"/>
              <w:tabs>
                <w:tab w:val="left" w:pos="2000"/>
              </w:tabs>
              <w:spacing w:after="12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Recipe Name</w:t>
            </w:r>
            <w:r>
              <w:tab/>
              <w:t xml:space="preserve">-</w:t>
            </w:r>
          </w:p>
          <w:p>
            <w:pPr>
              <w:pStyle w:val="Normal"/>
              <w:spacing w:before="0" w:after="160" w:line="120" w:lineRule="exact"/>
            </w:pPr>
            <w:r>
              <w:rPr>
                <w:sz w:val="2"/>
                <w:szCs w:val="2"/>
              </w:rPr>
            </w:r>
          </w:p>
          <w:p>
            <w:pPr>
              <w:pStyle w:val="Eyebrow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ind w:left="220" w:right="220"/>
            </w:pPr>
            <w:r>
              <w:t xml:space="preserve">Notes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Process Intent:</w:t>
            </w:r>
            <w:r>
              <w:t xml:space="preserve"> Evaluates photocurrent linearity over optical power.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Rationale:</w:t>
            </w:r>
            <w:r>
              <w:t xml:space="preserve"> Measures photocurrent (I_ph) versus LED driving current.</w:t>
            </w:r>
          </w:p>
        </w:tc>
      </w:tr>
    </w:tbl>
    <w:p>
      <w:pPr>
        <w:pStyle w:val="Normal"/>
        <w:spacing w:before="0" w:after="160" w:line="120" w:lineRule="exact"/>
      </w:pPr>
      <w:r>
        <w:rPr>
          <w:sz w:val="2"/>
          <w:szCs w:val="2"/>
        </w:rPr>
      </w:r>
    </w:p>
    <w:tbl>
      <w:tblPr>
        <w:tblW w:type="dxa" w:w="10080"/>
        <w:tblBorders>
          <w:top w:val="single" w:color="E1E8EF" w:sz="4"/>
          <w:left w:val="single" w:color="E1E8EF" w:sz="4"/>
          <w:bottom w:val="single" w:color="E1E8EF" w:sz="4"/>
          <w:right w:val="single" w:color="E1E8EF" w:sz="4"/>
          <w:insideH w:val="none" w:color="auto" w:sz="0"/>
          <w:insideV w:val="none" w:color="auto" w:sz="0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200"/>
              <w:left w:type="dxa" w:w="240"/>
              <w:bottom w:type="dxa" w:w="160"/>
              <w:right w:type="dxa" w:w="240"/>
            </w:tcMar>
            <w:vAlign w:val="top"/>
          </w:tcPr>
          <w:p>
            <w:pPr>
              <w:pStyle w:val="Muted"/>
              <w:keepNext/>
              <w:spacing w:after="60"/>
            </w:pPr>
            <w:r>
              <w:t xml:space="preserve">[H] TEST</w:t>
            </w:r>
          </w:p>
          <w:p>
            <w:pPr>
              <w:pStyle w:val="Heading3"/>
              <w:spacing w:after="140"/>
            </w:pPr>
            <w:r>
              <w:rPr>
                <w:b/>
                <w:bCs/>
                <w:color w:val="6B2F87"/>
                <w:shd w:fill="F3ECF7" w:color="auto" w:val="clear"/>
              </w:rPr>
              <w:t xml:space="preserve"> M6 </w:t>
            </w:r>
            <w:r>
              <w:t xml:space="preserve">  </w:t>
            </w:r>
            <w:r>
              <w:t xml:space="preserve">Calibration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Capability Type</w:t>
            </w:r>
            <w:r>
              <w:tab/>
              <w:t xml:space="preserve">Metrology</w:t>
            </w:r>
          </w:p>
          <w:p>
            <w:pPr>
              <w:pStyle w:val="Normal"/>
              <w:tabs>
                <w:tab w:val="left" w:pos="2000"/>
              </w:tabs>
              <w:spacing w:after="4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Tool Name</w:t>
            </w:r>
            <w:r>
              <w:tab/>
              <w:t xml:space="preserve">Probe Station</w:t>
            </w:r>
          </w:p>
          <w:p>
            <w:pPr>
              <w:pStyle w:val="Normal"/>
              <w:tabs>
                <w:tab w:val="left" w:pos="2000"/>
              </w:tabs>
              <w:spacing w:after="120"/>
              <w:ind w:left="2000" w:hanging="2000"/>
            </w:pPr>
            <w:r>
              <w:rPr>
                <w:b/>
                <w:bCs/>
                <w:color w:val="5A6B7B"/>
                <w:sz w:val="15"/>
                <w:szCs w:val="15"/>
                <w:caps/>
                <w:spacing w:val="12"/>
              </w:rPr>
              <w:t xml:space="preserve">Recipe Name</w:t>
            </w:r>
            <w:r>
              <w:tab/>
              <w:t xml:space="preserve">-</w:t>
            </w:r>
          </w:p>
          <w:p>
            <w:pPr>
              <w:pStyle w:val="Normal"/>
              <w:spacing w:before="0" w:after="160" w:line="120" w:lineRule="exact"/>
            </w:pPr>
            <w:r>
              <w:rPr>
                <w:sz w:val="2"/>
                <w:szCs w:val="2"/>
              </w:rPr>
            </w:r>
          </w:p>
          <w:p>
            <w:pPr>
              <w:pStyle w:val="Eyebrow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ind w:left="220" w:right="220"/>
            </w:pPr>
            <w:r>
              <w:t xml:space="preserve">Notes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Process Intent:</w:t>
            </w:r>
            <w:r>
              <w:t xml:space="preserve"> Calibrates photodiode responsivity and external quantum efficiency (EQE).</w:t>
            </w:r>
          </w:p>
          <w:p>
            <w:pPr>
              <w:pStyle w:val="Normal"/>
              <w:pBdr>
                <w:top w:val="single" w:color="FBFAF3" w:sz="4" w:space="4"/>
                <w:bottom w:val="single" w:color="FBFAF3" w:sz="4" w:space="2"/>
                <w:left w:val="single" w:color="D9CB8E" w:sz="18" w:space="8"/>
                <w:right w:val="single" w:color="FBFAF3" w:sz="4" w:space="8"/>
              </w:pBdr>
              <w:shd w:fill="FBFAF3" w:color="auto" w:val="clear"/>
              <w:spacing w:after="80"/>
              <w:ind w:left="220" w:right="220"/>
            </w:pPr>
            <w:r>
              <w:rPr>
                <w:b/>
                <w:bCs/>
              </w:rPr>
              <w:t xml:space="preserve">Rationale:</w:t>
            </w:r>
            <w:r>
              <w:t xml:space="preserve"> Benchmarks against a calibrated commercial silicon photodiode standard.</w:t>
            </w:r>
          </w:p>
        </w:tc>
      </w:tr>
    </w:tbl>
    <w:p>
      <w:pPr>
        <w:pStyle w:val="Normal"/>
        <w:spacing w:before="0" w:after="160" w:line="120" w:lineRule="exact"/>
      </w:pPr>
      <w:r>
        <w:rPr>
          <w:sz w:val="2"/>
          <w:szCs w:val="2"/>
        </w:rPr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Muted"/>
      <w:pBdr>
        <w:top w:val="single" w:color="E1E8EF" w:sz="4" w:space="6"/>
      </w:pBdr>
      <w:tabs>
        <w:tab w:val="right" w:pos="10080"/>
      </w:tabs>
    </w:pPr>
    <w:r>
      <w:drawing>
        <wp:inline distT="0" distB="0" distL="0" distR="0">
          <wp:extent cx="647700" cy="1524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7700" cy="152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3E4C59"/>
        <w:sz w:val="20"/>
        <w:szCs w:val="20"/>
        <w:rFonts w:ascii="Arial" w:cs="Arial" w:eastAsia="Arial" w:hAnsi="Arial"/>
      </w:rPr>
    </w:rPrDefault>
    <w:pPrDefault>
      <w:pPr>
        <w:spacing w:after="80" w:line="276"/>
      </w:pPr>
    </w:pPrDefault>
  </w:docDefaults>
  <w:style w:type="paragraph" w:styleId="Title">
    <w:name w:val="Title"/>
    <w:basedOn w:val="Normal"/>
    <w:next w:val="Normal"/>
    <w:qFormat/>
    <w:pPr>
      <w:spacing w:after="80"/>
    </w:pPr>
    <w:rPr>
      <w:b/>
      <w:bCs/>
      <w:color w:val="1F2933"/>
      <w:sz w:val="44"/>
      <w:szCs w:val="44"/>
      <w:rFonts w:ascii="Arial" w:cs="Arial" w:eastAsia="Arial" w:hAnsi="Arial"/>
    </w:rPr>
  </w:style>
  <w:style w:type="paragraph" w:styleId="Heading1">
    <w:name w:val="Heading 1"/>
    <w:basedOn w:val="Normal"/>
    <w:next w:val="Normal"/>
    <w:qFormat/>
    <w:pPr>
      <w:keepNext/>
      <w:spacing w:before="360" w:after="160"/>
    </w:pPr>
    <w:rPr>
      <w:b/>
      <w:bCs/>
      <w:color w:val="1F2933"/>
      <w:sz w:val="30"/>
      <w:szCs w:val="30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keepNext/>
      <w:spacing w:before="0" w:after="160"/>
    </w:pPr>
    <w:rPr>
      <w:b/>
      <w:bCs/>
      <w:color w:val="1F2933"/>
      <w:sz w:val="26"/>
      <w:szCs w:val="26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keepNext/>
      <w:spacing w:before="0" w:after="60"/>
    </w:pPr>
    <w:rPr>
      <w:b/>
      <w:bCs/>
      <w:color w:val="1F2933"/>
      <w:sz w:val="22"/>
      <w:szCs w:val="22"/>
      <w:rFonts w:ascii="Arial" w:cs="Arial" w:eastAsia="Arial" w:hAnsi="Arial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8E4CA8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qFormat/>
    <w:pPr>
      <w:spacing w:after="80" w:line="276"/>
    </w:pPr>
    <w:rPr>
      <w:color w:val="3E4C59"/>
      <w:sz w:val="20"/>
      <w:szCs w:val="20"/>
      <w:rFonts w:ascii="Arial" w:cs="Arial" w:eastAsia="Arial" w:hAnsi="Arial"/>
    </w:rPr>
  </w:style>
  <w:style w:type="paragraph" w:styleId="Eyebrow">
    <w:name w:val="Eyebrow"/>
    <w:basedOn w:val="Normal"/>
    <w:next w:val="Normal"/>
    <w:qFormat/>
    <w:pPr>
      <w:keepNext/>
      <w:spacing w:before="0" w:after="40"/>
    </w:pPr>
    <w:rPr>
      <w:b/>
      <w:bCs/>
      <w:color w:val="5A6B7B"/>
      <w:sz w:val="15"/>
      <w:szCs w:val="15"/>
      <w:caps/>
      <w:spacing w:val="16"/>
    </w:rPr>
  </w:style>
  <w:style w:type="paragraph" w:styleId="Muted">
    <w:name w:val="Muted"/>
    <w:basedOn w:val="Normal"/>
    <w:next w:val="Normal"/>
    <w:qFormat/>
    <w:rPr>
      <w:color w:val="7B8794"/>
      <w:sz w:val="17"/>
      <w:szCs w:val="17"/>
    </w:rPr>
  </w:style>
  <w:style w:type="paragraph" w:styleId="TableLabel">
    <w:name w:val="Table Label"/>
    <w:basedOn w:val="Normal"/>
    <w:next w:val="Normal"/>
    <w:qFormat/>
    <w:pPr>
      <w:spacing w:before="0" w:after="0"/>
    </w:pPr>
    <w:rPr>
      <w:b/>
      <w:bCs/>
      <w:color w:val="5A6B7B"/>
      <w:sz w:val="15"/>
      <w:szCs w:val="15"/>
      <w:caps/>
      <w:spacing w:val="1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z_mrlumogcfz906fr8bla" Type="http://schemas.openxmlformats.org/officeDocument/2006/relationships/hyperlink" Target="https://www.fabublox.com/designer/2cbbc24f-813f-4e72-a331-79439cbee9c8" TargetMode="External"/><Relationship Id="rId7" Type="http://schemas.openxmlformats.org/officeDocument/2006/relationships/image" Target="media/cmpgt05avcqenpog03cgj.png"/><Relationship Id="rId8" Type="http://schemas.openxmlformats.org/officeDocument/2006/relationships/image" Target="media/rz9siojzbfozylincevmf.png"/><Relationship Id="rId9" Type="http://schemas.openxmlformats.org/officeDocument/2006/relationships/image" Target="media/oyfbtnk0g94z9csg1efgf.png"/><Relationship Id="rId10" Type="http://schemas.openxmlformats.org/officeDocument/2006/relationships/image" Target="media/7lccmmvc7m7wwd0w7yxgc.png"/><Relationship Id="rId11" Type="http://schemas.openxmlformats.org/officeDocument/2006/relationships/image" Target="media/gq1jh1jlum0-qpwwzhqlh.png"/><Relationship Id="rId12" Type="http://schemas.openxmlformats.org/officeDocument/2006/relationships/image" Target="media/joh88lnvwluaqx_gz5l_o.png"/><Relationship Id="rId13" Type="http://schemas.openxmlformats.org/officeDocument/2006/relationships/image" Target="media/p16hbjsn-icjaadjpjo5q.png"/><Relationship Id="rId14" Type="http://schemas.openxmlformats.org/officeDocument/2006/relationships/image" Target="media/8oxbhm-gvvo8q5-a17wfa.png"/><Relationship Id="rId15" Type="http://schemas.openxmlformats.org/officeDocument/2006/relationships/image" Target="media/jnxes44sjlh_uiy1cle5c.png"/><Relationship Id="rId16" Type="http://schemas.openxmlformats.org/officeDocument/2006/relationships/image" Target="media/mejazturfmhwwqj9jerpw.png"/><Relationship Id="rId17" Type="http://schemas.openxmlformats.org/officeDocument/2006/relationships/image" Target="media/b25gfud8gjs1s1ss9sixw.png"/><Relationship Id="rId18" Type="http://schemas.openxmlformats.org/officeDocument/2006/relationships/image" Target="media/kmxv9ad-gaajyvndnp_ud.png"/><Relationship Id="rId19" Type="http://schemas.openxmlformats.org/officeDocument/2006/relationships/image" Target="media/1mgvfmbcl6gss6o515ml6.png"/><Relationship Id="rId20" Type="http://schemas.openxmlformats.org/officeDocument/2006/relationships/image" Target="media/zm3u2vl3gg692bhgfetzs.png"/><Relationship Id="rId21" Type="http://schemas.openxmlformats.org/officeDocument/2006/relationships/image" Target="media/oo3pqp3rhkmwcse_bhvqn.png"/><Relationship Id="rId22" Type="http://schemas.openxmlformats.org/officeDocument/2006/relationships/image" Target="media/b6zcpvdypgr0yh31m2bx2.png"/><Relationship Id="rId23" Type="http://schemas.openxmlformats.org/officeDocument/2006/relationships/image" Target="media/dz9qmaoa09nvtprci-ho-.png"/><Relationship Id="rId24" Type="http://schemas.openxmlformats.org/officeDocument/2006/relationships/image" Target="media/7579-lndkt24ahvioazsu.png"/><Relationship Id="rId25" Type="http://schemas.openxmlformats.org/officeDocument/2006/relationships/image" Target="media/tbmyyjba3-b8nresrwnlc.png"/><Relationship Id="rId26" Type="http://schemas.openxmlformats.org/officeDocument/2006/relationships/image" Target="media/5inqgvhmpz4o3tyt2qfda.png"/><Relationship Id="rId27" Type="http://schemas.openxmlformats.org/officeDocument/2006/relationships/image" Target="media/lhayn__vwqfo-ribapzje.png"/><Relationship Id="rId28" Type="http://schemas.openxmlformats.org/officeDocument/2006/relationships/image" Target="media/31xq1u3caqayhlo2hmngq.png"/><Relationship Id="rId29" Type="http://schemas.openxmlformats.org/officeDocument/2006/relationships/image" Target="media/ri1wlxwb05ap_gcvo5akd.png"/><Relationship Id="rId30" Type="http://schemas.openxmlformats.org/officeDocument/2006/relationships/image" Target="media/llhex5oy6vidlzevcxgkl.png"/><Relationship Id="rId31" Type="http://schemas.openxmlformats.org/officeDocument/2006/relationships/image" Target="media/d2iv27zfroqwjc19r1utk.png"/><Relationship Id="rId32" Type="http://schemas.openxmlformats.org/officeDocument/2006/relationships/image" Target="media/5f86yqbiz4vdhepsy9v4k.png"/><Relationship Id="rId33" Type="http://schemas.openxmlformats.org/officeDocument/2006/relationships/image" Target="media/om6c95vdzt5cwiz5qqmrx.png"/><Relationship Id="rId34" Type="http://schemas.openxmlformats.org/officeDocument/2006/relationships/image" Target="media/l0jswjumo5d_w2_jzplfc.png"/><Relationship Id="rId35" Type="http://schemas.openxmlformats.org/officeDocument/2006/relationships/image" Target="media/rcepft_epqvjhxo5dbmba.png"/><Relationship Id="rId36" Type="http://schemas.openxmlformats.org/officeDocument/2006/relationships/image" Target="media/difrakvupl2qaxtzlsqvd.png"/><Relationship Id="rId37" Type="http://schemas.openxmlformats.org/officeDocument/2006/relationships/image" Target="media/uxasyvuinyitqgucg5xy7.png"/><Relationship Id="rId38" Type="http://schemas.openxmlformats.org/officeDocument/2006/relationships/image" Target="media/bp5wysks61lwy8tgcabg1.png"/><Relationship Id="rId39" Type="http://schemas.openxmlformats.org/officeDocument/2006/relationships/image" Target="media/j3ekwaqu3egfoilcnjcgk.png"/><Relationship Id="rId40" Type="http://schemas.openxmlformats.org/officeDocument/2006/relationships/image" Target="media/c99x-pbsgu7rsmdpgosym.png"/><Relationship Id="rId41" Type="http://schemas.openxmlformats.org/officeDocument/2006/relationships/image" Target="media/8lhok4slipzvlwt60glqj.png"/><Relationship Id="rId42" Type="http://schemas.openxmlformats.org/officeDocument/2006/relationships/image" Target="media/q2ejpyk16u1t7nt0aw7xc.png"/><Relationship Id="rId43" Type="http://schemas.openxmlformats.org/officeDocument/2006/relationships/image" Target="media/wuoo7qavn_klgns-k5lhu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ssi8qqi0whdg-_umgvfj8.png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Photodiode</dc:title>
  <dc:creator>Adish Gupta</dc:creator>
  <cp:lastModifiedBy>Un-named</cp:lastModifiedBy>
  <cp:revision>1</cp:revision>
  <dcterms:created xsi:type="dcterms:W3CDTF">2026-10-30T08:27:23.530Z</dcterms:created>
  <dcterms:modified xsi:type="dcterms:W3CDTF">2026-10-30T08:27:23.530Z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