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Prior Instructions</w:t>
      </w:r>
    </w:p>
    <w:p w:rsidR="00000000" w:rsidDel="00000000" w:rsidP="00000000" w:rsidRDefault="00000000" w:rsidRPr="00000000" w14:paraId="00000002">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6"/>
          <w:szCs w:val="26"/>
        </w:rPr>
      </w:pPr>
      <w:r w:rsidDel="00000000" w:rsidR="00000000" w:rsidRPr="00000000">
        <w:rPr>
          <w:b w:val="1"/>
          <w:sz w:val="26"/>
          <w:szCs w:val="26"/>
          <w:rtl w:val="0"/>
        </w:rPr>
        <w:t xml:space="preserve">Please do read all the questions before performing any operations in the database</w:t>
      </w:r>
    </w:p>
    <w:p w:rsidR="00000000" w:rsidDel="00000000" w:rsidP="00000000" w:rsidRDefault="00000000" w:rsidRPr="00000000" w14:paraId="00000004">
      <w:pPr>
        <w:numPr>
          <w:ilvl w:val="0"/>
          <w:numId w:val="1"/>
        </w:numPr>
        <w:ind w:left="720" w:hanging="360"/>
        <w:rPr>
          <w:b w:val="1"/>
          <w:sz w:val="26"/>
          <w:szCs w:val="26"/>
        </w:rPr>
      </w:pPr>
      <w:r w:rsidDel="00000000" w:rsidR="00000000" w:rsidRPr="00000000">
        <w:rPr>
          <w:b w:val="1"/>
          <w:sz w:val="26"/>
          <w:szCs w:val="26"/>
          <w:rtl w:val="0"/>
        </w:rPr>
        <w:t xml:space="preserve">Once you have fully gone through the questions then likewise decide the contents and table columns and follow the below instructions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Create Student Database</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Create the following table under the Student Database:</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StudentBasicInformation</w:t>
      </w:r>
    </w:p>
    <w:p w:rsidR="00000000" w:rsidDel="00000000" w:rsidP="00000000" w:rsidRDefault="00000000" w:rsidRPr="00000000" w14:paraId="0000000A">
      <w:pPr>
        <w:numPr>
          <w:ilvl w:val="2"/>
          <w:numId w:val="2"/>
        </w:numPr>
        <w:ind w:left="2160" w:hanging="360"/>
      </w:pPr>
      <w:r w:rsidDel="00000000" w:rsidR="00000000" w:rsidRPr="00000000">
        <w:rPr>
          <w:rtl w:val="0"/>
        </w:rPr>
        <w:t xml:space="preserve">Columns</w:t>
      </w:r>
    </w:p>
    <w:p w:rsidR="00000000" w:rsidDel="00000000" w:rsidP="00000000" w:rsidRDefault="00000000" w:rsidRPr="00000000" w14:paraId="0000000B">
      <w:pPr>
        <w:numPr>
          <w:ilvl w:val="3"/>
          <w:numId w:val="2"/>
        </w:numPr>
        <w:ind w:left="2880" w:hanging="360"/>
      </w:pPr>
      <w:r w:rsidDel="00000000" w:rsidR="00000000" w:rsidRPr="00000000">
        <w:rPr>
          <w:rtl w:val="0"/>
        </w:rPr>
        <w:t xml:space="preserve">StudentName</w:t>
      </w:r>
    </w:p>
    <w:p w:rsidR="00000000" w:rsidDel="00000000" w:rsidP="00000000" w:rsidRDefault="00000000" w:rsidRPr="00000000" w14:paraId="0000000C">
      <w:pPr>
        <w:numPr>
          <w:ilvl w:val="3"/>
          <w:numId w:val="2"/>
        </w:numPr>
        <w:ind w:left="2880" w:hanging="360"/>
      </w:pPr>
      <w:r w:rsidDel="00000000" w:rsidR="00000000" w:rsidRPr="00000000">
        <w:rPr>
          <w:rtl w:val="0"/>
        </w:rPr>
        <w:t xml:space="preserve">StudentSurname</w:t>
      </w:r>
    </w:p>
    <w:p w:rsidR="00000000" w:rsidDel="00000000" w:rsidP="00000000" w:rsidRDefault="00000000" w:rsidRPr="00000000" w14:paraId="0000000D">
      <w:pPr>
        <w:numPr>
          <w:ilvl w:val="3"/>
          <w:numId w:val="2"/>
        </w:numPr>
        <w:ind w:left="2880" w:hanging="360"/>
      </w:pPr>
      <w:r w:rsidDel="00000000" w:rsidR="00000000" w:rsidRPr="00000000">
        <w:rPr>
          <w:rtl w:val="0"/>
        </w:rPr>
        <w:t xml:space="preserve">StudentRollNo</w:t>
      </w:r>
    </w:p>
    <w:p w:rsidR="00000000" w:rsidDel="00000000" w:rsidP="00000000" w:rsidRDefault="00000000" w:rsidRPr="00000000" w14:paraId="0000000E">
      <w:pPr>
        <w:numPr>
          <w:ilvl w:val="3"/>
          <w:numId w:val="2"/>
        </w:numPr>
        <w:ind w:left="2880" w:hanging="360"/>
        <w:rPr>
          <w:u w:val="none"/>
        </w:rPr>
      </w:pPr>
      <w:r w:rsidDel="00000000" w:rsidR="00000000" w:rsidRPr="00000000">
        <w:rPr>
          <w:rtl w:val="0"/>
        </w:rPr>
        <w:t xml:space="preserve">StudentAddress</w:t>
      </w:r>
    </w:p>
    <w:p w:rsidR="00000000" w:rsidDel="00000000" w:rsidP="00000000" w:rsidRDefault="00000000" w:rsidRPr="00000000" w14:paraId="0000000F">
      <w:pPr>
        <w:numPr>
          <w:ilvl w:val="3"/>
          <w:numId w:val="2"/>
        </w:numPr>
        <w:ind w:left="2880" w:hanging="360"/>
      </w:pPr>
      <w:r w:rsidDel="00000000" w:rsidR="00000000" w:rsidRPr="00000000">
        <w:rPr>
          <w:rtl w:val="0"/>
        </w:rPr>
        <w:t xml:space="preserve">Add more three basic columns of the name of your own</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StudentAdmissionPaymentDetails</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Columns</w:t>
      </w:r>
    </w:p>
    <w:p w:rsidR="00000000" w:rsidDel="00000000" w:rsidP="00000000" w:rsidRDefault="00000000" w:rsidRPr="00000000" w14:paraId="00000012">
      <w:pPr>
        <w:numPr>
          <w:ilvl w:val="3"/>
          <w:numId w:val="2"/>
        </w:numPr>
        <w:ind w:left="2880" w:hanging="360"/>
        <w:rPr>
          <w:u w:val="none"/>
        </w:rPr>
      </w:pPr>
      <w:r w:rsidDel="00000000" w:rsidR="00000000" w:rsidRPr="00000000">
        <w:rPr>
          <w:rtl w:val="0"/>
        </w:rPr>
        <w:t xml:space="preserve">StudentRollNo</w:t>
      </w:r>
    </w:p>
    <w:p w:rsidR="00000000" w:rsidDel="00000000" w:rsidP="00000000" w:rsidRDefault="00000000" w:rsidRPr="00000000" w14:paraId="00000013">
      <w:pPr>
        <w:numPr>
          <w:ilvl w:val="3"/>
          <w:numId w:val="2"/>
        </w:numPr>
        <w:ind w:left="2880" w:hanging="360"/>
        <w:rPr>
          <w:u w:val="none"/>
        </w:rPr>
      </w:pPr>
      <w:r w:rsidDel="00000000" w:rsidR="00000000" w:rsidRPr="00000000">
        <w:rPr>
          <w:rtl w:val="0"/>
        </w:rPr>
        <w:t xml:space="preserve">AmountPaid</w:t>
      </w:r>
    </w:p>
    <w:p w:rsidR="00000000" w:rsidDel="00000000" w:rsidP="00000000" w:rsidRDefault="00000000" w:rsidRPr="00000000" w14:paraId="00000014">
      <w:pPr>
        <w:numPr>
          <w:ilvl w:val="3"/>
          <w:numId w:val="2"/>
        </w:numPr>
        <w:ind w:left="2880" w:hanging="360"/>
        <w:rPr>
          <w:u w:val="none"/>
        </w:rPr>
      </w:pPr>
      <w:r w:rsidDel="00000000" w:rsidR="00000000" w:rsidRPr="00000000">
        <w:rPr>
          <w:rtl w:val="0"/>
        </w:rPr>
        <w:t xml:space="preserve">AmountBalance</w:t>
      </w:r>
    </w:p>
    <w:p w:rsidR="00000000" w:rsidDel="00000000" w:rsidP="00000000" w:rsidRDefault="00000000" w:rsidRPr="00000000" w14:paraId="00000015">
      <w:pPr>
        <w:numPr>
          <w:ilvl w:val="3"/>
          <w:numId w:val="2"/>
        </w:numPr>
        <w:ind w:left="2880" w:hanging="360"/>
        <w:rPr>
          <w:u w:val="none"/>
        </w:rPr>
      </w:pPr>
      <w:r w:rsidDel="00000000" w:rsidR="00000000" w:rsidRPr="00000000">
        <w:rPr>
          <w:rtl w:val="0"/>
        </w:rPr>
        <w:t xml:space="preserve">Add more four basic columns of the name of your own</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StudentSubjectInformation</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Columns</w:t>
      </w:r>
    </w:p>
    <w:p w:rsidR="00000000" w:rsidDel="00000000" w:rsidP="00000000" w:rsidRDefault="00000000" w:rsidRPr="00000000" w14:paraId="00000018">
      <w:pPr>
        <w:numPr>
          <w:ilvl w:val="3"/>
          <w:numId w:val="2"/>
        </w:numPr>
        <w:ind w:left="2880" w:hanging="360"/>
        <w:rPr>
          <w:u w:val="none"/>
        </w:rPr>
      </w:pPr>
      <w:r w:rsidDel="00000000" w:rsidR="00000000" w:rsidRPr="00000000">
        <w:rPr>
          <w:rtl w:val="0"/>
        </w:rPr>
        <w:t xml:space="preserve">SubjectOpted</w:t>
      </w:r>
    </w:p>
    <w:p w:rsidR="00000000" w:rsidDel="00000000" w:rsidP="00000000" w:rsidRDefault="00000000" w:rsidRPr="00000000" w14:paraId="00000019">
      <w:pPr>
        <w:numPr>
          <w:ilvl w:val="3"/>
          <w:numId w:val="2"/>
        </w:numPr>
        <w:ind w:left="2880" w:hanging="360"/>
        <w:rPr>
          <w:u w:val="none"/>
        </w:rPr>
      </w:pPr>
      <w:r w:rsidDel="00000000" w:rsidR="00000000" w:rsidRPr="00000000">
        <w:rPr>
          <w:rtl w:val="0"/>
        </w:rPr>
        <w:t xml:space="preserve">StudentRollNo</w:t>
      </w:r>
    </w:p>
    <w:p w:rsidR="00000000" w:rsidDel="00000000" w:rsidP="00000000" w:rsidRDefault="00000000" w:rsidRPr="00000000" w14:paraId="0000001A">
      <w:pPr>
        <w:numPr>
          <w:ilvl w:val="3"/>
          <w:numId w:val="2"/>
        </w:numPr>
        <w:ind w:left="2880" w:hanging="360"/>
        <w:rPr>
          <w:u w:val="none"/>
        </w:rPr>
      </w:pPr>
      <w:r w:rsidDel="00000000" w:rsidR="00000000" w:rsidRPr="00000000">
        <w:rPr>
          <w:rtl w:val="0"/>
        </w:rPr>
        <w:t xml:space="preserve">SubjectTotalMarks</w:t>
      </w:r>
    </w:p>
    <w:p w:rsidR="00000000" w:rsidDel="00000000" w:rsidP="00000000" w:rsidRDefault="00000000" w:rsidRPr="00000000" w14:paraId="0000001B">
      <w:pPr>
        <w:numPr>
          <w:ilvl w:val="3"/>
          <w:numId w:val="2"/>
        </w:numPr>
        <w:ind w:left="2880" w:hanging="360"/>
        <w:rPr>
          <w:u w:val="none"/>
        </w:rPr>
      </w:pPr>
      <w:r w:rsidDel="00000000" w:rsidR="00000000" w:rsidRPr="00000000">
        <w:rPr>
          <w:rtl w:val="0"/>
        </w:rPr>
        <w:t xml:space="preserve">SubjectObtainedMarks</w:t>
      </w:r>
    </w:p>
    <w:p w:rsidR="00000000" w:rsidDel="00000000" w:rsidP="00000000" w:rsidRDefault="00000000" w:rsidRPr="00000000" w14:paraId="0000001C">
      <w:pPr>
        <w:numPr>
          <w:ilvl w:val="3"/>
          <w:numId w:val="2"/>
        </w:numPr>
        <w:ind w:left="2880" w:hanging="360"/>
      </w:pPr>
      <w:r w:rsidDel="00000000" w:rsidR="00000000" w:rsidRPr="00000000">
        <w:rPr>
          <w:rtl w:val="0"/>
        </w:rPr>
        <w:t xml:space="preserve">StudentMarksPercentage</w:t>
      </w:r>
    </w:p>
    <w:p w:rsidR="00000000" w:rsidDel="00000000" w:rsidP="00000000" w:rsidRDefault="00000000" w:rsidRPr="00000000" w14:paraId="0000001D">
      <w:pPr>
        <w:numPr>
          <w:ilvl w:val="3"/>
          <w:numId w:val="2"/>
        </w:numPr>
        <w:ind w:left="2880" w:hanging="360"/>
        <w:rPr>
          <w:u w:val="none"/>
        </w:rPr>
      </w:pPr>
      <w:r w:rsidDel="00000000" w:rsidR="00000000" w:rsidRPr="00000000">
        <w:rPr>
          <w:rtl w:val="0"/>
        </w:rPr>
        <w:t xml:space="preserve">Add more one columns of the name of your own</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SubjectScholarshipInformation</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Columns</w:t>
      </w:r>
    </w:p>
    <w:p w:rsidR="00000000" w:rsidDel="00000000" w:rsidP="00000000" w:rsidRDefault="00000000" w:rsidRPr="00000000" w14:paraId="00000020">
      <w:pPr>
        <w:numPr>
          <w:ilvl w:val="3"/>
          <w:numId w:val="2"/>
        </w:numPr>
        <w:ind w:left="2880" w:hanging="360"/>
        <w:rPr>
          <w:u w:val="none"/>
        </w:rPr>
      </w:pPr>
      <w:r w:rsidDel="00000000" w:rsidR="00000000" w:rsidRPr="00000000">
        <w:rPr>
          <w:rtl w:val="0"/>
        </w:rPr>
        <w:t xml:space="preserve">StudentRollNo</w:t>
      </w:r>
    </w:p>
    <w:p w:rsidR="00000000" w:rsidDel="00000000" w:rsidP="00000000" w:rsidRDefault="00000000" w:rsidRPr="00000000" w14:paraId="00000021">
      <w:pPr>
        <w:numPr>
          <w:ilvl w:val="3"/>
          <w:numId w:val="2"/>
        </w:numPr>
        <w:ind w:left="2880" w:hanging="360"/>
        <w:rPr>
          <w:u w:val="none"/>
        </w:rPr>
      </w:pPr>
      <w:r w:rsidDel="00000000" w:rsidR="00000000" w:rsidRPr="00000000">
        <w:rPr>
          <w:rtl w:val="0"/>
        </w:rPr>
        <w:t xml:space="preserve">ScholarshipName</w:t>
      </w:r>
    </w:p>
    <w:p w:rsidR="00000000" w:rsidDel="00000000" w:rsidP="00000000" w:rsidRDefault="00000000" w:rsidRPr="00000000" w14:paraId="00000022">
      <w:pPr>
        <w:numPr>
          <w:ilvl w:val="3"/>
          <w:numId w:val="2"/>
        </w:numPr>
        <w:ind w:left="2880" w:hanging="360"/>
        <w:rPr>
          <w:u w:val="none"/>
        </w:rPr>
      </w:pPr>
      <w:r w:rsidDel="00000000" w:rsidR="00000000" w:rsidRPr="00000000">
        <w:rPr>
          <w:rtl w:val="0"/>
        </w:rPr>
        <w:t xml:space="preserve">ScholarshipDescription</w:t>
      </w:r>
    </w:p>
    <w:p w:rsidR="00000000" w:rsidDel="00000000" w:rsidP="00000000" w:rsidRDefault="00000000" w:rsidRPr="00000000" w14:paraId="00000023">
      <w:pPr>
        <w:numPr>
          <w:ilvl w:val="3"/>
          <w:numId w:val="2"/>
        </w:numPr>
        <w:ind w:left="2880" w:hanging="360"/>
        <w:rPr>
          <w:u w:val="none"/>
        </w:rPr>
      </w:pPr>
      <w:r w:rsidDel="00000000" w:rsidR="00000000" w:rsidRPr="00000000">
        <w:rPr>
          <w:rtl w:val="0"/>
        </w:rPr>
        <w:t xml:space="preserve">ScholarshipAmount</w:t>
      </w:r>
    </w:p>
    <w:p w:rsidR="00000000" w:rsidDel="00000000" w:rsidP="00000000" w:rsidRDefault="00000000" w:rsidRPr="00000000" w14:paraId="00000024">
      <w:pPr>
        <w:numPr>
          <w:ilvl w:val="3"/>
          <w:numId w:val="2"/>
        </w:numPr>
        <w:ind w:left="2880" w:hanging="360"/>
        <w:rPr>
          <w:u w:val="none"/>
        </w:rPr>
      </w:pPr>
      <w:r w:rsidDel="00000000" w:rsidR="00000000" w:rsidRPr="00000000">
        <w:rPr>
          <w:rtl w:val="0"/>
        </w:rPr>
        <w:t xml:space="preserve">ScholarshipCategory</w:t>
      </w:r>
    </w:p>
    <w:p w:rsidR="00000000" w:rsidDel="00000000" w:rsidP="00000000" w:rsidRDefault="00000000" w:rsidRPr="00000000" w14:paraId="00000025">
      <w:pPr>
        <w:numPr>
          <w:ilvl w:val="3"/>
          <w:numId w:val="2"/>
        </w:numPr>
        <w:ind w:left="2880" w:hanging="360"/>
        <w:rPr>
          <w:u w:val="none"/>
        </w:rPr>
      </w:pPr>
      <w:r w:rsidDel="00000000" w:rsidR="00000000" w:rsidRPr="00000000">
        <w:rPr>
          <w:rtl w:val="0"/>
        </w:rPr>
        <w:t xml:space="preserve">Add more two columns of the name of your own</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Insert more than 10 records in each and every table created</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Snap of the all the tables once the insertion is completed</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Update any 5 records of your choice in any table like update the StudentAddress with some other address content and likewise so on with any records of any table of your choice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Snap of the all the tables post updation</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Select the student details records who has received the scholarship more than 5000Rs/-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Select the students who opted for scholarship but has not got the scholarship</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Fill in data for the percentage column i.e. StudentMarksPercentage in the table StudentSubjectInformation by creating and using the stored procedure created</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Decide the category of the scholarship depending upon the marks/percentage obtained by the student and likewise update the ScholarshipCategory column, create a stored procedure in order to handle this operation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Create the View which shows balance amount to be paid by the student along with the student detailed information (use join)</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Get the details of the students who haven’t got any scholarship (use joins/subqueries)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Create Stored Procedure which will be return the amount balance to be paid by the student as per the student roll number passed through the stored procedure as the input</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Retrieve the top five student details as per the StudentMarksPercentage values (use subqueries)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Try to use all the three types of join learned today in a relevant way, and explain the same why you thought of using that particular join for your selected scenarios (try to cover relevant and real time scenarios for all the three studied joins)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Mention the differences between the delete, drop and truncate commands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Get the count of the Scholarship category which is highly been availed by the students, i.e. get the count of the total number of students corresponding to the each scholarships category</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Along with the assignment no. 17 try to retrieve the maximum used scholarship category</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Retrieve the percentage of the students along with students detailed information who has scored the highest percentage along with availing the maximum scholarship amount</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Difference between the Triggers, Stored Procedures, Views and Functions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720" w:firstLine="0"/>
        <w:jc w:val="center"/>
        <w:rPr>
          <w:b w:val="1"/>
        </w:rPr>
      </w:pPr>
      <w:r w:rsidDel="00000000" w:rsidR="00000000" w:rsidRPr="00000000">
        <w:rPr>
          <w:b w:val="1"/>
          <w:rtl w:val="0"/>
        </w:rPr>
        <w:t xml:space="preserve">Thank you. All The Best. Enjoy The Assignment.</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