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76754" w:rsidRPr="00131851" w:rsidRDefault="00C76754" w:rsidP="00131851"/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2303"/>
        <w:gridCol w:w="2303"/>
        <w:gridCol w:w="2303"/>
        <w:gridCol w:w="2303"/>
      </w:tblGrid>
      <w:tr w:rsidR="00C76754" w:rsidRPr="00131851" w:rsidTr="00C76754">
        <w:tc>
          <w:tcPr>
            <w:tcW w:w="2303" w:type="dxa"/>
          </w:tcPr>
          <w:p w:rsidR="00C76754" w:rsidRPr="00131851" w:rsidRDefault="00C76754" w:rsidP="00131851">
            <w:r w:rsidRPr="00131851">
              <w:t>Parametr/Cecha</w:t>
            </w:r>
          </w:p>
        </w:tc>
        <w:tc>
          <w:tcPr>
            <w:tcW w:w="2303" w:type="dxa"/>
          </w:tcPr>
          <w:p w:rsidR="00C76754" w:rsidRPr="00131851" w:rsidRDefault="00C76754" w:rsidP="00131851">
            <w:r w:rsidRPr="00131851">
              <w:t>CPU-Z</w:t>
            </w:r>
          </w:p>
        </w:tc>
        <w:tc>
          <w:tcPr>
            <w:tcW w:w="2303" w:type="dxa"/>
          </w:tcPr>
          <w:p w:rsidR="00C76754" w:rsidRPr="00131851" w:rsidRDefault="00C76754" w:rsidP="00131851">
            <w:proofErr w:type="spellStart"/>
            <w:r w:rsidRPr="00131851">
              <w:t>Speccy</w:t>
            </w:r>
            <w:proofErr w:type="spellEnd"/>
          </w:p>
        </w:tc>
        <w:tc>
          <w:tcPr>
            <w:tcW w:w="2303" w:type="dxa"/>
          </w:tcPr>
          <w:p w:rsidR="00C76754" w:rsidRPr="00131851" w:rsidRDefault="00C76754" w:rsidP="00131851">
            <w:proofErr w:type="spellStart"/>
            <w:r w:rsidRPr="00131851">
              <w:t>HWiNFO</w:t>
            </w:r>
            <w:proofErr w:type="spellEnd"/>
          </w:p>
        </w:tc>
      </w:tr>
      <w:tr w:rsidR="00C76754" w:rsidRPr="00131851" w:rsidTr="00C76754">
        <w:tc>
          <w:tcPr>
            <w:tcW w:w="2303" w:type="dxa"/>
          </w:tcPr>
          <w:p w:rsidR="00C76754" w:rsidRPr="00131851" w:rsidRDefault="00C836A7" w:rsidP="00131851">
            <w:r w:rsidRPr="00131851">
              <w:t>Główne przeznaczenie</w:t>
            </w:r>
          </w:p>
        </w:tc>
        <w:tc>
          <w:tcPr>
            <w:tcW w:w="2303" w:type="dxa"/>
          </w:tcPr>
          <w:p w:rsidR="00C76754" w:rsidRPr="00131851" w:rsidRDefault="00C836A7" w:rsidP="00131851">
            <w:r w:rsidRPr="00131851">
              <w:t xml:space="preserve">Szybka identyfikacja i </w:t>
            </w:r>
            <w:proofErr w:type="spellStart"/>
            <w:r w:rsidRPr="00131851">
              <w:t>overclocking</w:t>
            </w:r>
            <w:proofErr w:type="spellEnd"/>
          </w:p>
        </w:tc>
        <w:tc>
          <w:tcPr>
            <w:tcW w:w="2303" w:type="dxa"/>
          </w:tcPr>
          <w:p w:rsidR="00C76754" w:rsidRPr="00131851" w:rsidRDefault="00C836A7" w:rsidP="00131851">
            <w:r w:rsidRPr="00131851">
              <w:t>Ogólny przegląd całego komputera</w:t>
            </w:r>
          </w:p>
        </w:tc>
        <w:tc>
          <w:tcPr>
            <w:tcW w:w="2303" w:type="dxa"/>
          </w:tcPr>
          <w:p w:rsidR="00C76754" w:rsidRPr="00131851" w:rsidRDefault="00C836A7" w:rsidP="00131851">
            <w:r w:rsidRPr="00131851">
              <w:t>Głęboka diagnostyka i monitoring</w:t>
            </w:r>
          </w:p>
        </w:tc>
      </w:tr>
      <w:tr w:rsidR="00C76754" w:rsidRPr="00131851" w:rsidTr="00C76754">
        <w:tc>
          <w:tcPr>
            <w:tcW w:w="2303" w:type="dxa"/>
          </w:tcPr>
          <w:p w:rsidR="00C76754" w:rsidRPr="00131851" w:rsidRDefault="00C836A7" w:rsidP="00131851">
            <w:r w:rsidRPr="00131851">
              <w:t>Funkcje testowe (Benchmark)</w:t>
            </w:r>
          </w:p>
        </w:tc>
        <w:tc>
          <w:tcPr>
            <w:tcW w:w="2303" w:type="dxa"/>
          </w:tcPr>
          <w:p w:rsidR="00C76754" w:rsidRPr="00131851" w:rsidRDefault="00C836A7" w:rsidP="00131851">
            <w:r w:rsidRPr="00131851">
              <w:t>Tak (wbudowany prosty test CPU)</w:t>
            </w:r>
          </w:p>
        </w:tc>
        <w:tc>
          <w:tcPr>
            <w:tcW w:w="2303" w:type="dxa"/>
          </w:tcPr>
          <w:p w:rsidR="00C76754" w:rsidRPr="00131851" w:rsidRDefault="00C836A7" w:rsidP="00131851">
            <w:r w:rsidRPr="00131851">
              <w:t>Nie (tylko odczyt danych)</w:t>
            </w:r>
          </w:p>
        </w:tc>
        <w:tc>
          <w:tcPr>
            <w:tcW w:w="2303" w:type="dxa"/>
          </w:tcPr>
          <w:p w:rsidR="00C76754" w:rsidRPr="00131851" w:rsidRDefault="00C836A7" w:rsidP="00131851">
            <w:r w:rsidRPr="00131851">
              <w:t>Nie (tylko odczyt, ale ogromny monitoring)</w:t>
            </w:r>
          </w:p>
        </w:tc>
      </w:tr>
      <w:tr w:rsidR="00C76754" w:rsidRPr="00131851" w:rsidTr="00C76754">
        <w:tc>
          <w:tcPr>
            <w:tcW w:w="2303" w:type="dxa"/>
          </w:tcPr>
          <w:p w:rsidR="00C76754" w:rsidRPr="00131851" w:rsidRDefault="00C836A7" w:rsidP="00131851">
            <w:r w:rsidRPr="00131851">
              <w:t>Zalety</w:t>
            </w:r>
          </w:p>
        </w:tc>
        <w:tc>
          <w:tcPr>
            <w:tcW w:w="2303" w:type="dxa"/>
          </w:tcPr>
          <w:p w:rsidR="00C76754" w:rsidRPr="00131851" w:rsidRDefault="00C836A7" w:rsidP="00131851">
            <w:r w:rsidRPr="00131851">
              <w:t>- Lekki i błyskawiczny</w:t>
            </w:r>
            <w:r w:rsidRPr="00131851">
              <w:br/>
              <w:t>- Dokładne dane o napięciach</w:t>
            </w:r>
          </w:p>
          <w:p w:rsidR="00C836A7" w:rsidRPr="00131851" w:rsidRDefault="00C836A7" w:rsidP="00131851">
            <w:r w:rsidRPr="00131851">
              <w:t xml:space="preserve">- Walidacja podkręcenia </w:t>
            </w:r>
          </w:p>
        </w:tc>
        <w:tc>
          <w:tcPr>
            <w:tcW w:w="2303" w:type="dxa"/>
          </w:tcPr>
          <w:p w:rsidR="00C76754" w:rsidRPr="00131851" w:rsidRDefault="00C836A7" w:rsidP="00131851">
            <w:r w:rsidRPr="00131851">
              <w:t>- Bardzo czytelny interfejs</w:t>
            </w:r>
            <w:r w:rsidRPr="00131851">
              <w:br/>
              <w:t>- Wszystkie podzespoły w jednym miejscu</w:t>
            </w:r>
          </w:p>
        </w:tc>
        <w:tc>
          <w:tcPr>
            <w:tcW w:w="2303" w:type="dxa"/>
          </w:tcPr>
          <w:p w:rsidR="00C76754" w:rsidRPr="00131851" w:rsidRDefault="00C836A7" w:rsidP="00131851">
            <w:r w:rsidRPr="00131851">
              <w:t>- Najbardziej szczegółowe dane</w:t>
            </w:r>
            <w:r w:rsidRPr="00131851">
              <w:br/>
              <w:t>- Monitoruje każdy możliwy czujnik</w:t>
            </w:r>
            <w:r w:rsidRPr="00131851">
              <w:br/>
              <w:t>- Częste aktualizacje</w:t>
            </w:r>
          </w:p>
        </w:tc>
      </w:tr>
      <w:tr w:rsidR="00C76754" w:rsidRPr="00131851" w:rsidTr="00C76754">
        <w:tc>
          <w:tcPr>
            <w:tcW w:w="2303" w:type="dxa"/>
          </w:tcPr>
          <w:p w:rsidR="00C76754" w:rsidRPr="00131851" w:rsidRDefault="00C836A7" w:rsidP="00131851">
            <w:r w:rsidRPr="00131851">
              <w:t>Wady</w:t>
            </w:r>
          </w:p>
        </w:tc>
        <w:tc>
          <w:tcPr>
            <w:tcW w:w="2303" w:type="dxa"/>
          </w:tcPr>
          <w:p w:rsidR="00C76754" w:rsidRPr="00131851" w:rsidRDefault="00C836A7" w:rsidP="00131851">
            <w:r w:rsidRPr="00131851">
              <w:t>- Surowy, archaiczny interfejs</w:t>
            </w:r>
            <w:r w:rsidRPr="00131851">
              <w:br/>
              <w:t>- Brak zaawansowanego monitoringu temperatur w czasie</w:t>
            </w:r>
          </w:p>
        </w:tc>
        <w:tc>
          <w:tcPr>
            <w:tcW w:w="2303" w:type="dxa"/>
          </w:tcPr>
          <w:p w:rsidR="00C76754" w:rsidRPr="00131851" w:rsidRDefault="00C836A7" w:rsidP="00131851">
            <w:r w:rsidRPr="00131851">
              <w:t>- Rzadko aktualizowany</w:t>
            </w:r>
            <w:r w:rsidRPr="00131851">
              <w:br/>
              <w:t>- Może błędnie odczytywać najnowsze CPU</w:t>
            </w:r>
          </w:p>
        </w:tc>
        <w:tc>
          <w:tcPr>
            <w:tcW w:w="2303" w:type="dxa"/>
          </w:tcPr>
          <w:p w:rsidR="00C76754" w:rsidRPr="00131851" w:rsidRDefault="00C836A7" w:rsidP="00131851">
            <w:r w:rsidRPr="00131851">
              <w:t>- Przytłaczająca ilość danych</w:t>
            </w:r>
            <w:r w:rsidRPr="00131851">
              <w:br/>
              <w:t>- Skomplikowany dla amatorów</w:t>
            </w:r>
          </w:p>
        </w:tc>
      </w:tr>
    </w:tbl>
    <w:p w:rsidR="00C76754" w:rsidRPr="00131851" w:rsidRDefault="00C76754" w:rsidP="00131851"/>
    <w:p w:rsidR="00C836A7" w:rsidRPr="00131851" w:rsidRDefault="00C836A7" w:rsidP="00131851">
      <w:proofErr w:type="spellStart"/>
      <w:r w:rsidRPr="00131851">
        <w:t>Speccy</w:t>
      </w:r>
      <w:proofErr w:type="spellEnd"/>
    </w:p>
    <w:p w:rsidR="00C836A7" w:rsidRPr="00131851" w:rsidRDefault="00C836A7" w:rsidP="00131851">
      <w:r w:rsidRPr="00131851">
        <w:drawing>
          <wp:inline distT="0" distB="0" distL="0" distR="0" wp14:anchorId="2723D8D6" wp14:editId="25425EB6">
            <wp:extent cx="5760720" cy="4204970"/>
            <wp:effectExtent l="0" t="0" r="0" b="5080"/>
            <wp:docPr id="1" name="Obraz 1" descr="Speccy Review - Is it the Best PC Information Tool?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peccy Review - Is it the Best PC Information Tool?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204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836A7" w:rsidRPr="00131851" w:rsidRDefault="00C836A7" w:rsidP="00131851">
      <w:proofErr w:type="spellStart"/>
      <w:r w:rsidRPr="00131851">
        <w:t>HWiNFO</w:t>
      </w:r>
      <w:proofErr w:type="spellEnd"/>
    </w:p>
    <w:p w:rsidR="00C836A7" w:rsidRPr="00131851" w:rsidRDefault="00C836A7" w:rsidP="00131851">
      <w:bookmarkStart w:id="0" w:name="_GoBack"/>
      <w:r w:rsidRPr="00131851">
        <w:lastRenderedPageBreak/>
        <w:drawing>
          <wp:inline distT="0" distB="0" distL="0" distR="0" wp14:anchorId="7E384534" wp14:editId="4FC3DAF8">
            <wp:extent cx="5449061" cy="4925113"/>
            <wp:effectExtent l="0" t="0" r="0" b="8890"/>
            <wp:docPr id="2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49061" cy="4925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C836A7" w:rsidRPr="00131851" w:rsidRDefault="00C836A7" w:rsidP="00131851"/>
    <w:p w:rsidR="00131851" w:rsidRPr="00131851" w:rsidRDefault="00131851" w:rsidP="00131851"/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2303"/>
        <w:gridCol w:w="2303"/>
        <w:gridCol w:w="2303"/>
        <w:gridCol w:w="2303"/>
      </w:tblGrid>
      <w:tr w:rsidR="00131851" w:rsidRPr="00131851" w:rsidTr="005346A8">
        <w:tc>
          <w:tcPr>
            <w:tcW w:w="2303" w:type="dxa"/>
          </w:tcPr>
          <w:p w:rsidR="00131851" w:rsidRPr="00131851" w:rsidRDefault="00131851" w:rsidP="00131851">
            <w:r w:rsidRPr="00131851">
              <w:t>Parametr/Cecha</w:t>
            </w:r>
          </w:p>
        </w:tc>
        <w:tc>
          <w:tcPr>
            <w:tcW w:w="2303" w:type="dxa"/>
          </w:tcPr>
          <w:p w:rsidR="00131851" w:rsidRPr="00131851" w:rsidRDefault="00131851" w:rsidP="00131851">
            <w:r w:rsidRPr="00131851">
              <w:t>GPU-Z</w:t>
            </w:r>
          </w:p>
        </w:tc>
        <w:tc>
          <w:tcPr>
            <w:tcW w:w="2303" w:type="dxa"/>
          </w:tcPr>
          <w:p w:rsidR="00131851" w:rsidRPr="00131851" w:rsidRDefault="00131851" w:rsidP="00131851">
            <w:r w:rsidRPr="00131851">
              <w:t>3D Mark</w:t>
            </w:r>
          </w:p>
        </w:tc>
        <w:tc>
          <w:tcPr>
            <w:tcW w:w="2303" w:type="dxa"/>
          </w:tcPr>
          <w:p w:rsidR="00131851" w:rsidRPr="00131851" w:rsidRDefault="00131851" w:rsidP="00131851">
            <w:proofErr w:type="spellStart"/>
            <w:r w:rsidRPr="00131851">
              <w:t>HWiNFO</w:t>
            </w:r>
            <w:proofErr w:type="spellEnd"/>
          </w:p>
        </w:tc>
      </w:tr>
      <w:tr w:rsidR="00131851" w:rsidRPr="00131851" w:rsidTr="005346A8">
        <w:tc>
          <w:tcPr>
            <w:tcW w:w="2303" w:type="dxa"/>
          </w:tcPr>
          <w:p w:rsidR="00131851" w:rsidRPr="00131851" w:rsidRDefault="00131851" w:rsidP="00131851">
            <w:r w:rsidRPr="00131851">
              <w:t>Główne przeznaczenie</w:t>
            </w:r>
          </w:p>
        </w:tc>
        <w:tc>
          <w:tcPr>
            <w:tcW w:w="2303" w:type="dxa"/>
          </w:tcPr>
          <w:p w:rsidR="00131851" w:rsidRPr="00131851" w:rsidRDefault="00131851" w:rsidP="00131851">
            <w:r w:rsidRPr="00131851">
              <w:t xml:space="preserve">Szybka identyfikacja i </w:t>
            </w:r>
            <w:proofErr w:type="spellStart"/>
            <w:r w:rsidRPr="00131851">
              <w:t>overclocking</w:t>
            </w:r>
            <w:proofErr w:type="spellEnd"/>
          </w:p>
        </w:tc>
        <w:tc>
          <w:tcPr>
            <w:tcW w:w="2303" w:type="dxa"/>
          </w:tcPr>
          <w:p w:rsidR="00131851" w:rsidRPr="00131851" w:rsidRDefault="00131851" w:rsidP="00131851">
            <w:r w:rsidRPr="00131851">
              <w:t>Testowanie czystej wydajności 3D i stabilności karty</w:t>
            </w:r>
          </w:p>
        </w:tc>
        <w:tc>
          <w:tcPr>
            <w:tcW w:w="2303" w:type="dxa"/>
          </w:tcPr>
          <w:p w:rsidR="00131851" w:rsidRPr="00131851" w:rsidRDefault="00131851" w:rsidP="00131851">
            <w:r w:rsidRPr="00131851">
              <w:t>Głęboka diagnostyka i monitoring</w:t>
            </w:r>
          </w:p>
        </w:tc>
      </w:tr>
      <w:tr w:rsidR="00131851" w:rsidRPr="00131851" w:rsidTr="005346A8">
        <w:tc>
          <w:tcPr>
            <w:tcW w:w="2303" w:type="dxa"/>
          </w:tcPr>
          <w:p w:rsidR="00131851" w:rsidRPr="00131851" w:rsidRDefault="00131851" w:rsidP="00131851">
            <w:r w:rsidRPr="00131851">
              <w:t>Funkcje testowe (Benchmark)</w:t>
            </w:r>
          </w:p>
        </w:tc>
        <w:tc>
          <w:tcPr>
            <w:tcW w:w="2303" w:type="dxa"/>
          </w:tcPr>
          <w:p w:rsidR="00131851" w:rsidRPr="00131851" w:rsidRDefault="00131851" w:rsidP="00131851">
            <w:r w:rsidRPr="00131851">
              <w:t>Tak (wbudowany prosty test CPU)</w:t>
            </w:r>
          </w:p>
        </w:tc>
        <w:tc>
          <w:tcPr>
            <w:tcW w:w="2303" w:type="dxa"/>
          </w:tcPr>
          <w:p w:rsidR="00131851" w:rsidRPr="00131851" w:rsidRDefault="00131851" w:rsidP="00131851">
            <w:r w:rsidRPr="00131851">
              <w:t xml:space="preserve">Tak </w:t>
            </w:r>
          </w:p>
        </w:tc>
        <w:tc>
          <w:tcPr>
            <w:tcW w:w="2303" w:type="dxa"/>
          </w:tcPr>
          <w:p w:rsidR="00131851" w:rsidRPr="00131851" w:rsidRDefault="00131851" w:rsidP="00131851">
            <w:r w:rsidRPr="00131851">
              <w:t>Nie</w:t>
            </w:r>
          </w:p>
        </w:tc>
      </w:tr>
      <w:tr w:rsidR="00131851" w:rsidRPr="00131851" w:rsidTr="005346A8">
        <w:tc>
          <w:tcPr>
            <w:tcW w:w="2303" w:type="dxa"/>
          </w:tcPr>
          <w:p w:rsidR="00131851" w:rsidRPr="00131851" w:rsidRDefault="00131851" w:rsidP="00131851">
            <w:r w:rsidRPr="00131851">
              <w:t>Zalety</w:t>
            </w:r>
          </w:p>
        </w:tc>
        <w:tc>
          <w:tcPr>
            <w:tcW w:w="2303" w:type="dxa"/>
          </w:tcPr>
          <w:p w:rsidR="00131851" w:rsidRPr="00131851" w:rsidRDefault="00131851" w:rsidP="00131851">
            <w:r w:rsidRPr="00131851">
              <w:t>- Lekki i błyskawiczny</w:t>
            </w:r>
            <w:r w:rsidRPr="00131851">
              <w:br/>
              <w:t>- Dokładne dane o napięciach</w:t>
            </w:r>
          </w:p>
          <w:p w:rsidR="00131851" w:rsidRPr="00131851" w:rsidRDefault="00131851" w:rsidP="00131851">
            <w:r w:rsidRPr="00131851">
              <w:t xml:space="preserve">- Walidacja podkręcenia </w:t>
            </w:r>
          </w:p>
        </w:tc>
        <w:tc>
          <w:tcPr>
            <w:tcW w:w="2303" w:type="dxa"/>
          </w:tcPr>
          <w:p w:rsidR="00131851" w:rsidRPr="00131851" w:rsidRDefault="00131851" w:rsidP="00131851">
            <w:r w:rsidRPr="00131851">
              <w:t>- Generuje realistyczne obciążenie wymagających gier</w:t>
            </w:r>
            <w:r w:rsidRPr="00131851">
              <w:br/>
              <w:t>- Wypluwa konkretny wynik punktowy do porównania online</w:t>
            </w:r>
            <w:r w:rsidRPr="00131851">
              <w:br/>
              <w:t>- Posiada certyfikowane testy stabilności</w:t>
            </w:r>
          </w:p>
        </w:tc>
        <w:tc>
          <w:tcPr>
            <w:tcW w:w="2303" w:type="dxa"/>
          </w:tcPr>
          <w:p w:rsidR="00131851" w:rsidRPr="00131851" w:rsidRDefault="00131851" w:rsidP="00131851">
            <w:r w:rsidRPr="00131851">
              <w:t>- Najbardziej szczegółowe dane</w:t>
            </w:r>
            <w:r w:rsidRPr="00131851">
              <w:br/>
              <w:t>- Monitoruje każdy możliwy czujnik</w:t>
            </w:r>
            <w:r w:rsidRPr="00131851">
              <w:br/>
              <w:t>- Częste aktualizacje</w:t>
            </w:r>
          </w:p>
        </w:tc>
      </w:tr>
      <w:tr w:rsidR="00131851" w:rsidRPr="00131851" w:rsidTr="005346A8">
        <w:tc>
          <w:tcPr>
            <w:tcW w:w="2303" w:type="dxa"/>
          </w:tcPr>
          <w:p w:rsidR="00131851" w:rsidRPr="00131851" w:rsidRDefault="00131851" w:rsidP="00131851">
            <w:r w:rsidRPr="00131851">
              <w:t>Wady</w:t>
            </w:r>
          </w:p>
        </w:tc>
        <w:tc>
          <w:tcPr>
            <w:tcW w:w="2303" w:type="dxa"/>
          </w:tcPr>
          <w:p w:rsidR="00131851" w:rsidRPr="00131851" w:rsidRDefault="00131851" w:rsidP="00131851">
            <w:r w:rsidRPr="00131851">
              <w:t>- Surowy, archaiczny interfejs</w:t>
            </w:r>
            <w:r w:rsidRPr="00131851">
              <w:br/>
              <w:t xml:space="preserve">- Brak </w:t>
            </w:r>
            <w:r w:rsidRPr="00131851">
              <w:lastRenderedPageBreak/>
              <w:t>zaawansowanego monitoringu temperatur w czasie</w:t>
            </w:r>
          </w:p>
        </w:tc>
        <w:tc>
          <w:tcPr>
            <w:tcW w:w="2303" w:type="dxa"/>
          </w:tcPr>
          <w:p w:rsidR="00131851" w:rsidRPr="00131851" w:rsidRDefault="00131851" w:rsidP="00131851">
            <w:r w:rsidRPr="00131851">
              <w:lastRenderedPageBreak/>
              <w:t>- Pełna wersja (np. Time Spy Extreme, jest płatna</w:t>
            </w:r>
            <w:r w:rsidRPr="00131851">
              <w:br/>
            </w:r>
            <w:r w:rsidRPr="00131851">
              <w:lastRenderedPageBreak/>
              <w:t>- Zajmuje bardzo dużo miejsca na dysku (gigabajty danych)</w:t>
            </w:r>
          </w:p>
        </w:tc>
        <w:tc>
          <w:tcPr>
            <w:tcW w:w="2303" w:type="dxa"/>
          </w:tcPr>
          <w:p w:rsidR="00131851" w:rsidRPr="00131851" w:rsidRDefault="00131851" w:rsidP="00131851">
            <w:r w:rsidRPr="00131851">
              <w:lastRenderedPageBreak/>
              <w:t>- Przytłaczająca ilość danych</w:t>
            </w:r>
            <w:r w:rsidRPr="00131851">
              <w:br/>
              <w:t xml:space="preserve">- Skomplikowany dla </w:t>
            </w:r>
            <w:r w:rsidRPr="00131851">
              <w:lastRenderedPageBreak/>
              <w:t>amatorów</w:t>
            </w:r>
          </w:p>
        </w:tc>
      </w:tr>
    </w:tbl>
    <w:p w:rsidR="00131851" w:rsidRDefault="00131851" w:rsidP="00131851"/>
    <w:p w:rsidR="00131851" w:rsidRDefault="00131851" w:rsidP="00131851">
      <w:r w:rsidRPr="00131851">
        <w:drawing>
          <wp:inline distT="0" distB="0" distL="0" distR="0" wp14:anchorId="293ADB16" wp14:editId="0F138222">
            <wp:extent cx="5760720" cy="4998830"/>
            <wp:effectExtent l="0" t="0" r="0" b="0"/>
            <wp:docPr id="12" name="Obraz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99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1851" w:rsidRPr="00131851" w:rsidRDefault="00131851" w:rsidP="00131851"/>
    <w:sectPr w:rsidR="00131851" w:rsidRPr="0013185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33E24" w:rsidRDefault="00D33E24" w:rsidP="00C836A7">
      <w:pPr>
        <w:spacing w:after="0" w:line="240" w:lineRule="auto"/>
      </w:pPr>
      <w:r>
        <w:separator/>
      </w:r>
    </w:p>
  </w:endnote>
  <w:endnote w:type="continuationSeparator" w:id="0">
    <w:p w:rsidR="00D33E24" w:rsidRDefault="00D33E24" w:rsidP="00C836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33E24" w:rsidRDefault="00D33E24" w:rsidP="00C836A7">
      <w:pPr>
        <w:spacing w:after="0" w:line="240" w:lineRule="auto"/>
      </w:pPr>
      <w:r>
        <w:separator/>
      </w:r>
    </w:p>
  </w:footnote>
  <w:footnote w:type="continuationSeparator" w:id="0">
    <w:p w:rsidR="00D33E24" w:rsidRDefault="00D33E24" w:rsidP="00C836A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76754"/>
    <w:rsid w:val="00131851"/>
    <w:rsid w:val="00C76754"/>
    <w:rsid w:val="00C836A7"/>
    <w:rsid w:val="00D33E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dymka">
    <w:name w:val="Balloon Text"/>
    <w:basedOn w:val="Normalny"/>
    <w:link w:val="TekstdymkaZnak"/>
    <w:uiPriority w:val="99"/>
    <w:semiHidden/>
    <w:unhideWhenUsed/>
    <w:rsid w:val="00C7675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C76754"/>
    <w:rPr>
      <w:rFonts w:ascii="Tahoma" w:hAnsi="Tahoma" w:cs="Tahoma"/>
      <w:sz w:val="16"/>
      <w:szCs w:val="16"/>
    </w:rPr>
  </w:style>
  <w:style w:type="character" w:customStyle="1" w:styleId="r78tq">
    <w:name w:val="r78tq"/>
    <w:basedOn w:val="Domylnaczcionkaakapitu"/>
    <w:rsid w:val="00C76754"/>
  </w:style>
  <w:style w:type="character" w:styleId="Hipercze">
    <w:name w:val="Hyperlink"/>
    <w:basedOn w:val="Domylnaczcionkaakapitu"/>
    <w:uiPriority w:val="99"/>
    <w:unhideWhenUsed/>
    <w:rsid w:val="00C76754"/>
    <w:rPr>
      <w:color w:val="0000FF"/>
      <w:u w:val="single"/>
    </w:rPr>
  </w:style>
  <w:style w:type="character" w:styleId="Pogrubienie">
    <w:name w:val="Strong"/>
    <w:basedOn w:val="Domylnaczcionkaakapitu"/>
    <w:uiPriority w:val="22"/>
    <w:qFormat/>
    <w:rsid w:val="00C76754"/>
    <w:rPr>
      <w:b/>
      <w:bCs/>
    </w:rPr>
  </w:style>
  <w:style w:type="table" w:styleId="Tabela-Siatka">
    <w:name w:val="Table Grid"/>
    <w:basedOn w:val="Standardowy"/>
    <w:uiPriority w:val="59"/>
    <w:rsid w:val="00C7675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C836A7"/>
    <w:pPr>
      <w:spacing w:after="0" w:line="240" w:lineRule="auto"/>
    </w:pPr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C836A7"/>
    <w:rPr>
      <w:sz w:val="20"/>
      <w:szCs w:val="20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C836A7"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dymka">
    <w:name w:val="Balloon Text"/>
    <w:basedOn w:val="Normalny"/>
    <w:link w:val="TekstdymkaZnak"/>
    <w:uiPriority w:val="99"/>
    <w:semiHidden/>
    <w:unhideWhenUsed/>
    <w:rsid w:val="00C7675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C76754"/>
    <w:rPr>
      <w:rFonts w:ascii="Tahoma" w:hAnsi="Tahoma" w:cs="Tahoma"/>
      <w:sz w:val="16"/>
      <w:szCs w:val="16"/>
    </w:rPr>
  </w:style>
  <w:style w:type="character" w:customStyle="1" w:styleId="r78tq">
    <w:name w:val="r78tq"/>
    <w:basedOn w:val="Domylnaczcionkaakapitu"/>
    <w:rsid w:val="00C76754"/>
  </w:style>
  <w:style w:type="character" w:styleId="Hipercze">
    <w:name w:val="Hyperlink"/>
    <w:basedOn w:val="Domylnaczcionkaakapitu"/>
    <w:uiPriority w:val="99"/>
    <w:unhideWhenUsed/>
    <w:rsid w:val="00C76754"/>
    <w:rPr>
      <w:color w:val="0000FF"/>
      <w:u w:val="single"/>
    </w:rPr>
  </w:style>
  <w:style w:type="character" w:styleId="Pogrubienie">
    <w:name w:val="Strong"/>
    <w:basedOn w:val="Domylnaczcionkaakapitu"/>
    <w:uiPriority w:val="22"/>
    <w:qFormat/>
    <w:rsid w:val="00C76754"/>
    <w:rPr>
      <w:b/>
      <w:bCs/>
    </w:rPr>
  </w:style>
  <w:style w:type="table" w:styleId="Tabela-Siatka">
    <w:name w:val="Table Grid"/>
    <w:basedOn w:val="Standardowy"/>
    <w:uiPriority w:val="59"/>
    <w:rsid w:val="00C7675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C836A7"/>
    <w:pPr>
      <w:spacing w:after="0" w:line="240" w:lineRule="auto"/>
    </w:pPr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C836A7"/>
    <w:rPr>
      <w:sz w:val="20"/>
      <w:szCs w:val="20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C836A7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012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61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99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73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89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70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29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53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11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16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82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3</Pages>
  <Words>229</Words>
  <Characters>1374</Characters>
  <Application>Microsoft Office Word</Application>
  <DocSecurity>0</DocSecurity>
  <Lines>11</Lines>
  <Paragraphs>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3a</dc:creator>
  <cp:lastModifiedBy>3a</cp:lastModifiedBy>
  <cp:revision>1</cp:revision>
  <dcterms:created xsi:type="dcterms:W3CDTF">2026-10-30T06:28:00Z</dcterms:created>
  <dcterms:modified xsi:type="dcterms:W3CDTF">2026-10-30T06:59:00Z</dcterms:modified>
</cp:coreProperties>
</file>