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Consider the following statements regarding the influence of celebrity culture on symbolic power:</w:t>
        <w:br/>
        <w:t>I. Celebrities solely function as passive endorsers of established societal values without influencing or altering those values themselves.</w:t>
        <w:br/>
        <w:t>II. The symbolic power wielded by celebrities can shape public perceptions and norms, effectively molding cultural ideologies.</w:t>
        <w:br/>
        <w:t>III. Celebrity endorsements in advertising campaigns are an example of leveraging symbolic power to influence consumer behavior and preferences.</w:t>
        <w:br/>
        <w:t>IV. The theory of symbolic power, as discussed by Pierre Bourdieu, does not apply to the domain of celebrity culture as they operate in distinct sociocultural frameworks.</w:t>
        <w:br/>
        <w:t>V. Celebrities often serve as agents of change, using their platform to challenge and transform dominant cultural narratives.</w:t>
        <w:br/>
        <w:t>Choose the correct answer from the options given below:</w:t>
        <w:br/>
        <w:t>(1) I, III, and IV only</w:t>
        <w:br/>
        <w:t>(2) II, III, IV, and V only</w:t>
        <w:br/>
        <w:t>(3) I, II, and IV only</w:t>
        <w:br/>
        <w:t>(4) II, III, and V only</w:t>
        <w:br/>
        <w:t>Answer Key: 4</w:t>
        <w:br/>
        <w:t>Solution:</w:t>
        <w:br/>
        <w:t>•</w:t>
        <w:tab/>
        <w:t>Statement I(Incorrect): Contrary to this assertion, celebrities do not merely serve as passive endorsers; they can actively influence and sometimes even alter societal values through their actions and public statements.</w:t>
        <w:br/>
        <w:t>•</w:t>
        <w:tab/>
        <w:t>Statement II(Correct): Celebrities hold a significant amount of symbolic power, which can shape public norms and perceptions, often steering cultural ideologies in new directions.</w:t>
        <w:br/>
        <w:t>•</w:t>
        <w:tab/>
        <w:t>Statement III(Correct): Celebrity endorsements are a clear application of symbolic power in commerce, where their societal influence is used to sway consumer behavior and establish trends.</w:t>
        <w:br/>
        <w:t>•</w:t>
        <w:tab/>
        <w:t>Statement IV(Incorrect): Pierre Bourdieu’s theory of symbolic power is highly applicable to celebrity culture as it explains how certain individuals or groups maintain dominance through cultural and symbolic capital.</w:t>
        <w:br/>
        <w:t>•</w:t>
        <w:tab/>
        <w:t>Statement V(Correct): Celebrities often engage in activities that challenge existing norms and narratives, thereby using their visibility to promote cultural change and social reform.</w:t>
        <w:br/>
        <w:t>Hence, Option (4) is the right answer.</w:t>
        <w:br/>
        <w:br/>
        <w:t>2. Consider the following statements about the dynamics within art worlds, patronage, and cultural institutions:</w:t>
        <w:br/>
        <w:t>I. Artistic patronage has diminished significantly in the modern era, with artists increasingly relying solely on market forces for support.</w:t>
        <w:br/>
        <w:t>II. Cultural institutions like museums and galleries play a critical role in shaping the art market and influencing which forms of art gain prominence.</w:t>
        <w:br/>
        <w:t>III. The interplay between art worlds and their patrons is largely transactional, with minimal impact on the creative direction of the artists involved.</w:t>
        <w:br/>
        <w:t>IV. Major cultural institutions often dictate artistic trends and have a substantial influence on public and critical perception of art.</w:t>
        <w:br/>
        <w:t>V. The relationship between art worlds and patrons is static, with established norms and expectations rarely changing.</w:t>
        <w:br/>
        <w:t>Choose the correct answer from the options given below:</w:t>
        <w:br/>
        <w:t>(1) I, III, and IV only</w:t>
        <w:br/>
        <w:t>(2) I, II, III, and V only</w:t>
        <w:br/>
        <w:t>(3) II, IV only</w:t>
        <w:br/>
        <w:t>(4) I, III, and V only</w:t>
        <w:br/>
        <w:t>Answer Key: 3</w:t>
        <w:br/>
        <w:t>Solution:</w:t>
        <w:br/>
        <w:t>•</w:t>
        <w:tab/>
        <w:t>Statement I(Incorrect): While market forces are indeed significant, patronage continues to play a vital role in the art world, providing crucial support and resources that influence artistic production.</w:t>
        <w:br/>
        <w:t>•</w:t>
        <w:tab/>
        <w:t>Statement II(Correct): Cultural institutions are pivotal in the art market, helping to determine which artworks and artists receive attention and acclaim, thus shaping artistic valuation and prominence.</w:t>
        <w:br/>
        <w:t>•</w:t>
        <w:tab/>
        <w:t>Statement III(Incorrect): The relationship between art worlds and their patrons is complex and influential, often deeply affecting the creative processes and outputs of artists.</w:t>
        <w:br/>
        <w:t>•</w:t>
        <w:tab/>
        <w:t>Statement IV(Correct): Institutions such as museums and galleries not only showcase but also curate and interpret art, thereby heavily influencing artistic trends and public perceptions.</w:t>
        <w:br/>
        <w:t>•</w:t>
        <w:tab/>
        <w:t>Statement V(Incorrect): The dynamics between art worlds and patrons are dynamic and evolving, adapting to new cultural contexts and artistic innovations.</w:t>
        <w:br/>
        <w:t>Hence, Option (3) is the right answer.</w:t>
        <w:br/>
        <w:br/>
        <w:t>3. Consider the following statements concerning authenticity, heritage, and ritual tourism:</w:t>
        <w:br/>
        <w:t>I. The quest for authentic experiences drives the majority of heritage tourism, with little to no emphasis on staged or reconstructed heritage sites.</w:t>
        <w:br/>
        <w:t>II. Ritual tourism primarily attracts participants who are actively engaged in the rituals themselves, rather than spectators or casual tourists.</w:t>
        <w:br/>
        <w:t>III. Heritage sites often face the challenge of balancing the preservation of authenticity against the demands of commercial tourism.</w:t>
        <w:br/>
        <w:t>IV. The authenticity of a heritage site is not significantly impacted by the interactions of tourists, as it is primarily determined by historical accuracy.</w:t>
        <w:br/>
        <w:t>V. Ritual tourism can lead to the commodification of cultural practices, altering their meaning and significance for the host communities.</w:t>
        <w:br/>
        <w:t>Choose the correct answer from the options given below:</w:t>
        <w:br/>
        <w:t>(1) I, II, and III only</w:t>
        <w:br/>
        <w:t>(2) I, II, IV, and V only</w:t>
        <w:br/>
        <w:t>(3) I, III, and V only</w:t>
        <w:br/>
        <w:t>(4) II, III, and V only</w:t>
        <w:br/>
        <w:t>Answer Key: 4</w:t>
        <w:br/>
        <w:t>Solution:</w:t>
        <w:br/>
        <w:t>•</w:t>
        <w:tab/>
        <w:t>Statement I(Incorrect): Heritage tourism often includes both authentic and reconstructed sites, with many visitors appreciating staged experiences that are thoughtfully presented.</w:t>
        <w:br/>
        <w:t>•</w:t>
        <w:tab/>
        <w:t>Statement II(Correct): While ritual tourism does attract spectators, it predominantly appeals to individuals who partake or have a deep interest in the rituals, providing a more engaged and meaningful experience.</w:t>
        <w:br/>
        <w:t>•</w:t>
        <w:tab/>
        <w:t>Statement III(Correct): Managing heritage sites involves a delicate balance between preserving their authentic historical essence and accommodating the needs and expectations of tourists, often leading to significant challenges.</w:t>
        <w:br/>
        <w:t>•</w:t>
        <w:tab/>
        <w:t>Statement IV(Incorrect): Tourist interactions can influence the authenticity of a heritage site, as these interactions may lead to changes in how sites are presented and perceived.</w:t>
        <w:br/>
        <w:t>•</w:t>
        <w:tab/>
        <w:t>Statement V(Correct): The commercial aspects of ritual tourism can commodify cultural practices, sometimes distorting or diluting their original meanings and significance within their communities.</w:t>
        <w:br/>
        <w:t>Hence, Option (4) is the right answer.</w:t>
        <w:br/>
        <w:br/>
        <w:t>1. In the context of modern art galleries, how might the display of a traditional indigenous artwork influence the cultural capital of viewers unfamiliar with its cultural origins?</w:t>
        <w:br/>
        <w:t>(1)</w:t>
        <w:tab/>
        <w:t>It enhances viewer's cultural capital by exposing them to unfamiliar cultural narratives.</w:t>
        <w:br/>
        <w:t>(2)</w:t>
        <w:tab/>
        <w:t>It may lead to misinterpretation and cultural appropriation due to lack of context.</w:t>
        <w:br/>
        <w:t>(3)</w:t>
        <w:tab/>
        <w:t>The aesthetic appeal alone significantly improves the viewer's taste and understanding of art.</w:t>
        <w:br/>
        <w:t>(4)</w:t>
        <w:tab/>
        <w:t>Viewer's cultural capital is unaffected as modern art galleries typically focus on contemporary art trends.</w:t>
        <w:br/>
        <w:t>Answer Key: 2</w:t>
        <w:br/>
        <w:t>Solution:</w:t>
        <w:br/>
        <w:t>•</w:t>
        <w:tab/>
        <w:t>Option 1 (Incorrect): While exposure to diverse cultures can enhance cultural capital, without proper context, the understanding and appreciation might not be fully accurate or deep.</w:t>
        <w:br/>
        <w:t>•</w:t>
        <w:tab/>
        <w:t>Option 2 (Correct): Displaying traditional indigenous artwork without sufficient contextualization can lead to misinterpretations and cultural appropriation, as viewers might not grasp the cultural significance or might misappropriate elements superficially.</w:t>
        <w:br/>
        <w:t>•</w:t>
        <w:tab/>
        <w:t>Option 3 (Incorrect): Although aesthetic appeal is significant, it alone does not ensure a proper understanding or appreciation of the cultural depths of an artwork.</w:t>
        <w:br/>
        <w:t>•</w:t>
        <w:tab/>
        <w:t>Option 4 (Incorrect): Even in modern art galleries, traditional artworks can influence viewers' perceptions and cultural capital, especially if they are presented as part of the contemporary art discourse.</w:t>
        <w:br/>
        <w:t>Hence, Option (2) is the right answer.</w:t>
        <w:br/>
        <w:br/>
        <w:t>2. Consider the transformation of a religious icon into a popular culture symbol. What are the potential implications of this transformation on the original sacred meaning of the icon?</w:t>
        <w:br/>
        <w:t>(1)</w:t>
        <w:tab/>
        <w:t>The icon's religious significance is enhanced as it reaches a broader audience.</w:t>
        <w:br/>
        <w:t>(2)</w:t>
        <w:tab/>
        <w:t>The original sacred meaning is preserved and respected in popular cultural contexts.</w:t>
        <w:br/>
        <w:t>(3)</w:t>
        <w:tab/>
        <w:t>Secularization of the icon might dilute or alter its sacred meaning due to different interpretations in popular culture.</w:t>
        <w:br/>
        <w:t>(4)</w:t>
        <w:tab/>
        <w:t>Popular culture respects and upholds the sacred meanings more rigorously than religious contexts.</w:t>
        <w:br/>
        <w:t>Answer Key: 3</w:t>
        <w:br/>
        <w:t>Solution:</w:t>
        <w:br/>
        <w:t>•</w:t>
        <w:tab/>
        <w:t>Option 1 (Incorrect): While broader exposure is possible, it does not necessarily enhance the religious significance; it may instead be overshadowed by secular interpretations.</w:t>
        <w:br/>
        <w:t>•</w:t>
        <w:tab/>
        <w:t>Option 2 (Incorrect): Preservation of sacred meanings is not guaranteed in popular cultural adaptations, which often reinterpret symbols to fit different narratives or aesthetics.</w:t>
        <w:br/>
        <w:t>•</w:t>
        <w:tab/>
        <w:t>Option 3 (Correct): The secularization process typically involves adapting religious symbols for non-religious contexts, which can lead to a dilution or complete transformation of their original, sacred meanings.</w:t>
        <w:br/>
        <w:t>•</w:t>
        <w:tab/>
        <w:t>Option 4 (Incorrect): Popular culture often prioritizes entertainment and aesthetic values over religious accuracy or reverence, which can lead to less rigorous upholding of sacred meanings.</w:t>
        <w:br/>
        <w:t>Hence, Option (3) is the right answer.</w:t>
        <w:br/>
        <w:br/>
        <w:t>3. How does the destruction of religious icons during periods of iconoclasm reflect broader societal attitudes towards visual culture and authority?</w:t>
        <w:br/>
        <w:t>(1)</w:t>
        <w:tab/>
        <w:t>It signifies a rejection of the existing aesthetic norms and a reevaluation of cultural and spiritual values.</w:t>
        <w:br/>
        <w:t>(2)</w:t>
        <w:tab/>
        <w:t>Iconoclasm confirms the power of visual culture as merely decorative without deeper societal impact.</w:t>
        <w:br/>
        <w:t>(3)</w:t>
        <w:tab/>
        <w:t>The act is a mere reflection of personal dislike towards particular artistic styles rather than a cultural movement.</w:t>
        <w:br/>
        <w:t>(4)</w:t>
        <w:tab/>
        <w:t>Destruction of icons is often politically motivated with no significant implications for visual culture or aesthetics.</w:t>
        <w:br/>
        <w:t>Answer Key: 1</w:t>
        <w:br/>
        <w:t>Solution:</w:t>
        <w:br/>
        <w:t>•</w:t>
        <w:tab/>
        <w:t>Option 1 (Correct): Iconoclasm often occurs in contexts where there is societal or political upheaval, reflecting a fundamental rejection and desire to redefine existing cultural, religious, and aesthetic values and norms.</w:t>
        <w:br/>
        <w:t>•</w:t>
        <w:tab/>
        <w:t>Option 2 (Incorrect): The act of iconoclasm underscores the powerful role that visual culture holds in society; it is not seen as merely decorative but as embodying significant ideological and spiritual weight.</w:t>
        <w:br/>
        <w:t>•</w:t>
        <w:tab/>
        <w:t>Option 3 (Incorrect): While personal dislikes can play a role, widespread iconoclasm usually indicates broader cultural or religious conflicts and is not limited to individual preferences.</w:t>
        <w:br/>
        <w:t>•</w:t>
        <w:tab/>
        <w:t>Option 4 (Incorrect): Although political motivations can be a factor, the implications of iconoclasm extend deeply into the realms of visual culture and aesthetics, influencing future artistic expressions and cultural values.</w:t>
        <w:br/>
        <w:t>Hence, Option (1) is the right answer.</w:t>
        <w:br/>
        <w:br/>
        <w:t>1. Given below are two statements, one is labelled as Assertion (A) and the other is labelled as Reason (R).</w:t>
        <w:br/>
        <w:t>Assertion (A): The commodification of rituals has transformed traditional ceremonies like weddings and festivals into lucrative markets for various industries.</w:t>
        <w:br/>
        <w:t>Reason (R): The economic value derived from ritual commodification is primarily due to the increased consumer demand for personalized and extravagant celebrations that reflect social status.</w:t>
        <w:br/>
        <w:t>In light of the above statements, choose the most appropriate answer from the options below:</w:t>
        <w:br/>
        <w:t>(1) Both Assertion and Reason are correct, and Reason is the correct explanation of Assertion.</w:t>
        <w:br/>
        <w:t>(2) Both Assertion and Reason are correct, but Reason is not the correct explanation of Assertion.</w:t>
        <w:br/>
        <w:t>(3) Assertion is correct, but Reason is incorrect.</w:t>
        <w:br/>
        <w:t>(4) Assertion is incorrect, but Reason is correct.</w:t>
        <w:br/>
        <w:t>Answer Key: 2</w:t>
        <w:br/>
        <w:t>Solution:</w:t>
        <w:br/>
        <w:t>• Assertion (A) is correct: Weddings, festivals, and other ritual events have indeed become significant markets, where various industries such as event planning, catering, and retail significantly profit.</w:t>
        <w:br/>
        <w:t>• Reason (R) is correct: The drive towards personalized and extravagant celebrations does fuel consumer spending and market growth. However, this is not the primary reason for the commodification; instead, it is an outcome of broader cultural and economic shifts that encourage spending on such occasions.</w:t>
        <w:br/>
        <w:t>• Thus, both Assertion and Reason are correct, but Reason does not directly explain the Assertion.</w:t>
        <w:br/>
        <w:t>Hence, Option (2) is the right answer.</w:t>
        <w:br/>
        <w:br/>
        <w:t>2. Given below are two statements, one is labelled as Assertion (A) and the other is labelled as Reason (R).</w:t>
        <w:br/>
        <w:t>Assertion (A): Ritual types such as rites of passage, calendrical, and crisis rituals serve to structure an individual's experience of social reality.</w:t>
        <w:br/>
        <w:t>Reason (R): These rituals are essential for maintaining the continuity of cultural traditions and ensuring the transfer of cultural values from one generation to the next.</w:t>
        <w:br/>
        <w:t>In light of the above statements, choose the most appropriate answer from the options below:</w:t>
        <w:br/>
        <w:t>(1) Both Assertion and Reason are correct, and Reason is the correct explanation of Assertion.</w:t>
        <w:br/>
        <w:t>(2) Both Assertion and Reason are correct, but Reason is not the correct explanation of Assertion.</w:t>
        <w:br/>
        <w:t>(3) Assertion is correct, but Reason is incorrect.</w:t>
        <w:br/>
        <w:t>(4) Assertion is incorrect, but Reason is correct.</w:t>
        <w:br/>
        <w:t>Answer Key: 2</w:t>
        <w:br/>
        <w:t>Solution:</w:t>
        <w:br/>
        <w:t>• Assertion (A) is correct: Rituals indeed play a crucial role in structuring social reality by marking transitions in life, seasons, or during times of crisis, providing predictability and stability.</w:t>
        <w:br/>
        <w:t>• Reason (R) is correct: The continuity of cultural traditions and the transfer of cultural values are indeed facilitated by these rituals. However, the primary reason rituals structure social reality is because they provide a recognized framework within which these transitions are experienced and understood, not merely because they transfer cultural values.</w:t>
        <w:br/>
        <w:t>• Therefore, both Assertion and Reason are correct, but Reason does not serve as a direct explanation for Assertion.</w:t>
        <w:br/>
        <w:t>Hence, Option (2) is the right answer.</w:t>
        <w:br/>
        <w:br/>
        <w:t>3. Given below are two statements, one is labelled as Assertion (A) and the other is labelled as Reason (R).</w:t>
        <w:br/>
        <w:t>Assertion (A): Victor Turner's concept of liminality in rites of passage emphasizes the transformative experiences individuals undergo between pre-ritual status and post-ritual status.</w:t>
        <w:br/>
        <w:t>Reason (R): Liminal phases are critical as they symbolize a period of ambiguity and disorientation that ultimately lead to a new order and understanding within the community.</w:t>
        <w:br/>
        <w:t>In light of the above statements, choose the most appropriate answer from the options below:</w:t>
        <w:br/>
        <w:t>(1) Both Assertion and Reason are correct, and Reason is the correct explanation of Assertion.</w:t>
        <w:br/>
        <w:t>(2) Both Assertion and Reason are correct, but Reason is not the correct explanation of Assertion.</w:t>
        <w:br/>
        <w:t>(3) Assertion is correct, but Reason is incorrect.</w:t>
        <w:br/>
        <w:t>(4) Assertion is incorrect, but Reason is correct.</w:t>
        <w:br/>
        <w:t>Answer Key: 4</w:t>
        <w:br/>
        <w:t>Solution:</w:t>
        <w:br/>
        <w:t>• Assertion (A) is incorrect: While Turner does emphasize the transformative nature of liminality, his focus is more on the communal experiences and the creation of communitas, rather than a strict pre- and post-status transformation.</w:t>
        <w:br/>
        <w:t>• Reason (R) is correct: Liminal phases indeed involve ambiguity and disorientation, which are essential for creating new social orders and understanding, aligning with Turner's broader interpretations of social drama and processes.</w:t>
        <w:br/>
        <w:t>• Consequently, Assertion is incorrect, but Reason is correct.</w:t>
        <w:br/>
        <w:t>Hence, Option (4) is the right answer.</w:t>
        <w:br/>
        <w:br/>
        <w:t>1.Which of the following best describe the concepts introduced by Ferdinand de Saussure and Charles Sanders Peirce in relation to signs and semiotics?</w:t>
        <w:br/>
        <w:t>I.Saussure's concept of the sign as consisting of the signifier and signified.</w:t>
        <w:br/>
        <w:t>II.Peirce's division of signs into icons, indexes, and symbols.</w:t>
        <w:br/>
        <w:t>III.Saussure's detailed analysis of syntagmatic and paradigmatic relations.</w:t>
        <w:br/>
        <w:t>IV.Peirce's emphasis on pragmatic principles in semiotics.</w:t>
        <w:br/>
        <w:t>Choose the correct answer from the options given below:</w:t>
        <w:br/>
        <w:t>(1)I, II, and III only</w:t>
        <w:br/>
        <w:t>(2)II and III only</w:t>
        <w:br/>
        <w:t>(3)I and IV only</w:t>
        <w:br/>
        <w:t>(4)I, II, and IV only</w:t>
        <w:br/>
        <w:t>Answer Key: 1</w:t>
        <w:br/>
        <w:t>Solution:</w:t>
        <w:br/>
        <w:t>Statement I (Correct): Saussure indeed broke down the sign into signifier and signified, foundational to semiotics.</w:t>
        <w:br/>
        <w:t>Statement II (Correct): Peirce categorized signs into icons, indexes, and symbols, a crucial part of his semiotic theory.</w:t>
        <w:br/>
        <w:t>Statement III (Correct): Saussure discussed syntagmatic and paradigmatic relations which are central to structural linguistics but less emphasized in semiotics.</w:t>
        <w:br/>
        <w:t>Statement IV (Incorrect): Peirce did emphasize pragmatism but it's not directly linked to his semiotic theory as suggested in the option.</w:t>
        <w:br/>
        <w:t>Hence, the correct answer is Option (1).</w:t>
        <w:br/>
        <w:br/>
        <w:t>2.Which of the following aspects are emphasized in Walter Benjamin’s "The Work of Art in the Age of Mechanical Reproduction"?</w:t>
        <w:br/>
        <w:t>I.The aura of the artwork diminishes with mechanical reproduction.</w:t>
        <w:br/>
        <w:t>II.Art becomes more politically charged.</w:t>
        <w:br/>
        <w:t>III.The authenticity of a work of art persists despite reproduction.</w:t>
        <w:br/>
        <w:t>IV.Reproduction technologies democratize art.</w:t>
        <w:br/>
        <w:t>Choose the correct answer from the options given below:</w:t>
        <w:br/>
        <w:t>(1)I, II, and III only</w:t>
        <w:br/>
        <w:t>(2)II and III only</w:t>
        <w:br/>
        <w:t>(3)I, II, and IV only</w:t>
        <w:br/>
        <w:t>(4)I, III, and IV only</w:t>
        <w:br/>
        <w:t>Answer Key: 3</w:t>
        <w:br/>
        <w:t>Solution:</w:t>
        <w:br/>
        <w:t>Statement I (Correct): Benjamin argues that the 'aura' of art decreases as it becomes more mechanically reproduced.</w:t>
        <w:br/>
        <w:t>Statement II (Correct): He suggests that mechanically reproduced art shifts from its traditional ritualistic base to a more politicized context.</w:t>
        <w:br/>
        <w:t>Statement III (Incorrect): Benjamin clearly states that the authenticity of an original piece is lost in reproduction.</w:t>
        <w:br/>
        <w:t>Statement IV (Correct): He notes that reproduction technologies make art more accessible, thus democratizing it.</w:t>
        <w:br/>
        <w:t>Hence, the correct answer is Option (3).</w:t>
        <w:br/>
        <w:br/>
        <w:t>3.In the context of visual ethnography, which of the following statements accurately reflect considerations for representation and analysis?</w:t>
        <w:br/>
        <w:t>I.Visual data must be contextualized within its cultural setting.</w:t>
        <w:br/>
        <w:t>II.Ethnographic authenticity is enhanced through unedited visual materials.</w:t>
        <w:br/>
        <w:t>III.Visual representation should avoid influencing the subject’s behavior.</w:t>
        <w:br/>
        <w:t>IV.Interpretation of visual data should consider the observer’s bias.</w:t>
        <w:br/>
        <w:t>Choose the correct answer from the options given below:</w:t>
        <w:br/>
        <w:t>(1)I, II, and III only</w:t>
        <w:br/>
        <w:t>(2)II and III only</w:t>
        <w:br/>
        <w:t>(3)I, III, and IV only</w:t>
        <w:br/>
        <w:t>(4)All of the above</w:t>
        <w:br/>
        <w:t>Answer Key: 1</w:t>
        <w:br/>
        <w:t>Solution:</w:t>
        <w:br/>
        <w:t>Statement I (Correct): Contextualizing visual data within its cultural setting is crucial for accurate ethnographic analysis.</w:t>
        <w:br/>
        <w:t>Statement II (Correct): The use of unedited materials is often believed to enhance the authenticity of ethnographic studies.</w:t>
        <w:br/>
        <w:t>Statement III (Correct): Avoiding influence on the subject's behavior is essential for maintaining the integrity of visual data.</w:t>
        <w:br/>
        <w:t>Statement IV (Incorrect): While observer bias is a concern, this statement does not directly address the representation in visual ethnography but rather the interpretation.</w:t>
        <w:br/>
        <w:t>Hence, the correct answer is Option (1).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