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--Question Starting--</w:t>
        <w:br/>
        <w:t>Match the following programming constructs in C with their corresponding descriptions:</w:t>
        <w:br/>
        <w:t>1. Programming Constructs</w:t>
        <w:tab/>
        <w:t>Description</w:t>
        <w:br/>
        <w:t>I.</w:t>
        <w:tab/>
        <w:t>Pointers</w:t>
        <w:tab/>
        <w:t>A.</w:t>
        <w:tab/>
        <w:t>Allows for data grouping of different types</w:t>
        <w:br/>
        <w:t>II.</w:t>
        <w:tab/>
        <w:t>Structures</w:t>
        <w:tab/>
        <w:t>B.</w:t>
        <w:tab/>
        <w:t>Used for storing sequences of elements of the same type</w:t>
        <w:br/>
        <w:t>III.</w:t>
        <w:tab/>
        <w:t>Arrays</w:t>
        <w:tab/>
        <w:t>C.</w:t>
        <w:tab/>
        <w:t>Enables manipulation of variables through their addresses</w:t>
        <w:br/>
        <w:t>IV.</w:t>
        <w:tab/>
        <w:t>Functions</w:t>
        <w:tab/>
        <w:t>D.</w:t>
        <w:tab/>
        <w:t>Code blocks designed to perform specific tasks</w:t>
        <w:br/>
        <w:t>Choose the correct answer from the options given below:</w:t>
        <w:br/>
        <w:t>(1)</w:t>
        <w:tab/>
        <w:t>I-D, II-A, III-B, IV-C</w:t>
        <w:br/>
        <w:t>(2)</w:t>
        <w:tab/>
        <w:t>I-C, II-A, III-B, IV-D</w:t>
        <w:br/>
        <w:t>(3)</w:t>
        <w:tab/>
        <w:t>I-B, II-C, III-A, IV-D</w:t>
        <w:br/>
        <w:t>(4)</w:t>
        <w:tab/>
        <w:t>I-A, II-B, III-D, IV-C</w:t>
        <w:br/>
        <w:t>Answer Key: 2</w:t>
        <w:tab/>
        <w:br/>
        <w:t>Solution:</w:t>
        <w:tab/>
        <w:br/>
        <w:t>•</w:t>
        <w:tab/>
        <w:t>Pointers: Directly address memory locations, hence they enable manipulation of variable values through their addresses.</w:t>
        <w:br/>
        <w:t>•</w:t>
        <w:tab/>
        <w:t>Structures: Allow the programmer to create a data type that groups different types of elements.</w:t>
        <w:br/>
        <w:t>•</w:t>
        <w:tab/>
        <w:t>Arrays: Are used to store multiple items of the same type in a contiguous block of memory.</w:t>
        <w:br/>
        <w:t>•</w:t>
        <w:tab/>
        <w:t>Functions: Segregate code into specific blocks, which perform distinct tasks or calculations.</w:t>
        <w:br/>
        <w:t>Hence, Option (2) is the right answer.</w:t>
        <w:br/>
        <w:br/>
        <w:t>--Question Starting--</w:t>
        <w:br/>
        <w:t>Match the following algorithmic design techniques with their primary characteristic:</w:t>
        <w:br/>
        <w:t>1. Design Techniques</w:t>
        <w:tab/>
        <w:t>Characteristic</w:t>
        <w:br/>
        <w:t>I.</w:t>
        <w:tab/>
        <w:t>Divide and Conquer</w:t>
        <w:tab/>
        <w:t>A.</w:t>
        <w:tab/>
        <w:t>Builds up a solution by choosing the current best option</w:t>
        <w:br/>
        <w:t>II.</w:t>
        <w:tab/>
        <w:t>Dynamic Programming</w:t>
        <w:tab/>
        <w:t>B.</w:t>
        <w:tab/>
        <w:t>Splits the problem into smaller subproblems of the same type</w:t>
        <w:br/>
        <w:t>III.</w:t>
        <w:tab/>
        <w:t>Greedy Algorithms</w:t>
        <w:tab/>
        <w:t>C.</w:t>
        <w:tab/>
        <w:t>Optimizes by remembering past results</w:t>
        <w:br/>
        <w:t>IV.</w:t>
        <w:tab/>
        <w:t>Backtracking</w:t>
        <w:tab/>
        <w:t>D.</w:t>
        <w:tab/>
        <w:t>Explores possibilities until an unsuitable one is found, then backtracks</w:t>
        <w:br/>
        <w:t>Choose the correct answer from the options given below:</w:t>
        <w:br/>
        <w:t>(1)</w:t>
        <w:tab/>
        <w:t>I-C, II-A, III-B, IV-D</w:t>
        <w:br/>
        <w:t>(2)</w:t>
        <w:tab/>
        <w:t>I-D, II-C, III-A, IV-B</w:t>
        <w:br/>
        <w:t>(3)</w:t>
        <w:tab/>
        <w:t>I-B, II-C, III-A, IV-D</w:t>
        <w:br/>
        <w:t>(4)</w:t>
        <w:tab/>
        <w:t>I-A, II-B, III-D, IV-C</w:t>
        <w:br/>
        <w:t>Answer Key: 3</w:t>
        <w:tab/>
        <w:br/>
        <w:t>Solution:</w:t>
        <w:tab/>
        <w:br/>
        <w:t>•</w:t>
        <w:tab/>
        <w:t>Divide and Conquer: Breaks down a problem into smaller, more manageable subproblems, each of the same type as the original.</w:t>
        <w:br/>
        <w:t>•</w:t>
        <w:tab/>
        <w:t>Dynamic Programming: Uses memorization or tabulation to save the results of previous computations, optimizing the solution process.</w:t>
        <w:br/>
        <w:t>•</w:t>
        <w:tab/>
        <w:t>Greedy Algorithms: Makes a locally optimal choice at each step with the hope of finding a global optimum.</w:t>
        <w:br/>
        <w:t>•</w:t>
        <w:tab/>
        <w:t>Backtracking: Involves making a series of choices and reversing them if they lead to an impasse.</w:t>
        <w:br/>
        <w:t>Hence, Option (3) is the right answer.</w:t>
        <w:br/>
        <w:br/>
        <w:t>--Question Starting--</w:t>
        <w:br/>
        <w:t>Match the following concepts in theory of computation with their corresponding ideas:</w:t>
        <w:br/>
        <w:t>1. Concepts</w:t>
        <w:tab/>
        <w:t>Ideas</w:t>
        <w:br/>
        <w:t>I.</w:t>
        <w:tab/>
        <w:t>Formal Language</w:t>
        <w:tab/>
        <w:t>A.</w:t>
        <w:tab/>
        <w:t>Argument about the limits of computational problems</w:t>
        <w:br/>
        <w:t>II.</w:t>
        <w:tab/>
        <w:t>Non-Computational Problems</w:t>
        <w:tab/>
        <w:t>B.</w:t>
        <w:tab/>
        <w:t>Defined by specific grammatical rules</w:t>
        <w:br/>
        <w:t>III.</w:t>
        <w:tab/>
        <w:t>Diagonal Argument</w:t>
        <w:tab/>
        <w:t>C.</w:t>
        <w:tab/>
        <w:t>Problems that cannot be computed even by a Turing machine</w:t>
        <w:br/>
        <w:t>IV.</w:t>
        <w:tab/>
        <w:t>Russell’s Paradox</w:t>
        <w:tab/>
        <w:t>D.</w:t>
        <w:tab/>
        <w:t>Shows the self-contradictory nature of some sets of sets</w:t>
        <w:br/>
        <w:t>Choose the correct answer from the options given below:</w:t>
        <w:br/>
        <w:t>(1)</w:t>
        <w:tab/>
        <w:t>I-B, II-A, III-C, IV-D</w:t>
        <w:br/>
        <w:t>(2)</w:t>
        <w:tab/>
        <w:t>I-C, II-D, III-A, IV-B</w:t>
        <w:br/>
        <w:t>(3)</w:t>
        <w:tab/>
        <w:t>I-D, II-B, III-A, IV-C</w:t>
        <w:br/>
        <w:t>(4)</w:t>
        <w:tab/>
        <w:t>I-A, II-C, III-B, IV-D</w:t>
        <w:br/>
        <w:t>Answer Key: 1</w:t>
        <w:tab/>
        <w:br/>
        <w:t>Solution:</w:t>
        <w:tab/>
        <w:br/>
        <w:t>•</w:t>
        <w:tab/>
        <w:t>Formal Language: Characterized by a set of syntax rules known as grammar, defining a language within computational theory.</w:t>
        <w:br/>
        <w:t>•</w:t>
        <w:tab/>
        <w:t>Non-Computational Problems: These are problems that lie outside the realm of what can be solved by any algorithm, hence they are inherently unsolvable by Turing machines.</w:t>
        <w:br/>
        <w:t>•</w:t>
        <w:tab/>
        <w:t>Diagonal Argument: Used in proofs involving the limits of what can be computed, such as Cantor's proof that real numbers are uncountable.</w:t>
        <w:br/>
        <w:t>•</w:t>
        <w:tab/>
        <w:t>Russell’s Paradox: An example of a logical inconsistency that arises when considering a set of all sets that do not contain themselves.</w:t>
        <w:br/>
        <w:t>Hence, Option (1) is the right answer.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