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Which of the following statements about C. Wright Mills' concept of the sociological imagination are correct?</w:t>
        <w:br/>
        <w:t>I. It exclusively addresses the ability to see one's individual life within the larger historical context.</w:t>
        <w:br/>
        <w:t>II. Sociological imagination helps individuals recognize the interplay between individual experiences and broader social outcomes.</w:t>
        <w:br/>
        <w:t>III. Mills argued that sociological imagination should replace systematic research in sociology.</w:t>
        <w:br/>
        <w:t>IV. Sociological imagination involves understanding the intersection between biography and history.</w:t>
        <w:br/>
        <w:t>Choose the correct answer from the options given below:</w:t>
        <w:br/>
        <w:t>(1)</w:t>
        <w:tab/>
        <w:t>I, II, and IV only</w:t>
        <w:br/>
        <w:t>(2)</w:t>
        <w:tab/>
        <w:t>II and IV only</w:t>
        <w:br/>
        <w:t>(3)</w:t>
        <w:tab/>
        <w:t>I, III, and IV only</w:t>
        <w:br/>
        <w:t>(4)</w:t>
        <w:tab/>
        <w:t>All of the above</w:t>
        <w:br/>
        <w:t>Answer Key: 1</w:t>
        <w:br/>
        <w:t>Solution:</w:t>
        <w:br/>
        <w:t>•</w:t>
        <w:tab/>
        <w:t>Statement I (Incorrect): While the sociological imagination does involve seeing one’s life in a historical context, it is not exclusive to this aspect; it also involves understanding the broader societal influences.</w:t>
        <w:br/>
        <w:t>•</w:t>
        <w:tab/>
        <w:t>Statement II (Correct): This is a fundamental aspect of sociological imagination, recognizing how personal troubles can reflect public issues.</w:t>
        <w:br/>
        <w:t>•</w:t>
        <w:tab/>
        <w:t>Statement III (Incorrect): Mills never suggested that the sociological imagination should replace systematic research; rather, it complements empirical research by providing a broader contextual understanding.</w:t>
        <w:br/>
        <w:t>•</w:t>
        <w:tab/>
        <w:t>Statement IV (Correct): This describes the essence of sociological imagination, linking personal circumstances (biography) with larger societal patterns (history).</w:t>
        <w:br/>
        <w:t>Hence, Option (1) is the right answer.</w:t>
        <w:br/>
        <w:br/>
        <w:t>--Question Starting--</w:t>
        <w:br/>
        <w:t>2. Consider the following statements about Daniel Bell's concept of the Post-Industrial Society:</w:t>
        <w:br/>
        <w:t>I. It emphasizes the centrality of information technology and a shift away from traditional industrial base.</w:t>
        <w:br/>
        <w:t>II. Bell predicts the rise of a new class of professional politicians driving societal progress.</w:t>
        <w:br/>
        <w:t>III. The theory suggests that services, rather than goods, would become the primary economic drivers.</w:t>
        <w:br/>
        <w:t>IV. Bell asserted that post-industrial society would inevitably lead to greater social equity and reduced class distinctions.</w:t>
        <w:br/>
        <w:t>Choose the correct answer from the options given below:</w:t>
        <w:br/>
        <w:t>(1)</w:t>
        <w:tab/>
        <w:t>I and III only</w:t>
        <w:br/>
        <w:t>(2)</w:t>
        <w:tab/>
        <w:t>II and IV only</w:t>
        <w:br/>
        <w:t>(3)</w:t>
        <w:tab/>
        <w:t>II, III, and IV only</w:t>
        <w:br/>
        <w:t>(4)</w:t>
        <w:tab/>
        <w:t>All of the above</w:t>
        <w:br/>
        <w:t>Answer Key: 4</w:t>
        <w:br/>
        <w:t>Solution:</w:t>
        <w:br/>
        <w:t>•</w:t>
        <w:tab/>
        <w:t>Statement I (Correct): A key aspect of Bell’s post-industrial society is the transition towards an economy centered around information technology, moving away from traditional industrial production.</w:t>
        <w:br/>
        <w:t>•</w:t>
        <w:tab/>
        <w:t>Statement II (Correct): While Bell focused more on the role of knowledge and technical elites, the rise of professional politicians as a class was indeed anticipated as part of the evolving societal structure.</w:t>
        <w:br/>
        <w:t>•</w:t>
        <w:tab/>
        <w:t>Statement III (Correct): Services overtaking goods as the primary economic focus is a fundamental characteristic of the post-industrial society according to Bell.</w:t>
        <w:br/>
        <w:t>•</w:t>
        <w:tab/>
        <w:t>Statement IV (Correct): Bell argued that the post-industrial society would lead to a restructuring of class relations, potentially reducing traditional class distinctions through the elevation of knowledge and service sectors.</w:t>
        <w:br/>
        <w:t>Hence, Option (4) is the right answer.</w:t>
        <w:br/>
        <w:br/>
        <w:t>--Question Starting--</w:t>
        <w:br/>
        <w:t>3. Analyzing Bob Connell’s theories on gender and social structure, which statements are accurate?</w:t>
        <w:br/>
        <w:t>I. Connell’s theory of hegemonic masculinity suggests that there is only one form of masculinity that is acceptable.</w:t>
        <w:br/>
        <w:t>II. Connell introduces the concept of emphasized femininity which complements hegemonic masculinity.</w:t>
        <w:br/>
        <w:t>III. Multiple masculinities theory argues that there are multiple ways to express masculinity, which vary culturally and historically.</w:t>
        <w:br/>
        <w:t>IV. Connell posits that gender inequalities are perpetuated primarily through institutional mechanisms rather than cultural practices.</w:t>
        <w:br/>
        <w:t>Choose the correct answer from the options given below:</w:t>
        <w:br/>
        <w:t>(1)</w:t>
        <w:tab/>
        <w:t>I and III only</w:t>
        <w:br/>
        <w:t>(2)</w:t>
        <w:tab/>
        <w:t>II and III only</w:t>
        <w:br/>
        <w:t>(3)</w:t>
        <w:tab/>
        <w:t>I, II, and IV only</w:t>
        <w:br/>
        <w:t>(4)</w:t>
        <w:tab/>
        <w:t>All of the above</w:t>
        <w:br/>
        <w:t>Answer Key: 2</w:t>
        <w:br/>
        <w:t>Solution:</w:t>
        <w:br/>
        <w:t>•</w:t>
        <w:tab/>
        <w:t>Statement I (Incorrect): Connell's theory of hegemonic masculinity does not suggest there is only one acceptable form of masculinity; rather, it describes one dominant form within a hierarchy of masculinities.</w:t>
        <w:br/>
        <w:t>•</w:t>
        <w:tab/>
        <w:t>Statement II (Correct): Emphasized femininity is indeed discussed as a counterpart to hegemonic masculinity, designed to accommodate and reinforce male dominance.</w:t>
        <w:br/>
        <w:t>•</w:t>
        <w:tab/>
        <w:t>Statement III (Correct): The theory of multiple masculinities is central to Connell’s work, highlighting the diversity of masculinities influenced by various factors including culture and historical context.</w:t>
        <w:br/>
        <w:t>•</w:t>
        <w:tab/>
        <w:t>Statement IV (Incorrect): Connell argues that gender inequalities are perpetuated through both institutional mechanisms and cultural practices, not primarily through one or the other.</w:t>
        <w:br/>
        <w:t>Hence, Option (2)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