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notebook file in collab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Download the model from this link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https://drive.google.com/drive/folders/1XjnVc3wdm_puzFGDsJdpptnpGgK_ddzp?usp=sharing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Connect the notebook with google drive by running the first code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Follow and run rest of the code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jnVc3wdm_puzFGDsJdpptnpGgK_ddz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