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B880" w14:textId="61A31CDA" w:rsidR="00642FDB" w:rsidRDefault="00C02C8D" w:rsidP="00C02C8D">
      <w:pPr>
        <w:spacing w:line="360" w:lineRule="auto"/>
        <w:ind w:left="720"/>
        <w:jc w:val="center"/>
      </w:pPr>
      <w:r w:rsidRPr="00253EFF">
        <w:rPr>
          <w:rFonts w:cs="Times New Roman"/>
          <w:noProof/>
          <w:szCs w:val="24"/>
        </w:rPr>
        <w:drawing>
          <wp:anchor distT="0" distB="0" distL="0" distR="0" simplePos="0" relativeHeight="251659264" behindDoc="0" locked="0" layoutInCell="1" hidden="0" allowOverlap="1" wp14:anchorId="4996BE26" wp14:editId="1CA23986">
            <wp:simplePos x="0" y="0"/>
            <wp:positionH relativeFrom="margin">
              <wp:align>center</wp:align>
            </wp:positionH>
            <wp:positionV relativeFrom="paragraph">
              <wp:posOffset>0</wp:posOffset>
            </wp:positionV>
            <wp:extent cx="3119120" cy="1359535"/>
            <wp:effectExtent l="0" t="0" r="5080" b="0"/>
            <wp:wrapTopAndBottom distT="0" distB="0"/>
            <wp:docPr id="62285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19120" cy="1359535"/>
                    </a:xfrm>
                    <a:prstGeom prst="rect">
                      <a:avLst/>
                    </a:prstGeom>
                    <a:ln/>
                  </pic:spPr>
                </pic:pic>
              </a:graphicData>
            </a:graphic>
            <wp14:sizeRelH relativeFrom="margin">
              <wp14:pctWidth>0</wp14:pctWidth>
            </wp14:sizeRelH>
            <wp14:sizeRelV relativeFrom="margin">
              <wp14:pctHeight>0</wp14:pctHeight>
            </wp14:sizeRelV>
          </wp:anchor>
        </w:drawing>
      </w:r>
    </w:p>
    <w:p w14:paraId="4D9E815B" w14:textId="77777777" w:rsidR="00C02C8D" w:rsidRPr="00C02C8D" w:rsidRDefault="00C02C8D" w:rsidP="00C02C8D">
      <w:pPr>
        <w:spacing w:line="360" w:lineRule="auto"/>
        <w:ind w:right="-41"/>
        <w:jc w:val="center"/>
        <w:rPr>
          <w:rFonts w:ascii="Times New Roman" w:hAnsi="Times New Roman" w:cs="Times New Roman"/>
          <w:b/>
          <w:sz w:val="28"/>
          <w:szCs w:val="28"/>
        </w:rPr>
      </w:pPr>
      <w:r w:rsidRPr="00C02C8D">
        <w:rPr>
          <w:rFonts w:ascii="Times New Roman" w:hAnsi="Times New Roman" w:cs="Times New Roman"/>
          <w:b/>
          <w:sz w:val="28"/>
          <w:szCs w:val="28"/>
        </w:rPr>
        <w:t>DISSERTATION REPORT</w:t>
      </w:r>
    </w:p>
    <w:p w14:paraId="54D5655C" w14:textId="2E944605" w:rsidR="00C02C8D" w:rsidRPr="003536A0" w:rsidRDefault="00C02C8D" w:rsidP="00C02C8D">
      <w:pPr>
        <w:spacing w:line="36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2025</w:t>
      </w:r>
      <w:r w:rsidR="003536A0" w:rsidRPr="003536A0">
        <w:rPr>
          <w:rFonts w:ascii="Times New Roman" w:hAnsi="Times New Roman" w:cs="Times New Roman"/>
          <w:b/>
          <w:bCs/>
          <w:sz w:val="24"/>
          <w:szCs w:val="24"/>
        </w:rPr>
        <w:t>-</w:t>
      </w:r>
      <w:r w:rsidRPr="003536A0">
        <w:rPr>
          <w:rFonts w:ascii="Times New Roman" w:hAnsi="Times New Roman" w:cs="Times New Roman"/>
          <w:b/>
          <w:bCs/>
          <w:sz w:val="24"/>
          <w:szCs w:val="24"/>
        </w:rPr>
        <w:t>26</w:t>
      </w:r>
    </w:p>
    <w:p w14:paraId="199E6A71" w14:textId="77777777" w:rsidR="00C02C8D" w:rsidRPr="003536A0" w:rsidRDefault="00C02C8D" w:rsidP="00C02C8D">
      <w:pPr>
        <w:spacing w:line="36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Project Report On</w:t>
      </w:r>
    </w:p>
    <w:p w14:paraId="410A4621" w14:textId="7B3FE496" w:rsidR="00C02C8D" w:rsidRDefault="00C02C8D" w:rsidP="00C02C8D">
      <w:pPr>
        <w:spacing w:line="360" w:lineRule="auto"/>
        <w:ind w:right="-41"/>
        <w:jc w:val="center"/>
        <w:rPr>
          <w:rFonts w:ascii="Times New Roman" w:hAnsi="Times New Roman" w:cs="Times New Roman"/>
          <w:b/>
          <w:bCs/>
          <w:sz w:val="24"/>
          <w:szCs w:val="24"/>
        </w:rPr>
      </w:pPr>
      <w:r w:rsidRPr="00C02C8D">
        <w:rPr>
          <w:rFonts w:ascii="Times New Roman" w:hAnsi="Times New Roman" w:cs="Times New Roman"/>
          <w:b/>
          <w:bCs/>
          <w:sz w:val="24"/>
          <w:szCs w:val="24"/>
        </w:rPr>
        <w:t xml:space="preserve">“Customer Lifetime Value </w:t>
      </w:r>
      <w:r w:rsidR="00200828" w:rsidRPr="00C02C8D">
        <w:rPr>
          <w:rFonts w:ascii="Times New Roman" w:hAnsi="Times New Roman" w:cs="Times New Roman"/>
          <w:b/>
          <w:bCs/>
          <w:sz w:val="24"/>
          <w:szCs w:val="24"/>
        </w:rPr>
        <w:t>in</w:t>
      </w:r>
      <w:r w:rsidRPr="00C02C8D">
        <w:rPr>
          <w:rFonts w:ascii="Times New Roman" w:hAnsi="Times New Roman" w:cs="Times New Roman"/>
          <w:b/>
          <w:bCs/>
          <w:sz w:val="24"/>
          <w:szCs w:val="24"/>
        </w:rPr>
        <w:t xml:space="preserve"> Indian Consumer Market”</w:t>
      </w:r>
    </w:p>
    <w:p w14:paraId="0DCAF175" w14:textId="6CCBED78" w:rsidR="00C02C8D" w:rsidRDefault="00C02C8D" w:rsidP="00C02C8D">
      <w:pPr>
        <w:spacing w:line="360" w:lineRule="auto"/>
        <w:ind w:right="-41"/>
        <w:jc w:val="center"/>
        <w:rPr>
          <w:rFonts w:ascii="Times New Roman" w:hAnsi="Times New Roman" w:cs="Times New Roman"/>
          <w:b/>
          <w:bCs/>
          <w:sz w:val="24"/>
          <w:szCs w:val="24"/>
        </w:rPr>
      </w:pPr>
      <w:r>
        <w:rPr>
          <w:rFonts w:ascii="Times New Roman" w:hAnsi="Times New Roman" w:cs="Times New Roman"/>
          <w:b/>
          <w:bCs/>
          <w:sz w:val="24"/>
          <w:szCs w:val="24"/>
        </w:rPr>
        <w:t>By</w:t>
      </w:r>
    </w:p>
    <w:p w14:paraId="598B8176" w14:textId="44260EF3" w:rsidR="00C02C8D" w:rsidRDefault="00C02C8D" w:rsidP="00C02C8D">
      <w:pPr>
        <w:spacing w:line="360" w:lineRule="auto"/>
        <w:ind w:right="-41"/>
        <w:jc w:val="center"/>
        <w:rPr>
          <w:rFonts w:ascii="Times New Roman" w:hAnsi="Times New Roman" w:cs="Times New Roman"/>
          <w:b/>
          <w:bCs/>
          <w:sz w:val="24"/>
          <w:szCs w:val="24"/>
        </w:rPr>
      </w:pPr>
      <w:r>
        <w:rPr>
          <w:rFonts w:ascii="Times New Roman" w:hAnsi="Times New Roman" w:cs="Times New Roman"/>
          <w:b/>
          <w:bCs/>
          <w:sz w:val="24"/>
          <w:szCs w:val="24"/>
        </w:rPr>
        <w:t>Adith Naren Kadadi</w:t>
      </w:r>
    </w:p>
    <w:p w14:paraId="4FA657C0" w14:textId="79449632" w:rsidR="00C02C8D" w:rsidRDefault="00C02C8D" w:rsidP="00C02C8D">
      <w:pPr>
        <w:spacing w:line="360" w:lineRule="auto"/>
        <w:ind w:right="-41"/>
        <w:jc w:val="center"/>
        <w:rPr>
          <w:rFonts w:ascii="Times New Roman" w:hAnsi="Times New Roman" w:cs="Times New Roman"/>
          <w:b/>
          <w:bCs/>
          <w:sz w:val="24"/>
          <w:szCs w:val="24"/>
        </w:rPr>
      </w:pPr>
      <w:r>
        <w:rPr>
          <w:rFonts w:ascii="Times New Roman" w:hAnsi="Times New Roman" w:cs="Times New Roman"/>
          <w:b/>
          <w:bCs/>
          <w:sz w:val="24"/>
          <w:szCs w:val="24"/>
        </w:rPr>
        <w:t>1RUB24MBA0003</w:t>
      </w:r>
    </w:p>
    <w:p w14:paraId="685B2804" w14:textId="77777777" w:rsidR="00C02C8D" w:rsidRPr="003536A0" w:rsidRDefault="00C02C8D" w:rsidP="00C02C8D">
      <w:pPr>
        <w:autoSpaceDE w:val="0"/>
        <w:autoSpaceDN w:val="0"/>
        <w:adjustRightInd w:val="0"/>
        <w:spacing w:line="240" w:lineRule="auto"/>
        <w:jc w:val="center"/>
        <w:rPr>
          <w:rFonts w:ascii="Times New Roman" w:hAnsi="Times New Roman" w:cs="Times New Roman"/>
          <w:b/>
          <w:bCs/>
          <w:sz w:val="24"/>
          <w:szCs w:val="24"/>
        </w:rPr>
      </w:pPr>
      <w:r w:rsidRPr="003536A0">
        <w:rPr>
          <w:rFonts w:ascii="Times New Roman" w:hAnsi="Times New Roman" w:cs="Times New Roman"/>
          <w:b/>
          <w:bCs/>
          <w:sz w:val="24"/>
          <w:szCs w:val="24"/>
        </w:rPr>
        <w:t>FOR FULFILLMENT OF THE REQUIREMENT FOR THE</w:t>
      </w:r>
    </w:p>
    <w:p w14:paraId="0C1B1765" w14:textId="77777777" w:rsidR="00C02C8D" w:rsidRPr="003536A0" w:rsidRDefault="00C02C8D" w:rsidP="00C02C8D">
      <w:pPr>
        <w:pBdr>
          <w:top w:val="nil"/>
          <w:left w:val="nil"/>
          <w:bottom w:val="nil"/>
          <w:right w:val="nil"/>
          <w:between w:val="nil"/>
        </w:pBdr>
        <w:spacing w:line="24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AWARD OF THE DEGREE</w:t>
      </w:r>
    </w:p>
    <w:p w14:paraId="065D2D6D" w14:textId="77777777" w:rsidR="00C02C8D" w:rsidRPr="003536A0" w:rsidRDefault="00C02C8D" w:rsidP="00C02C8D">
      <w:pPr>
        <w:pBdr>
          <w:top w:val="nil"/>
          <w:left w:val="nil"/>
          <w:bottom w:val="nil"/>
          <w:right w:val="nil"/>
          <w:between w:val="nil"/>
        </w:pBdr>
        <w:spacing w:line="24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OF</w:t>
      </w:r>
    </w:p>
    <w:p w14:paraId="3FA456C2" w14:textId="77777777" w:rsidR="00C02C8D" w:rsidRPr="003536A0" w:rsidRDefault="00C02C8D" w:rsidP="00C02C8D">
      <w:pPr>
        <w:pBdr>
          <w:top w:val="nil"/>
          <w:left w:val="nil"/>
          <w:bottom w:val="nil"/>
          <w:right w:val="nil"/>
          <w:between w:val="nil"/>
        </w:pBdr>
        <w:spacing w:line="24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MASTER OF BUSINESS ADMINISTRATION</w:t>
      </w:r>
    </w:p>
    <w:p w14:paraId="34C2AEF7" w14:textId="77777777" w:rsidR="00C87223" w:rsidRPr="003536A0" w:rsidRDefault="00C87223" w:rsidP="00C87223">
      <w:pPr>
        <w:pBdr>
          <w:top w:val="nil"/>
          <w:left w:val="nil"/>
          <w:bottom w:val="nil"/>
          <w:right w:val="nil"/>
          <w:between w:val="nil"/>
        </w:pBdr>
        <w:spacing w:line="360" w:lineRule="auto"/>
        <w:ind w:right="-41"/>
        <w:jc w:val="center"/>
        <w:rPr>
          <w:rFonts w:ascii="Times New Roman" w:hAnsi="Times New Roman" w:cs="Times New Roman"/>
          <w:b/>
          <w:bCs/>
          <w:sz w:val="24"/>
          <w:szCs w:val="24"/>
        </w:rPr>
      </w:pPr>
      <w:r w:rsidRPr="003536A0">
        <w:rPr>
          <w:rFonts w:ascii="Times New Roman" w:hAnsi="Times New Roman" w:cs="Times New Roman"/>
          <w:b/>
          <w:bCs/>
          <w:sz w:val="24"/>
          <w:szCs w:val="24"/>
        </w:rPr>
        <w:t>UNDER THE GUIDANCE OF</w:t>
      </w:r>
    </w:p>
    <w:p w14:paraId="2BBEFC7E" w14:textId="70C8091F" w:rsidR="00C87223" w:rsidRPr="00C87223" w:rsidRDefault="00C87223" w:rsidP="00C87223">
      <w:pPr>
        <w:pBdr>
          <w:top w:val="nil"/>
          <w:left w:val="nil"/>
          <w:bottom w:val="nil"/>
          <w:right w:val="nil"/>
          <w:between w:val="nil"/>
        </w:pBdr>
        <w:spacing w:line="360" w:lineRule="auto"/>
        <w:ind w:right="-41"/>
        <w:jc w:val="center"/>
        <w:rPr>
          <w:rFonts w:ascii="Times New Roman" w:hAnsi="Times New Roman" w:cs="Times New Roman"/>
          <w:sz w:val="24"/>
          <w:szCs w:val="24"/>
        </w:rPr>
      </w:pPr>
      <w:r w:rsidRPr="003536A0">
        <w:rPr>
          <w:rFonts w:ascii="Times New Roman" w:hAnsi="Times New Roman" w:cs="Times New Roman"/>
          <w:b/>
          <w:bCs/>
          <w:sz w:val="24"/>
          <w:szCs w:val="24"/>
        </w:rPr>
        <w:t>Ms.</w:t>
      </w:r>
      <w:r w:rsidR="00E10BCD" w:rsidRPr="003536A0">
        <w:rPr>
          <w:rFonts w:ascii="Times New Roman" w:hAnsi="Times New Roman" w:cs="Times New Roman"/>
          <w:b/>
          <w:bCs/>
          <w:sz w:val="24"/>
          <w:szCs w:val="24"/>
        </w:rPr>
        <w:t xml:space="preserve"> Suma MN</w:t>
      </w:r>
    </w:p>
    <w:p w14:paraId="58E9418B" w14:textId="20C4DE0B" w:rsidR="00C87223" w:rsidRPr="00C87223" w:rsidRDefault="003536A0" w:rsidP="00C87223">
      <w:pPr>
        <w:pBdr>
          <w:top w:val="nil"/>
          <w:left w:val="nil"/>
          <w:bottom w:val="nil"/>
          <w:right w:val="nil"/>
          <w:between w:val="nil"/>
        </w:pBdr>
        <w:spacing w:line="360" w:lineRule="auto"/>
        <w:ind w:right="-41"/>
        <w:jc w:val="center"/>
        <w:rPr>
          <w:rFonts w:ascii="Times New Roman" w:hAnsi="Times New Roman" w:cs="Times New Roman"/>
          <w:b/>
          <w:bCs/>
          <w:sz w:val="24"/>
          <w:szCs w:val="24"/>
        </w:rPr>
      </w:pPr>
      <w:r>
        <w:rPr>
          <w:rFonts w:ascii="Times New Roman" w:hAnsi="Times New Roman" w:cs="Times New Roman"/>
          <w:b/>
          <w:bCs/>
          <w:sz w:val="24"/>
          <w:szCs w:val="24"/>
        </w:rPr>
        <w:t xml:space="preserve">Assistant Professor </w:t>
      </w:r>
    </w:p>
    <w:p w14:paraId="07844E30" w14:textId="7CF06D0B" w:rsidR="00C87223" w:rsidRPr="00C87223" w:rsidRDefault="003536A0" w:rsidP="00C87223">
      <w:pPr>
        <w:pBdr>
          <w:top w:val="nil"/>
          <w:left w:val="nil"/>
          <w:bottom w:val="nil"/>
          <w:right w:val="nil"/>
          <w:between w:val="nil"/>
        </w:pBdr>
        <w:spacing w:line="360" w:lineRule="auto"/>
        <w:ind w:right="-41"/>
        <w:jc w:val="center"/>
        <w:rPr>
          <w:rFonts w:ascii="Times New Roman" w:hAnsi="Times New Roman" w:cs="Times New Roman"/>
          <w:b/>
          <w:bCs/>
          <w:sz w:val="24"/>
          <w:szCs w:val="24"/>
        </w:rPr>
      </w:pPr>
      <w:r>
        <w:rPr>
          <w:rFonts w:ascii="Times New Roman" w:hAnsi="Times New Roman" w:cs="Times New Roman"/>
          <w:b/>
          <w:bCs/>
          <w:sz w:val="24"/>
          <w:szCs w:val="24"/>
        </w:rPr>
        <w:t>RV UNIVERSITY</w:t>
      </w:r>
    </w:p>
    <w:p w14:paraId="79B82EFF" w14:textId="77777777" w:rsidR="00C87223" w:rsidRPr="00C87223" w:rsidRDefault="00C87223" w:rsidP="00C87223">
      <w:pPr>
        <w:pBdr>
          <w:top w:val="nil"/>
          <w:left w:val="nil"/>
          <w:bottom w:val="nil"/>
          <w:right w:val="nil"/>
          <w:between w:val="nil"/>
        </w:pBdr>
        <w:spacing w:line="360" w:lineRule="auto"/>
        <w:ind w:right="-41"/>
        <w:jc w:val="center"/>
        <w:rPr>
          <w:rFonts w:ascii="Times New Roman" w:hAnsi="Times New Roman" w:cs="Times New Roman"/>
          <w:b/>
          <w:bCs/>
          <w:sz w:val="24"/>
          <w:szCs w:val="24"/>
        </w:rPr>
      </w:pPr>
    </w:p>
    <w:p w14:paraId="21BFFEFD" w14:textId="77777777" w:rsidR="003536A0" w:rsidRDefault="003536A0" w:rsidP="00581966">
      <w:pPr>
        <w:pBdr>
          <w:top w:val="nil"/>
          <w:left w:val="nil"/>
          <w:bottom w:val="nil"/>
          <w:right w:val="nil"/>
          <w:between w:val="nil"/>
        </w:pBdr>
        <w:spacing w:line="240" w:lineRule="auto"/>
        <w:jc w:val="center"/>
        <w:rPr>
          <w:rFonts w:ascii="Times New Roman" w:hAnsi="Times New Roman" w:cs="Times New Roman"/>
          <w:b/>
          <w:color w:val="000000" w:themeColor="text1"/>
          <w:sz w:val="28"/>
          <w:szCs w:val="28"/>
        </w:rPr>
      </w:pPr>
    </w:p>
    <w:p w14:paraId="44DC876A" w14:textId="77777777" w:rsidR="003536A0" w:rsidRDefault="003536A0" w:rsidP="00581966">
      <w:pPr>
        <w:pBdr>
          <w:top w:val="nil"/>
          <w:left w:val="nil"/>
          <w:bottom w:val="nil"/>
          <w:right w:val="nil"/>
          <w:between w:val="nil"/>
        </w:pBdr>
        <w:spacing w:line="240" w:lineRule="auto"/>
        <w:jc w:val="center"/>
        <w:rPr>
          <w:rFonts w:ascii="Times New Roman" w:hAnsi="Times New Roman" w:cs="Times New Roman"/>
          <w:b/>
          <w:color w:val="000000" w:themeColor="text1"/>
          <w:sz w:val="28"/>
          <w:szCs w:val="28"/>
        </w:rPr>
      </w:pPr>
    </w:p>
    <w:p w14:paraId="75C2FFAB" w14:textId="5DA60361" w:rsidR="00581966" w:rsidRPr="00253EFF" w:rsidRDefault="00581966" w:rsidP="00581966">
      <w:pPr>
        <w:pBdr>
          <w:top w:val="nil"/>
          <w:left w:val="nil"/>
          <w:bottom w:val="nil"/>
          <w:right w:val="nil"/>
          <w:between w:val="nil"/>
        </w:pBdr>
        <w:spacing w:line="240" w:lineRule="auto"/>
        <w:jc w:val="center"/>
        <w:rPr>
          <w:rFonts w:eastAsia="Calibri" w:cs="Times New Roman"/>
          <w:b/>
          <w:bCs/>
          <w:sz w:val="28"/>
          <w:szCs w:val="28"/>
        </w:rPr>
      </w:pPr>
      <w:r w:rsidRPr="00253EFF">
        <w:rPr>
          <w:rFonts w:eastAsia="Calibri" w:cs="Times New Roman"/>
          <w:b/>
          <w:bCs/>
          <w:sz w:val="28"/>
          <w:szCs w:val="28"/>
        </w:rPr>
        <w:lastRenderedPageBreak/>
        <w:t>DECLARATION BY THE STUDENT</w:t>
      </w:r>
    </w:p>
    <w:p w14:paraId="54D73CF4" w14:textId="6741E601" w:rsidR="00581966" w:rsidRPr="00253EFF" w:rsidRDefault="00E10F71" w:rsidP="00E10F71">
      <w:pPr>
        <w:pBdr>
          <w:top w:val="nil"/>
          <w:left w:val="nil"/>
          <w:bottom w:val="nil"/>
          <w:right w:val="nil"/>
          <w:between w:val="nil"/>
        </w:pBdr>
        <w:spacing w:line="240" w:lineRule="auto"/>
        <w:jc w:val="center"/>
        <w:rPr>
          <w:rFonts w:eastAsia="Calibri" w:cs="Times New Roman"/>
          <w:szCs w:val="24"/>
        </w:rPr>
      </w:pPr>
      <w:r>
        <w:rPr>
          <w:rFonts w:eastAsia="Calibri" w:cs="Times New Roman"/>
          <w:b/>
          <w:bCs/>
          <w:szCs w:val="24"/>
        </w:rPr>
        <w:t xml:space="preserve">                                                                                                                                                  </w:t>
      </w:r>
      <w:r w:rsidR="00581966" w:rsidRPr="00253EFF">
        <w:rPr>
          <w:rFonts w:eastAsia="Calibri" w:cs="Times New Roman"/>
          <w:b/>
          <w:bCs/>
          <w:szCs w:val="24"/>
        </w:rPr>
        <w:t>Date:</w:t>
      </w:r>
      <w:r w:rsidR="00581966" w:rsidRPr="00253EFF">
        <w:rPr>
          <w:rFonts w:eastAsia="Calibri" w:cs="Times New Roman"/>
          <w:szCs w:val="24"/>
        </w:rPr>
        <w:t xml:space="preserve"> </w:t>
      </w:r>
    </w:p>
    <w:p w14:paraId="604A43F7" w14:textId="77777777" w:rsidR="00581966" w:rsidRPr="00253EFF" w:rsidRDefault="00581966" w:rsidP="00581966">
      <w:pPr>
        <w:pBdr>
          <w:top w:val="nil"/>
          <w:left w:val="nil"/>
          <w:bottom w:val="nil"/>
          <w:right w:val="nil"/>
          <w:between w:val="nil"/>
        </w:pBdr>
        <w:tabs>
          <w:tab w:val="left" w:pos="9072"/>
        </w:tabs>
        <w:spacing w:line="240" w:lineRule="auto"/>
        <w:ind w:right="-41"/>
        <w:jc w:val="both"/>
        <w:rPr>
          <w:rFonts w:eastAsia="Calibri" w:cs="Times New Roman"/>
          <w:szCs w:val="24"/>
        </w:rPr>
      </w:pPr>
    </w:p>
    <w:p w14:paraId="1C1E4714" w14:textId="77777777" w:rsidR="00581966" w:rsidRPr="00253EFF" w:rsidRDefault="00581966" w:rsidP="00581966">
      <w:pPr>
        <w:pBdr>
          <w:top w:val="nil"/>
          <w:left w:val="nil"/>
          <w:bottom w:val="nil"/>
          <w:right w:val="nil"/>
          <w:between w:val="nil"/>
        </w:pBdr>
        <w:spacing w:line="240" w:lineRule="auto"/>
        <w:ind w:left="520"/>
        <w:jc w:val="center"/>
        <w:rPr>
          <w:rFonts w:eastAsia="Calibri" w:cs="Times New Roman"/>
          <w:b/>
          <w:szCs w:val="24"/>
          <w:u w:val="single"/>
        </w:rPr>
      </w:pPr>
      <w:r w:rsidRPr="00253EFF">
        <w:rPr>
          <w:rFonts w:eastAsia="Calibri" w:cs="Times New Roman"/>
          <w:b/>
          <w:szCs w:val="24"/>
          <w:u w:val="single"/>
        </w:rPr>
        <w:t>DECLARATION</w:t>
      </w:r>
    </w:p>
    <w:p w14:paraId="509996C4" w14:textId="77777777" w:rsidR="00581966" w:rsidRPr="00253EFF" w:rsidRDefault="00581966" w:rsidP="00581966">
      <w:pPr>
        <w:spacing w:line="240" w:lineRule="auto"/>
        <w:jc w:val="both"/>
        <w:rPr>
          <w:rFonts w:eastAsia="Calibri" w:cs="Times New Roman"/>
          <w:szCs w:val="24"/>
        </w:rPr>
      </w:pPr>
    </w:p>
    <w:p w14:paraId="2F39C880" w14:textId="036475A1" w:rsidR="00581966" w:rsidRPr="00253EFF" w:rsidRDefault="00581966" w:rsidP="00581966">
      <w:pPr>
        <w:spacing w:line="240" w:lineRule="auto"/>
        <w:jc w:val="both"/>
        <w:rPr>
          <w:rFonts w:eastAsia="Calibri" w:cs="Times New Roman"/>
          <w:szCs w:val="24"/>
        </w:rPr>
      </w:pPr>
      <w:r w:rsidRPr="00253EFF">
        <w:rPr>
          <w:rFonts w:eastAsia="Calibri" w:cs="Times New Roman"/>
          <w:szCs w:val="24"/>
        </w:rPr>
        <w:t>I</w:t>
      </w:r>
      <w:r>
        <w:rPr>
          <w:rFonts w:eastAsia="Calibri" w:cs="Times New Roman"/>
          <w:szCs w:val="24"/>
        </w:rPr>
        <w:t xml:space="preserve"> </w:t>
      </w:r>
      <w:r w:rsidRPr="00581966">
        <w:rPr>
          <w:rFonts w:eastAsia="Calibri" w:cs="Times New Roman"/>
          <w:szCs w:val="24"/>
          <w:u w:val="single"/>
        </w:rPr>
        <w:t>Adith Naren Kadadi</w:t>
      </w:r>
      <w:r w:rsidRPr="00253EFF">
        <w:rPr>
          <w:rFonts w:eastAsia="Calibri" w:cs="Times New Roman"/>
          <w:szCs w:val="24"/>
        </w:rPr>
        <w:t>,</w:t>
      </w:r>
      <w:r>
        <w:rPr>
          <w:rFonts w:eastAsia="Calibri" w:cs="Times New Roman"/>
          <w:szCs w:val="24"/>
        </w:rPr>
        <w:t xml:space="preserve"> {USN NUMBER:}</w:t>
      </w:r>
      <w:r w:rsidRPr="00581966">
        <w:rPr>
          <w:rFonts w:eastAsia="Calibri" w:cs="Times New Roman"/>
          <w:szCs w:val="24"/>
          <w:u w:val="single"/>
        </w:rPr>
        <w:t>1RUB24MBA0003</w:t>
      </w:r>
      <w:r w:rsidRPr="00253EFF">
        <w:rPr>
          <w:rFonts w:eastAsia="Calibri" w:cs="Times New Roman"/>
          <w:szCs w:val="24"/>
        </w:rPr>
        <w:t xml:space="preserve">, </w:t>
      </w:r>
      <w:r w:rsidR="00F61B73">
        <w:rPr>
          <w:rFonts w:eastAsia="Calibri" w:cs="Times New Roman"/>
          <w:szCs w:val="24"/>
        </w:rPr>
        <w:t>fourth</w:t>
      </w:r>
      <w:r w:rsidR="00F61B73" w:rsidRPr="00253EFF">
        <w:rPr>
          <w:rFonts w:eastAsia="Calibri" w:cs="Times New Roman"/>
          <w:szCs w:val="24"/>
        </w:rPr>
        <w:t xml:space="preserve"> semester</w:t>
      </w:r>
      <w:r w:rsidRPr="00253EFF">
        <w:rPr>
          <w:rFonts w:eastAsia="Calibri" w:cs="Times New Roman"/>
          <w:szCs w:val="24"/>
        </w:rPr>
        <w:t xml:space="preserve"> student of </w:t>
      </w:r>
      <w:r>
        <w:rPr>
          <w:rFonts w:eastAsia="Calibri" w:cs="Times New Roman"/>
          <w:szCs w:val="24"/>
        </w:rPr>
        <w:t>MBA</w:t>
      </w:r>
      <w:r w:rsidRPr="00253EFF">
        <w:rPr>
          <w:rFonts w:eastAsia="Calibri" w:cs="Times New Roman"/>
          <w:szCs w:val="24"/>
        </w:rPr>
        <w:t xml:space="preserve"> declare </w:t>
      </w:r>
      <w:r>
        <w:rPr>
          <w:rFonts w:eastAsia="Calibri" w:cs="Times New Roman"/>
          <w:szCs w:val="24"/>
        </w:rPr>
        <w:t>that</w:t>
      </w:r>
      <w:r w:rsidRPr="00253EFF">
        <w:rPr>
          <w:rFonts w:eastAsia="Calibri" w:cs="Times New Roman"/>
          <w:szCs w:val="24"/>
        </w:rPr>
        <w:t xml:space="preserve"> the </w:t>
      </w:r>
      <w:r>
        <w:rPr>
          <w:rFonts w:eastAsia="Calibri" w:cs="Times New Roman"/>
          <w:szCs w:val="24"/>
        </w:rPr>
        <w:t>Dissertation</w:t>
      </w:r>
      <w:r w:rsidRPr="00253EFF">
        <w:rPr>
          <w:rFonts w:eastAsia="Calibri" w:cs="Times New Roman"/>
          <w:szCs w:val="24"/>
        </w:rPr>
        <w:t xml:space="preserve"> Report titled, “</w:t>
      </w:r>
      <w:r>
        <w:rPr>
          <w:rFonts w:eastAsia="Calibri" w:cs="Times New Roman"/>
          <w:szCs w:val="24"/>
        </w:rPr>
        <w:t xml:space="preserve">Customer Lifetime Value </w:t>
      </w:r>
      <w:r w:rsidR="003536A0">
        <w:rPr>
          <w:rFonts w:eastAsia="Calibri" w:cs="Times New Roman"/>
          <w:szCs w:val="24"/>
        </w:rPr>
        <w:t>in</w:t>
      </w:r>
      <w:r w:rsidR="003F13E7">
        <w:rPr>
          <w:rFonts w:eastAsia="Calibri" w:cs="Times New Roman"/>
          <w:szCs w:val="24"/>
        </w:rPr>
        <w:t xml:space="preserve"> Indian</w:t>
      </w:r>
      <w:r>
        <w:rPr>
          <w:rFonts w:eastAsia="Calibri" w:cs="Times New Roman"/>
          <w:szCs w:val="24"/>
        </w:rPr>
        <w:t xml:space="preserve"> Consumer Market</w:t>
      </w:r>
      <w:r w:rsidRPr="00253EFF">
        <w:rPr>
          <w:rFonts w:eastAsia="Calibri" w:cs="Times New Roman"/>
          <w:szCs w:val="24"/>
        </w:rPr>
        <w:t xml:space="preserve"> “submitted for the degree of </w:t>
      </w:r>
      <w:r>
        <w:rPr>
          <w:rFonts w:eastAsia="Calibri" w:cs="Times New Roman"/>
          <w:szCs w:val="24"/>
        </w:rPr>
        <w:t>Master</w:t>
      </w:r>
      <w:r w:rsidRPr="00253EFF">
        <w:rPr>
          <w:rFonts w:eastAsia="Calibri" w:cs="Times New Roman"/>
          <w:szCs w:val="24"/>
        </w:rPr>
        <w:t xml:space="preserve"> of </w:t>
      </w:r>
      <w:r>
        <w:rPr>
          <w:rFonts w:eastAsia="Calibri" w:cs="Times New Roman"/>
          <w:szCs w:val="24"/>
        </w:rPr>
        <w:t>Business Administration</w:t>
      </w:r>
      <w:r w:rsidRPr="00253EFF">
        <w:rPr>
          <w:rFonts w:eastAsia="Calibri" w:cs="Times New Roman"/>
          <w:szCs w:val="24"/>
        </w:rPr>
        <w:t xml:space="preserve"> to the RV University, is my original work, conducted under the supervision of my guide </w:t>
      </w:r>
      <w:r>
        <w:rPr>
          <w:rFonts w:eastAsia="Calibri" w:cs="Times New Roman"/>
          <w:szCs w:val="24"/>
        </w:rPr>
        <w:t>Ms. Suma MN</w:t>
      </w:r>
      <w:r w:rsidRPr="00253EFF">
        <w:rPr>
          <w:rFonts w:eastAsia="Calibri" w:cs="Times New Roman"/>
          <w:szCs w:val="24"/>
        </w:rPr>
        <w:t xml:space="preserve">. I also wish to inform you that no part of the project work has been submitted for a degree or examination at any University. I am aware of and understand the university’s policy on plagiarism and I certify that this </w:t>
      </w:r>
      <w:r>
        <w:rPr>
          <w:rFonts w:eastAsia="Calibri" w:cs="Times New Roman"/>
          <w:szCs w:val="24"/>
        </w:rPr>
        <w:t>r</w:t>
      </w:r>
      <w:r w:rsidRPr="00253EFF">
        <w:rPr>
          <w:rFonts w:eastAsia="Calibri" w:cs="Times New Roman"/>
          <w:szCs w:val="24"/>
        </w:rPr>
        <w:t xml:space="preserve">eport is my work, except </w:t>
      </w:r>
      <w:r w:rsidR="009813DB" w:rsidRPr="00253EFF">
        <w:rPr>
          <w:rFonts w:eastAsia="Calibri" w:cs="Times New Roman"/>
          <w:szCs w:val="24"/>
        </w:rPr>
        <w:t>were</w:t>
      </w:r>
      <w:r w:rsidRPr="00253EFF">
        <w:rPr>
          <w:rFonts w:eastAsia="Calibri" w:cs="Times New Roman"/>
          <w:szCs w:val="24"/>
        </w:rPr>
        <w:t xml:space="preserve"> indicated by reference.</w:t>
      </w:r>
    </w:p>
    <w:p w14:paraId="56CDB489" w14:textId="77777777" w:rsidR="00581966" w:rsidRPr="00253EFF" w:rsidRDefault="00581966" w:rsidP="00581966">
      <w:pPr>
        <w:spacing w:line="240" w:lineRule="auto"/>
        <w:jc w:val="both"/>
        <w:rPr>
          <w:rFonts w:eastAsia="Calibri" w:cs="Times New Roman"/>
          <w:szCs w:val="24"/>
        </w:rPr>
      </w:pPr>
    </w:p>
    <w:p w14:paraId="2C93C409" w14:textId="77777777" w:rsidR="00581966" w:rsidRPr="00253EFF" w:rsidRDefault="00581966" w:rsidP="00581966">
      <w:pPr>
        <w:spacing w:line="240" w:lineRule="auto"/>
        <w:jc w:val="both"/>
        <w:rPr>
          <w:rFonts w:eastAsia="Calibri" w:cs="Times New Roman"/>
          <w:szCs w:val="24"/>
        </w:rPr>
      </w:pPr>
    </w:p>
    <w:p w14:paraId="3BD4660F" w14:textId="606457DD" w:rsidR="00581966" w:rsidRPr="00253EFF" w:rsidRDefault="00581966" w:rsidP="00581966">
      <w:pPr>
        <w:spacing w:line="240" w:lineRule="auto"/>
        <w:jc w:val="both"/>
        <w:rPr>
          <w:rFonts w:eastAsia="Calibri" w:cs="Times New Roman"/>
          <w:b/>
          <w:bCs/>
          <w:szCs w:val="24"/>
        </w:rPr>
      </w:pPr>
      <w:r w:rsidRPr="00253EFF">
        <w:rPr>
          <w:rFonts w:eastAsia="Calibri" w:cs="Times New Roman"/>
          <w:b/>
          <w:bCs/>
          <w:szCs w:val="24"/>
        </w:rPr>
        <w:t>Student Name:</w:t>
      </w:r>
      <w:r>
        <w:rPr>
          <w:rFonts w:eastAsia="Calibri" w:cs="Times New Roman"/>
          <w:b/>
          <w:bCs/>
          <w:szCs w:val="24"/>
        </w:rPr>
        <w:t xml:space="preserve"> </w:t>
      </w:r>
      <w:r w:rsidRPr="00581966">
        <w:rPr>
          <w:rFonts w:ascii="Times New Roman" w:eastAsia="Calibri" w:hAnsi="Times New Roman" w:cs="Times New Roman"/>
          <w:b/>
          <w:bCs/>
          <w:sz w:val="24"/>
          <w:szCs w:val="24"/>
        </w:rPr>
        <w:t xml:space="preserve">Adith Naren </w:t>
      </w:r>
      <w:r>
        <w:rPr>
          <w:rFonts w:ascii="Times New Roman" w:eastAsia="Calibri" w:hAnsi="Times New Roman" w:cs="Times New Roman"/>
          <w:b/>
          <w:bCs/>
          <w:sz w:val="24"/>
          <w:szCs w:val="24"/>
        </w:rPr>
        <w:t>K</w:t>
      </w:r>
      <w:r w:rsidRPr="00581966">
        <w:rPr>
          <w:rFonts w:ascii="Times New Roman" w:eastAsia="Calibri" w:hAnsi="Times New Roman" w:cs="Times New Roman"/>
          <w:b/>
          <w:bCs/>
          <w:sz w:val="24"/>
          <w:szCs w:val="24"/>
        </w:rPr>
        <w:t>adadi</w:t>
      </w:r>
    </w:p>
    <w:p w14:paraId="5E5C30A7" w14:textId="77777777" w:rsidR="00581966" w:rsidRPr="00253EFF" w:rsidRDefault="00581966" w:rsidP="00581966">
      <w:pPr>
        <w:spacing w:line="240" w:lineRule="auto"/>
        <w:jc w:val="both"/>
        <w:rPr>
          <w:rFonts w:eastAsia="Calibri" w:cs="Times New Roman"/>
          <w:szCs w:val="24"/>
        </w:rPr>
      </w:pPr>
    </w:p>
    <w:p w14:paraId="11C36364" w14:textId="77777777" w:rsidR="00581966" w:rsidRDefault="00581966" w:rsidP="00581966">
      <w:pPr>
        <w:spacing w:line="240" w:lineRule="auto"/>
        <w:jc w:val="both"/>
        <w:rPr>
          <w:rFonts w:eastAsia="Calibri" w:cs="Times New Roman"/>
          <w:b/>
          <w:bCs/>
          <w:szCs w:val="24"/>
        </w:rPr>
      </w:pPr>
      <w:r w:rsidRPr="00253EFF">
        <w:rPr>
          <w:rFonts w:eastAsia="Calibri" w:cs="Times New Roman"/>
          <w:b/>
          <w:bCs/>
          <w:szCs w:val="24"/>
        </w:rPr>
        <w:t xml:space="preserve">Signature:    </w:t>
      </w:r>
    </w:p>
    <w:p w14:paraId="7CA5D1BD" w14:textId="77777777" w:rsidR="00581966" w:rsidRDefault="00581966" w:rsidP="00581966">
      <w:pPr>
        <w:spacing w:line="240" w:lineRule="auto"/>
        <w:jc w:val="both"/>
        <w:rPr>
          <w:rFonts w:eastAsia="Calibri" w:cs="Times New Roman"/>
          <w:b/>
          <w:bCs/>
          <w:szCs w:val="24"/>
        </w:rPr>
      </w:pPr>
    </w:p>
    <w:p w14:paraId="526243E6" w14:textId="77777777" w:rsidR="00581966" w:rsidRDefault="00581966" w:rsidP="00581966">
      <w:pPr>
        <w:spacing w:line="240" w:lineRule="auto"/>
        <w:jc w:val="both"/>
        <w:rPr>
          <w:rFonts w:eastAsia="Calibri" w:cs="Times New Roman"/>
          <w:b/>
          <w:bCs/>
          <w:szCs w:val="24"/>
        </w:rPr>
      </w:pPr>
    </w:p>
    <w:p w14:paraId="394923D2" w14:textId="77777777" w:rsidR="00581966" w:rsidRDefault="00581966" w:rsidP="00581966">
      <w:pPr>
        <w:spacing w:line="240" w:lineRule="auto"/>
        <w:jc w:val="both"/>
        <w:rPr>
          <w:rFonts w:eastAsia="Calibri" w:cs="Times New Roman"/>
          <w:b/>
          <w:bCs/>
          <w:szCs w:val="24"/>
        </w:rPr>
      </w:pPr>
    </w:p>
    <w:p w14:paraId="21706D22" w14:textId="77777777" w:rsidR="00581966" w:rsidRDefault="00581966" w:rsidP="00581966">
      <w:pPr>
        <w:spacing w:line="240" w:lineRule="auto"/>
        <w:jc w:val="both"/>
        <w:rPr>
          <w:rFonts w:eastAsia="Calibri" w:cs="Times New Roman"/>
          <w:b/>
          <w:bCs/>
          <w:szCs w:val="24"/>
        </w:rPr>
      </w:pPr>
    </w:p>
    <w:p w14:paraId="2B21D811" w14:textId="77777777" w:rsidR="00581966" w:rsidRDefault="00581966" w:rsidP="00581966">
      <w:pPr>
        <w:spacing w:line="240" w:lineRule="auto"/>
        <w:jc w:val="both"/>
        <w:rPr>
          <w:rFonts w:eastAsia="Calibri" w:cs="Times New Roman"/>
          <w:b/>
          <w:bCs/>
          <w:szCs w:val="24"/>
        </w:rPr>
      </w:pPr>
    </w:p>
    <w:p w14:paraId="3816B0AE" w14:textId="77777777" w:rsidR="00581966" w:rsidRDefault="00581966" w:rsidP="00581966">
      <w:pPr>
        <w:spacing w:line="240" w:lineRule="auto"/>
        <w:jc w:val="both"/>
        <w:rPr>
          <w:rFonts w:eastAsia="Calibri" w:cs="Times New Roman"/>
          <w:b/>
          <w:bCs/>
          <w:szCs w:val="24"/>
        </w:rPr>
      </w:pPr>
    </w:p>
    <w:p w14:paraId="5A464034" w14:textId="77777777" w:rsidR="00581966" w:rsidRDefault="00581966" w:rsidP="00581966">
      <w:pPr>
        <w:spacing w:line="240" w:lineRule="auto"/>
        <w:jc w:val="both"/>
        <w:rPr>
          <w:rFonts w:eastAsia="Calibri" w:cs="Times New Roman"/>
          <w:b/>
          <w:bCs/>
          <w:szCs w:val="24"/>
        </w:rPr>
      </w:pPr>
    </w:p>
    <w:p w14:paraId="0096A98A" w14:textId="77777777" w:rsidR="00581966" w:rsidRDefault="00581966" w:rsidP="00581966">
      <w:pPr>
        <w:spacing w:line="240" w:lineRule="auto"/>
        <w:jc w:val="both"/>
        <w:rPr>
          <w:rFonts w:eastAsia="Calibri" w:cs="Times New Roman"/>
          <w:b/>
          <w:bCs/>
          <w:szCs w:val="24"/>
        </w:rPr>
      </w:pPr>
    </w:p>
    <w:p w14:paraId="3446CE80" w14:textId="77777777" w:rsidR="00581966" w:rsidRDefault="00581966" w:rsidP="00581966">
      <w:pPr>
        <w:spacing w:line="240" w:lineRule="auto"/>
        <w:jc w:val="both"/>
        <w:rPr>
          <w:rFonts w:eastAsia="Calibri" w:cs="Times New Roman"/>
          <w:b/>
          <w:bCs/>
          <w:szCs w:val="24"/>
        </w:rPr>
      </w:pPr>
    </w:p>
    <w:p w14:paraId="378574C7" w14:textId="77777777" w:rsidR="00581966" w:rsidRDefault="00581966" w:rsidP="00581966">
      <w:pPr>
        <w:spacing w:line="240" w:lineRule="auto"/>
        <w:jc w:val="both"/>
        <w:rPr>
          <w:rFonts w:eastAsia="Calibri" w:cs="Times New Roman"/>
          <w:b/>
          <w:bCs/>
          <w:szCs w:val="24"/>
        </w:rPr>
      </w:pPr>
    </w:p>
    <w:p w14:paraId="79628BAD" w14:textId="77777777" w:rsidR="00581966" w:rsidRDefault="00581966" w:rsidP="00581966">
      <w:pPr>
        <w:spacing w:line="240" w:lineRule="auto"/>
        <w:jc w:val="both"/>
        <w:rPr>
          <w:rFonts w:eastAsia="Calibri" w:cs="Times New Roman"/>
          <w:b/>
          <w:bCs/>
          <w:szCs w:val="24"/>
        </w:rPr>
      </w:pPr>
    </w:p>
    <w:p w14:paraId="000C26C1" w14:textId="77777777" w:rsidR="00581966" w:rsidRDefault="00581966" w:rsidP="00581966">
      <w:pPr>
        <w:spacing w:line="240" w:lineRule="auto"/>
        <w:jc w:val="both"/>
        <w:rPr>
          <w:rFonts w:eastAsia="Calibri" w:cs="Times New Roman"/>
          <w:b/>
          <w:bCs/>
          <w:szCs w:val="24"/>
        </w:rPr>
      </w:pPr>
    </w:p>
    <w:p w14:paraId="11FEA9CB" w14:textId="77777777" w:rsidR="00581966" w:rsidRDefault="00581966" w:rsidP="00581966">
      <w:pPr>
        <w:spacing w:line="240" w:lineRule="auto"/>
        <w:jc w:val="both"/>
        <w:rPr>
          <w:rFonts w:eastAsia="Calibri" w:cs="Times New Roman"/>
          <w:b/>
          <w:bCs/>
          <w:szCs w:val="24"/>
        </w:rPr>
      </w:pPr>
    </w:p>
    <w:p w14:paraId="4CF3276F" w14:textId="77777777" w:rsidR="002169BD" w:rsidRDefault="002169BD" w:rsidP="00581966">
      <w:pPr>
        <w:pBdr>
          <w:top w:val="nil"/>
          <w:left w:val="nil"/>
          <w:bottom w:val="nil"/>
          <w:right w:val="nil"/>
          <w:between w:val="nil"/>
        </w:pBdr>
        <w:spacing w:line="240" w:lineRule="auto"/>
        <w:ind w:right="-41"/>
        <w:jc w:val="center"/>
        <w:rPr>
          <w:rFonts w:eastAsia="Calibri" w:cs="Times New Roman"/>
          <w:b/>
          <w:sz w:val="28"/>
          <w:szCs w:val="28"/>
        </w:rPr>
      </w:pPr>
    </w:p>
    <w:p w14:paraId="15697874" w14:textId="7507F29B" w:rsidR="00581966" w:rsidRPr="00253EFF" w:rsidRDefault="00581966" w:rsidP="00581966">
      <w:pPr>
        <w:pBdr>
          <w:top w:val="nil"/>
          <w:left w:val="nil"/>
          <w:bottom w:val="nil"/>
          <w:right w:val="nil"/>
          <w:between w:val="nil"/>
        </w:pBdr>
        <w:spacing w:line="240" w:lineRule="auto"/>
        <w:ind w:right="-41"/>
        <w:jc w:val="center"/>
        <w:rPr>
          <w:rFonts w:eastAsia="Calibri" w:cs="Times New Roman"/>
          <w:b/>
          <w:sz w:val="28"/>
          <w:szCs w:val="28"/>
        </w:rPr>
      </w:pPr>
      <w:r w:rsidRPr="00253EFF">
        <w:rPr>
          <w:rFonts w:eastAsia="Calibri" w:cs="Times New Roman"/>
          <w:b/>
          <w:sz w:val="28"/>
          <w:szCs w:val="28"/>
        </w:rPr>
        <w:t>CERTIFICATE FROM THE SUPERVISOR</w:t>
      </w:r>
    </w:p>
    <w:p w14:paraId="0A3EA467" w14:textId="77777777" w:rsidR="00581966" w:rsidRPr="00253EFF" w:rsidRDefault="00581966" w:rsidP="00581966">
      <w:pPr>
        <w:pBdr>
          <w:top w:val="nil"/>
          <w:left w:val="nil"/>
          <w:bottom w:val="nil"/>
          <w:right w:val="nil"/>
          <w:between w:val="nil"/>
        </w:pBdr>
        <w:spacing w:line="240" w:lineRule="auto"/>
        <w:ind w:right="513"/>
        <w:jc w:val="center"/>
        <w:rPr>
          <w:rFonts w:eastAsia="Calibri" w:cs="Times New Roman"/>
          <w:b/>
          <w:sz w:val="28"/>
          <w:szCs w:val="28"/>
        </w:rPr>
      </w:pPr>
    </w:p>
    <w:p w14:paraId="2035C7FB" w14:textId="77777777" w:rsidR="00581966" w:rsidRPr="00253EFF" w:rsidRDefault="00581966" w:rsidP="00581966">
      <w:pPr>
        <w:pBdr>
          <w:top w:val="nil"/>
          <w:left w:val="nil"/>
          <w:bottom w:val="nil"/>
          <w:right w:val="nil"/>
          <w:between w:val="nil"/>
        </w:pBdr>
        <w:spacing w:line="240" w:lineRule="auto"/>
        <w:ind w:right="-41"/>
        <w:jc w:val="center"/>
        <w:rPr>
          <w:rFonts w:eastAsia="Calibri" w:cs="Times New Roman"/>
          <w:b/>
          <w:sz w:val="28"/>
          <w:szCs w:val="28"/>
        </w:rPr>
      </w:pPr>
      <w:r w:rsidRPr="00253EFF">
        <w:rPr>
          <w:rFonts w:eastAsia="Calibri" w:cs="Times New Roman"/>
          <w:b/>
          <w:sz w:val="28"/>
          <w:szCs w:val="28"/>
        </w:rPr>
        <w:t>CERTIFICATE</w:t>
      </w:r>
    </w:p>
    <w:p w14:paraId="4A45A360" w14:textId="77777777" w:rsidR="00581966" w:rsidRPr="00B236FC" w:rsidRDefault="00581966" w:rsidP="00581966">
      <w:pPr>
        <w:pBdr>
          <w:top w:val="nil"/>
          <w:left w:val="nil"/>
          <w:bottom w:val="nil"/>
          <w:right w:val="nil"/>
          <w:between w:val="nil"/>
        </w:pBdr>
        <w:spacing w:line="240" w:lineRule="auto"/>
        <w:ind w:right="513"/>
        <w:rPr>
          <w:rFonts w:eastAsia="Calibri" w:cs="Times New Roman"/>
          <w:color w:val="000000" w:themeColor="text1"/>
          <w:szCs w:val="24"/>
        </w:rPr>
      </w:pPr>
    </w:p>
    <w:p w14:paraId="152017D4" w14:textId="06F0F42A" w:rsidR="00581966" w:rsidRPr="00253EFF" w:rsidRDefault="00581966" w:rsidP="00C76C96">
      <w:bookmarkStart w:id="0" w:name="_Toc227232204"/>
      <w:bookmarkStart w:id="1" w:name="_Toc227408396"/>
      <w:bookmarkStart w:id="2" w:name="_Toc227408516"/>
      <w:r w:rsidRPr="00B236FC">
        <w:t>This is to certify that Mr.</w:t>
      </w:r>
      <w:r>
        <w:t xml:space="preserve"> Adith Naren Kadadi </w:t>
      </w:r>
      <w:r w:rsidRPr="00B236FC">
        <w:t>bearing USN:</w:t>
      </w:r>
      <w:r w:rsidR="003F13E7">
        <w:t>1RUB24MBA0003</w:t>
      </w:r>
      <w:r w:rsidRPr="00B236FC">
        <w:t xml:space="preserve">, is a Bonafide student of </w:t>
      </w:r>
      <w:r>
        <w:t xml:space="preserve">Master of Business Administration </w:t>
      </w:r>
      <w:r w:rsidRPr="00B236FC">
        <w:t>of the RV University (Batch</w:t>
      </w:r>
      <w:r w:rsidR="003F13E7">
        <w:t xml:space="preserve"> 2024</w:t>
      </w:r>
      <w:r w:rsidR="00F61B73">
        <w:t>-</w:t>
      </w:r>
      <w:r w:rsidR="003F13E7">
        <w:t>26</w:t>
      </w:r>
      <w:r w:rsidRPr="00B236FC">
        <w:t>), Bengaluru.</w:t>
      </w:r>
      <w:bookmarkStart w:id="3" w:name="_Toc227408397"/>
      <w:bookmarkStart w:id="4" w:name="_Toc227408517"/>
      <w:bookmarkStart w:id="5" w:name="_Toc227411632"/>
      <w:bookmarkEnd w:id="0"/>
      <w:bookmarkEnd w:id="1"/>
      <w:bookmarkEnd w:id="2"/>
      <w:r w:rsidR="00C76C96">
        <w:t xml:space="preserve"> </w:t>
      </w:r>
      <w:r w:rsidRPr="004B552B">
        <w:t>We confirm that the Dissertation Report titled “</w:t>
      </w:r>
      <w:r w:rsidR="003F13E7" w:rsidRPr="004B552B">
        <w:t xml:space="preserve">Customer Lifetime Value </w:t>
      </w:r>
      <w:r w:rsidR="00C76C96">
        <w:t>in</w:t>
      </w:r>
      <w:r w:rsidR="003F13E7" w:rsidRPr="004B552B">
        <w:t xml:space="preserve"> Indian Consumer Markets</w:t>
      </w:r>
      <w:r w:rsidRPr="004B552B">
        <w:t>”</w:t>
      </w:r>
      <w:r w:rsidRPr="00B236FC">
        <w:t xml:space="preserve"> is authored by him/her under the guidance of </w:t>
      </w:r>
      <w:r w:rsidRPr="00B236FC">
        <w:rPr>
          <w:b/>
          <w:bCs/>
          <w:u w:val="single"/>
        </w:rPr>
        <w:t>(</w:t>
      </w:r>
      <w:r w:rsidR="003F13E7">
        <w:rPr>
          <w:b/>
          <w:bCs/>
          <w:u w:val="single"/>
        </w:rPr>
        <w:t>Ms. Suma MN</w:t>
      </w:r>
      <w:r w:rsidRPr="00B236FC">
        <w:rPr>
          <w:b/>
          <w:bCs/>
          <w:u w:val="single"/>
        </w:rPr>
        <w:t>)</w:t>
      </w:r>
      <w:r w:rsidRPr="00B236FC">
        <w:t xml:space="preserve">, in partial fulfillment of the requirements for the award of the </w:t>
      </w:r>
      <w:r>
        <w:t>Master</w:t>
      </w:r>
      <w:r w:rsidRPr="00B236FC">
        <w:t xml:space="preserve"> of Business Administration of RV University, Bengaluru, Karnataka.</w:t>
      </w:r>
      <w:bookmarkEnd w:id="3"/>
      <w:bookmarkEnd w:id="4"/>
      <w:bookmarkEnd w:id="5"/>
      <w:r w:rsidR="00C76C96">
        <w:t xml:space="preserve"> </w:t>
      </w:r>
      <w:r w:rsidRPr="00253EFF">
        <w:t xml:space="preserve">I, further certify that this work has not formed the basis for the award of any Degree, Diploma, Associateship, Fellowship, or other Titles in this University or any other University or institution of Higher Learning. </w:t>
      </w:r>
    </w:p>
    <w:p w14:paraId="0B3EDBA9" w14:textId="77777777" w:rsidR="00581966" w:rsidRPr="00253EFF" w:rsidRDefault="00581966" w:rsidP="00581966">
      <w:pPr>
        <w:pStyle w:val="Heading1"/>
        <w:spacing w:line="240" w:lineRule="auto"/>
        <w:ind w:left="709" w:right="706"/>
        <w:jc w:val="both"/>
        <w:rPr>
          <w:rFonts w:ascii="Times New Roman" w:eastAsia="Calibri" w:hAnsi="Times New Roman" w:cs="Times New Roman"/>
          <w:sz w:val="24"/>
          <w:szCs w:val="24"/>
        </w:rPr>
      </w:pPr>
    </w:p>
    <w:p w14:paraId="057DAC5A" w14:textId="77777777" w:rsidR="00581966" w:rsidRPr="00253EFF" w:rsidRDefault="00581966" w:rsidP="00581966">
      <w:pPr>
        <w:pBdr>
          <w:top w:val="nil"/>
          <w:left w:val="nil"/>
          <w:bottom w:val="nil"/>
          <w:right w:val="nil"/>
          <w:between w:val="nil"/>
        </w:pBdr>
        <w:spacing w:line="240" w:lineRule="auto"/>
        <w:ind w:left="709" w:right="706"/>
        <w:rPr>
          <w:rFonts w:eastAsia="Calibri" w:cs="Times New Roman"/>
          <w:szCs w:val="24"/>
        </w:rPr>
      </w:pPr>
    </w:p>
    <w:p w14:paraId="4149B6E3" w14:textId="77777777" w:rsidR="00581966" w:rsidRPr="00253EFF" w:rsidRDefault="00581966" w:rsidP="00581966">
      <w:pPr>
        <w:pBdr>
          <w:top w:val="nil"/>
          <w:left w:val="nil"/>
          <w:bottom w:val="nil"/>
          <w:right w:val="nil"/>
          <w:between w:val="nil"/>
        </w:pBdr>
        <w:spacing w:line="240" w:lineRule="auto"/>
        <w:ind w:left="709" w:right="706"/>
        <w:rPr>
          <w:rFonts w:eastAsia="Calibri" w:cs="Times New Roman"/>
          <w:szCs w:val="24"/>
        </w:rPr>
      </w:pPr>
    </w:p>
    <w:p w14:paraId="66F25DC9" w14:textId="56C0F792" w:rsidR="00581966" w:rsidRPr="00C76C96" w:rsidRDefault="00581966" w:rsidP="00C76C96">
      <w:r w:rsidRPr="00253EFF">
        <w:t>Signature</w:t>
      </w:r>
    </w:p>
    <w:p w14:paraId="0117E064" w14:textId="43E68144" w:rsidR="00581966" w:rsidRPr="00C76C96" w:rsidRDefault="00581966" w:rsidP="00C76C96">
      <w:r w:rsidRPr="00253EFF">
        <w:t xml:space="preserve">Name of the </w:t>
      </w:r>
      <w:r w:rsidR="00F84F5C" w:rsidRPr="00253EFF">
        <w:t>Supervisor</w:t>
      </w:r>
      <w:r w:rsidR="00F84F5C">
        <w:t>: Ms. Suma MN</w:t>
      </w:r>
    </w:p>
    <w:p w14:paraId="22F7A114" w14:textId="77777777" w:rsidR="00F84F5C" w:rsidRPr="00253EFF" w:rsidRDefault="00581966" w:rsidP="00C76C96">
      <w:r w:rsidRPr="00253EFF">
        <w:t>Designation</w:t>
      </w:r>
      <w:r w:rsidR="00F84F5C">
        <w:t xml:space="preserve">: </w:t>
      </w:r>
      <w:r w:rsidR="00F84F5C" w:rsidRPr="00E93CB4">
        <w:t>Assistant Professor</w:t>
      </w:r>
    </w:p>
    <w:p w14:paraId="0C080983" w14:textId="10EB36F0" w:rsidR="00581966" w:rsidRPr="00253EFF" w:rsidRDefault="00581966" w:rsidP="00581966">
      <w:pPr>
        <w:pBdr>
          <w:top w:val="nil"/>
          <w:left w:val="nil"/>
          <w:bottom w:val="nil"/>
          <w:right w:val="nil"/>
          <w:between w:val="nil"/>
        </w:pBdr>
        <w:spacing w:line="240" w:lineRule="auto"/>
        <w:ind w:right="513"/>
        <w:rPr>
          <w:rFonts w:eastAsia="Calibri" w:cs="Times New Roman"/>
          <w:b/>
          <w:bCs/>
          <w:szCs w:val="24"/>
        </w:rPr>
      </w:pPr>
    </w:p>
    <w:p w14:paraId="1E614A3B" w14:textId="77777777" w:rsidR="00581966" w:rsidRPr="00253EFF" w:rsidRDefault="00581966" w:rsidP="00581966">
      <w:pPr>
        <w:spacing w:line="240" w:lineRule="auto"/>
        <w:jc w:val="both"/>
        <w:rPr>
          <w:rFonts w:eastAsia="Calibri" w:cs="Times New Roman"/>
          <w:b/>
          <w:bCs/>
          <w:szCs w:val="24"/>
        </w:rPr>
      </w:pPr>
    </w:p>
    <w:p w14:paraId="652A63F9" w14:textId="77777777" w:rsidR="00581966" w:rsidRPr="00E10BCD" w:rsidRDefault="00581966" w:rsidP="00C87223">
      <w:pPr>
        <w:spacing w:line="360" w:lineRule="auto"/>
        <w:jc w:val="center"/>
        <w:rPr>
          <w:rFonts w:ascii="Times New Roman" w:hAnsi="Times New Roman" w:cs="Times New Roman"/>
          <w:sz w:val="28"/>
          <w:szCs w:val="28"/>
        </w:rPr>
      </w:pPr>
    </w:p>
    <w:p w14:paraId="6F874DDB" w14:textId="77777777" w:rsidR="00C87223" w:rsidRPr="00C87223" w:rsidRDefault="00C87223" w:rsidP="00C02C8D">
      <w:pPr>
        <w:pBdr>
          <w:top w:val="nil"/>
          <w:left w:val="nil"/>
          <w:bottom w:val="nil"/>
          <w:right w:val="nil"/>
          <w:between w:val="nil"/>
        </w:pBdr>
        <w:spacing w:line="240" w:lineRule="auto"/>
        <w:ind w:right="-41"/>
        <w:jc w:val="center"/>
        <w:rPr>
          <w:rFonts w:ascii="Times New Roman" w:hAnsi="Times New Roman" w:cs="Times New Roman"/>
          <w:sz w:val="24"/>
          <w:szCs w:val="24"/>
        </w:rPr>
      </w:pPr>
    </w:p>
    <w:p w14:paraId="1C7C16EB" w14:textId="77777777" w:rsidR="00C76C96" w:rsidRDefault="00C76C96" w:rsidP="002169BD">
      <w:pPr>
        <w:pStyle w:val="Heading1"/>
        <w:rPr>
          <w:rFonts w:ascii="Times New Roman" w:hAnsi="Times New Roman" w:cs="Times New Roman"/>
          <w:color w:val="000000" w:themeColor="text1"/>
          <w:sz w:val="28"/>
          <w:szCs w:val="28"/>
        </w:rPr>
      </w:pPr>
    </w:p>
    <w:p w14:paraId="7D0AD258" w14:textId="77777777" w:rsidR="00C76C96" w:rsidRDefault="00C76C96" w:rsidP="0040460D">
      <w:pPr>
        <w:pStyle w:val="Heading1"/>
        <w:jc w:val="center"/>
        <w:rPr>
          <w:rFonts w:ascii="Times New Roman" w:hAnsi="Times New Roman" w:cs="Times New Roman"/>
          <w:color w:val="000000" w:themeColor="text1"/>
          <w:sz w:val="28"/>
          <w:szCs w:val="28"/>
        </w:rPr>
      </w:pPr>
    </w:p>
    <w:p w14:paraId="2E9EC2FA" w14:textId="77777777" w:rsidR="00C76C96" w:rsidRDefault="00C76C96" w:rsidP="002169BD"/>
    <w:p w14:paraId="406DED2C" w14:textId="233475FA" w:rsidR="00C02C8D" w:rsidRPr="0040460D" w:rsidRDefault="00973ADD" w:rsidP="003F1A15">
      <w:pPr>
        <w:pStyle w:val="Heading1"/>
        <w:spacing w:line="360" w:lineRule="auto"/>
        <w:jc w:val="center"/>
        <w:rPr>
          <w:rFonts w:ascii="Times New Roman" w:hAnsi="Times New Roman" w:cs="Times New Roman"/>
          <w:sz w:val="28"/>
          <w:szCs w:val="28"/>
        </w:rPr>
      </w:pPr>
      <w:bookmarkStart w:id="6" w:name="_Toc227831665"/>
      <w:r w:rsidRPr="0040460D">
        <w:rPr>
          <w:rFonts w:ascii="Times New Roman" w:hAnsi="Times New Roman" w:cs="Times New Roman"/>
          <w:color w:val="000000" w:themeColor="text1"/>
          <w:sz w:val="28"/>
          <w:szCs w:val="28"/>
        </w:rPr>
        <w:lastRenderedPageBreak/>
        <w:t>Acknowledgement</w:t>
      </w:r>
      <w:bookmarkEnd w:id="6"/>
    </w:p>
    <w:p w14:paraId="3F0BE64C" w14:textId="0C195785" w:rsidR="00E14FE6" w:rsidRPr="00E14FE6" w:rsidRDefault="00E14FE6" w:rsidP="00E14FE6">
      <w:pPr>
        <w:spacing w:line="360" w:lineRule="auto"/>
        <w:ind w:right="-41"/>
        <w:rPr>
          <w:rFonts w:ascii="Times New Roman" w:hAnsi="Times New Roman" w:cs="Times New Roman"/>
          <w:sz w:val="24"/>
          <w:szCs w:val="24"/>
        </w:rPr>
      </w:pPr>
      <w:r w:rsidRPr="00E14FE6">
        <w:rPr>
          <w:rFonts w:ascii="Times New Roman" w:hAnsi="Times New Roman" w:cs="Times New Roman"/>
          <w:sz w:val="24"/>
          <w:szCs w:val="24"/>
        </w:rPr>
        <w:t xml:space="preserve"> </w:t>
      </w:r>
      <w:r>
        <w:rPr>
          <w:rFonts w:ascii="Times New Roman" w:hAnsi="Times New Roman" w:cs="Times New Roman"/>
          <w:sz w:val="24"/>
          <w:szCs w:val="24"/>
        </w:rPr>
        <w:t xml:space="preserve">I would like to thank </w:t>
      </w:r>
      <w:r w:rsidRPr="00E14FE6">
        <w:rPr>
          <w:rFonts w:ascii="Times New Roman" w:hAnsi="Times New Roman" w:cs="Times New Roman"/>
          <w:sz w:val="24"/>
          <w:szCs w:val="24"/>
        </w:rPr>
        <w:t>Ms. Suma MN and RV University,</w:t>
      </w:r>
      <w:r>
        <w:rPr>
          <w:rFonts w:ascii="Times New Roman" w:hAnsi="Times New Roman" w:cs="Times New Roman"/>
          <w:sz w:val="24"/>
          <w:szCs w:val="24"/>
        </w:rPr>
        <w:t xml:space="preserve"> for helping and </w:t>
      </w:r>
      <w:r w:rsidRPr="00E14FE6">
        <w:rPr>
          <w:rFonts w:ascii="Times New Roman" w:hAnsi="Times New Roman" w:cs="Times New Roman"/>
          <w:sz w:val="24"/>
          <w:szCs w:val="24"/>
        </w:rPr>
        <w:t>display</w:t>
      </w:r>
      <w:r>
        <w:rPr>
          <w:rFonts w:ascii="Times New Roman" w:hAnsi="Times New Roman" w:cs="Times New Roman"/>
          <w:sz w:val="24"/>
          <w:szCs w:val="24"/>
        </w:rPr>
        <w:t>ing</w:t>
      </w:r>
      <w:r w:rsidRPr="00E14FE6">
        <w:rPr>
          <w:rFonts w:ascii="Times New Roman" w:hAnsi="Times New Roman" w:cs="Times New Roman"/>
          <w:sz w:val="24"/>
          <w:szCs w:val="24"/>
        </w:rPr>
        <w:t xml:space="preserve"> profound understanding which assisted in deciphering the convoluted and dense Household Consumer Expenditure Survey (HCES) datasets, minimizing raw figures into useful information. I would like to express my gratitude towards the academic environment created by RV University and the mentoring provided by Ms. Suma MN. Both were crucial to the success of this research.</w:t>
      </w:r>
    </w:p>
    <w:p w14:paraId="784E890D" w14:textId="08FF0202" w:rsidR="00E14FE6" w:rsidRDefault="00E14FE6" w:rsidP="00E14FE6">
      <w:pPr>
        <w:spacing w:line="360" w:lineRule="auto"/>
        <w:ind w:right="-41"/>
        <w:rPr>
          <w:rFonts w:ascii="Times New Roman" w:hAnsi="Times New Roman" w:cs="Times New Roman"/>
          <w:sz w:val="24"/>
          <w:szCs w:val="24"/>
        </w:rPr>
      </w:pPr>
      <w:r w:rsidRPr="00E14FE6">
        <w:rPr>
          <w:rFonts w:ascii="Times New Roman" w:hAnsi="Times New Roman" w:cs="Times New Roman"/>
          <w:sz w:val="24"/>
          <w:szCs w:val="24"/>
        </w:rPr>
        <w:t>Advanced clustering and classification models were one of the technical breakthroughs on this project. Under her direction, I was able to</w:t>
      </w:r>
      <w:r w:rsidR="000970B5">
        <w:rPr>
          <w:rFonts w:ascii="Times New Roman" w:hAnsi="Times New Roman" w:cs="Times New Roman"/>
          <w:sz w:val="24"/>
          <w:szCs w:val="24"/>
        </w:rPr>
        <w:t xml:space="preserve"> work on various </w:t>
      </w:r>
      <w:r w:rsidRPr="00E14FE6">
        <w:rPr>
          <w:rFonts w:ascii="Times New Roman" w:hAnsi="Times New Roman" w:cs="Times New Roman"/>
          <w:sz w:val="24"/>
          <w:szCs w:val="24"/>
        </w:rPr>
        <w:t xml:space="preserve">classification techniques to group the </w:t>
      </w:r>
      <w:r w:rsidR="000970B5">
        <w:rPr>
          <w:rFonts w:ascii="Times New Roman" w:hAnsi="Times New Roman" w:cs="Times New Roman"/>
          <w:sz w:val="24"/>
          <w:szCs w:val="24"/>
        </w:rPr>
        <w:t xml:space="preserve">certain </w:t>
      </w:r>
      <w:r w:rsidRPr="00E14FE6">
        <w:rPr>
          <w:rFonts w:ascii="Times New Roman" w:hAnsi="Times New Roman" w:cs="Times New Roman"/>
          <w:sz w:val="24"/>
          <w:szCs w:val="24"/>
        </w:rPr>
        <w:t xml:space="preserve">types of consumer behavior into different categories based on long term value and retention trends. This methodology enabled a finer understanding of the Indian consumer </w:t>
      </w:r>
      <w:r w:rsidR="000970B5">
        <w:rPr>
          <w:rFonts w:ascii="Times New Roman" w:hAnsi="Times New Roman" w:cs="Times New Roman"/>
          <w:sz w:val="24"/>
          <w:szCs w:val="24"/>
        </w:rPr>
        <w:t>market</w:t>
      </w:r>
      <w:r w:rsidRPr="00E14FE6">
        <w:rPr>
          <w:rFonts w:ascii="Times New Roman" w:hAnsi="Times New Roman" w:cs="Times New Roman"/>
          <w:sz w:val="24"/>
          <w:szCs w:val="24"/>
        </w:rPr>
        <w:t xml:space="preserve">, ensuring that </w:t>
      </w:r>
      <w:r w:rsidR="000970B5">
        <w:rPr>
          <w:rFonts w:ascii="Times New Roman" w:hAnsi="Times New Roman" w:cs="Times New Roman"/>
          <w:sz w:val="24"/>
          <w:szCs w:val="24"/>
        </w:rPr>
        <w:t>the</w:t>
      </w:r>
      <w:r w:rsidRPr="00E14FE6">
        <w:rPr>
          <w:rFonts w:ascii="Times New Roman" w:hAnsi="Times New Roman" w:cs="Times New Roman"/>
          <w:sz w:val="24"/>
          <w:szCs w:val="24"/>
        </w:rPr>
        <w:t xml:space="preserve"> outputs are statistically relevant and applicable to present markets.</w:t>
      </w:r>
      <w:r w:rsidR="002169BD">
        <w:rPr>
          <w:rFonts w:ascii="Times New Roman" w:hAnsi="Times New Roman" w:cs="Times New Roman"/>
          <w:sz w:val="24"/>
          <w:szCs w:val="24"/>
        </w:rPr>
        <w:t xml:space="preserve"> </w:t>
      </w:r>
      <w:r w:rsidRPr="00E14FE6">
        <w:rPr>
          <w:rFonts w:ascii="Times New Roman" w:hAnsi="Times New Roman" w:cs="Times New Roman"/>
          <w:sz w:val="24"/>
          <w:szCs w:val="24"/>
        </w:rPr>
        <w:t xml:space="preserve">I am very thankful for the technical </w:t>
      </w:r>
      <w:r w:rsidR="000970B5">
        <w:rPr>
          <w:rFonts w:ascii="Times New Roman" w:hAnsi="Times New Roman" w:cs="Times New Roman"/>
          <w:sz w:val="24"/>
          <w:szCs w:val="24"/>
        </w:rPr>
        <w:t>support</w:t>
      </w:r>
      <w:r w:rsidRPr="00E14FE6">
        <w:rPr>
          <w:rFonts w:ascii="Times New Roman" w:hAnsi="Times New Roman" w:cs="Times New Roman"/>
          <w:sz w:val="24"/>
          <w:szCs w:val="24"/>
        </w:rPr>
        <w:t xml:space="preserve"> </w:t>
      </w:r>
      <w:r w:rsidR="000970B5">
        <w:rPr>
          <w:rFonts w:ascii="Times New Roman" w:hAnsi="Times New Roman" w:cs="Times New Roman"/>
          <w:sz w:val="24"/>
          <w:szCs w:val="24"/>
        </w:rPr>
        <w:t>and</w:t>
      </w:r>
      <w:r w:rsidRPr="00E14FE6">
        <w:rPr>
          <w:rFonts w:ascii="Times New Roman" w:hAnsi="Times New Roman" w:cs="Times New Roman"/>
          <w:sz w:val="24"/>
          <w:szCs w:val="24"/>
        </w:rPr>
        <w:t xml:space="preserve"> more grateful for the unwavering guidance I had throughout</w:t>
      </w:r>
      <w:r w:rsidR="000970B5">
        <w:rPr>
          <w:rFonts w:ascii="Times New Roman" w:hAnsi="Times New Roman" w:cs="Times New Roman"/>
          <w:sz w:val="24"/>
          <w:szCs w:val="24"/>
        </w:rPr>
        <w:t xml:space="preserve"> the dissertation</w:t>
      </w:r>
      <w:r w:rsidRPr="00E14FE6">
        <w:rPr>
          <w:rFonts w:ascii="Times New Roman" w:hAnsi="Times New Roman" w:cs="Times New Roman"/>
          <w:sz w:val="24"/>
          <w:szCs w:val="24"/>
        </w:rPr>
        <w:t>. The resources and facilities at RV University</w:t>
      </w:r>
      <w:r w:rsidR="000970B5">
        <w:rPr>
          <w:rFonts w:ascii="Times New Roman" w:hAnsi="Times New Roman" w:cs="Times New Roman"/>
          <w:sz w:val="24"/>
          <w:szCs w:val="24"/>
        </w:rPr>
        <w:t xml:space="preserve"> benefitted</w:t>
      </w:r>
      <w:r w:rsidRPr="00E14FE6">
        <w:rPr>
          <w:rFonts w:ascii="Times New Roman" w:hAnsi="Times New Roman" w:cs="Times New Roman"/>
          <w:sz w:val="24"/>
          <w:szCs w:val="24"/>
        </w:rPr>
        <w:t xml:space="preserve"> greatly for managing the extensive data </w:t>
      </w:r>
      <w:r w:rsidR="000970B5">
        <w:rPr>
          <w:rFonts w:ascii="Times New Roman" w:hAnsi="Times New Roman" w:cs="Times New Roman"/>
          <w:sz w:val="24"/>
          <w:szCs w:val="24"/>
        </w:rPr>
        <w:t>gathering</w:t>
      </w:r>
      <w:r w:rsidRPr="00E14FE6">
        <w:rPr>
          <w:rFonts w:ascii="Times New Roman" w:hAnsi="Times New Roman" w:cs="Times New Roman"/>
          <w:sz w:val="24"/>
          <w:szCs w:val="24"/>
        </w:rPr>
        <w:t xml:space="preserve"> required for such a</w:t>
      </w:r>
      <w:r w:rsidR="000970B5">
        <w:rPr>
          <w:rFonts w:ascii="Times New Roman" w:hAnsi="Times New Roman" w:cs="Times New Roman"/>
          <w:sz w:val="24"/>
          <w:szCs w:val="24"/>
        </w:rPr>
        <w:t xml:space="preserve"> </w:t>
      </w:r>
      <w:r w:rsidRPr="00E14FE6">
        <w:rPr>
          <w:rFonts w:ascii="Times New Roman" w:hAnsi="Times New Roman" w:cs="Times New Roman"/>
          <w:sz w:val="24"/>
          <w:szCs w:val="24"/>
        </w:rPr>
        <w:t>comprehensive research study. The</w:t>
      </w:r>
      <w:r w:rsidR="000970B5">
        <w:rPr>
          <w:rFonts w:ascii="Times New Roman" w:hAnsi="Times New Roman" w:cs="Times New Roman"/>
          <w:sz w:val="24"/>
          <w:szCs w:val="24"/>
        </w:rPr>
        <w:t xml:space="preserve"> project journey has actually made a </w:t>
      </w:r>
      <w:r w:rsidR="00640E4D">
        <w:rPr>
          <w:rFonts w:ascii="Times New Roman" w:hAnsi="Times New Roman" w:cs="Times New Roman"/>
          <w:sz w:val="24"/>
          <w:szCs w:val="24"/>
        </w:rPr>
        <w:t xml:space="preserve">turning </w:t>
      </w:r>
      <w:r w:rsidR="00640E4D" w:rsidRPr="00E14FE6">
        <w:rPr>
          <w:rFonts w:ascii="Times New Roman" w:hAnsi="Times New Roman" w:cs="Times New Roman"/>
          <w:sz w:val="24"/>
          <w:szCs w:val="24"/>
        </w:rPr>
        <w:t>point</w:t>
      </w:r>
      <w:r w:rsidRPr="00E14FE6">
        <w:rPr>
          <w:rFonts w:ascii="Times New Roman" w:hAnsi="Times New Roman" w:cs="Times New Roman"/>
          <w:sz w:val="24"/>
          <w:szCs w:val="24"/>
        </w:rPr>
        <w:t xml:space="preserve"> in my academic career</w:t>
      </w:r>
      <w:r w:rsidR="000970B5">
        <w:rPr>
          <w:rFonts w:ascii="Times New Roman" w:hAnsi="Times New Roman" w:cs="Times New Roman"/>
          <w:sz w:val="24"/>
          <w:szCs w:val="24"/>
        </w:rPr>
        <w:t>.</w:t>
      </w:r>
    </w:p>
    <w:p w14:paraId="61C110FB" w14:textId="0CB2BCF1" w:rsidR="00F61B73" w:rsidRDefault="00E14FE6" w:rsidP="002169BD">
      <w:pPr>
        <w:spacing w:line="360" w:lineRule="auto"/>
        <w:ind w:right="-41"/>
        <w:rPr>
          <w:rFonts w:ascii="Times New Roman" w:hAnsi="Times New Roman" w:cs="Times New Roman"/>
          <w:sz w:val="24"/>
          <w:szCs w:val="24"/>
        </w:rPr>
      </w:pPr>
      <w:r w:rsidRPr="00E14FE6">
        <w:rPr>
          <w:rFonts w:ascii="Times New Roman" w:hAnsi="Times New Roman" w:cs="Times New Roman"/>
          <w:sz w:val="24"/>
          <w:szCs w:val="24"/>
        </w:rPr>
        <w:t xml:space="preserve"> This study showcases the </w:t>
      </w:r>
      <w:r w:rsidR="00640E4D">
        <w:rPr>
          <w:rFonts w:ascii="Times New Roman" w:hAnsi="Times New Roman" w:cs="Times New Roman"/>
          <w:sz w:val="24"/>
          <w:szCs w:val="24"/>
        </w:rPr>
        <w:t xml:space="preserve">application and impact </w:t>
      </w:r>
      <w:r w:rsidR="00640E4D" w:rsidRPr="00E14FE6">
        <w:rPr>
          <w:rFonts w:ascii="Times New Roman" w:hAnsi="Times New Roman" w:cs="Times New Roman"/>
          <w:sz w:val="24"/>
          <w:szCs w:val="24"/>
        </w:rPr>
        <w:t>of</w:t>
      </w:r>
      <w:r w:rsidR="00640E4D">
        <w:rPr>
          <w:rFonts w:ascii="Times New Roman" w:hAnsi="Times New Roman" w:cs="Times New Roman"/>
          <w:sz w:val="24"/>
          <w:szCs w:val="24"/>
        </w:rPr>
        <w:t xml:space="preserve"> making</w:t>
      </w:r>
      <w:r w:rsidRPr="00E14FE6">
        <w:rPr>
          <w:rFonts w:ascii="Times New Roman" w:hAnsi="Times New Roman" w:cs="Times New Roman"/>
          <w:sz w:val="24"/>
          <w:szCs w:val="24"/>
        </w:rPr>
        <w:t xml:space="preserve"> data driven </w:t>
      </w:r>
      <w:r w:rsidR="00640E4D" w:rsidRPr="00E14FE6">
        <w:rPr>
          <w:rFonts w:ascii="Times New Roman" w:hAnsi="Times New Roman" w:cs="Times New Roman"/>
          <w:sz w:val="24"/>
          <w:szCs w:val="24"/>
        </w:rPr>
        <w:t>decision</w:t>
      </w:r>
      <w:r w:rsidR="00640E4D">
        <w:rPr>
          <w:rFonts w:ascii="Times New Roman" w:hAnsi="Times New Roman" w:cs="Times New Roman"/>
          <w:sz w:val="24"/>
          <w:szCs w:val="24"/>
        </w:rPr>
        <w:t xml:space="preserve">s </w:t>
      </w:r>
      <w:r w:rsidR="00640E4D" w:rsidRPr="00E14FE6">
        <w:rPr>
          <w:rFonts w:ascii="Times New Roman" w:hAnsi="Times New Roman" w:cs="Times New Roman"/>
          <w:sz w:val="24"/>
          <w:szCs w:val="24"/>
        </w:rPr>
        <w:t>to</w:t>
      </w:r>
      <w:r w:rsidRPr="00E14FE6">
        <w:rPr>
          <w:rFonts w:ascii="Times New Roman" w:hAnsi="Times New Roman" w:cs="Times New Roman"/>
          <w:sz w:val="24"/>
          <w:szCs w:val="24"/>
        </w:rPr>
        <w:t xml:space="preserve"> understand the dynamics of Indian </w:t>
      </w:r>
      <w:r w:rsidR="00640E4D">
        <w:rPr>
          <w:rFonts w:ascii="Times New Roman" w:hAnsi="Times New Roman" w:cs="Times New Roman"/>
          <w:sz w:val="24"/>
          <w:szCs w:val="24"/>
        </w:rPr>
        <w:t>C</w:t>
      </w:r>
      <w:r w:rsidRPr="00E14FE6">
        <w:rPr>
          <w:rFonts w:ascii="Times New Roman" w:hAnsi="Times New Roman" w:cs="Times New Roman"/>
          <w:sz w:val="24"/>
          <w:szCs w:val="24"/>
        </w:rPr>
        <w:t xml:space="preserve">onsumer </w:t>
      </w:r>
      <w:r w:rsidR="00640E4D">
        <w:rPr>
          <w:rFonts w:ascii="Times New Roman" w:hAnsi="Times New Roman" w:cs="Times New Roman"/>
          <w:sz w:val="24"/>
          <w:szCs w:val="24"/>
        </w:rPr>
        <w:t>M</w:t>
      </w:r>
      <w:r w:rsidRPr="00E14FE6">
        <w:rPr>
          <w:rFonts w:ascii="Times New Roman" w:hAnsi="Times New Roman" w:cs="Times New Roman"/>
          <w:sz w:val="24"/>
          <w:szCs w:val="24"/>
        </w:rPr>
        <w:t>arket. The integration</w:t>
      </w:r>
      <w:r w:rsidR="00576AE5">
        <w:rPr>
          <w:rFonts w:ascii="Times New Roman" w:hAnsi="Times New Roman" w:cs="Times New Roman"/>
          <w:sz w:val="24"/>
          <w:szCs w:val="24"/>
        </w:rPr>
        <w:t xml:space="preserve"> of</w:t>
      </w:r>
      <w:r w:rsidRPr="00E14FE6">
        <w:rPr>
          <w:rFonts w:ascii="Times New Roman" w:hAnsi="Times New Roman" w:cs="Times New Roman"/>
          <w:sz w:val="24"/>
          <w:szCs w:val="24"/>
        </w:rPr>
        <w:t xml:space="preserve"> analytical frameworks with</w:t>
      </w:r>
      <w:r w:rsidR="00576AE5">
        <w:rPr>
          <w:rFonts w:ascii="Times New Roman" w:hAnsi="Times New Roman" w:cs="Times New Roman"/>
          <w:sz w:val="24"/>
          <w:szCs w:val="24"/>
        </w:rPr>
        <w:t xml:space="preserve"> advanced</w:t>
      </w:r>
      <w:r w:rsidRPr="00E14FE6">
        <w:rPr>
          <w:rFonts w:ascii="Times New Roman" w:hAnsi="Times New Roman" w:cs="Times New Roman"/>
          <w:sz w:val="24"/>
          <w:szCs w:val="24"/>
        </w:rPr>
        <w:t xml:space="preserve"> principles</w:t>
      </w:r>
      <w:r w:rsidR="00576AE5">
        <w:rPr>
          <w:rFonts w:ascii="Times New Roman" w:hAnsi="Times New Roman" w:cs="Times New Roman"/>
          <w:sz w:val="24"/>
          <w:szCs w:val="24"/>
        </w:rPr>
        <w:t xml:space="preserve"> </w:t>
      </w:r>
      <w:r w:rsidRPr="00E14FE6">
        <w:rPr>
          <w:rFonts w:ascii="Times New Roman" w:hAnsi="Times New Roman" w:cs="Times New Roman"/>
          <w:sz w:val="24"/>
          <w:szCs w:val="24"/>
        </w:rPr>
        <w:t>has provided a solid foundation for further research on</w:t>
      </w:r>
      <w:r w:rsidR="00576AE5">
        <w:rPr>
          <w:rFonts w:ascii="Times New Roman" w:hAnsi="Times New Roman" w:cs="Times New Roman"/>
          <w:sz w:val="24"/>
          <w:szCs w:val="24"/>
        </w:rPr>
        <w:t xml:space="preserve"> customer lifetime value in Indian Consumer Markets</w:t>
      </w:r>
      <w:r w:rsidRPr="00E14FE6">
        <w:rPr>
          <w:rFonts w:ascii="Times New Roman" w:hAnsi="Times New Roman" w:cs="Times New Roman"/>
          <w:sz w:val="24"/>
          <w:szCs w:val="24"/>
        </w:rPr>
        <w:t>. I am fortunate to have done this research under esteemed guidance and hope it continues to help others, as I bring these lessons in practice doing impactful work developing data science and consumer analytics</w:t>
      </w:r>
    </w:p>
    <w:p w14:paraId="60A96AFB" w14:textId="77777777" w:rsidR="002169BD" w:rsidRDefault="002169BD" w:rsidP="002169BD">
      <w:pPr>
        <w:spacing w:line="360" w:lineRule="auto"/>
        <w:ind w:right="-41"/>
        <w:rPr>
          <w:rFonts w:ascii="Times New Roman" w:hAnsi="Times New Roman" w:cs="Times New Roman"/>
          <w:sz w:val="24"/>
          <w:szCs w:val="24"/>
        </w:rPr>
      </w:pPr>
    </w:p>
    <w:p w14:paraId="588CA44B" w14:textId="77777777" w:rsidR="002169BD" w:rsidRDefault="002169BD" w:rsidP="002169BD">
      <w:pPr>
        <w:spacing w:line="360" w:lineRule="auto"/>
        <w:ind w:right="-41"/>
        <w:rPr>
          <w:rFonts w:ascii="Times New Roman" w:hAnsi="Times New Roman" w:cs="Times New Roman"/>
          <w:sz w:val="24"/>
          <w:szCs w:val="24"/>
        </w:rPr>
      </w:pPr>
    </w:p>
    <w:p w14:paraId="3F7E885C" w14:textId="77777777" w:rsidR="002169BD" w:rsidRDefault="002169BD" w:rsidP="002169BD">
      <w:pPr>
        <w:spacing w:line="360" w:lineRule="auto"/>
        <w:ind w:right="-41"/>
        <w:rPr>
          <w:rFonts w:ascii="Times New Roman" w:hAnsi="Times New Roman" w:cs="Times New Roman"/>
          <w:sz w:val="24"/>
          <w:szCs w:val="24"/>
        </w:rPr>
      </w:pPr>
    </w:p>
    <w:p w14:paraId="6E3DEB04" w14:textId="77777777" w:rsidR="002169BD" w:rsidRPr="002169BD" w:rsidRDefault="002169BD" w:rsidP="002169BD">
      <w:pPr>
        <w:spacing w:line="360" w:lineRule="auto"/>
        <w:ind w:right="-41"/>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47111261"/>
        <w:docPartObj>
          <w:docPartGallery w:val="Table of Contents"/>
          <w:docPartUnique/>
        </w:docPartObj>
      </w:sdtPr>
      <w:sdtEndPr>
        <w:rPr>
          <w:b/>
          <w:bCs/>
          <w:noProof/>
        </w:rPr>
      </w:sdtEndPr>
      <w:sdtContent>
        <w:p w14:paraId="7A1B6883" w14:textId="4959498B" w:rsidR="0040460D" w:rsidRPr="002169BD" w:rsidRDefault="0040460D" w:rsidP="003F1A15">
          <w:pPr>
            <w:pStyle w:val="TOCHeading"/>
            <w:spacing w:line="360" w:lineRule="auto"/>
            <w:jc w:val="center"/>
            <w:rPr>
              <w:rFonts w:ascii="Times New Roman" w:hAnsi="Times New Roman" w:cs="Times New Roman"/>
              <w:color w:val="000000" w:themeColor="text1"/>
              <w:sz w:val="28"/>
              <w:szCs w:val="28"/>
            </w:rPr>
          </w:pPr>
          <w:r w:rsidRPr="002169BD">
            <w:rPr>
              <w:rFonts w:ascii="Times New Roman" w:hAnsi="Times New Roman" w:cs="Times New Roman"/>
              <w:color w:val="000000" w:themeColor="text1"/>
              <w:sz w:val="28"/>
              <w:szCs w:val="28"/>
            </w:rPr>
            <w:t>Table of Contents</w:t>
          </w:r>
        </w:p>
        <w:p w14:paraId="26B6699D" w14:textId="70D1237D" w:rsidR="00DC7E88" w:rsidRDefault="0040460D">
          <w:pPr>
            <w:pStyle w:val="TOC1"/>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227831665" w:history="1">
            <w:r w:rsidR="00DC7E88" w:rsidRPr="00835AA2">
              <w:rPr>
                <w:rStyle w:val="Hyperlink"/>
                <w:rFonts w:ascii="Times New Roman" w:hAnsi="Times New Roman" w:cs="Times New Roman"/>
                <w:noProof/>
              </w:rPr>
              <w:t>Acknowledgement</w:t>
            </w:r>
            <w:r w:rsidR="00DC7E88">
              <w:rPr>
                <w:noProof/>
                <w:webHidden/>
              </w:rPr>
              <w:tab/>
            </w:r>
            <w:r w:rsidR="00DC7E88">
              <w:rPr>
                <w:noProof/>
                <w:webHidden/>
              </w:rPr>
              <w:fldChar w:fldCharType="begin"/>
            </w:r>
            <w:r w:rsidR="00DC7E88">
              <w:rPr>
                <w:noProof/>
                <w:webHidden/>
              </w:rPr>
              <w:instrText xml:space="preserve"> PAGEREF _Toc227831665 \h </w:instrText>
            </w:r>
            <w:r w:rsidR="00DC7E88">
              <w:rPr>
                <w:noProof/>
                <w:webHidden/>
              </w:rPr>
            </w:r>
            <w:r w:rsidR="00DC7E88">
              <w:rPr>
                <w:noProof/>
                <w:webHidden/>
              </w:rPr>
              <w:fldChar w:fldCharType="separate"/>
            </w:r>
            <w:r w:rsidR="00DC7E88">
              <w:rPr>
                <w:noProof/>
                <w:webHidden/>
              </w:rPr>
              <w:t>iv</w:t>
            </w:r>
            <w:r w:rsidR="00DC7E88">
              <w:rPr>
                <w:noProof/>
                <w:webHidden/>
              </w:rPr>
              <w:fldChar w:fldCharType="end"/>
            </w:r>
          </w:hyperlink>
        </w:p>
        <w:p w14:paraId="3EFE7E3B" w14:textId="3EBE994E" w:rsidR="00DC7E88" w:rsidRDefault="00DC7E88">
          <w:pPr>
            <w:pStyle w:val="TOC1"/>
            <w:tabs>
              <w:tab w:val="right" w:leader="dot" w:pos="9016"/>
            </w:tabs>
            <w:rPr>
              <w:rFonts w:eastAsiaTheme="minorEastAsia"/>
              <w:noProof/>
              <w:sz w:val="24"/>
              <w:szCs w:val="24"/>
            </w:rPr>
          </w:pPr>
          <w:hyperlink w:anchor="_Toc227831666" w:history="1">
            <w:r w:rsidRPr="00835AA2">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_Toc227831666 \h </w:instrText>
            </w:r>
            <w:r>
              <w:rPr>
                <w:noProof/>
                <w:webHidden/>
              </w:rPr>
            </w:r>
            <w:r>
              <w:rPr>
                <w:noProof/>
                <w:webHidden/>
              </w:rPr>
              <w:fldChar w:fldCharType="separate"/>
            </w:r>
            <w:r>
              <w:rPr>
                <w:noProof/>
                <w:webHidden/>
              </w:rPr>
              <w:t>viii</w:t>
            </w:r>
            <w:r>
              <w:rPr>
                <w:noProof/>
                <w:webHidden/>
              </w:rPr>
              <w:fldChar w:fldCharType="end"/>
            </w:r>
          </w:hyperlink>
        </w:p>
        <w:p w14:paraId="443D813D" w14:textId="36A50F16" w:rsidR="00DC7E88" w:rsidRDefault="00DC7E88">
          <w:pPr>
            <w:pStyle w:val="TOC1"/>
            <w:tabs>
              <w:tab w:val="right" w:leader="dot" w:pos="9016"/>
            </w:tabs>
            <w:rPr>
              <w:rFonts w:eastAsiaTheme="minorEastAsia"/>
              <w:noProof/>
              <w:sz w:val="24"/>
              <w:szCs w:val="24"/>
            </w:rPr>
          </w:pPr>
          <w:hyperlink w:anchor="_Toc227831667" w:history="1">
            <w:r w:rsidRPr="00835AA2">
              <w:rPr>
                <w:rStyle w:val="Hyperlink"/>
                <w:rFonts w:ascii="Times New Roman" w:hAnsi="Times New Roman" w:cs="Times New Roman"/>
                <w:b/>
                <w:bCs/>
                <w:noProof/>
              </w:rPr>
              <w:t>CHAPTER I</w:t>
            </w:r>
            <w:r>
              <w:rPr>
                <w:noProof/>
                <w:webHidden/>
              </w:rPr>
              <w:tab/>
            </w:r>
            <w:r>
              <w:rPr>
                <w:noProof/>
                <w:webHidden/>
              </w:rPr>
              <w:fldChar w:fldCharType="begin"/>
            </w:r>
            <w:r>
              <w:rPr>
                <w:noProof/>
                <w:webHidden/>
              </w:rPr>
              <w:instrText xml:space="preserve"> PAGEREF _Toc227831667 \h </w:instrText>
            </w:r>
            <w:r>
              <w:rPr>
                <w:noProof/>
                <w:webHidden/>
              </w:rPr>
            </w:r>
            <w:r>
              <w:rPr>
                <w:noProof/>
                <w:webHidden/>
              </w:rPr>
              <w:fldChar w:fldCharType="separate"/>
            </w:r>
            <w:r>
              <w:rPr>
                <w:noProof/>
                <w:webHidden/>
              </w:rPr>
              <w:t>x</w:t>
            </w:r>
            <w:r>
              <w:rPr>
                <w:noProof/>
                <w:webHidden/>
              </w:rPr>
              <w:fldChar w:fldCharType="end"/>
            </w:r>
          </w:hyperlink>
        </w:p>
        <w:p w14:paraId="0693D8E8" w14:textId="462C037B" w:rsidR="00DC7E88" w:rsidRDefault="00DC7E88">
          <w:pPr>
            <w:pStyle w:val="TOC2"/>
            <w:tabs>
              <w:tab w:val="right" w:leader="dot" w:pos="9016"/>
            </w:tabs>
            <w:rPr>
              <w:rFonts w:cstheme="minorBidi"/>
              <w:noProof/>
              <w:kern w:val="2"/>
              <w:sz w:val="24"/>
              <w:szCs w:val="24"/>
              <w14:ligatures w14:val="standardContextual"/>
            </w:rPr>
          </w:pPr>
          <w:hyperlink w:anchor="_Toc227831668" w:history="1">
            <w:r w:rsidRPr="00835AA2">
              <w:rPr>
                <w:rStyle w:val="Hyperlink"/>
                <w:rFonts w:ascii="Times New Roman" w:hAnsi="Times New Roman"/>
                <w:b/>
                <w:bCs/>
                <w:noProof/>
              </w:rPr>
              <w:t>INTRODUCTION AND BUSINESS CONTEXT</w:t>
            </w:r>
            <w:r>
              <w:rPr>
                <w:noProof/>
                <w:webHidden/>
              </w:rPr>
              <w:tab/>
            </w:r>
            <w:r>
              <w:rPr>
                <w:noProof/>
                <w:webHidden/>
              </w:rPr>
              <w:fldChar w:fldCharType="begin"/>
            </w:r>
            <w:r>
              <w:rPr>
                <w:noProof/>
                <w:webHidden/>
              </w:rPr>
              <w:instrText xml:space="preserve"> PAGEREF _Toc227831668 \h </w:instrText>
            </w:r>
            <w:r>
              <w:rPr>
                <w:noProof/>
                <w:webHidden/>
              </w:rPr>
            </w:r>
            <w:r>
              <w:rPr>
                <w:noProof/>
                <w:webHidden/>
              </w:rPr>
              <w:fldChar w:fldCharType="separate"/>
            </w:r>
            <w:r>
              <w:rPr>
                <w:noProof/>
                <w:webHidden/>
              </w:rPr>
              <w:t>x</w:t>
            </w:r>
            <w:r>
              <w:rPr>
                <w:noProof/>
                <w:webHidden/>
              </w:rPr>
              <w:fldChar w:fldCharType="end"/>
            </w:r>
          </w:hyperlink>
        </w:p>
        <w:p w14:paraId="70F4E44A" w14:textId="6B6406D6" w:rsidR="00DC7E88" w:rsidRDefault="00DC7E88">
          <w:pPr>
            <w:pStyle w:val="TOC3"/>
            <w:tabs>
              <w:tab w:val="right" w:leader="dot" w:pos="9016"/>
            </w:tabs>
            <w:rPr>
              <w:rFonts w:cstheme="minorBidi"/>
              <w:noProof/>
              <w:kern w:val="2"/>
              <w:sz w:val="24"/>
              <w:szCs w:val="24"/>
              <w14:ligatures w14:val="standardContextual"/>
            </w:rPr>
          </w:pPr>
          <w:hyperlink w:anchor="_Toc227831669" w:history="1">
            <w:r w:rsidRPr="00835AA2">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_Toc227831669 \h </w:instrText>
            </w:r>
            <w:r>
              <w:rPr>
                <w:noProof/>
                <w:webHidden/>
              </w:rPr>
            </w:r>
            <w:r>
              <w:rPr>
                <w:noProof/>
                <w:webHidden/>
              </w:rPr>
              <w:fldChar w:fldCharType="separate"/>
            </w:r>
            <w:r>
              <w:rPr>
                <w:noProof/>
                <w:webHidden/>
              </w:rPr>
              <w:t>x</w:t>
            </w:r>
            <w:r>
              <w:rPr>
                <w:noProof/>
                <w:webHidden/>
              </w:rPr>
              <w:fldChar w:fldCharType="end"/>
            </w:r>
          </w:hyperlink>
        </w:p>
        <w:p w14:paraId="7DE6EAEF" w14:textId="4C105B10" w:rsidR="00DC7E88" w:rsidRDefault="00DC7E88">
          <w:pPr>
            <w:pStyle w:val="TOC3"/>
            <w:tabs>
              <w:tab w:val="right" w:leader="dot" w:pos="9016"/>
            </w:tabs>
            <w:rPr>
              <w:rFonts w:cstheme="minorBidi"/>
              <w:noProof/>
              <w:kern w:val="2"/>
              <w:sz w:val="24"/>
              <w:szCs w:val="24"/>
              <w14:ligatures w14:val="standardContextual"/>
            </w:rPr>
          </w:pPr>
          <w:hyperlink w:anchor="_Toc227831670" w:history="1">
            <w:r w:rsidRPr="00835AA2">
              <w:rPr>
                <w:rStyle w:val="Hyperlink"/>
                <w:rFonts w:ascii="Times New Roman" w:hAnsi="Times New Roman"/>
                <w:noProof/>
              </w:rPr>
              <w:t>Background of Study</w:t>
            </w:r>
            <w:r>
              <w:rPr>
                <w:noProof/>
                <w:webHidden/>
              </w:rPr>
              <w:tab/>
            </w:r>
            <w:r>
              <w:rPr>
                <w:noProof/>
                <w:webHidden/>
              </w:rPr>
              <w:fldChar w:fldCharType="begin"/>
            </w:r>
            <w:r>
              <w:rPr>
                <w:noProof/>
                <w:webHidden/>
              </w:rPr>
              <w:instrText xml:space="preserve"> PAGEREF _Toc227831670 \h </w:instrText>
            </w:r>
            <w:r>
              <w:rPr>
                <w:noProof/>
                <w:webHidden/>
              </w:rPr>
            </w:r>
            <w:r>
              <w:rPr>
                <w:noProof/>
                <w:webHidden/>
              </w:rPr>
              <w:fldChar w:fldCharType="separate"/>
            </w:r>
            <w:r>
              <w:rPr>
                <w:noProof/>
                <w:webHidden/>
              </w:rPr>
              <w:t>xi</w:t>
            </w:r>
            <w:r>
              <w:rPr>
                <w:noProof/>
                <w:webHidden/>
              </w:rPr>
              <w:fldChar w:fldCharType="end"/>
            </w:r>
          </w:hyperlink>
        </w:p>
        <w:p w14:paraId="1ECFBD00" w14:textId="629A7F26" w:rsidR="00DC7E88" w:rsidRDefault="00DC7E88">
          <w:pPr>
            <w:pStyle w:val="TOC3"/>
            <w:tabs>
              <w:tab w:val="right" w:leader="dot" w:pos="9016"/>
            </w:tabs>
            <w:rPr>
              <w:rFonts w:cstheme="minorBidi"/>
              <w:noProof/>
              <w:kern w:val="2"/>
              <w:sz w:val="24"/>
              <w:szCs w:val="24"/>
              <w14:ligatures w14:val="standardContextual"/>
            </w:rPr>
          </w:pPr>
          <w:hyperlink w:anchor="_Toc227831671" w:history="1">
            <w:r w:rsidRPr="00835AA2">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_Toc227831671 \h </w:instrText>
            </w:r>
            <w:r>
              <w:rPr>
                <w:noProof/>
                <w:webHidden/>
              </w:rPr>
            </w:r>
            <w:r>
              <w:rPr>
                <w:noProof/>
                <w:webHidden/>
              </w:rPr>
              <w:fldChar w:fldCharType="separate"/>
            </w:r>
            <w:r>
              <w:rPr>
                <w:noProof/>
                <w:webHidden/>
              </w:rPr>
              <w:t>xii</w:t>
            </w:r>
            <w:r>
              <w:rPr>
                <w:noProof/>
                <w:webHidden/>
              </w:rPr>
              <w:fldChar w:fldCharType="end"/>
            </w:r>
          </w:hyperlink>
        </w:p>
        <w:p w14:paraId="22926B50" w14:textId="730F8280" w:rsidR="00DC7E88" w:rsidRDefault="00DC7E88">
          <w:pPr>
            <w:pStyle w:val="TOC3"/>
            <w:tabs>
              <w:tab w:val="right" w:leader="dot" w:pos="9016"/>
            </w:tabs>
            <w:rPr>
              <w:rFonts w:cstheme="minorBidi"/>
              <w:noProof/>
              <w:kern w:val="2"/>
              <w:sz w:val="24"/>
              <w:szCs w:val="24"/>
              <w14:ligatures w14:val="standardContextual"/>
            </w:rPr>
          </w:pPr>
          <w:hyperlink w:anchor="_Toc227831672" w:history="1">
            <w:r w:rsidRPr="00835AA2">
              <w:rPr>
                <w:rStyle w:val="Hyperlink"/>
                <w:rFonts w:ascii="Times New Roman" w:hAnsi="Times New Roman"/>
                <w:noProof/>
              </w:rPr>
              <w:t>Research Objectives</w:t>
            </w:r>
            <w:r>
              <w:rPr>
                <w:noProof/>
                <w:webHidden/>
              </w:rPr>
              <w:tab/>
            </w:r>
            <w:r>
              <w:rPr>
                <w:noProof/>
                <w:webHidden/>
              </w:rPr>
              <w:fldChar w:fldCharType="begin"/>
            </w:r>
            <w:r>
              <w:rPr>
                <w:noProof/>
                <w:webHidden/>
              </w:rPr>
              <w:instrText xml:space="preserve"> PAGEREF _Toc227831672 \h </w:instrText>
            </w:r>
            <w:r>
              <w:rPr>
                <w:noProof/>
                <w:webHidden/>
              </w:rPr>
            </w:r>
            <w:r>
              <w:rPr>
                <w:noProof/>
                <w:webHidden/>
              </w:rPr>
              <w:fldChar w:fldCharType="separate"/>
            </w:r>
            <w:r>
              <w:rPr>
                <w:noProof/>
                <w:webHidden/>
              </w:rPr>
              <w:t>xiii</w:t>
            </w:r>
            <w:r>
              <w:rPr>
                <w:noProof/>
                <w:webHidden/>
              </w:rPr>
              <w:fldChar w:fldCharType="end"/>
            </w:r>
          </w:hyperlink>
        </w:p>
        <w:p w14:paraId="662BAC62" w14:textId="02556FDA" w:rsidR="00DC7E88" w:rsidRDefault="00DC7E88">
          <w:pPr>
            <w:pStyle w:val="TOC3"/>
            <w:tabs>
              <w:tab w:val="right" w:leader="dot" w:pos="9016"/>
            </w:tabs>
            <w:rPr>
              <w:rFonts w:cstheme="minorBidi"/>
              <w:noProof/>
              <w:kern w:val="2"/>
              <w:sz w:val="24"/>
              <w:szCs w:val="24"/>
              <w14:ligatures w14:val="standardContextual"/>
            </w:rPr>
          </w:pPr>
          <w:hyperlink w:anchor="_Toc227831673" w:history="1">
            <w:r w:rsidRPr="00835AA2">
              <w:rPr>
                <w:rStyle w:val="Hyperlink"/>
                <w:rFonts w:ascii="Times New Roman" w:hAnsi="Times New Roman"/>
                <w:noProof/>
              </w:rPr>
              <w:t>Research Questions</w:t>
            </w:r>
            <w:r>
              <w:rPr>
                <w:noProof/>
                <w:webHidden/>
              </w:rPr>
              <w:tab/>
            </w:r>
            <w:r>
              <w:rPr>
                <w:noProof/>
                <w:webHidden/>
              </w:rPr>
              <w:fldChar w:fldCharType="begin"/>
            </w:r>
            <w:r>
              <w:rPr>
                <w:noProof/>
                <w:webHidden/>
              </w:rPr>
              <w:instrText xml:space="preserve"> PAGEREF _Toc227831673 \h </w:instrText>
            </w:r>
            <w:r>
              <w:rPr>
                <w:noProof/>
                <w:webHidden/>
              </w:rPr>
            </w:r>
            <w:r>
              <w:rPr>
                <w:noProof/>
                <w:webHidden/>
              </w:rPr>
              <w:fldChar w:fldCharType="separate"/>
            </w:r>
            <w:r>
              <w:rPr>
                <w:noProof/>
                <w:webHidden/>
              </w:rPr>
              <w:t>xiv</w:t>
            </w:r>
            <w:r>
              <w:rPr>
                <w:noProof/>
                <w:webHidden/>
              </w:rPr>
              <w:fldChar w:fldCharType="end"/>
            </w:r>
          </w:hyperlink>
        </w:p>
        <w:p w14:paraId="34812104" w14:textId="6FB6C3FE" w:rsidR="00DC7E88" w:rsidRDefault="00DC7E88">
          <w:pPr>
            <w:pStyle w:val="TOC3"/>
            <w:tabs>
              <w:tab w:val="right" w:leader="dot" w:pos="9016"/>
            </w:tabs>
            <w:rPr>
              <w:rFonts w:cstheme="minorBidi"/>
              <w:noProof/>
              <w:kern w:val="2"/>
              <w:sz w:val="24"/>
              <w:szCs w:val="24"/>
              <w14:ligatures w14:val="standardContextual"/>
            </w:rPr>
          </w:pPr>
          <w:hyperlink w:anchor="_Toc227831674" w:history="1">
            <w:r w:rsidRPr="00835AA2">
              <w:rPr>
                <w:rStyle w:val="Hyperlink"/>
                <w:rFonts w:ascii="Times New Roman" w:hAnsi="Times New Roman"/>
                <w:noProof/>
              </w:rPr>
              <w:t>Significance of Study</w:t>
            </w:r>
            <w:r>
              <w:rPr>
                <w:noProof/>
                <w:webHidden/>
              </w:rPr>
              <w:tab/>
            </w:r>
            <w:r>
              <w:rPr>
                <w:noProof/>
                <w:webHidden/>
              </w:rPr>
              <w:fldChar w:fldCharType="begin"/>
            </w:r>
            <w:r>
              <w:rPr>
                <w:noProof/>
                <w:webHidden/>
              </w:rPr>
              <w:instrText xml:space="preserve"> PAGEREF _Toc227831674 \h </w:instrText>
            </w:r>
            <w:r>
              <w:rPr>
                <w:noProof/>
                <w:webHidden/>
              </w:rPr>
            </w:r>
            <w:r>
              <w:rPr>
                <w:noProof/>
                <w:webHidden/>
              </w:rPr>
              <w:fldChar w:fldCharType="separate"/>
            </w:r>
            <w:r>
              <w:rPr>
                <w:noProof/>
                <w:webHidden/>
              </w:rPr>
              <w:t>xv</w:t>
            </w:r>
            <w:r>
              <w:rPr>
                <w:noProof/>
                <w:webHidden/>
              </w:rPr>
              <w:fldChar w:fldCharType="end"/>
            </w:r>
          </w:hyperlink>
        </w:p>
        <w:p w14:paraId="58DC6221" w14:textId="30545E28" w:rsidR="00DC7E88" w:rsidRDefault="00DC7E88">
          <w:pPr>
            <w:pStyle w:val="TOC3"/>
            <w:tabs>
              <w:tab w:val="right" w:leader="dot" w:pos="9016"/>
            </w:tabs>
            <w:rPr>
              <w:rFonts w:cstheme="minorBidi"/>
              <w:noProof/>
              <w:kern w:val="2"/>
              <w:sz w:val="24"/>
              <w:szCs w:val="24"/>
              <w14:ligatures w14:val="standardContextual"/>
            </w:rPr>
          </w:pPr>
          <w:hyperlink w:anchor="_Toc227831675" w:history="1">
            <w:r w:rsidRPr="00835AA2">
              <w:rPr>
                <w:rStyle w:val="Hyperlink"/>
                <w:rFonts w:ascii="Times New Roman" w:hAnsi="Times New Roman"/>
                <w:noProof/>
              </w:rPr>
              <w:t>Scope of Study</w:t>
            </w:r>
            <w:r>
              <w:rPr>
                <w:noProof/>
                <w:webHidden/>
              </w:rPr>
              <w:tab/>
            </w:r>
            <w:r>
              <w:rPr>
                <w:noProof/>
                <w:webHidden/>
              </w:rPr>
              <w:fldChar w:fldCharType="begin"/>
            </w:r>
            <w:r>
              <w:rPr>
                <w:noProof/>
                <w:webHidden/>
              </w:rPr>
              <w:instrText xml:space="preserve"> PAGEREF _Toc227831675 \h </w:instrText>
            </w:r>
            <w:r>
              <w:rPr>
                <w:noProof/>
                <w:webHidden/>
              </w:rPr>
            </w:r>
            <w:r>
              <w:rPr>
                <w:noProof/>
                <w:webHidden/>
              </w:rPr>
              <w:fldChar w:fldCharType="separate"/>
            </w:r>
            <w:r>
              <w:rPr>
                <w:noProof/>
                <w:webHidden/>
              </w:rPr>
              <w:t>xvi</w:t>
            </w:r>
            <w:r>
              <w:rPr>
                <w:noProof/>
                <w:webHidden/>
              </w:rPr>
              <w:fldChar w:fldCharType="end"/>
            </w:r>
          </w:hyperlink>
        </w:p>
        <w:p w14:paraId="19AD775D" w14:textId="1AB5B38A" w:rsidR="00DC7E88" w:rsidRDefault="00DC7E88">
          <w:pPr>
            <w:pStyle w:val="TOC3"/>
            <w:tabs>
              <w:tab w:val="right" w:leader="dot" w:pos="9016"/>
            </w:tabs>
            <w:rPr>
              <w:rFonts w:cstheme="minorBidi"/>
              <w:noProof/>
              <w:kern w:val="2"/>
              <w:sz w:val="24"/>
              <w:szCs w:val="24"/>
              <w14:ligatures w14:val="standardContextual"/>
            </w:rPr>
          </w:pPr>
          <w:hyperlink w:anchor="_Toc227831676" w:history="1">
            <w:r w:rsidRPr="00835AA2">
              <w:rPr>
                <w:rStyle w:val="Hyperlink"/>
                <w:rFonts w:ascii="Times New Roman" w:hAnsi="Times New Roman"/>
                <w:noProof/>
              </w:rPr>
              <w:t>Limitations of The Study</w:t>
            </w:r>
            <w:r>
              <w:rPr>
                <w:noProof/>
                <w:webHidden/>
              </w:rPr>
              <w:tab/>
            </w:r>
            <w:r>
              <w:rPr>
                <w:noProof/>
                <w:webHidden/>
              </w:rPr>
              <w:fldChar w:fldCharType="begin"/>
            </w:r>
            <w:r>
              <w:rPr>
                <w:noProof/>
                <w:webHidden/>
              </w:rPr>
              <w:instrText xml:space="preserve"> PAGEREF _Toc227831676 \h </w:instrText>
            </w:r>
            <w:r>
              <w:rPr>
                <w:noProof/>
                <w:webHidden/>
              </w:rPr>
            </w:r>
            <w:r>
              <w:rPr>
                <w:noProof/>
                <w:webHidden/>
              </w:rPr>
              <w:fldChar w:fldCharType="separate"/>
            </w:r>
            <w:r>
              <w:rPr>
                <w:noProof/>
                <w:webHidden/>
              </w:rPr>
              <w:t>xvii</w:t>
            </w:r>
            <w:r>
              <w:rPr>
                <w:noProof/>
                <w:webHidden/>
              </w:rPr>
              <w:fldChar w:fldCharType="end"/>
            </w:r>
          </w:hyperlink>
        </w:p>
        <w:p w14:paraId="2EC8E96D" w14:textId="1812FC79" w:rsidR="00DC7E88" w:rsidRDefault="00DC7E88">
          <w:pPr>
            <w:pStyle w:val="TOC1"/>
            <w:tabs>
              <w:tab w:val="right" w:leader="dot" w:pos="9016"/>
            </w:tabs>
            <w:rPr>
              <w:rFonts w:eastAsiaTheme="minorEastAsia"/>
              <w:noProof/>
              <w:sz w:val="24"/>
              <w:szCs w:val="24"/>
            </w:rPr>
          </w:pPr>
          <w:hyperlink w:anchor="_Toc227831677" w:history="1">
            <w:r w:rsidRPr="00835AA2">
              <w:rPr>
                <w:rStyle w:val="Hyperlink"/>
                <w:rFonts w:ascii="Times New Roman" w:hAnsi="Times New Roman" w:cs="Times New Roman"/>
                <w:b/>
                <w:bCs/>
                <w:noProof/>
              </w:rPr>
              <w:t>CHAPTER II</w:t>
            </w:r>
            <w:r>
              <w:rPr>
                <w:noProof/>
                <w:webHidden/>
              </w:rPr>
              <w:tab/>
            </w:r>
            <w:r>
              <w:rPr>
                <w:noProof/>
                <w:webHidden/>
              </w:rPr>
              <w:fldChar w:fldCharType="begin"/>
            </w:r>
            <w:r>
              <w:rPr>
                <w:noProof/>
                <w:webHidden/>
              </w:rPr>
              <w:instrText xml:space="preserve"> PAGEREF _Toc227831677 \h </w:instrText>
            </w:r>
            <w:r>
              <w:rPr>
                <w:noProof/>
                <w:webHidden/>
              </w:rPr>
            </w:r>
            <w:r>
              <w:rPr>
                <w:noProof/>
                <w:webHidden/>
              </w:rPr>
              <w:fldChar w:fldCharType="separate"/>
            </w:r>
            <w:r>
              <w:rPr>
                <w:noProof/>
                <w:webHidden/>
              </w:rPr>
              <w:t>xviii</w:t>
            </w:r>
            <w:r>
              <w:rPr>
                <w:noProof/>
                <w:webHidden/>
              </w:rPr>
              <w:fldChar w:fldCharType="end"/>
            </w:r>
          </w:hyperlink>
        </w:p>
        <w:p w14:paraId="6CAFCEBD" w14:textId="78E2857C" w:rsidR="00DC7E88" w:rsidRDefault="00DC7E88">
          <w:pPr>
            <w:pStyle w:val="TOC2"/>
            <w:tabs>
              <w:tab w:val="right" w:leader="dot" w:pos="9016"/>
            </w:tabs>
            <w:rPr>
              <w:rFonts w:cstheme="minorBidi"/>
              <w:noProof/>
              <w:kern w:val="2"/>
              <w:sz w:val="24"/>
              <w:szCs w:val="24"/>
              <w14:ligatures w14:val="standardContextual"/>
            </w:rPr>
          </w:pPr>
          <w:hyperlink w:anchor="_Toc227831678" w:history="1">
            <w:r w:rsidRPr="00835AA2">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_Toc227831678 \h </w:instrText>
            </w:r>
            <w:r>
              <w:rPr>
                <w:noProof/>
                <w:webHidden/>
              </w:rPr>
            </w:r>
            <w:r>
              <w:rPr>
                <w:noProof/>
                <w:webHidden/>
              </w:rPr>
              <w:fldChar w:fldCharType="separate"/>
            </w:r>
            <w:r>
              <w:rPr>
                <w:noProof/>
                <w:webHidden/>
              </w:rPr>
              <w:t>xviii</w:t>
            </w:r>
            <w:r>
              <w:rPr>
                <w:noProof/>
                <w:webHidden/>
              </w:rPr>
              <w:fldChar w:fldCharType="end"/>
            </w:r>
          </w:hyperlink>
        </w:p>
        <w:p w14:paraId="2F9B2830" w14:textId="036EBCF8" w:rsidR="00DC7E88" w:rsidRDefault="00DC7E88">
          <w:pPr>
            <w:pStyle w:val="TOC3"/>
            <w:tabs>
              <w:tab w:val="right" w:leader="dot" w:pos="9016"/>
            </w:tabs>
            <w:rPr>
              <w:rFonts w:cstheme="minorBidi"/>
              <w:noProof/>
              <w:kern w:val="2"/>
              <w:sz w:val="24"/>
              <w:szCs w:val="24"/>
              <w14:ligatures w14:val="standardContextual"/>
            </w:rPr>
          </w:pPr>
          <w:hyperlink w:anchor="_Toc227831679" w:history="1">
            <w:r w:rsidRPr="00835AA2">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_Toc227831679 \h </w:instrText>
            </w:r>
            <w:r>
              <w:rPr>
                <w:noProof/>
                <w:webHidden/>
              </w:rPr>
            </w:r>
            <w:r>
              <w:rPr>
                <w:noProof/>
                <w:webHidden/>
              </w:rPr>
              <w:fldChar w:fldCharType="separate"/>
            </w:r>
            <w:r>
              <w:rPr>
                <w:noProof/>
                <w:webHidden/>
              </w:rPr>
              <w:t>xviii</w:t>
            </w:r>
            <w:r>
              <w:rPr>
                <w:noProof/>
                <w:webHidden/>
              </w:rPr>
              <w:fldChar w:fldCharType="end"/>
            </w:r>
          </w:hyperlink>
        </w:p>
        <w:p w14:paraId="6E619945" w14:textId="18CBC339" w:rsidR="00DC7E88" w:rsidRDefault="00DC7E88">
          <w:pPr>
            <w:pStyle w:val="TOC3"/>
            <w:tabs>
              <w:tab w:val="right" w:leader="dot" w:pos="9016"/>
            </w:tabs>
            <w:rPr>
              <w:rFonts w:cstheme="minorBidi"/>
              <w:noProof/>
              <w:kern w:val="2"/>
              <w:sz w:val="24"/>
              <w:szCs w:val="24"/>
              <w14:ligatures w14:val="standardContextual"/>
            </w:rPr>
          </w:pPr>
          <w:hyperlink w:anchor="_Toc227831680" w:history="1">
            <w:r w:rsidRPr="00835AA2">
              <w:rPr>
                <w:rStyle w:val="Hyperlink"/>
                <w:rFonts w:ascii="Times New Roman" w:hAnsi="Times New Roman"/>
                <w:noProof/>
                <w:spacing w:val="15"/>
              </w:rPr>
              <w:t>The foundational framework of Customer Lifetime Value in marketing</w:t>
            </w:r>
            <w:r>
              <w:rPr>
                <w:noProof/>
                <w:webHidden/>
              </w:rPr>
              <w:tab/>
            </w:r>
            <w:r>
              <w:rPr>
                <w:noProof/>
                <w:webHidden/>
              </w:rPr>
              <w:fldChar w:fldCharType="begin"/>
            </w:r>
            <w:r>
              <w:rPr>
                <w:noProof/>
                <w:webHidden/>
              </w:rPr>
              <w:instrText xml:space="preserve"> PAGEREF _Toc227831680 \h </w:instrText>
            </w:r>
            <w:r>
              <w:rPr>
                <w:noProof/>
                <w:webHidden/>
              </w:rPr>
            </w:r>
            <w:r>
              <w:rPr>
                <w:noProof/>
                <w:webHidden/>
              </w:rPr>
              <w:fldChar w:fldCharType="separate"/>
            </w:r>
            <w:r>
              <w:rPr>
                <w:noProof/>
                <w:webHidden/>
              </w:rPr>
              <w:t>xviii</w:t>
            </w:r>
            <w:r>
              <w:rPr>
                <w:noProof/>
                <w:webHidden/>
              </w:rPr>
              <w:fldChar w:fldCharType="end"/>
            </w:r>
          </w:hyperlink>
        </w:p>
        <w:p w14:paraId="3141D21F" w14:textId="001A3969" w:rsidR="00DC7E88" w:rsidRDefault="00DC7E88">
          <w:pPr>
            <w:pStyle w:val="TOC3"/>
            <w:tabs>
              <w:tab w:val="right" w:leader="dot" w:pos="9016"/>
            </w:tabs>
            <w:rPr>
              <w:rFonts w:cstheme="minorBidi"/>
              <w:noProof/>
              <w:kern w:val="2"/>
              <w:sz w:val="24"/>
              <w:szCs w:val="24"/>
              <w14:ligatures w14:val="standardContextual"/>
            </w:rPr>
          </w:pPr>
          <w:hyperlink w:anchor="_Toc227831681" w:history="1">
            <w:r w:rsidRPr="00835AA2">
              <w:rPr>
                <w:rStyle w:val="Hyperlink"/>
                <w:rFonts w:ascii="Times New Roman" w:hAnsi="Times New Roman"/>
                <w:noProof/>
              </w:rPr>
              <w:t>Probabilistic modeling in non-contractual consumer markets</w:t>
            </w:r>
            <w:r>
              <w:rPr>
                <w:noProof/>
                <w:webHidden/>
              </w:rPr>
              <w:tab/>
            </w:r>
            <w:r>
              <w:rPr>
                <w:noProof/>
                <w:webHidden/>
              </w:rPr>
              <w:fldChar w:fldCharType="begin"/>
            </w:r>
            <w:r>
              <w:rPr>
                <w:noProof/>
                <w:webHidden/>
              </w:rPr>
              <w:instrText xml:space="preserve"> PAGEREF _Toc227831681 \h </w:instrText>
            </w:r>
            <w:r>
              <w:rPr>
                <w:noProof/>
                <w:webHidden/>
              </w:rPr>
            </w:r>
            <w:r>
              <w:rPr>
                <w:noProof/>
                <w:webHidden/>
              </w:rPr>
              <w:fldChar w:fldCharType="separate"/>
            </w:r>
            <w:r>
              <w:rPr>
                <w:noProof/>
                <w:webHidden/>
              </w:rPr>
              <w:t>xix</w:t>
            </w:r>
            <w:r>
              <w:rPr>
                <w:noProof/>
                <w:webHidden/>
              </w:rPr>
              <w:fldChar w:fldCharType="end"/>
            </w:r>
          </w:hyperlink>
        </w:p>
        <w:p w14:paraId="4526B206" w14:textId="237C6680" w:rsidR="00DC7E88" w:rsidRDefault="00DC7E88">
          <w:pPr>
            <w:pStyle w:val="TOC3"/>
            <w:tabs>
              <w:tab w:val="right" w:leader="dot" w:pos="9016"/>
            </w:tabs>
            <w:rPr>
              <w:rFonts w:cstheme="minorBidi"/>
              <w:noProof/>
              <w:kern w:val="2"/>
              <w:sz w:val="24"/>
              <w:szCs w:val="24"/>
              <w14:ligatures w14:val="standardContextual"/>
            </w:rPr>
          </w:pPr>
          <w:hyperlink w:anchor="_Toc227831682" w:history="1">
            <w:r w:rsidRPr="00835AA2">
              <w:rPr>
                <w:rStyle w:val="Hyperlink"/>
                <w:rFonts w:ascii="Times New Roman" w:hAnsi="Times New Roman"/>
                <w:noProof/>
              </w:rPr>
              <w:t>Socio-economic determinants of consumer expenditure in emerging markets</w:t>
            </w:r>
            <w:r>
              <w:rPr>
                <w:noProof/>
                <w:webHidden/>
              </w:rPr>
              <w:tab/>
            </w:r>
            <w:r>
              <w:rPr>
                <w:noProof/>
                <w:webHidden/>
              </w:rPr>
              <w:fldChar w:fldCharType="begin"/>
            </w:r>
            <w:r>
              <w:rPr>
                <w:noProof/>
                <w:webHidden/>
              </w:rPr>
              <w:instrText xml:space="preserve"> PAGEREF _Toc227831682 \h </w:instrText>
            </w:r>
            <w:r>
              <w:rPr>
                <w:noProof/>
                <w:webHidden/>
              </w:rPr>
            </w:r>
            <w:r>
              <w:rPr>
                <w:noProof/>
                <w:webHidden/>
              </w:rPr>
              <w:fldChar w:fldCharType="separate"/>
            </w:r>
            <w:r>
              <w:rPr>
                <w:noProof/>
                <w:webHidden/>
              </w:rPr>
              <w:t>xix</w:t>
            </w:r>
            <w:r>
              <w:rPr>
                <w:noProof/>
                <w:webHidden/>
              </w:rPr>
              <w:fldChar w:fldCharType="end"/>
            </w:r>
          </w:hyperlink>
        </w:p>
        <w:p w14:paraId="788863F2" w14:textId="0060116D" w:rsidR="00DC7E88" w:rsidRDefault="00DC7E88">
          <w:pPr>
            <w:pStyle w:val="TOC3"/>
            <w:tabs>
              <w:tab w:val="right" w:leader="dot" w:pos="9016"/>
            </w:tabs>
            <w:rPr>
              <w:rFonts w:cstheme="minorBidi"/>
              <w:noProof/>
              <w:kern w:val="2"/>
              <w:sz w:val="24"/>
              <w:szCs w:val="24"/>
              <w14:ligatures w14:val="standardContextual"/>
            </w:rPr>
          </w:pPr>
          <w:hyperlink w:anchor="_Toc227831683" w:history="1">
            <w:r w:rsidRPr="00835AA2">
              <w:rPr>
                <w:rStyle w:val="Hyperlink"/>
                <w:rFonts w:ascii="Times New Roman" w:hAnsi="Times New Roman"/>
                <w:noProof/>
              </w:rPr>
              <w:t>The strategic impact of customer equity and relationship marketing</w:t>
            </w:r>
            <w:r>
              <w:rPr>
                <w:noProof/>
                <w:webHidden/>
              </w:rPr>
              <w:tab/>
            </w:r>
            <w:r>
              <w:rPr>
                <w:noProof/>
                <w:webHidden/>
              </w:rPr>
              <w:fldChar w:fldCharType="begin"/>
            </w:r>
            <w:r>
              <w:rPr>
                <w:noProof/>
                <w:webHidden/>
              </w:rPr>
              <w:instrText xml:space="preserve"> PAGEREF _Toc227831683 \h </w:instrText>
            </w:r>
            <w:r>
              <w:rPr>
                <w:noProof/>
                <w:webHidden/>
              </w:rPr>
            </w:r>
            <w:r>
              <w:rPr>
                <w:noProof/>
                <w:webHidden/>
              </w:rPr>
              <w:fldChar w:fldCharType="separate"/>
            </w:r>
            <w:r>
              <w:rPr>
                <w:noProof/>
                <w:webHidden/>
              </w:rPr>
              <w:t>xx</w:t>
            </w:r>
            <w:r>
              <w:rPr>
                <w:noProof/>
                <w:webHidden/>
              </w:rPr>
              <w:fldChar w:fldCharType="end"/>
            </w:r>
          </w:hyperlink>
        </w:p>
        <w:p w14:paraId="236F3DF7" w14:textId="29DE14BC" w:rsidR="00DC7E88" w:rsidRDefault="00DC7E88">
          <w:pPr>
            <w:pStyle w:val="TOC3"/>
            <w:tabs>
              <w:tab w:val="right" w:leader="dot" w:pos="9016"/>
            </w:tabs>
            <w:rPr>
              <w:rFonts w:cstheme="minorBidi"/>
              <w:noProof/>
              <w:kern w:val="2"/>
              <w:sz w:val="24"/>
              <w:szCs w:val="24"/>
              <w14:ligatures w14:val="standardContextual"/>
            </w:rPr>
          </w:pPr>
          <w:hyperlink w:anchor="_Toc227831684" w:history="1">
            <w:r w:rsidRPr="00835AA2">
              <w:rPr>
                <w:rStyle w:val="Hyperlink"/>
                <w:rFonts w:ascii="Times New Roman" w:hAnsi="Times New Roman"/>
                <w:noProof/>
              </w:rPr>
              <w:t>Machine learning and the shift toward predictive classification</w:t>
            </w:r>
            <w:r>
              <w:rPr>
                <w:noProof/>
                <w:webHidden/>
              </w:rPr>
              <w:tab/>
            </w:r>
            <w:r>
              <w:rPr>
                <w:noProof/>
                <w:webHidden/>
              </w:rPr>
              <w:fldChar w:fldCharType="begin"/>
            </w:r>
            <w:r>
              <w:rPr>
                <w:noProof/>
                <w:webHidden/>
              </w:rPr>
              <w:instrText xml:space="preserve"> PAGEREF _Toc227831684 \h </w:instrText>
            </w:r>
            <w:r>
              <w:rPr>
                <w:noProof/>
                <w:webHidden/>
              </w:rPr>
            </w:r>
            <w:r>
              <w:rPr>
                <w:noProof/>
                <w:webHidden/>
              </w:rPr>
              <w:fldChar w:fldCharType="separate"/>
            </w:r>
            <w:r>
              <w:rPr>
                <w:noProof/>
                <w:webHidden/>
              </w:rPr>
              <w:t>xx</w:t>
            </w:r>
            <w:r>
              <w:rPr>
                <w:noProof/>
                <w:webHidden/>
              </w:rPr>
              <w:fldChar w:fldCharType="end"/>
            </w:r>
          </w:hyperlink>
        </w:p>
        <w:p w14:paraId="7DA8FABA" w14:textId="4CE5179A" w:rsidR="00DC7E88" w:rsidRDefault="00DC7E88">
          <w:pPr>
            <w:pStyle w:val="TOC3"/>
            <w:tabs>
              <w:tab w:val="right" w:leader="dot" w:pos="9016"/>
            </w:tabs>
            <w:rPr>
              <w:rFonts w:cstheme="minorBidi"/>
              <w:noProof/>
              <w:kern w:val="2"/>
              <w:sz w:val="24"/>
              <w:szCs w:val="24"/>
              <w14:ligatures w14:val="standardContextual"/>
            </w:rPr>
          </w:pPr>
          <w:hyperlink w:anchor="_Toc227831685" w:history="1">
            <w:r w:rsidRPr="00835AA2">
              <w:rPr>
                <w:rStyle w:val="Hyperlink"/>
                <w:rFonts w:ascii="Times New Roman" w:hAnsi="Times New Roman"/>
                <w:noProof/>
                <w:spacing w:val="15"/>
              </w:rPr>
              <w:t>Resource Allocation and the Profitability of Targeted Marketing</w:t>
            </w:r>
            <w:r>
              <w:rPr>
                <w:noProof/>
                <w:webHidden/>
              </w:rPr>
              <w:tab/>
            </w:r>
            <w:r>
              <w:rPr>
                <w:noProof/>
                <w:webHidden/>
              </w:rPr>
              <w:fldChar w:fldCharType="begin"/>
            </w:r>
            <w:r>
              <w:rPr>
                <w:noProof/>
                <w:webHidden/>
              </w:rPr>
              <w:instrText xml:space="preserve"> PAGEREF _Toc227831685 \h </w:instrText>
            </w:r>
            <w:r>
              <w:rPr>
                <w:noProof/>
                <w:webHidden/>
              </w:rPr>
            </w:r>
            <w:r>
              <w:rPr>
                <w:noProof/>
                <w:webHidden/>
              </w:rPr>
              <w:fldChar w:fldCharType="separate"/>
            </w:r>
            <w:r>
              <w:rPr>
                <w:noProof/>
                <w:webHidden/>
              </w:rPr>
              <w:t>xxi</w:t>
            </w:r>
            <w:r>
              <w:rPr>
                <w:noProof/>
                <w:webHidden/>
              </w:rPr>
              <w:fldChar w:fldCharType="end"/>
            </w:r>
          </w:hyperlink>
        </w:p>
        <w:p w14:paraId="56A7B525" w14:textId="776856E1" w:rsidR="00DC7E88" w:rsidRDefault="00DC7E88">
          <w:pPr>
            <w:pStyle w:val="TOC3"/>
            <w:tabs>
              <w:tab w:val="right" w:leader="dot" w:pos="9016"/>
            </w:tabs>
            <w:rPr>
              <w:rFonts w:cstheme="minorBidi"/>
              <w:noProof/>
              <w:kern w:val="2"/>
              <w:sz w:val="24"/>
              <w:szCs w:val="24"/>
              <w14:ligatures w14:val="standardContextual"/>
            </w:rPr>
          </w:pPr>
          <w:hyperlink w:anchor="_Toc227831686" w:history="1">
            <w:r w:rsidRPr="00835AA2">
              <w:rPr>
                <w:rStyle w:val="Hyperlink"/>
                <w:rFonts w:ascii="Times New Roman" w:hAnsi="Times New Roman"/>
                <w:noProof/>
              </w:rPr>
              <w:t>Demographic life-cycle dynamics and expenditure horizons</w:t>
            </w:r>
            <w:r>
              <w:rPr>
                <w:noProof/>
                <w:webHidden/>
              </w:rPr>
              <w:tab/>
            </w:r>
            <w:r>
              <w:rPr>
                <w:noProof/>
                <w:webHidden/>
              </w:rPr>
              <w:fldChar w:fldCharType="begin"/>
            </w:r>
            <w:r>
              <w:rPr>
                <w:noProof/>
                <w:webHidden/>
              </w:rPr>
              <w:instrText xml:space="preserve"> PAGEREF _Toc227831686 \h </w:instrText>
            </w:r>
            <w:r>
              <w:rPr>
                <w:noProof/>
                <w:webHidden/>
              </w:rPr>
            </w:r>
            <w:r>
              <w:rPr>
                <w:noProof/>
                <w:webHidden/>
              </w:rPr>
              <w:fldChar w:fldCharType="separate"/>
            </w:r>
            <w:r>
              <w:rPr>
                <w:noProof/>
                <w:webHidden/>
              </w:rPr>
              <w:t>xxi</w:t>
            </w:r>
            <w:r>
              <w:rPr>
                <w:noProof/>
                <w:webHidden/>
              </w:rPr>
              <w:fldChar w:fldCharType="end"/>
            </w:r>
          </w:hyperlink>
        </w:p>
        <w:p w14:paraId="7ADD24C7" w14:textId="59C61270" w:rsidR="00DC7E88" w:rsidRDefault="00DC7E88">
          <w:pPr>
            <w:pStyle w:val="TOC3"/>
            <w:tabs>
              <w:tab w:val="right" w:leader="dot" w:pos="9016"/>
            </w:tabs>
            <w:rPr>
              <w:rFonts w:cstheme="minorBidi"/>
              <w:noProof/>
              <w:kern w:val="2"/>
              <w:sz w:val="24"/>
              <w:szCs w:val="24"/>
              <w14:ligatures w14:val="standardContextual"/>
            </w:rPr>
          </w:pPr>
          <w:hyperlink w:anchor="_Toc227831687" w:history="1">
            <w:r w:rsidRPr="00835AA2">
              <w:rPr>
                <w:rStyle w:val="Hyperlink"/>
                <w:rFonts w:ascii="Times New Roman" w:hAnsi="Times New Roman"/>
                <w:noProof/>
              </w:rPr>
              <w:t>Research Gap and Analysis</w:t>
            </w:r>
            <w:r>
              <w:rPr>
                <w:noProof/>
                <w:webHidden/>
              </w:rPr>
              <w:tab/>
            </w:r>
            <w:r>
              <w:rPr>
                <w:noProof/>
                <w:webHidden/>
              </w:rPr>
              <w:fldChar w:fldCharType="begin"/>
            </w:r>
            <w:r>
              <w:rPr>
                <w:noProof/>
                <w:webHidden/>
              </w:rPr>
              <w:instrText xml:space="preserve"> PAGEREF _Toc227831687 \h </w:instrText>
            </w:r>
            <w:r>
              <w:rPr>
                <w:noProof/>
                <w:webHidden/>
              </w:rPr>
            </w:r>
            <w:r>
              <w:rPr>
                <w:noProof/>
                <w:webHidden/>
              </w:rPr>
              <w:fldChar w:fldCharType="separate"/>
            </w:r>
            <w:r>
              <w:rPr>
                <w:noProof/>
                <w:webHidden/>
              </w:rPr>
              <w:t>xxii</w:t>
            </w:r>
            <w:r>
              <w:rPr>
                <w:noProof/>
                <w:webHidden/>
              </w:rPr>
              <w:fldChar w:fldCharType="end"/>
            </w:r>
          </w:hyperlink>
        </w:p>
        <w:p w14:paraId="10D8EC6B" w14:textId="03CCE58B" w:rsidR="00DC7E88" w:rsidRDefault="00DC7E88">
          <w:pPr>
            <w:pStyle w:val="TOC3"/>
            <w:tabs>
              <w:tab w:val="right" w:leader="dot" w:pos="9016"/>
            </w:tabs>
            <w:rPr>
              <w:rFonts w:cstheme="minorBidi"/>
              <w:noProof/>
              <w:kern w:val="2"/>
              <w:sz w:val="24"/>
              <w:szCs w:val="24"/>
              <w14:ligatures w14:val="standardContextual"/>
            </w:rPr>
          </w:pPr>
          <w:hyperlink w:anchor="_Toc227831688" w:history="1">
            <w:r w:rsidRPr="00835AA2">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_Toc227831688 \h </w:instrText>
            </w:r>
            <w:r>
              <w:rPr>
                <w:noProof/>
                <w:webHidden/>
              </w:rPr>
            </w:r>
            <w:r>
              <w:rPr>
                <w:noProof/>
                <w:webHidden/>
              </w:rPr>
              <w:fldChar w:fldCharType="separate"/>
            </w:r>
            <w:r>
              <w:rPr>
                <w:noProof/>
                <w:webHidden/>
              </w:rPr>
              <w:t>xxiii</w:t>
            </w:r>
            <w:r>
              <w:rPr>
                <w:noProof/>
                <w:webHidden/>
              </w:rPr>
              <w:fldChar w:fldCharType="end"/>
            </w:r>
          </w:hyperlink>
        </w:p>
        <w:p w14:paraId="6CF27DBD" w14:textId="0B07C965" w:rsidR="00DC7E88" w:rsidRDefault="00DC7E88">
          <w:pPr>
            <w:pStyle w:val="TOC1"/>
            <w:tabs>
              <w:tab w:val="right" w:leader="dot" w:pos="9016"/>
            </w:tabs>
            <w:rPr>
              <w:rFonts w:eastAsiaTheme="minorEastAsia"/>
              <w:noProof/>
              <w:sz w:val="24"/>
              <w:szCs w:val="24"/>
            </w:rPr>
          </w:pPr>
          <w:hyperlink w:anchor="_Toc227831689" w:history="1">
            <w:r w:rsidRPr="00835AA2">
              <w:rPr>
                <w:rStyle w:val="Hyperlink"/>
                <w:rFonts w:ascii="Times New Roman" w:hAnsi="Times New Roman" w:cs="Times New Roman"/>
                <w:b/>
                <w:bCs/>
                <w:noProof/>
              </w:rPr>
              <w:t>CHAPTER III</w:t>
            </w:r>
            <w:r>
              <w:rPr>
                <w:noProof/>
                <w:webHidden/>
              </w:rPr>
              <w:tab/>
            </w:r>
            <w:r>
              <w:rPr>
                <w:noProof/>
                <w:webHidden/>
              </w:rPr>
              <w:fldChar w:fldCharType="begin"/>
            </w:r>
            <w:r>
              <w:rPr>
                <w:noProof/>
                <w:webHidden/>
              </w:rPr>
              <w:instrText xml:space="preserve"> PAGEREF _Toc227831689 \h </w:instrText>
            </w:r>
            <w:r>
              <w:rPr>
                <w:noProof/>
                <w:webHidden/>
              </w:rPr>
            </w:r>
            <w:r>
              <w:rPr>
                <w:noProof/>
                <w:webHidden/>
              </w:rPr>
              <w:fldChar w:fldCharType="separate"/>
            </w:r>
            <w:r>
              <w:rPr>
                <w:noProof/>
                <w:webHidden/>
              </w:rPr>
              <w:t>xxiv</w:t>
            </w:r>
            <w:r>
              <w:rPr>
                <w:noProof/>
                <w:webHidden/>
              </w:rPr>
              <w:fldChar w:fldCharType="end"/>
            </w:r>
          </w:hyperlink>
        </w:p>
        <w:p w14:paraId="2DCEB6B2" w14:textId="73876889" w:rsidR="00DC7E88" w:rsidRDefault="00DC7E88">
          <w:pPr>
            <w:pStyle w:val="TOC2"/>
            <w:tabs>
              <w:tab w:val="right" w:leader="dot" w:pos="9016"/>
            </w:tabs>
            <w:rPr>
              <w:rFonts w:cstheme="minorBidi"/>
              <w:noProof/>
              <w:kern w:val="2"/>
              <w:sz w:val="24"/>
              <w:szCs w:val="24"/>
              <w14:ligatures w14:val="standardContextual"/>
            </w:rPr>
          </w:pPr>
          <w:hyperlink w:anchor="_Toc227831690" w:history="1">
            <w:r w:rsidRPr="00835AA2">
              <w:rPr>
                <w:rStyle w:val="Hyperlink"/>
                <w:rFonts w:ascii="Times New Roman" w:hAnsi="Times New Roman"/>
                <w:noProof/>
              </w:rPr>
              <w:t>RESEARCH METHODOLOGY</w:t>
            </w:r>
            <w:r>
              <w:rPr>
                <w:noProof/>
                <w:webHidden/>
              </w:rPr>
              <w:tab/>
            </w:r>
            <w:r>
              <w:rPr>
                <w:noProof/>
                <w:webHidden/>
              </w:rPr>
              <w:fldChar w:fldCharType="begin"/>
            </w:r>
            <w:r>
              <w:rPr>
                <w:noProof/>
                <w:webHidden/>
              </w:rPr>
              <w:instrText xml:space="preserve"> PAGEREF _Toc227831690 \h </w:instrText>
            </w:r>
            <w:r>
              <w:rPr>
                <w:noProof/>
                <w:webHidden/>
              </w:rPr>
            </w:r>
            <w:r>
              <w:rPr>
                <w:noProof/>
                <w:webHidden/>
              </w:rPr>
              <w:fldChar w:fldCharType="separate"/>
            </w:r>
            <w:r>
              <w:rPr>
                <w:noProof/>
                <w:webHidden/>
              </w:rPr>
              <w:t>xxiv</w:t>
            </w:r>
            <w:r>
              <w:rPr>
                <w:noProof/>
                <w:webHidden/>
              </w:rPr>
              <w:fldChar w:fldCharType="end"/>
            </w:r>
          </w:hyperlink>
        </w:p>
        <w:p w14:paraId="6E438807" w14:textId="326F38A4" w:rsidR="00DC7E88" w:rsidRDefault="00DC7E88">
          <w:pPr>
            <w:pStyle w:val="TOC3"/>
            <w:tabs>
              <w:tab w:val="right" w:leader="dot" w:pos="9016"/>
            </w:tabs>
            <w:rPr>
              <w:rFonts w:cstheme="minorBidi"/>
              <w:noProof/>
              <w:kern w:val="2"/>
              <w:sz w:val="24"/>
              <w:szCs w:val="24"/>
              <w14:ligatures w14:val="standardContextual"/>
            </w:rPr>
          </w:pPr>
          <w:hyperlink w:anchor="_Toc227831691" w:history="1">
            <w:r w:rsidRPr="00835AA2">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_Toc227831691 \h </w:instrText>
            </w:r>
            <w:r>
              <w:rPr>
                <w:noProof/>
                <w:webHidden/>
              </w:rPr>
            </w:r>
            <w:r>
              <w:rPr>
                <w:noProof/>
                <w:webHidden/>
              </w:rPr>
              <w:fldChar w:fldCharType="separate"/>
            </w:r>
            <w:r>
              <w:rPr>
                <w:noProof/>
                <w:webHidden/>
              </w:rPr>
              <w:t>xxiv</w:t>
            </w:r>
            <w:r>
              <w:rPr>
                <w:noProof/>
                <w:webHidden/>
              </w:rPr>
              <w:fldChar w:fldCharType="end"/>
            </w:r>
          </w:hyperlink>
        </w:p>
        <w:p w14:paraId="2FC66BAE" w14:textId="0146E5CD" w:rsidR="00DC7E88" w:rsidRDefault="00DC7E88">
          <w:pPr>
            <w:pStyle w:val="TOC3"/>
            <w:tabs>
              <w:tab w:val="right" w:leader="dot" w:pos="9016"/>
            </w:tabs>
            <w:rPr>
              <w:rFonts w:cstheme="minorBidi"/>
              <w:noProof/>
              <w:kern w:val="2"/>
              <w:sz w:val="24"/>
              <w:szCs w:val="24"/>
              <w14:ligatures w14:val="standardContextual"/>
            </w:rPr>
          </w:pPr>
          <w:hyperlink w:anchor="_Toc227831692" w:history="1">
            <w:r w:rsidRPr="00835AA2">
              <w:rPr>
                <w:rStyle w:val="Hyperlink"/>
                <w:rFonts w:ascii="Times New Roman" w:hAnsi="Times New Roman"/>
                <w:noProof/>
              </w:rPr>
              <w:t>Research Design</w:t>
            </w:r>
            <w:r>
              <w:rPr>
                <w:noProof/>
                <w:webHidden/>
              </w:rPr>
              <w:tab/>
            </w:r>
            <w:r>
              <w:rPr>
                <w:noProof/>
                <w:webHidden/>
              </w:rPr>
              <w:fldChar w:fldCharType="begin"/>
            </w:r>
            <w:r>
              <w:rPr>
                <w:noProof/>
                <w:webHidden/>
              </w:rPr>
              <w:instrText xml:space="preserve"> PAGEREF _Toc227831692 \h </w:instrText>
            </w:r>
            <w:r>
              <w:rPr>
                <w:noProof/>
                <w:webHidden/>
              </w:rPr>
            </w:r>
            <w:r>
              <w:rPr>
                <w:noProof/>
                <w:webHidden/>
              </w:rPr>
              <w:fldChar w:fldCharType="separate"/>
            </w:r>
            <w:r>
              <w:rPr>
                <w:noProof/>
                <w:webHidden/>
              </w:rPr>
              <w:t>xxv</w:t>
            </w:r>
            <w:r>
              <w:rPr>
                <w:noProof/>
                <w:webHidden/>
              </w:rPr>
              <w:fldChar w:fldCharType="end"/>
            </w:r>
          </w:hyperlink>
        </w:p>
        <w:p w14:paraId="6A1DC4DB" w14:textId="1D68F567" w:rsidR="00DC7E88" w:rsidRDefault="00DC7E88">
          <w:pPr>
            <w:pStyle w:val="TOC3"/>
            <w:tabs>
              <w:tab w:val="right" w:leader="dot" w:pos="9016"/>
            </w:tabs>
            <w:rPr>
              <w:rFonts w:cstheme="minorBidi"/>
              <w:noProof/>
              <w:kern w:val="2"/>
              <w:sz w:val="24"/>
              <w:szCs w:val="24"/>
              <w14:ligatures w14:val="standardContextual"/>
            </w:rPr>
          </w:pPr>
          <w:hyperlink w:anchor="_Toc227831693" w:history="1">
            <w:r w:rsidRPr="00835AA2">
              <w:rPr>
                <w:rStyle w:val="Hyperlink"/>
                <w:rFonts w:ascii="Times New Roman" w:hAnsi="Times New Roman"/>
                <w:noProof/>
              </w:rPr>
              <w:t>Source of Data</w:t>
            </w:r>
            <w:r>
              <w:rPr>
                <w:noProof/>
                <w:webHidden/>
              </w:rPr>
              <w:tab/>
            </w:r>
            <w:r>
              <w:rPr>
                <w:noProof/>
                <w:webHidden/>
              </w:rPr>
              <w:fldChar w:fldCharType="begin"/>
            </w:r>
            <w:r>
              <w:rPr>
                <w:noProof/>
                <w:webHidden/>
              </w:rPr>
              <w:instrText xml:space="preserve"> PAGEREF _Toc227831693 \h </w:instrText>
            </w:r>
            <w:r>
              <w:rPr>
                <w:noProof/>
                <w:webHidden/>
              </w:rPr>
            </w:r>
            <w:r>
              <w:rPr>
                <w:noProof/>
                <w:webHidden/>
              </w:rPr>
              <w:fldChar w:fldCharType="separate"/>
            </w:r>
            <w:r>
              <w:rPr>
                <w:noProof/>
                <w:webHidden/>
              </w:rPr>
              <w:t>xxvi</w:t>
            </w:r>
            <w:r>
              <w:rPr>
                <w:noProof/>
                <w:webHidden/>
              </w:rPr>
              <w:fldChar w:fldCharType="end"/>
            </w:r>
          </w:hyperlink>
        </w:p>
        <w:p w14:paraId="1315ECD0" w14:textId="0361CB69" w:rsidR="00DC7E88" w:rsidRDefault="00DC7E88">
          <w:pPr>
            <w:pStyle w:val="TOC3"/>
            <w:tabs>
              <w:tab w:val="right" w:leader="dot" w:pos="9016"/>
            </w:tabs>
            <w:rPr>
              <w:rFonts w:cstheme="minorBidi"/>
              <w:noProof/>
              <w:kern w:val="2"/>
              <w:sz w:val="24"/>
              <w:szCs w:val="24"/>
              <w14:ligatures w14:val="standardContextual"/>
            </w:rPr>
          </w:pPr>
          <w:hyperlink w:anchor="_Toc227831694" w:history="1">
            <w:r w:rsidRPr="00835AA2">
              <w:rPr>
                <w:rStyle w:val="Hyperlink"/>
                <w:rFonts w:ascii="Times New Roman" w:hAnsi="Times New Roman"/>
                <w:noProof/>
              </w:rPr>
              <w:t>Sampling Design</w:t>
            </w:r>
            <w:r>
              <w:rPr>
                <w:noProof/>
                <w:webHidden/>
              </w:rPr>
              <w:tab/>
            </w:r>
            <w:r>
              <w:rPr>
                <w:noProof/>
                <w:webHidden/>
              </w:rPr>
              <w:fldChar w:fldCharType="begin"/>
            </w:r>
            <w:r>
              <w:rPr>
                <w:noProof/>
                <w:webHidden/>
              </w:rPr>
              <w:instrText xml:space="preserve"> PAGEREF _Toc227831694 \h </w:instrText>
            </w:r>
            <w:r>
              <w:rPr>
                <w:noProof/>
                <w:webHidden/>
              </w:rPr>
            </w:r>
            <w:r>
              <w:rPr>
                <w:noProof/>
                <w:webHidden/>
              </w:rPr>
              <w:fldChar w:fldCharType="separate"/>
            </w:r>
            <w:r>
              <w:rPr>
                <w:noProof/>
                <w:webHidden/>
              </w:rPr>
              <w:t>xxvi</w:t>
            </w:r>
            <w:r>
              <w:rPr>
                <w:noProof/>
                <w:webHidden/>
              </w:rPr>
              <w:fldChar w:fldCharType="end"/>
            </w:r>
          </w:hyperlink>
        </w:p>
        <w:p w14:paraId="4B2AA694" w14:textId="7DB12EE3" w:rsidR="00DC7E88" w:rsidRDefault="00DC7E88">
          <w:pPr>
            <w:pStyle w:val="TOC3"/>
            <w:tabs>
              <w:tab w:val="right" w:leader="dot" w:pos="9016"/>
            </w:tabs>
            <w:rPr>
              <w:rFonts w:cstheme="minorBidi"/>
              <w:noProof/>
              <w:kern w:val="2"/>
              <w:sz w:val="24"/>
              <w:szCs w:val="24"/>
              <w14:ligatures w14:val="standardContextual"/>
            </w:rPr>
          </w:pPr>
          <w:hyperlink w:anchor="_Toc227831695" w:history="1">
            <w:r w:rsidRPr="00835AA2">
              <w:rPr>
                <w:rStyle w:val="Hyperlink"/>
                <w:rFonts w:ascii="Times New Roman" w:hAnsi="Times New Roman"/>
                <w:noProof/>
              </w:rPr>
              <w:t>Research variables</w:t>
            </w:r>
            <w:r>
              <w:rPr>
                <w:noProof/>
                <w:webHidden/>
              </w:rPr>
              <w:tab/>
            </w:r>
            <w:r>
              <w:rPr>
                <w:noProof/>
                <w:webHidden/>
              </w:rPr>
              <w:fldChar w:fldCharType="begin"/>
            </w:r>
            <w:r>
              <w:rPr>
                <w:noProof/>
                <w:webHidden/>
              </w:rPr>
              <w:instrText xml:space="preserve"> PAGEREF _Toc227831695 \h </w:instrText>
            </w:r>
            <w:r>
              <w:rPr>
                <w:noProof/>
                <w:webHidden/>
              </w:rPr>
            </w:r>
            <w:r>
              <w:rPr>
                <w:noProof/>
                <w:webHidden/>
              </w:rPr>
              <w:fldChar w:fldCharType="separate"/>
            </w:r>
            <w:r>
              <w:rPr>
                <w:noProof/>
                <w:webHidden/>
              </w:rPr>
              <w:t>xxvii</w:t>
            </w:r>
            <w:r>
              <w:rPr>
                <w:noProof/>
                <w:webHidden/>
              </w:rPr>
              <w:fldChar w:fldCharType="end"/>
            </w:r>
          </w:hyperlink>
        </w:p>
        <w:p w14:paraId="3E454C64" w14:textId="446AC086" w:rsidR="00DC7E88" w:rsidRDefault="00DC7E88">
          <w:pPr>
            <w:pStyle w:val="TOC3"/>
            <w:tabs>
              <w:tab w:val="right" w:leader="dot" w:pos="9016"/>
            </w:tabs>
            <w:rPr>
              <w:rFonts w:cstheme="minorBidi"/>
              <w:noProof/>
              <w:kern w:val="2"/>
              <w:sz w:val="24"/>
              <w:szCs w:val="24"/>
              <w14:ligatures w14:val="standardContextual"/>
            </w:rPr>
          </w:pPr>
          <w:hyperlink w:anchor="_Toc227831696" w:history="1">
            <w:r w:rsidRPr="00835AA2">
              <w:rPr>
                <w:rStyle w:val="Hyperlink"/>
                <w:rFonts w:ascii="Times New Roman" w:hAnsi="Times New Roman"/>
                <w:noProof/>
              </w:rPr>
              <w:t>Research Tools and Techniques Used</w:t>
            </w:r>
            <w:r>
              <w:rPr>
                <w:noProof/>
                <w:webHidden/>
              </w:rPr>
              <w:tab/>
            </w:r>
            <w:r>
              <w:rPr>
                <w:noProof/>
                <w:webHidden/>
              </w:rPr>
              <w:fldChar w:fldCharType="begin"/>
            </w:r>
            <w:r>
              <w:rPr>
                <w:noProof/>
                <w:webHidden/>
              </w:rPr>
              <w:instrText xml:space="preserve"> PAGEREF _Toc227831696 \h </w:instrText>
            </w:r>
            <w:r>
              <w:rPr>
                <w:noProof/>
                <w:webHidden/>
              </w:rPr>
            </w:r>
            <w:r>
              <w:rPr>
                <w:noProof/>
                <w:webHidden/>
              </w:rPr>
              <w:fldChar w:fldCharType="separate"/>
            </w:r>
            <w:r>
              <w:rPr>
                <w:noProof/>
                <w:webHidden/>
              </w:rPr>
              <w:t>xxviii</w:t>
            </w:r>
            <w:r>
              <w:rPr>
                <w:noProof/>
                <w:webHidden/>
              </w:rPr>
              <w:fldChar w:fldCharType="end"/>
            </w:r>
          </w:hyperlink>
        </w:p>
        <w:p w14:paraId="03905CE4" w14:textId="21830FEA" w:rsidR="00DC7E88" w:rsidRDefault="00DC7E88">
          <w:pPr>
            <w:pStyle w:val="TOC3"/>
            <w:tabs>
              <w:tab w:val="right" w:leader="dot" w:pos="9016"/>
            </w:tabs>
            <w:rPr>
              <w:rFonts w:cstheme="minorBidi"/>
              <w:noProof/>
              <w:kern w:val="2"/>
              <w:sz w:val="24"/>
              <w:szCs w:val="24"/>
              <w14:ligatures w14:val="standardContextual"/>
            </w:rPr>
          </w:pPr>
          <w:hyperlink w:anchor="_Toc227831697" w:history="1">
            <w:r w:rsidRPr="00835AA2">
              <w:rPr>
                <w:rStyle w:val="Hyperlink"/>
                <w:rFonts w:ascii="Times New Roman" w:hAnsi="Times New Roman"/>
                <w:noProof/>
              </w:rPr>
              <w:t>Outlier Analysis and Treatment</w:t>
            </w:r>
            <w:r>
              <w:rPr>
                <w:noProof/>
                <w:webHidden/>
              </w:rPr>
              <w:tab/>
            </w:r>
            <w:r>
              <w:rPr>
                <w:noProof/>
                <w:webHidden/>
              </w:rPr>
              <w:fldChar w:fldCharType="begin"/>
            </w:r>
            <w:r>
              <w:rPr>
                <w:noProof/>
                <w:webHidden/>
              </w:rPr>
              <w:instrText xml:space="preserve"> PAGEREF _Toc227831697 \h </w:instrText>
            </w:r>
            <w:r>
              <w:rPr>
                <w:noProof/>
                <w:webHidden/>
              </w:rPr>
            </w:r>
            <w:r>
              <w:rPr>
                <w:noProof/>
                <w:webHidden/>
              </w:rPr>
              <w:fldChar w:fldCharType="separate"/>
            </w:r>
            <w:r>
              <w:rPr>
                <w:noProof/>
                <w:webHidden/>
              </w:rPr>
              <w:t>xxix</w:t>
            </w:r>
            <w:r>
              <w:rPr>
                <w:noProof/>
                <w:webHidden/>
              </w:rPr>
              <w:fldChar w:fldCharType="end"/>
            </w:r>
          </w:hyperlink>
        </w:p>
        <w:p w14:paraId="54485205" w14:textId="553245BA" w:rsidR="00DC7E88" w:rsidRDefault="00DC7E88">
          <w:pPr>
            <w:pStyle w:val="TOC3"/>
            <w:tabs>
              <w:tab w:val="right" w:leader="dot" w:pos="9016"/>
            </w:tabs>
            <w:rPr>
              <w:rFonts w:cstheme="minorBidi"/>
              <w:noProof/>
              <w:kern w:val="2"/>
              <w:sz w:val="24"/>
              <w:szCs w:val="24"/>
              <w14:ligatures w14:val="standardContextual"/>
            </w:rPr>
          </w:pPr>
          <w:hyperlink w:anchor="_Toc227831698" w:history="1">
            <w:r w:rsidRPr="00835AA2">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_Toc227831698 \h </w:instrText>
            </w:r>
            <w:r>
              <w:rPr>
                <w:noProof/>
                <w:webHidden/>
              </w:rPr>
            </w:r>
            <w:r>
              <w:rPr>
                <w:noProof/>
                <w:webHidden/>
              </w:rPr>
              <w:fldChar w:fldCharType="separate"/>
            </w:r>
            <w:r>
              <w:rPr>
                <w:noProof/>
                <w:webHidden/>
              </w:rPr>
              <w:t>xxx</w:t>
            </w:r>
            <w:r>
              <w:rPr>
                <w:noProof/>
                <w:webHidden/>
              </w:rPr>
              <w:fldChar w:fldCharType="end"/>
            </w:r>
          </w:hyperlink>
        </w:p>
        <w:p w14:paraId="757F76AF" w14:textId="029B7ABE" w:rsidR="00DC7E88" w:rsidRDefault="00DC7E88">
          <w:pPr>
            <w:pStyle w:val="TOC1"/>
            <w:tabs>
              <w:tab w:val="right" w:leader="dot" w:pos="9016"/>
            </w:tabs>
            <w:rPr>
              <w:rFonts w:eastAsiaTheme="minorEastAsia"/>
              <w:noProof/>
              <w:sz w:val="24"/>
              <w:szCs w:val="24"/>
            </w:rPr>
          </w:pPr>
          <w:hyperlink w:anchor="_Toc227831699" w:history="1">
            <w:r w:rsidRPr="00835AA2">
              <w:rPr>
                <w:rStyle w:val="Hyperlink"/>
                <w:rFonts w:ascii="Times New Roman" w:hAnsi="Times New Roman" w:cs="Times New Roman"/>
                <w:b/>
                <w:bCs/>
                <w:noProof/>
              </w:rPr>
              <w:t>CHAPTER IV</w:t>
            </w:r>
            <w:r>
              <w:rPr>
                <w:noProof/>
                <w:webHidden/>
              </w:rPr>
              <w:tab/>
            </w:r>
            <w:r>
              <w:rPr>
                <w:noProof/>
                <w:webHidden/>
              </w:rPr>
              <w:fldChar w:fldCharType="begin"/>
            </w:r>
            <w:r>
              <w:rPr>
                <w:noProof/>
                <w:webHidden/>
              </w:rPr>
              <w:instrText xml:space="preserve"> PAGEREF _Toc227831699 \h </w:instrText>
            </w:r>
            <w:r>
              <w:rPr>
                <w:noProof/>
                <w:webHidden/>
              </w:rPr>
            </w:r>
            <w:r>
              <w:rPr>
                <w:noProof/>
                <w:webHidden/>
              </w:rPr>
              <w:fldChar w:fldCharType="separate"/>
            </w:r>
            <w:r>
              <w:rPr>
                <w:noProof/>
                <w:webHidden/>
              </w:rPr>
              <w:t>xxxi</w:t>
            </w:r>
            <w:r>
              <w:rPr>
                <w:noProof/>
                <w:webHidden/>
              </w:rPr>
              <w:fldChar w:fldCharType="end"/>
            </w:r>
          </w:hyperlink>
        </w:p>
        <w:p w14:paraId="35F914DB" w14:textId="6DC248B4" w:rsidR="00DC7E88" w:rsidRDefault="00DC7E88">
          <w:pPr>
            <w:pStyle w:val="TOC2"/>
            <w:tabs>
              <w:tab w:val="right" w:leader="dot" w:pos="9016"/>
            </w:tabs>
            <w:rPr>
              <w:rFonts w:cstheme="minorBidi"/>
              <w:noProof/>
              <w:kern w:val="2"/>
              <w:sz w:val="24"/>
              <w:szCs w:val="24"/>
              <w14:ligatures w14:val="standardContextual"/>
            </w:rPr>
          </w:pPr>
          <w:hyperlink w:anchor="_Toc227831700" w:history="1">
            <w:r w:rsidRPr="00835AA2">
              <w:rPr>
                <w:rStyle w:val="Hyperlink"/>
                <w:rFonts w:ascii="Times New Roman" w:hAnsi="Times New Roman"/>
                <w:noProof/>
              </w:rPr>
              <w:t>DATA ANALYSIS AND KEY FINDINGS</w:t>
            </w:r>
            <w:r>
              <w:rPr>
                <w:noProof/>
                <w:webHidden/>
              </w:rPr>
              <w:tab/>
            </w:r>
            <w:r>
              <w:rPr>
                <w:noProof/>
                <w:webHidden/>
              </w:rPr>
              <w:fldChar w:fldCharType="begin"/>
            </w:r>
            <w:r>
              <w:rPr>
                <w:noProof/>
                <w:webHidden/>
              </w:rPr>
              <w:instrText xml:space="preserve"> PAGEREF _Toc227831700 \h </w:instrText>
            </w:r>
            <w:r>
              <w:rPr>
                <w:noProof/>
                <w:webHidden/>
              </w:rPr>
            </w:r>
            <w:r>
              <w:rPr>
                <w:noProof/>
                <w:webHidden/>
              </w:rPr>
              <w:fldChar w:fldCharType="separate"/>
            </w:r>
            <w:r>
              <w:rPr>
                <w:noProof/>
                <w:webHidden/>
              </w:rPr>
              <w:t>xxxi</w:t>
            </w:r>
            <w:r>
              <w:rPr>
                <w:noProof/>
                <w:webHidden/>
              </w:rPr>
              <w:fldChar w:fldCharType="end"/>
            </w:r>
          </w:hyperlink>
        </w:p>
        <w:p w14:paraId="2FA1E403" w14:textId="381E8656" w:rsidR="00DC7E88" w:rsidRDefault="00DC7E88">
          <w:pPr>
            <w:pStyle w:val="TOC2"/>
            <w:tabs>
              <w:tab w:val="right" w:leader="dot" w:pos="9016"/>
            </w:tabs>
            <w:rPr>
              <w:rFonts w:cstheme="minorBidi"/>
              <w:noProof/>
              <w:kern w:val="2"/>
              <w:sz w:val="24"/>
              <w:szCs w:val="24"/>
              <w14:ligatures w14:val="standardContextual"/>
            </w:rPr>
          </w:pPr>
          <w:hyperlink w:anchor="_Toc227831701" w:history="1">
            <w:r w:rsidRPr="00835AA2">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_Toc227831701 \h </w:instrText>
            </w:r>
            <w:r>
              <w:rPr>
                <w:noProof/>
                <w:webHidden/>
              </w:rPr>
            </w:r>
            <w:r>
              <w:rPr>
                <w:noProof/>
                <w:webHidden/>
              </w:rPr>
              <w:fldChar w:fldCharType="separate"/>
            </w:r>
            <w:r>
              <w:rPr>
                <w:noProof/>
                <w:webHidden/>
              </w:rPr>
              <w:t>xxxi</w:t>
            </w:r>
            <w:r>
              <w:rPr>
                <w:noProof/>
                <w:webHidden/>
              </w:rPr>
              <w:fldChar w:fldCharType="end"/>
            </w:r>
          </w:hyperlink>
        </w:p>
        <w:p w14:paraId="70B50162" w14:textId="5499E1A0" w:rsidR="00DC7E88" w:rsidRDefault="00DC7E88">
          <w:pPr>
            <w:pStyle w:val="TOC2"/>
            <w:tabs>
              <w:tab w:val="right" w:leader="dot" w:pos="9016"/>
            </w:tabs>
            <w:rPr>
              <w:rFonts w:cstheme="minorBidi"/>
              <w:noProof/>
              <w:kern w:val="2"/>
              <w:sz w:val="24"/>
              <w:szCs w:val="24"/>
              <w14:ligatures w14:val="standardContextual"/>
            </w:rPr>
          </w:pPr>
          <w:hyperlink w:anchor="_Toc227831702" w:history="1">
            <w:r w:rsidRPr="00835AA2">
              <w:rPr>
                <w:rStyle w:val="Hyperlink"/>
                <w:rFonts w:ascii="Times New Roman" w:hAnsi="Times New Roman"/>
                <w:noProof/>
              </w:rPr>
              <w:t>Graphical Analysis</w:t>
            </w:r>
            <w:r>
              <w:rPr>
                <w:noProof/>
                <w:webHidden/>
              </w:rPr>
              <w:tab/>
            </w:r>
            <w:r>
              <w:rPr>
                <w:noProof/>
                <w:webHidden/>
              </w:rPr>
              <w:fldChar w:fldCharType="begin"/>
            </w:r>
            <w:r>
              <w:rPr>
                <w:noProof/>
                <w:webHidden/>
              </w:rPr>
              <w:instrText xml:space="preserve"> PAGEREF _Toc227831702 \h </w:instrText>
            </w:r>
            <w:r>
              <w:rPr>
                <w:noProof/>
                <w:webHidden/>
              </w:rPr>
            </w:r>
            <w:r>
              <w:rPr>
                <w:noProof/>
                <w:webHidden/>
              </w:rPr>
              <w:fldChar w:fldCharType="separate"/>
            </w:r>
            <w:r>
              <w:rPr>
                <w:noProof/>
                <w:webHidden/>
              </w:rPr>
              <w:t>xxxii</w:t>
            </w:r>
            <w:r>
              <w:rPr>
                <w:noProof/>
                <w:webHidden/>
              </w:rPr>
              <w:fldChar w:fldCharType="end"/>
            </w:r>
          </w:hyperlink>
        </w:p>
        <w:p w14:paraId="6B02F294" w14:textId="55ADC715" w:rsidR="00DC7E88" w:rsidRDefault="00DC7E88">
          <w:pPr>
            <w:pStyle w:val="TOC3"/>
            <w:tabs>
              <w:tab w:val="right" w:leader="dot" w:pos="9016"/>
            </w:tabs>
            <w:rPr>
              <w:rFonts w:cstheme="minorBidi"/>
              <w:noProof/>
              <w:kern w:val="2"/>
              <w:sz w:val="24"/>
              <w:szCs w:val="24"/>
              <w14:ligatures w14:val="standardContextual"/>
            </w:rPr>
          </w:pPr>
          <w:hyperlink w:anchor="_Toc227831703" w:history="1">
            <w:r w:rsidRPr="00835AA2">
              <w:rPr>
                <w:rStyle w:val="Hyperlink"/>
                <w:rFonts w:ascii="Times New Roman" w:hAnsi="Times New Roman"/>
                <w:noProof/>
              </w:rPr>
              <w:t>Region wise Household Consumables Expenditures</w:t>
            </w:r>
            <w:r>
              <w:rPr>
                <w:noProof/>
                <w:webHidden/>
              </w:rPr>
              <w:tab/>
            </w:r>
            <w:r>
              <w:rPr>
                <w:noProof/>
                <w:webHidden/>
              </w:rPr>
              <w:fldChar w:fldCharType="begin"/>
            </w:r>
            <w:r>
              <w:rPr>
                <w:noProof/>
                <w:webHidden/>
              </w:rPr>
              <w:instrText xml:space="preserve"> PAGEREF _Toc227831703 \h </w:instrText>
            </w:r>
            <w:r>
              <w:rPr>
                <w:noProof/>
                <w:webHidden/>
              </w:rPr>
            </w:r>
            <w:r>
              <w:rPr>
                <w:noProof/>
                <w:webHidden/>
              </w:rPr>
              <w:fldChar w:fldCharType="separate"/>
            </w:r>
            <w:r>
              <w:rPr>
                <w:noProof/>
                <w:webHidden/>
              </w:rPr>
              <w:t>xxxii</w:t>
            </w:r>
            <w:r>
              <w:rPr>
                <w:noProof/>
                <w:webHidden/>
              </w:rPr>
              <w:fldChar w:fldCharType="end"/>
            </w:r>
          </w:hyperlink>
        </w:p>
        <w:p w14:paraId="6B20F9D8" w14:textId="5C5AF5C9" w:rsidR="00DC7E88" w:rsidRDefault="00DC7E88">
          <w:pPr>
            <w:pStyle w:val="TOC3"/>
            <w:tabs>
              <w:tab w:val="right" w:leader="dot" w:pos="9016"/>
            </w:tabs>
            <w:rPr>
              <w:rFonts w:cstheme="minorBidi"/>
              <w:noProof/>
              <w:kern w:val="2"/>
              <w:sz w:val="24"/>
              <w:szCs w:val="24"/>
              <w14:ligatures w14:val="standardContextual"/>
            </w:rPr>
          </w:pPr>
          <w:hyperlink w:anchor="_Toc227831704" w:history="1">
            <w:r w:rsidRPr="00835AA2">
              <w:rPr>
                <w:rStyle w:val="Hyperlink"/>
                <w:rFonts w:ascii="Times New Roman" w:hAnsi="Times New Roman"/>
                <w:noProof/>
              </w:rPr>
              <w:t>Region Wise Basket Value and MPCE</w:t>
            </w:r>
            <w:r>
              <w:rPr>
                <w:noProof/>
                <w:webHidden/>
              </w:rPr>
              <w:tab/>
            </w:r>
            <w:r>
              <w:rPr>
                <w:noProof/>
                <w:webHidden/>
              </w:rPr>
              <w:fldChar w:fldCharType="begin"/>
            </w:r>
            <w:r>
              <w:rPr>
                <w:noProof/>
                <w:webHidden/>
              </w:rPr>
              <w:instrText xml:space="preserve"> PAGEREF _Toc227831704 \h </w:instrText>
            </w:r>
            <w:r>
              <w:rPr>
                <w:noProof/>
                <w:webHidden/>
              </w:rPr>
            </w:r>
            <w:r>
              <w:rPr>
                <w:noProof/>
                <w:webHidden/>
              </w:rPr>
              <w:fldChar w:fldCharType="separate"/>
            </w:r>
            <w:r>
              <w:rPr>
                <w:noProof/>
                <w:webHidden/>
              </w:rPr>
              <w:t>xxxiii</w:t>
            </w:r>
            <w:r>
              <w:rPr>
                <w:noProof/>
                <w:webHidden/>
              </w:rPr>
              <w:fldChar w:fldCharType="end"/>
            </w:r>
          </w:hyperlink>
        </w:p>
        <w:p w14:paraId="6B1DCAD4" w14:textId="54A527E3" w:rsidR="00DC7E88" w:rsidRDefault="00DC7E88">
          <w:pPr>
            <w:pStyle w:val="TOC3"/>
            <w:tabs>
              <w:tab w:val="right" w:leader="dot" w:pos="9016"/>
            </w:tabs>
            <w:rPr>
              <w:rFonts w:cstheme="minorBidi"/>
              <w:noProof/>
              <w:kern w:val="2"/>
              <w:sz w:val="24"/>
              <w:szCs w:val="24"/>
              <w14:ligatures w14:val="standardContextual"/>
            </w:rPr>
          </w:pPr>
          <w:hyperlink w:anchor="_Toc227831705" w:history="1">
            <w:r w:rsidRPr="00835AA2">
              <w:rPr>
                <w:rStyle w:val="Hyperlink"/>
                <w:rFonts w:ascii="Times New Roman" w:hAnsi="Times New Roman"/>
                <w:noProof/>
              </w:rPr>
              <w:t>Region Wise Average HH Size and Basket Value</w:t>
            </w:r>
            <w:r>
              <w:rPr>
                <w:noProof/>
                <w:webHidden/>
              </w:rPr>
              <w:tab/>
            </w:r>
            <w:r>
              <w:rPr>
                <w:noProof/>
                <w:webHidden/>
              </w:rPr>
              <w:fldChar w:fldCharType="begin"/>
            </w:r>
            <w:r>
              <w:rPr>
                <w:noProof/>
                <w:webHidden/>
              </w:rPr>
              <w:instrText xml:space="preserve"> PAGEREF _Toc227831705 \h </w:instrText>
            </w:r>
            <w:r>
              <w:rPr>
                <w:noProof/>
                <w:webHidden/>
              </w:rPr>
            </w:r>
            <w:r>
              <w:rPr>
                <w:noProof/>
                <w:webHidden/>
              </w:rPr>
              <w:fldChar w:fldCharType="separate"/>
            </w:r>
            <w:r>
              <w:rPr>
                <w:noProof/>
                <w:webHidden/>
              </w:rPr>
              <w:t>xxxiv</w:t>
            </w:r>
            <w:r>
              <w:rPr>
                <w:noProof/>
                <w:webHidden/>
              </w:rPr>
              <w:fldChar w:fldCharType="end"/>
            </w:r>
          </w:hyperlink>
        </w:p>
        <w:p w14:paraId="70FB0E7D" w14:textId="6FB182AA" w:rsidR="00DC7E88" w:rsidRDefault="00DC7E88">
          <w:pPr>
            <w:pStyle w:val="TOC3"/>
            <w:tabs>
              <w:tab w:val="right" w:leader="dot" w:pos="9016"/>
            </w:tabs>
            <w:rPr>
              <w:rFonts w:cstheme="minorBidi"/>
              <w:noProof/>
              <w:kern w:val="2"/>
              <w:sz w:val="24"/>
              <w:szCs w:val="24"/>
              <w14:ligatures w14:val="standardContextual"/>
            </w:rPr>
          </w:pPr>
          <w:hyperlink w:anchor="_Toc227831706" w:history="1">
            <w:r w:rsidRPr="00835AA2">
              <w:rPr>
                <w:rStyle w:val="Hyperlink"/>
                <w:rFonts w:ascii="Times New Roman" w:hAnsi="Times New Roman"/>
                <w:noProof/>
              </w:rPr>
              <w:t>Sector wise Households Consumables Expenditure</w:t>
            </w:r>
            <w:r>
              <w:rPr>
                <w:noProof/>
                <w:webHidden/>
              </w:rPr>
              <w:tab/>
            </w:r>
            <w:r>
              <w:rPr>
                <w:noProof/>
                <w:webHidden/>
              </w:rPr>
              <w:fldChar w:fldCharType="begin"/>
            </w:r>
            <w:r>
              <w:rPr>
                <w:noProof/>
                <w:webHidden/>
              </w:rPr>
              <w:instrText xml:space="preserve"> PAGEREF _Toc227831706 \h </w:instrText>
            </w:r>
            <w:r>
              <w:rPr>
                <w:noProof/>
                <w:webHidden/>
              </w:rPr>
            </w:r>
            <w:r>
              <w:rPr>
                <w:noProof/>
                <w:webHidden/>
              </w:rPr>
              <w:fldChar w:fldCharType="separate"/>
            </w:r>
            <w:r>
              <w:rPr>
                <w:noProof/>
                <w:webHidden/>
              </w:rPr>
              <w:t>xxxv</w:t>
            </w:r>
            <w:r>
              <w:rPr>
                <w:noProof/>
                <w:webHidden/>
              </w:rPr>
              <w:fldChar w:fldCharType="end"/>
            </w:r>
          </w:hyperlink>
        </w:p>
        <w:p w14:paraId="6A67CBC4" w14:textId="6A586340" w:rsidR="00DC7E88" w:rsidRDefault="00DC7E88">
          <w:pPr>
            <w:pStyle w:val="TOC3"/>
            <w:tabs>
              <w:tab w:val="right" w:leader="dot" w:pos="9016"/>
            </w:tabs>
            <w:rPr>
              <w:rFonts w:cstheme="minorBidi"/>
              <w:noProof/>
              <w:kern w:val="2"/>
              <w:sz w:val="24"/>
              <w:szCs w:val="24"/>
              <w14:ligatures w14:val="standardContextual"/>
            </w:rPr>
          </w:pPr>
          <w:hyperlink w:anchor="_Toc227831707" w:history="1">
            <w:r w:rsidRPr="00835AA2">
              <w:rPr>
                <w:rStyle w:val="Hyperlink"/>
                <w:rFonts w:ascii="Times New Roman" w:hAnsi="Times New Roman"/>
                <w:noProof/>
              </w:rPr>
              <w:t>Sector Wise Basket and MPCE Distribution</w:t>
            </w:r>
            <w:r>
              <w:rPr>
                <w:noProof/>
                <w:webHidden/>
              </w:rPr>
              <w:tab/>
            </w:r>
            <w:r>
              <w:rPr>
                <w:noProof/>
                <w:webHidden/>
              </w:rPr>
              <w:fldChar w:fldCharType="begin"/>
            </w:r>
            <w:r>
              <w:rPr>
                <w:noProof/>
                <w:webHidden/>
              </w:rPr>
              <w:instrText xml:space="preserve"> PAGEREF _Toc227831707 \h </w:instrText>
            </w:r>
            <w:r>
              <w:rPr>
                <w:noProof/>
                <w:webHidden/>
              </w:rPr>
            </w:r>
            <w:r>
              <w:rPr>
                <w:noProof/>
                <w:webHidden/>
              </w:rPr>
              <w:fldChar w:fldCharType="separate"/>
            </w:r>
            <w:r>
              <w:rPr>
                <w:noProof/>
                <w:webHidden/>
              </w:rPr>
              <w:t>xxxvi</w:t>
            </w:r>
            <w:r>
              <w:rPr>
                <w:noProof/>
                <w:webHidden/>
              </w:rPr>
              <w:fldChar w:fldCharType="end"/>
            </w:r>
          </w:hyperlink>
        </w:p>
        <w:p w14:paraId="2B010FDF" w14:textId="65A21EB4" w:rsidR="00DC7E88" w:rsidRDefault="00DC7E88">
          <w:pPr>
            <w:pStyle w:val="TOC3"/>
            <w:tabs>
              <w:tab w:val="right" w:leader="dot" w:pos="9016"/>
            </w:tabs>
            <w:rPr>
              <w:rFonts w:cstheme="minorBidi"/>
              <w:noProof/>
              <w:kern w:val="2"/>
              <w:sz w:val="24"/>
              <w:szCs w:val="24"/>
              <w14:ligatures w14:val="standardContextual"/>
            </w:rPr>
          </w:pPr>
          <w:hyperlink w:anchor="_Toc227831708" w:history="1">
            <w:r w:rsidRPr="00835AA2">
              <w:rPr>
                <w:rStyle w:val="Hyperlink"/>
                <w:rFonts w:ascii="Times New Roman" w:hAnsi="Times New Roman"/>
                <w:noProof/>
              </w:rPr>
              <w:t>Education wise Average Basket and MPCE Value</w:t>
            </w:r>
            <w:r>
              <w:rPr>
                <w:noProof/>
                <w:webHidden/>
              </w:rPr>
              <w:tab/>
            </w:r>
            <w:r>
              <w:rPr>
                <w:noProof/>
                <w:webHidden/>
              </w:rPr>
              <w:fldChar w:fldCharType="begin"/>
            </w:r>
            <w:r>
              <w:rPr>
                <w:noProof/>
                <w:webHidden/>
              </w:rPr>
              <w:instrText xml:space="preserve"> PAGEREF _Toc227831708 \h </w:instrText>
            </w:r>
            <w:r>
              <w:rPr>
                <w:noProof/>
                <w:webHidden/>
              </w:rPr>
            </w:r>
            <w:r>
              <w:rPr>
                <w:noProof/>
                <w:webHidden/>
              </w:rPr>
              <w:fldChar w:fldCharType="separate"/>
            </w:r>
            <w:r>
              <w:rPr>
                <w:noProof/>
                <w:webHidden/>
              </w:rPr>
              <w:t>xxxvii</w:t>
            </w:r>
            <w:r>
              <w:rPr>
                <w:noProof/>
                <w:webHidden/>
              </w:rPr>
              <w:fldChar w:fldCharType="end"/>
            </w:r>
          </w:hyperlink>
        </w:p>
        <w:p w14:paraId="62CAA68A" w14:textId="459E80EF" w:rsidR="00DC7E88" w:rsidRDefault="00DC7E88">
          <w:pPr>
            <w:pStyle w:val="TOC3"/>
            <w:tabs>
              <w:tab w:val="right" w:leader="dot" w:pos="9016"/>
            </w:tabs>
            <w:rPr>
              <w:rFonts w:cstheme="minorBidi"/>
              <w:noProof/>
              <w:kern w:val="2"/>
              <w:sz w:val="24"/>
              <w:szCs w:val="24"/>
              <w14:ligatures w14:val="standardContextual"/>
            </w:rPr>
          </w:pPr>
          <w:hyperlink w:anchor="_Toc227831709" w:history="1">
            <w:r w:rsidRPr="00835AA2">
              <w:rPr>
                <w:rStyle w:val="Hyperlink"/>
                <w:rFonts w:ascii="Times New Roman" w:hAnsi="Times New Roman"/>
                <w:noProof/>
              </w:rPr>
              <w:t>Gender wise Basket and MPCE Value</w:t>
            </w:r>
            <w:r>
              <w:rPr>
                <w:noProof/>
                <w:webHidden/>
              </w:rPr>
              <w:tab/>
            </w:r>
            <w:r>
              <w:rPr>
                <w:noProof/>
                <w:webHidden/>
              </w:rPr>
              <w:fldChar w:fldCharType="begin"/>
            </w:r>
            <w:r>
              <w:rPr>
                <w:noProof/>
                <w:webHidden/>
              </w:rPr>
              <w:instrText xml:space="preserve"> PAGEREF _Toc227831709 \h </w:instrText>
            </w:r>
            <w:r>
              <w:rPr>
                <w:noProof/>
                <w:webHidden/>
              </w:rPr>
            </w:r>
            <w:r>
              <w:rPr>
                <w:noProof/>
                <w:webHidden/>
              </w:rPr>
              <w:fldChar w:fldCharType="separate"/>
            </w:r>
            <w:r>
              <w:rPr>
                <w:noProof/>
                <w:webHidden/>
              </w:rPr>
              <w:t>xxxviii</w:t>
            </w:r>
            <w:r>
              <w:rPr>
                <w:noProof/>
                <w:webHidden/>
              </w:rPr>
              <w:fldChar w:fldCharType="end"/>
            </w:r>
          </w:hyperlink>
        </w:p>
        <w:p w14:paraId="1363F5BF" w14:textId="640821A9" w:rsidR="00DC7E88" w:rsidRDefault="00DC7E88">
          <w:pPr>
            <w:pStyle w:val="TOC3"/>
            <w:tabs>
              <w:tab w:val="right" w:leader="dot" w:pos="9016"/>
            </w:tabs>
            <w:rPr>
              <w:rFonts w:cstheme="minorBidi"/>
              <w:noProof/>
              <w:kern w:val="2"/>
              <w:sz w:val="24"/>
              <w:szCs w:val="24"/>
              <w14:ligatures w14:val="standardContextual"/>
            </w:rPr>
          </w:pPr>
          <w:hyperlink w:anchor="_Toc227831710" w:history="1">
            <w:r w:rsidRPr="00835AA2">
              <w:rPr>
                <w:rStyle w:val="Hyperlink"/>
                <w:rFonts w:ascii="Times New Roman" w:hAnsi="Times New Roman"/>
                <w:noProof/>
              </w:rPr>
              <w:t>MPCE Based on Online and Asset Score</w:t>
            </w:r>
            <w:r>
              <w:rPr>
                <w:noProof/>
                <w:webHidden/>
              </w:rPr>
              <w:tab/>
            </w:r>
            <w:r>
              <w:rPr>
                <w:noProof/>
                <w:webHidden/>
              </w:rPr>
              <w:fldChar w:fldCharType="begin"/>
            </w:r>
            <w:r>
              <w:rPr>
                <w:noProof/>
                <w:webHidden/>
              </w:rPr>
              <w:instrText xml:space="preserve"> PAGEREF _Toc227831710 \h </w:instrText>
            </w:r>
            <w:r>
              <w:rPr>
                <w:noProof/>
                <w:webHidden/>
              </w:rPr>
            </w:r>
            <w:r>
              <w:rPr>
                <w:noProof/>
                <w:webHidden/>
              </w:rPr>
              <w:fldChar w:fldCharType="separate"/>
            </w:r>
            <w:r>
              <w:rPr>
                <w:noProof/>
                <w:webHidden/>
              </w:rPr>
              <w:t>xxxix</w:t>
            </w:r>
            <w:r>
              <w:rPr>
                <w:noProof/>
                <w:webHidden/>
              </w:rPr>
              <w:fldChar w:fldCharType="end"/>
            </w:r>
          </w:hyperlink>
        </w:p>
        <w:p w14:paraId="7CD74C4B" w14:textId="4D9D433E" w:rsidR="00DC7E88" w:rsidRDefault="00DC7E88">
          <w:pPr>
            <w:pStyle w:val="TOC3"/>
            <w:tabs>
              <w:tab w:val="right" w:leader="dot" w:pos="9016"/>
            </w:tabs>
            <w:rPr>
              <w:rFonts w:cstheme="minorBidi"/>
              <w:noProof/>
              <w:kern w:val="2"/>
              <w:sz w:val="24"/>
              <w:szCs w:val="24"/>
              <w14:ligatures w14:val="standardContextual"/>
            </w:rPr>
          </w:pPr>
          <w:hyperlink w:anchor="_Toc227831711" w:history="1">
            <w:r w:rsidRPr="00835AA2">
              <w:rPr>
                <w:rStyle w:val="Hyperlink"/>
                <w:rFonts w:ascii="Times New Roman" w:hAnsi="Times New Roman"/>
                <w:noProof/>
              </w:rPr>
              <w:t>House hold Type Average basket and MPCE Value</w:t>
            </w:r>
            <w:r>
              <w:rPr>
                <w:noProof/>
                <w:webHidden/>
              </w:rPr>
              <w:tab/>
            </w:r>
            <w:r>
              <w:rPr>
                <w:noProof/>
                <w:webHidden/>
              </w:rPr>
              <w:fldChar w:fldCharType="begin"/>
            </w:r>
            <w:r>
              <w:rPr>
                <w:noProof/>
                <w:webHidden/>
              </w:rPr>
              <w:instrText xml:space="preserve"> PAGEREF _Toc227831711 \h </w:instrText>
            </w:r>
            <w:r>
              <w:rPr>
                <w:noProof/>
                <w:webHidden/>
              </w:rPr>
            </w:r>
            <w:r>
              <w:rPr>
                <w:noProof/>
                <w:webHidden/>
              </w:rPr>
              <w:fldChar w:fldCharType="separate"/>
            </w:r>
            <w:r>
              <w:rPr>
                <w:noProof/>
                <w:webHidden/>
              </w:rPr>
              <w:t>xl</w:t>
            </w:r>
            <w:r>
              <w:rPr>
                <w:noProof/>
                <w:webHidden/>
              </w:rPr>
              <w:fldChar w:fldCharType="end"/>
            </w:r>
          </w:hyperlink>
        </w:p>
        <w:p w14:paraId="6A96C404" w14:textId="446B6514" w:rsidR="00DC7E88" w:rsidRDefault="00DC7E88">
          <w:pPr>
            <w:pStyle w:val="TOC2"/>
            <w:tabs>
              <w:tab w:val="right" w:leader="dot" w:pos="9016"/>
            </w:tabs>
            <w:rPr>
              <w:rFonts w:cstheme="minorBidi"/>
              <w:noProof/>
              <w:kern w:val="2"/>
              <w:sz w:val="24"/>
              <w:szCs w:val="24"/>
              <w14:ligatures w14:val="standardContextual"/>
            </w:rPr>
          </w:pPr>
          <w:hyperlink w:anchor="_Toc227831712" w:history="1">
            <w:r w:rsidRPr="00835AA2">
              <w:rPr>
                <w:rStyle w:val="Hyperlink"/>
                <w:rFonts w:ascii="Times New Roman" w:eastAsia="Times New Roman" w:hAnsi="Times New Roman"/>
                <w:noProof/>
              </w:rPr>
              <w:t>Key Findings</w:t>
            </w:r>
            <w:r>
              <w:rPr>
                <w:noProof/>
                <w:webHidden/>
              </w:rPr>
              <w:tab/>
            </w:r>
            <w:r>
              <w:rPr>
                <w:noProof/>
                <w:webHidden/>
              </w:rPr>
              <w:fldChar w:fldCharType="begin"/>
            </w:r>
            <w:r>
              <w:rPr>
                <w:noProof/>
                <w:webHidden/>
              </w:rPr>
              <w:instrText xml:space="preserve"> PAGEREF _Toc227831712 \h </w:instrText>
            </w:r>
            <w:r>
              <w:rPr>
                <w:noProof/>
                <w:webHidden/>
              </w:rPr>
            </w:r>
            <w:r>
              <w:rPr>
                <w:noProof/>
                <w:webHidden/>
              </w:rPr>
              <w:fldChar w:fldCharType="separate"/>
            </w:r>
            <w:r>
              <w:rPr>
                <w:noProof/>
                <w:webHidden/>
              </w:rPr>
              <w:t>xli</w:t>
            </w:r>
            <w:r>
              <w:rPr>
                <w:noProof/>
                <w:webHidden/>
              </w:rPr>
              <w:fldChar w:fldCharType="end"/>
            </w:r>
          </w:hyperlink>
        </w:p>
        <w:p w14:paraId="34EAC783" w14:textId="243FDE43" w:rsidR="00DC7E88" w:rsidRDefault="00DC7E88">
          <w:pPr>
            <w:pStyle w:val="TOC3"/>
            <w:tabs>
              <w:tab w:val="right" w:leader="dot" w:pos="9016"/>
            </w:tabs>
            <w:rPr>
              <w:rFonts w:cstheme="minorBidi"/>
              <w:noProof/>
              <w:kern w:val="2"/>
              <w:sz w:val="24"/>
              <w:szCs w:val="24"/>
              <w14:ligatures w14:val="standardContextual"/>
            </w:rPr>
          </w:pPr>
          <w:hyperlink w:anchor="_Toc227831713" w:history="1">
            <w:r w:rsidRPr="00835AA2">
              <w:rPr>
                <w:rStyle w:val="Hyperlink"/>
                <w:rFonts w:ascii="Times New Roman" w:hAnsi="Times New Roman"/>
                <w:noProof/>
              </w:rPr>
              <w:t>Top 5 Household Types Expenditure by Goods</w:t>
            </w:r>
            <w:r>
              <w:rPr>
                <w:noProof/>
                <w:webHidden/>
              </w:rPr>
              <w:tab/>
            </w:r>
            <w:r>
              <w:rPr>
                <w:noProof/>
                <w:webHidden/>
              </w:rPr>
              <w:fldChar w:fldCharType="begin"/>
            </w:r>
            <w:r>
              <w:rPr>
                <w:noProof/>
                <w:webHidden/>
              </w:rPr>
              <w:instrText xml:space="preserve"> PAGEREF _Toc227831713 \h </w:instrText>
            </w:r>
            <w:r>
              <w:rPr>
                <w:noProof/>
                <w:webHidden/>
              </w:rPr>
            </w:r>
            <w:r>
              <w:rPr>
                <w:noProof/>
                <w:webHidden/>
              </w:rPr>
              <w:fldChar w:fldCharType="separate"/>
            </w:r>
            <w:r>
              <w:rPr>
                <w:noProof/>
                <w:webHidden/>
              </w:rPr>
              <w:t>xli</w:t>
            </w:r>
            <w:r>
              <w:rPr>
                <w:noProof/>
                <w:webHidden/>
              </w:rPr>
              <w:fldChar w:fldCharType="end"/>
            </w:r>
          </w:hyperlink>
        </w:p>
        <w:p w14:paraId="2DF4C24F" w14:textId="14B875DF" w:rsidR="00DC7E88" w:rsidRDefault="00DC7E88">
          <w:pPr>
            <w:pStyle w:val="TOC3"/>
            <w:tabs>
              <w:tab w:val="right" w:leader="dot" w:pos="9016"/>
            </w:tabs>
            <w:rPr>
              <w:rFonts w:cstheme="minorBidi"/>
              <w:noProof/>
              <w:kern w:val="2"/>
              <w:sz w:val="24"/>
              <w:szCs w:val="24"/>
              <w14:ligatures w14:val="standardContextual"/>
            </w:rPr>
          </w:pPr>
          <w:hyperlink w:anchor="_Toc227831714" w:history="1">
            <w:r w:rsidRPr="00835AA2">
              <w:rPr>
                <w:rStyle w:val="Hyperlink"/>
                <w:rFonts w:ascii="Times New Roman" w:hAnsi="Times New Roman"/>
                <w:noProof/>
              </w:rPr>
              <w:t>CLTV Distribution Chart by Region</w:t>
            </w:r>
            <w:r>
              <w:rPr>
                <w:noProof/>
                <w:webHidden/>
              </w:rPr>
              <w:tab/>
            </w:r>
            <w:r>
              <w:rPr>
                <w:noProof/>
                <w:webHidden/>
              </w:rPr>
              <w:fldChar w:fldCharType="begin"/>
            </w:r>
            <w:r>
              <w:rPr>
                <w:noProof/>
                <w:webHidden/>
              </w:rPr>
              <w:instrText xml:space="preserve"> PAGEREF _Toc227831714 \h </w:instrText>
            </w:r>
            <w:r>
              <w:rPr>
                <w:noProof/>
                <w:webHidden/>
              </w:rPr>
            </w:r>
            <w:r>
              <w:rPr>
                <w:noProof/>
                <w:webHidden/>
              </w:rPr>
              <w:fldChar w:fldCharType="separate"/>
            </w:r>
            <w:r>
              <w:rPr>
                <w:noProof/>
                <w:webHidden/>
              </w:rPr>
              <w:t>xlii</w:t>
            </w:r>
            <w:r>
              <w:rPr>
                <w:noProof/>
                <w:webHidden/>
              </w:rPr>
              <w:fldChar w:fldCharType="end"/>
            </w:r>
          </w:hyperlink>
        </w:p>
        <w:p w14:paraId="21CF22BF" w14:textId="144C7045" w:rsidR="00DC7E88" w:rsidRDefault="00DC7E88">
          <w:pPr>
            <w:pStyle w:val="TOC3"/>
            <w:tabs>
              <w:tab w:val="right" w:leader="dot" w:pos="9016"/>
            </w:tabs>
            <w:rPr>
              <w:rFonts w:cstheme="minorBidi"/>
              <w:noProof/>
              <w:kern w:val="2"/>
              <w:sz w:val="24"/>
              <w:szCs w:val="24"/>
              <w14:ligatures w14:val="standardContextual"/>
            </w:rPr>
          </w:pPr>
          <w:hyperlink w:anchor="_Toc227831715" w:history="1">
            <w:r w:rsidRPr="00835AA2">
              <w:rPr>
                <w:rStyle w:val="Hyperlink"/>
                <w:rFonts w:ascii="Times New Roman" w:hAnsi="Times New Roman"/>
                <w:noProof/>
              </w:rPr>
              <w:t>Region Wise Heatmap Expenditure on Durables Based on CLTV Labels</w:t>
            </w:r>
            <w:r>
              <w:rPr>
                <w:noProof/>
                <w:webHidden/>
              </w:rPr>
              <w:tab/>
            </w:r>
            <w:r>
              <w:rPr>
                <w:noProof/>
                <w:webHidden/>
              </w:rPr>
              <w:fldChar w:fldCharType="begin"/>
            </w:r>
            <w:r>
              <w:rPr>
                <w:noProof/>
                <w:webHidden/>
              </w:rPr>
              <w:instrText xml:space="preserve"> PAGEREF _Toc227831715 \h </w:instrText>
            </w:r>
            <w:r>
              <w:rPr>
                <w:noProof/>
                <w:webHidden/>
              </w:rPr>
            </w:r>
            <w:r>
              <w:rPr>
                <w:noProof/>
                <w:webHidden/>
              </w:rPr>
              <w:fldChar w:fldCharType="separate"/>
            </w:r>
            <w:r>
              <w:rPr>
                <w:noProof/>
                <w:webHidden/>
              </w:rPr>
              <w:t>xliii</w:t>
            </w:r>
            <w:r>
              <w:rPr>
                <w:noProof/>
                <w:webHidden/>
              </w:rPr>
              <w:fldChar w:fldCharType="end"/>
            </w:r>
          </w:hyperlink>
        </w:p>
        <w:p w14:paraId="2274CF42" w14:textId="4FEC12EC" w:rsidR="00DC7E88" w:rsidRDefault="00DC7E88">
          <w:pPr>
            <w:pStyle w:val="TOC3"/>
            <w:tabs>
              <w:tab w:val="right" w:leader="dot" w:pos="9016"/>
            </w:tabs>
            <w:rPr>
              <w:rFonts w:cstheme="minorBidi"/>
              <w:noProof/>
              <w:kern w:val="2"/>
              <w:sz w:val="24"/>
              <w:szCs w:val="24"/>
              <w14:ligatures w14:val="standardContextual"/>
            </w:rPr>
          </w:pPr>
          <w:hyperlink w:anchor="_Toc227831716" w:history="1">
            <w:r w:rsidRPr="00835AA2">
              <w:rPr>
                <w:rStyle w:val="Hyperlink"/>
                <w:rFonts w:ascii="Times New Roman" w:hAnsi="Times New Roman"/>
                <w:noProof/>
              </w:rPr>
              <w:t>Region Wise Heatmap Expenditure on Services Based on CLTV Labels</w:t>
            </w:r>
            <w:r>
              <w:rPr>
                <w:noProof/>
                <w:webHidden/>
              </w:rPr>
              <w:tab/>
            </w:r>
            <w:r>
              <w:rPr>
                <w:noProof/>
                <w:webHidden/>
              </w:rPr>
              <w:fldChar w:fldCharType="begin"/>
            </w:r>
            <w:r>
              <w:rPr>
                <w:noProof/>
                <w:webHidden/>
              </w:rPr>
              <w:instrText xml:space="preserve"> PAGEREF _Toc227831716 \h </w:instrText>
            </w:r>
            <w:r>
              <w:rPr>
                <w:noProof/>
                <w:webHidden/>
              </w:rPr>
            </w:r>
            <w:r>
              <w:rPr>
                <w:noProof/>
                <w:webHidden/>
              </w:rPr>
              <w:fldChar w:fldCharType="separate"/>
            </w:r>
            <w:r>
              <w:rPr>
                <w:noProof/>
                <w:webHidden/>
              </w:rPr>
              <w:t>xliv</w:t>
            </w:r>
            <w:r>
              <w:rPr>
                <w:noProof/>
                <w:webHidden/>
              </w:rPr>
              <w:fldChar w:fldCharType="end"/>
            </w:r>
          </w:hyperlink>
        </w:p>
        <w:p w14:paraId="763FD098" w14:textId="1BBFB2B7" w:rsidR="00DC7E88" w:rsidRDefault="00DC7E88">
          <w:pPr>
            <w:pStyle w:val="TOC3"/>
            <w:tabs>
              <w:tab w:val="right" w:leader="dot" w:pos="9016"/>
            </w:tabs>
            <w:rPr>
              <w:rFonts w:cstheme="minorBidi"/>
              <w:noProof/>
              <w:kern w:val="2"/>
              <w:sz w:val="24"/>
              <w:szCs w:val="24"/>
              <w14:ligatures w14:val="standardContextual"/>
            </w:rPr>
          </w:pPr>
          <w:hyperlink w:anchor="_Toc227831717" w:history="1">
            <w:r w:rsidRPr="00835AA2">
              <w:rPr>
                <w:rStyle w:val="Hyperlink"/>
                <w:rFonts w:ascii="Times New Roman" w:hAnsi="Times New Roman"/>
                <w:noProof/>
              </w:rPr>
              <w:t>Region Wise Heatmap Expenditure on Miscellaneous Based on CLTV Labels</w:t>
            </w:r>
            <w:r>
              <w:rPr>
                <w:noProof/>
                <w:webHidden/>
              </w:rPr>
              <w:tab/>
            </w:r>
            <w:r>
              <w:rPr>
                <w:noProof/>
                <w:webHidden/>
              </w:rPr>
              <w:fldChar w:fldCharType="begin"/>
            </w:r>
            <w:r>
              <w:rPr>
                <w:noProof/>
                <w:webHidden/>
              </w:rPr>
              <w:instrText xml:space="preserve"> PAGEREF _Toc227831717 \h </w:instrText>
            </w:r>
            <w:r>
              <w:rPr>
                <w:noProof/>
                <w:webHidden/>
              </w:rPr>
            </w:r>
            <w:r>
              <w:rPr>
                <w:noProof/>
                <w:webHidden/>
              </w:rPr>
              <w:fldChar w:fldCharType="separate"/>
            </w:r>
            <w:r>
              <w:rPr>
                <w:noProof/>
                <w:webHidden/>
              </w:rPr>
              <w:t>xlv</w:t>
            </w:r>
            <w:r>
              <w:rPr>
                <w:noProof/>
                <w:webHidden/>
              </w:rPr>
              <w:fldChar w:fldCharType="end"/>
            </w:r>
          </w:hyperlink>
        </w:p>
        <w:p w14:paraId="09324B36" w14:textId="0C6B00BF" w:rsidR="00DC7E88" w:rsidRDefault="00DC7E88">
          <w:pPr>
            <w:pStyle w:val="TOC3"/>
            <w:tabs>
              <w:tab w:val="right" w:leader="dot" w:pos="9016"/>
            </w:tabs>
            <w:rPr>
              <w:rFonts w:cstheme="minorBidi"/>
              <w:noProof/>
              <w:kern w:val="2"/>
              <w:sz w:val="24"/>
              <w:szCs w:val="24"/>
              <w14:ligatures w14:val="standardContextual"/>
            </w:rPr>
          </w:pPr>
          <w:hyperlink w:anchor="_Toc227831718" w:history="1">
            <w:r w:rsidRPr="00835AA2">
              <w:rPr>
                <w:rStyle w:val="Hyperlink"/>
                <w:rFonts w:ascii="Times New Roman" w:hAnsi="Times New Roman"/>
                <w:noProof/>
              </w:rPr>
              <w:t>Heatmap analysis By MPCE Group</w:t>
            </w:r>
            <w:r>
              <w:rPr>
                <w:noProof/>
                <w:webHidden/>
              </w:rPr>
              <w:tab/>
            </w:r>
            <w:r>
              <w:rPr>
                <w:noProof/>
                <w:webHidden/>
              </w:rPr>
              <w:fldChar w:fldCharType="begin"/>
            </w:r>
            <w:r>
              <w:rPr>
                <w:noProof/>
                <w:webHidden/>
              </w:rPr>
              <w:instrText xml:space="preserve"> PAGEREF _Toc227831718 \h </w:instrText>
            </w:r>
            <w:r>
              <w:rPr>
                <w:noProof/>
                <w:webHidden/>
              </w:rPr>
            </w:r>
            <w:r>
              <w:rPr>
                <w:noProof/>
                <w:webHidden/>
              </w:rPr>
              <w:fldChar w:fldCharType="separate"/>
            </w:r>
            <w:r>
              <w:rPr>
                <w:noProof/>
                <w:webHidden/>
              </w:rPr>
              <w:t>xlvi</w:t>
            </w:r>
            <w:r>
              <w:rPr>
                <w:noProof/>
                <w:webHidden/>
              </w:rPr>
              <w:fldChar w:fldCharType="end"/>
            </w:r>
          </w:hyperlink>
        </w:p>
        <w:p w14:paraId="697C10FC" w14:textId="5BC9E9A9" w:rsidR="00DC7E88" w:rsidRDefault="00DC7E88">
          <w:pPr>
            <w:pStyle w:val="TOC3"/>
            <w:tabs>
              <w:tab w:val="right" w:leader="dot" w:pos="9016"/>
            </w:tabs>
            <w:rPr>
              <w:rFonts w:cstheme="minorBidi"/>
              <w:noProof/>
              <w:kern w:val="2"/>
              <w:sz w:val="24"/>
              <w:szCs w:val="24"/>
              <w14:ligatures w14:val="standardContextual"/>
            </w:rPr>
          </w:pPr>
          <w:hyperlink w:anchor="_Toc227831719" w:history="1">
            <w:r w:rsidRPr="00835AA2">
              <w:rPr>
                <w:rStyle w:val="Hyperlink"/>
                <w:rFonts w:ascii="Times New Roman" w:hAnsi="Times New Roman"/>
                <w:noProof/>
              </w:rPr>
              <w:t>Cluster Analysis</w:t>
            </w:r>
            <w:r>
              <w:rPr>
                <w:noProof/>
                <w:webHidden/>
              </w:rPr>
              <w:tab/>
            </w:r>
            <w:r>
              <w:rPr>
                <w:noProof/>
                <w:webHidden/>
              </w:rPr>
              <w:fldChar w:fldCharType="begin"/>
            </w:r>
            <w:r>
              <w:rPr>
                <w:noProof/>
                <w:webHidden/>
              </w:rPr>
              <w:instrText xml:space="preserve"> PAGEREF _Toc227831719 \h </w:instrText>
            </w:r>
            <w:r>
              <w:rPr>
                <w:noProof/>
                <w:webHidden/>
              </w:rPr>
            </w:r>
            <w:r>
              <w:rPr>
                <w:noProof/>
                <w:webHidden/>
              </w:rPr>
              <w:fldChar w:fldCharType="separate"/>
            </w:r>
            <w:r>
              <w:rPr>
                <w:noProof/>
                <w:webHidden/>
              </w:rPr>
              <w:t>xlvii</w:t>
            </w:r>
            <w:r>
              <w:rPr>
                <w:noProof/>
                <w:webHidden/>
              </w:rPr>
              <w:fldChar w:fldCharType="end"/>
            </w:r>
          </w:hyperlink>
        </w:p>
        <w:p w14:paraId="57A4807E" w14:textId="1ECA091B" w:rsidR="00DC7E88" w:rsidRDefault="00DC7E88">
          <w:pPr>
            <w:pStyle w:val="TOC3"/>
            <w:tabs>
              <w:tab w:val="right" w:leader="dot" w:pos="9016"/>
            </w:tabs>
            <w:rPr>
              <w:rFonts w:cstheme="minorBidi"/>
              <w:noProof/>
              <w:kern w:val="2"/>
              <w:sz w:val="24"/>
              <w:szCs w:val="24"/>
              <w14:ligatures w14:val="standardContextual"/>
            </w:rPr>
          </w:pPr>
          <w:hyperlink w:anchor="_Toc227831720" w:history="1">
            <w:r w:rsidRPr="00835AA2">
              <w:rPr>
                <w:rStyle w:val="Hyperlink"/>
                <w:rFonts w:ascii="Times New Roman" w:hAnsi="Times New Roman"/>
                <w:noProof/>
              </w:rPr>
              <w:t>XG Boost Confusion Matrix and Classification Report</w:t>
            </w:r>
            <w:r>
              <w:rPr>
                <w:noProof/>
                <w:webHidden/>
              </w:rPr>
              <w:tab/>
            </w:r>
            <w:r>
              <w:rPr>
                <w:noProof/>
                <w:webHidden/>
              </w:rPr>
              <w:fldChar w:fldCharType="begin"/>
            </w:r>
            <w:r>
              <w:rPr>
                <w:noProof/>
                <w:webHidden/>
              </w:rPr>
              <w:instrText xml:space="preserve"> PAGEREF _Toc227831720 \h </w:instrText>
            </w:r>
            <w:r>
              <w:rPr>
                <w:noProof/>
                <w:webHidden/>
              </w:rPr>
            </w:r>
            <w:r>
              <w:rPr>
                <w:noProof/>
                <w:webHidden/>
              </w:rPr>
              <w:fldChar w:fldCharType="separate"/>
            </w:r>
            <w:r>
              <w:rPr>
                <w:noProof/>
                <w:webHidden/>
              </w:rPr>
              <w:t>xlix</w:t>
            </w:r>
            <w:r>
              <w:rPr>
                <w:noProof/>
                <w:webHidden/>
              </w:rPr>
              <w:fldChar w:fldCharType="end"/>
            </w:r>
          </w:hyperlink>
        </w:p>
        <w:p w14:paraId="5CE23FA8" w14:textId="79852DE9" w:rsidR="00DC7E88" w:rsidRDefault="00DC7E88">
          <w:pPr>
            <w:pStyle w:val="TOC3"/>
            <w:tabs>
              <w:tab w:val="right" w:leader="dot" w:pos="9016"/>
            </w:tabs>
            <w:rPr>
              <w:rFonts w:cstheme="minorBidi"/>
              <w:noProof/>
              <w:kern w:val="2"/>
              <w:sz w:val="24"/>
              <w:szCs w:val="24"/>
              <w14:ligatures w14:val="standardContextual"/>
            </w:rPr>
          </w:pPr>
          <w:hyperlink w:anchor="_Toc227831721" w:history="1">
            <w:r w:rsidRPr="00835AA2">
              <w:rPr>
                <w:rStyle w:val="Hyperlink"/>
                <w:rFonts w:ascii="Times New Roman" w:hAnsi="Times New Roman"/>
                <w:noProof/>
              </w:rPr>
              <w:t>Training Dataset Variables</w:t>
            </w:r>
            <w:r>
              <w:rPr>
                <w:noProof/>
                <w:webHidden/>
              </w:rPr>
              <w:tab/>
            </w:r>
            <w:r>
              <w:rPr>
                <w:noProof/>
                <w:webHidden/>
              </w:rPr>
              <w:fldChar w:fldCharType="begin"/>
            </w:r>
            <w:r>
              <w:rPr>
                <w:noProof/>
                <w:webHidden/>
              </w:rPr>
              <w:instrText xml:space="preserve"> PAGEREF _Toc227831721 \h </w:instrText>
            </w:r>
            <w:r>
              <w:rPr>
                <w:noProof/>
                <w:webHidden/>
              </w:rPr>
            </w:r>
            <w:r>
              <w:rPr>
                <w:noProof/>
                <w:webHidden/>
              </w:rPr>
              <w:fldChar w:fldCharType="separate"/>
            </w:r>
            <w:r>
              <w:rPr>
                <w:noProof/>
                <w:webHidden/>
              </w:rPr>
              <w:t>l</w:t>
            </w:r>
            <w:r>
              <w:rPr>
                <w:noProof/>
                <w:webHidden/>
              </w:rPr>
              <w:fldChar w:fldCharType="end"/>
            </w:r>
          </w:hyperlink>
        </w:p>
        <w:p w14:paraId="6EB100B9" w14:textId="67C16613" w:rsidR="00DC7E88" w:rsidRDefault="00DC7E88">
          <w:pPr>
            <w:pStyle w:val="TOC1"/>
            <w:tabs>
              <w:tab w:val="right" w:leader="dot" w:pos="9016"/>
            </w:tabs>
            <w:rPr>
              <w:rFonts w:eastAsiaTheme="minorEastAsia"/>
              <w:noProof/>
              <w:sz w:val="24"/>
              <w:szCs w:val="24"/>
            </w:rPr>
          </w:pPr>
          <w:hyperlink w:anchor="_Toc227831722" w:history="1">
            <w:r w:rsidRPr="00835AA2">
              <w:rPr>
                <w:rStyle w:val="Hyperlink"/>
                <w:rFonts w:ascii="Times New Roman" w:eastAsia="Times New Roman" w:hAnsi="Times New Roman" w:cs="Times New Roman"/>
                <w:b/>
                <w:bCs/>
                <w:noProof/>
              </w:rPr>
              <w:t>CHAPTER V</w:t>
            </w:r>
            <w:r>
              <w:rPr>
                <w:noProof/>
                <w:webHidden/>
              </w:rPr>
              <w:tab/>
            </w:r>
            <w:r>
              <w:rPr>
                <w:noProof/>
                <w:webHidden/>
              </w:rPr>
              <w:fldChar w:fldCharType="begin"/>
            </w:r>
            <w:r>
              <w:rPr>
                <w:noProof/>
                <w:webHidden/>
              </w:rPr>
              <w:instrText xml:space="preserve"> PAGEREF _Toc227831722 \h </w:instrText>
            </w:r>
            <w:r>
              <w:rPr>
                <w:noProof/>
                <w:webHidden/>
              </w:rPr>
            </w:r>
            <w:r>
              <w:rPr>
                <w:noProof/>
                <w:webHidden/>
              </w:rPr>
              <w:fldChar w:fldCharType="separate"/>
            </w:r>
            <w:r>
              <w:rPr>
                <w:noProof/>
                <w:webHidden/>
              </w:rPr>
              <w:t>li</w:t>
            </w:r>
            <w:r>
              <w:rPr>
                <w:noProof/>
                <w:webHidden/>
              </w:rPr>
              <w:fldChar w:fldCharType="end"/>
            </w:r>
          </w:hyperlink>
        </w:p>
        <w:p w14:paraId="17759A3E" w14:textId="22D6AC7E" w:rsidR="00DC7E88" w:rsidRDefault="00DC7E88">
          <w:pPr>
            <w:pStyle w:val="TOC2"/>
            <w:tabs>
              <w:tab w:val="right" w:leader="dot" w:pos="9016"/>
            </w:tabs>
            <w:rPr>
              <w:rFonts w:cstheme="minorBidi"/>
              <w:noProof/>
              <w:kern w:val="2"/>
              <w:sz w:val="24"/>
              <w:szCs w:val="24"/>
              <w14:ligatures w14:val="standardContextual"/>
            </w:rPr>
          </w:pPr>
          <w:hyperlink w:anchor="_Toc227831723" w:history="1">
            <w:r w:rsidRPr="00835AA2">
              <w:rPr>
                <w:rStyle w:val="Hyperlink"/>
                <w:rFonts w:ascii="Times New Roman" w:hAnsi="Times New Roman"/>
                <w:noProof/>
              </w:rPr>
              <w:t>RECOMMENDATION AND FUTURE SCOPE</w:t>
            </w:r>
            <w:r>
              <w:rPr>
                <w:noProof/>
                <w:webHidden/>
              </w:rPr>
              <w:tab/>
            </w:r>
            <w:r>
              <w:rPr>
                <w:noProof/>
                <w:webHidden/>
              </w:rPr>
              <w:fldChar w:fldCharType="begin"/>
            </w:r>
            <w:r>
              <w:rPr>
                <w:noProof/>
                <w:webHidden/>
              </w:rPr>
              <w:instrText xml:space="preserve"> PAGEREF _Toc227831723 \h </w:instrText>
            </w:r>
            <w:r>
              <w:rPr>
                <w:noProof/>
                <w:webHidden/>
              </w:rPr>
            </w:r>
            <w:r>
              <w:rPr>
                <w:noProof/>
                <w:webHidden/>
              </w:rPr>
              <w:fldChar w:fldCharType="separate"/>
            </w:r>
            <w:r>
              <w:rPr>
                <w:noProof/>
                <w:webHidden/>
              </w:rPr>
              <w:t>li</w:t>
            </w:r>
            <w:r>
              <w:rPr>
                <w:noProof/>
                <w:webHidden/>
              </w:rPr>
              <w:fldChar w:fldCharType="end"/>
            </w:r>
          </w:hyperlink>
        </w:p>
        <w:p w14:paraId="15AAF8B2" w14:textId="530B2C58" w:rsidR="00DC7E88" w:rsidRDefault="00DC7E88">
          <w:pPr>
            <w:pStyle w:val="TOC3"/>
            <w:tabs>
              <w:tab w:val="right" w:leader="dot" w:pos="9016"/>
            </w:tabs>
            <w:rPr>
              <w:rFonts w:cstheme="minorBidi"/>
              <w:noProof/>
              <w:kern w:val="2"/>
              <w:sz w:val="24"/>
              <w:szCs w:val="24"/>
              <w14:ligatures w14:val="standardContextual"/>
            </w:rPr>
          </w:pPr>
          <w:hyperlink w:anchor="_Toc227831724" w:history="1">
            <w:r w:rsidRPr="00835AA2">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_Toc227831724 \h </w:instrText>
            </w:r>
            <w:r>
              <w:rPr>
                <w:noProof/>
                <w:webHidden/>
              </w:rPr>
            </w:r>
            <w:r>
              <w:rPr>
                <w:noProof/>
                <w:webHidden/>
              </w:rPr>
              <w:fldChar w:fldCharType="separate"/>
            </w:r>
            <w:r>
              <w:rPr>
                <w:noProof/>
                <w:webHidden/>
              </w:rPr>
              <w:t>li</w:t>
            </w:r>
            <w:r>
              <w:rPr>
                <w:noProof/>
                <w:webHidden/>
              </w:rPr>
              <w:fldChar w:fldCharType="end"/>
            </w:r>
          </w:hyperlink>
        </w:p>
        <w:p w14:paraId="5B1372AB" w14:textId="176B2115" w:rsidR="00DC7E88" w:rsidRDefault="00DC7E88">
          <w:pPr>
            <w:pStyle w:val="TOC3"/>
            <w:tabs>
              <w:tab w:val="right" w:leader="dot" w:pos="9016"/>
            </w:tabs>
            <w:rPr>
              <w:rFonts w:cstheme="minorBidi"/>
              <w:noProof/>
              <w:kern w:val="2"/>
              <w:sz w:val="24"/>
              <w:szCs w:val="24"/>
              <w14:ligatures w14:val="standardContextual"/>
            </w:rPr>
          </w:pPr>
          <w:hyperlink w:anchor="_Toc227831725" w:history="1">
            <w:r w:rsidRPr="00835AA2">
              <w:rPr>
                <w:rStyle w:val="Hyperlink"/>
                <w:rFonts w:ascii="Times New Roman" w:hAnsi="Times New Roman"/>
                <w:noProof/>
              </w:rPr>
              <w:t>Future Scope</w:t>
            </w:r>
            <w:r>
              <w:rPr>
                <w:noProof/>
                <w:webHidden/>
              </w:rPr>
              <w:tab/>
            </w:r>
            <w:r>
              <w:rPr>
                <w:noProof/>
                <w:webHidden/>
              </w:rPr>
              <w:fldChar w:fldCharType="begin"/>
            </w:r>
            <w:r>
              <w:rPr>
                <w:noProof/>
                <w:webHidden/>
              </w:rPr>
              <w:instrText xml:space="preserve"> PAGEREF _Toc227831725 \h </w:instrText>
            </w:r>
            <w:r>
              <w:rPr>
                <w:noProof/>
                <w:webHidden/>
              </w:rPr>
            </w:r>
            <w:r>
              <w:rPr>
                <w:noProof/>
                <w:webHidden/>
              </w:rPr>
              <w:fldChar w:fldCharType="separate"/>
            </w:r>
            <w:r>
              <w:rPr>
                <w:noProof/>
                <w:webHidden/>
              </w:rPr>
              <w:t>lii</w:t>
            </w:r>
            <w:r>
              <w:rPr>
                <w:noProof/>
                <w:webHidden/>
              </w:rPr>
              <w:fldChar w:fldCharType="end"/>
            </w:r>
          </w:hyperlink>
        </w:p>
        <w:p w14:paraId="1422F832" w14:textId="66D57533" w:rsidR="00DC7E88" w:rsidRDefault="00DC7E88">
          <w:pPr>
            <w:pStyle w:val="TOC3"/>
            <w:tabs>
              <w:tab w:val="right" w:leader="dot" w:pos="9016"/>
            </w:tabs>
            <w:rPr>
              <w:rFonts w:cstheme="minorBidi"/>
              <w:noProof/>
              <w:kern w:val="2"/>
              <w:sz w:val="24"/>
              <w:szCs w:val="24"/>
              <w14:ligatures w14:val="standardContextual"/>
            </w:rPr>
          </w:pPr>
          <w:hyperlink w:anchor="_Toc227831726" w:history="1">
            <w:r w:rsidRPr="00835AA2">
              <w:rPr>
                <w:rStyle w:val="Hyperlink"/>
                <w:rFonts w:ascii="Times New Roman" w:hAnsi="Times New Roman"/>
                <w:noProof/>
              </w:rPr>
              <w:t>Recommendations</w:t>
            </w:r>
            <w:r>
              <w:rPr>
                <w:noProof/>
                <w:webHidden/>
              </w:rPr>
              <w:tab/>
            </w:r>
            <w:r>
              <w:rPr>
                <w:noProof/>
                <w:webHidden/>
              </w:rPr>
              <w:fldChar w:fldCharType="begin"/>
            </w:r>
            <w:r>
              <w:rPr>
                <w:noProof/>
                <w:webHidden/>
              </w:rPr>
              <w:instrText xml:space="preserve"> PAGEREF _Toc227831726 \h </w:instrText>
            </w:r>
            <w:r>
              <w:rPr>
                <w:noProof/>
                <w:webHidden/>
              </w:rPr>
            </w:r>
            <w:r>
              <w:rPr>
                <w:noProof/>
                <w:webHidden/>
              </w:rPr>
              <w:fldChar w:fldCharType="separate"/>
            </w:r>
            <w:r>
              <w:rPr>
                <w:noProof/>
                <w:webHidden/>
              </w:rPr>
              <w:t>liii</w:t>
            </w:r>
            <w:r>
              <w:rPr>
                <w:noProof/>
                <w:webHidden/>
              </w:rPr>
              <w:fldChar w:fldCharType="end"/>
            </w:r>
          </w:hyperlink>
        </w:p>
        <w:p w14:paraId="1C984320" w14:textId="1D543E26" w:rsidR="00DC7E88" w:rsidRDefault="00DC7E88">
          <w:pPr>
            <w:pStyle w:val="TOC3"/>
            <w:tabs>
              <w:tab w:val="right" w:leader="dot" w:pos="9016"/>
            </w:tabs>
            <w:rPr>
              <w:rFonts w:cstheme="minorBidi"/>
              <w:noProof/>
              <w:kern w:val="2"/>
              <w:sz w:val="24"/>
              <w:szCs w:val="24"/>
              <w14:ligatures w14:val="standardContextual"/>
            </w:rPr>
          </w:pPr>
          <w:hyperlink w:anchor="_Toc227831727" w:history="1">
            <w:r w:rsidRPr="00835AA2">
              <w:rPr>
                <w:rStyle w:val="Hyperlink"/>
                <w:rFonts w:ascii="Times New Roman" w:eastAsia="Times New Roman" w:hAnsi="Times New Roman"/>
                <w:noProof/>
              </w:rPr>
              <w:t>Bibliography/References</w:t>
            </w:r>
            <w:r>
              <w:rPr>
                <w:noProof/>
                <w:webHidden/>
              </w:rPr>
              <w:tab/>
            </w:r>
            <w:r>
              <w:rPr>
                <w:noProof/>
                <w:webHidden/>
              </w:rPr>
              <w:fldChar w:fldCharType="begin"/>
            </w:r>
            <w:r>
              <w:rPr>
                <w:noProof/>
                <w:webHidden/>
              </w:rPr>
              <w:instrText xml:space="preserve"> PAGEREF _Toc227831727 \h </w:instrText>
            </w:r>
            <w:r>
              <w:rPr>
                <w:noProof/>
                <w:webHidden/>
              </w:rPr>
            </w:r>
            <w:r>
              <w:rPr>
                <w:noProof/>
                <w:webHidden/>
              </w:rPr>
              <w:fldChar w:fldCharType="separate"/>
            </w:r>
            <w:r>
              <w:rPr>
                <w:noProof/>
                <w:webHidden/>
              </w:rPr>
              <w:t>lv</w:t>
            </w:r>
            <w:r>
              <w:rPr>
                <w:noProof/>
                <w:webHidden/>
              </w:rPr>
              <w:fldChar w:fldCharType="end"/>
            </w:r>
          </w:hyperlink>
        </w:p>
        <w:p w14:paraId="1853D581" w14:textId="29555C4F" w:rsidR="00DC7E88" w:rsidRDefault="00DC7E88">
          <w:pPr>
            <w:pStyle w:val="TOC1"/>
            <w:tabs>
              <w:tab w:val="right" w:leader="dot" w:pos="9016"/>
            </w:tabs>
            <w:rPr>
              <w:rFonts w:eastAsiaTheme="minorEastAsia"/>
              <w:noProof/>
              <w:sz w:val="24"/>
              <w:szCs w:val="24"/>
            </w:rPr>
          </w:pPr>
          <w:hyperlink w:anchor="_Toc227831728" w:history="1">
            <w:r w:rsidRPr="00835AA2">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_Toc227831728 \h </w:instrText>
            </w:r>
            <w:r>
              <w:rPr>
                <w:noProof/>
                <w:webHidden/>
              </w:rPr>
            </w:r>
            <w:r>
              <w:rPr>
                <w:noProof/>
                <w:webHidden/>
              </w:rPr>
              <w:fldChar w:fldCharType="separate"/>
            </w:r>
            <w:r>
              <w:rPr>
                <w:noProof/>
                <w:webHidden/>
              </w:rPr>
              <w:t>lvi</w:t>
            </w:r>
            <w:r>
              <w:rPr>
                <w:noProof/>
                <w:webHidden/>
              </w:rPr>
              <w:fldChar w:fldCharType="end"/>
            </w:r>
          </w:hyperlink>
        </w:p>
        <w:p w14:paraId="63327626" w14:textId="381403DC" w:rsidR="00DC7E88" w:rsidRDefault="00DC7E88">
          <w:pPr>
            <w:pStyle w:val="TOC2"/>
            <w:tabs>
              <w:tab w:val="right" w:leader="dot" w:pos="9016"/>
            </w:tabs>
            <w:rPr>
              <w:rFonts w:cstheme="minorBidi"/>
              <w:noProof/>
              <w:kern w:val="2"/>
              <w:sz w:val="24"/>
              <w:szCs w:val="24"/>
              <w14:ligatures w14:val="standardContextual"/>
            </w:rPr>
          </w:pPr>
          <w:hyperlink w:anchor="_Toc227831729" w:history="1">
            <w:r w:rsidRPr="00835AA2">
              <w:rPr>
                <w:rStyle w:val="Hyperlink"/>
                <w:rFonts w:ascii="Times New Roman" w:hAnsi="Times New Roman"/>
                <w:noProof/>
              </w:rPr>
              <w:t>PCA Plot Used for feature selection for clustering</w:t>
            </w:r>
            <w:r>
              <w:rPr>
                <w:noProof/>
                <w:webHidden/>
              </w:rPr>
              <w:tab/>
            </w:r>
            <w:r>
              <w:rPr>
                <w:noProof/>
                <w:webHidden/>
              </w:rPr>
              <w:fldChar w:fldCharType="begin"/>
            </w:r>
            <w:r>
              <w:rPr>
                <w:noProof/>
                <w:webHidden/>
              </w:rPr>
              <w:instrText xml:space="preserve"> PAGEREF _Toc227831729 \h </w:instrText>
            </w:r>
            <w:r>
              <w:rPr>
                <w:noProof/>
                <w:webHidden/>
              </w:rPr>
            </w:r>
            <w:r>
              <w:rPr>
                <w:noProof/>
                <w:webHidden/>
              </w:rPr>
              <w:fldChar w:fldCharType="separate"/>
            </w:r>
            <w:r>
              <w:rPr>
                <w:noProof/>
                <w:webHidden/>
              </w:rPr>
              <w:t>lvi</w:t>
            </w:r>
            <w:r>
              <w:rPr>
                <w:noProof/>
                <w:webHidden/>
              </w:rPr>
              <w:fldChar w:fldCharType="end"/>
            </w:r>
          </w:hyperlink>
        </w:p>
        <w:p w14:paraId="21EB8A2A" w14:textId="52945495" w:rsidR="00DC7E88" w:rsidRDefault="00DC7E88">
          <w:pPr>
            <w:pStyle w:val="TOC2"/>
            <w:tabs>
              <w:tab w:val="right" w:leader="dot" w:pos="9016"/>
            </w:tabs>
            <w:rPr>
              <w:rFonts w:cstheme="minorBidi"/>
              <w:noProof/>
              <w:kern w:val="2"/>
              <w:sz w:val="24"/>
              <w:szCs w:val="24"/>
              <w14:ligatures w14:val="standardContextual"/>
            </w:rPr>
          </w:pPr>
          <w:hyperlink w:anchor="_Toc227831730" w:history="1">
            <w:r w:rsidRPr="00835AA2">
              <w:rPr>
                <w:rStyle w:val="Hyperlink"/>
                <w:rFonts w:ascii="Times New Roman" w:eastAsia="Times New Roman" w:hAnsi="Times New Roman"/>
                <w:noProof/>
              </w:rPr>
              <w:t>Silhouette Score and Cluster Number Plot</w:t>
            </w:r>
            <w:r>
              <w:rPr>
                <w:noProof/>
                <w:webHidden/>
              </w:rPr>
              <w:tab/>
            </w:r>
            <w:r>
              <w:rPr>
                <w:noProof/>
                <w:webHidden/>
              </w:rPr>
              <w:fldChar w:fldCharType="begin"/>
            </w:r>
            <w:r>
              <w:rPr>
                <w:noProof/>
                <w:webHidden/>
              </w:rPr>
              <w:instrText xml:space="preserve"> PAGEREF _Toc227831730 \h </w:instrText>
            </w:r>
            <w:r>
              <w:rPr>
                <w:noProof/>
                <w:webHidden/>
              </w:rPr>
            </w:r>
            <w:r>
              <w:rPr>
                <w:noProof/>
                <w:webHidden/>
              </w:rPr>
              <w:fldChar w:fldCharType="separate"/>
            </w:r>
            <w:r>
              <w:rPr>
                <w:noProof/>
                <w:webHidden/>
              </w:rPr>
              <w:t>lvii</w:t>
            </w:r>
            <w:r>
              <w:rPr>
                <w:noProof/>
                <w:webHidden/>
              </w:rPr>
              <w:fldChar w:fldCharType="end"/>
            </w:r>
          </w:hyperlink>
        </w:p>
        <w:p w14:paraId="6420387C" w14:textId="3277DBE8" w:rsidR="00DC7E88" w:rsidRDefault="00DC7E88">
          <w:pPr>
            <w:pStyle w:val="TOC2"/>
            <w:tabs>
              <w:tab w:val="right" w:leader="dot" w:pos="9016"/>
            </w:tabs>
            <w:rPr>
              <w:rFonts w:cstheme="minorBidi"/>
              <w:noProof/>
              <w:kern w:val="2"/>
              <w:sz w:val="24"/>
              <w:szCs w:val="24"/>
              <w14:ligatures w14:val="standardContextual"/>
            </w:rPr>
          </w:pPr>
          <w:hyperlink w:anchor="_Toc227831731" w:history="1">
            <w:r w:rsidRPr="00835AA2">
              <w:rPr>
                <w:rStyle w:val="Hyperlink"/>
                <w:rFonts w:ascii="Times New Roman" w:hAnsi="Times New Roman"/>
                <w:noProof/>
              </w:rPr>
              <w:t>RFCEV Plot for Feature Selection on Classification Models</w:t>
            </w:r>
            <w:r>
              <w:rPr>
                <w:noProof/>
                <w:webHidden/>
              </w:rPr>
              <w:tab/>
            </w:r>
            <w:r>
              <w:rPr>
                <w:noProof/>
                <w:webHidden/>
              </w:rPr>
              <w:fldChar w:fldCharType="begin"/>
            </w:r>
            <w:r>
              <w:rPr>
                <w:noProof/>
                <w:webHidden/>
              </w:rPr>
              <w:instrText xml:space="preserve"> PAGEREF _Toc227831731 \h </w:instrText>
            </w:r>
            <w:r>
              <w:rPr>
                <w:noProof/>
                <w:webHidden/>
              </w:rPr>
            </w:r>
            <w:r>
              <w:rPr>
                <w:noProof/>
                <w:webHidden/>
              </w:rPr>
              <w:fldChar w:fldCharType="separate"/>
            </w:r>
            <w:r>
              <w:rPr>
                <w:noProof/>
                <w:webHidden/>
              </w:rPr>
              <w:t>lviii</w:t>
            </w:r>
            <w:r>
              <w:rPr>
                <w:noProof/>
                <w:webHidden/>
              </w:rPr>
              <w:fldChar w:fldCharType="end"/>
            </w:r>
          </w:hyperlink>
        </w:p>
        <w:p w14:paraId="4323D4F9" w14:textId="0DF51770" w:rsidR="00DC7E88" w:rsidRDefault="00DC7E88">
          <w:pPr>
            <w:pStyle w:val="TOC1"/>
            <w:tabs>
              <w:tab w:val="right" w:leader="dot" w:pos="9016"/>
            </w:tabs>
            <w:rPr>
              <w:rFonts w:eastAsiaTheme="minorEastAsia"/>
              <w:noProof/>
              <w:sz w:val="24"/>
              <w:szCs w:val="24"/>
            </w:rPr>
          </w:pPr>
          <w:hyperlink w:anchor="_Toc227831732" w:history="1">
            <w:r w:rsidRPr="00835AA2">
              <w:rPr>
                <w:rStyle w:val="Hyperlink"/>
                <w:rFonts w:ascii="Times New Roman" w:hAnsi="Times New Roman" w:cs="Times New Roman"/>
                <w:noProof/>
              </w:rPr>
              <w:t>Plagiarism Report</w:t>
            </w:r>
            <w:r>
              <w:rPr>
                <w:noProof/>
                <w:webHidden/>
              </w:rPr>
              <w:tab/>
            </w:r>
            <w:r>
              <w:rPr>
                <w:noProof/>
                <w:webHidden/>
              </w:rPr>
              <w:fldChar w:fldCharType="begin"/>
            </w:r>
            <w:r>
              <w:rPr>
                <w:noProof/>
                <w:webHidden/>
              </w:rPr>
              <w:instrText xml:space="preserve"> PAGEREF _Toc227831732 \h </w:instrText>
            </w:r>
            <w:r>
              <w:rPr>
                <w:noProof/>
                <w:webHidden/>
              </w:rPr>
            </w:r>
            <w:r>
              <w:rPr>
                <w:noProof/>
                <w:webHidden/>
              </w:rPr>
              <w:fldChar w:fldCharType="separate"/>
            </w:r>
            <w:r>
              <w:rPr>
                <w:noProof/>
                <w:webHidden/>
              </w:rPr>
              <w:t>lix</w:t>
            </w:r>
            <w:r>
              <w:rPr>
                <w:noProof/>
                <w:webHidden/>
              </w:rPr>
              <w:fldChar w:fldCharType="end"/>
            </w:r>
          </w:hyperlink>
        </w:p>
        <w:p w14:paraId="50AE2BD3" w14:textId="66DD2971" w:rsidR="00DC7E88" w:rsidRDefault="00DC7E88">
          <w:pPr>
            <w:pStyle w:val="TOC1"/>
            <w:tabs>
              <w:tab w:val="right" w:leader="dot" w:pos="9016"/>
            </w:tabs>
            <w:rPr>
              <w:rFonts w:eastAsiaTheme="minorEastAsia"/>
              <w:noProof/>
              <w:sz w:val="24"/>
              <w:szCs w:val="24"/>
            </w:rPr>
          </w:pPr>
          <w:hyperlink w:anchor="_Toc227831733" w:history="1">
            <w:r w:rsidRPr="00835AA2">
              <w:rPr>
                <w:rStyle w:val="Hyperlink"/>
                <w:rFonts w:ascii="Times New Roman" w:hAnsi="Times New Roman" w:cs="Times New Roman"/>
                <w:noProof/>
              </w:rPr>
              <w:t>AI Detection Report</w:t>
            </w:r>
            <w:r>
              <w:rPr>
                <w:noProof/>
                <w:webHidden/>
              </w:rPr>
              <w:tab/>
            </w:r>
            <w:r>
              <w:rPr>
                <w:noProof/>
                <w:webHidden/>
              </w:rPr>
              <w:fldChar w:fldCharType="begin"/>
            </w:r>
            <w:r>
              <w:rPr>
                <w:noProof/>
                <w:webHidden/>
              </w:rPr>
              <w:instrText xml:space="preserve"> PAGEREF _Toc227831733 \h </w:instrText>
            </w:r>
            <w:r>
              <w:rPr>
                <w:noProof/>
                <w:webHidden/>
              </w:rPr>
            </w:r>
            <w:r>
              <w:rPr>
                <w:noProof/>
                <w:webHidden/>
              </w:rPr>
              <w:fldChar w:fldCharType="separate"/>
            </w:r>
            <w:r>
              <w:rPr>
                <w:noProof/>
                <w:webHidden/>
              </w:rPr>
              <w:t>lx</w:t>
            </w:r>
            <w:r>
              <w:rPr>
                <w:noProof/>
                <w:webHidden/>
              </w:rPr>
              <w:fldChar w:fldCharType="end"/>
            </w:r>
          </w:hyperlink>
        </w:p>
        <w:p w14:paraId="6772963C" w14:textId="44D40F8D" w:rsidR="00553108" w:rsidRDefault="0040460D" w:rsidP="00553108">
          <w:pPr>
            <w:rPr>
              <w:b/>
              <w:bCs/>
              <w:noProof/>
            </w:rPr>
          </w:pPr>
          <w:r>
            <w:rPr>
              <w:b/>
              <w:bCs/>
              <w:noProof/>
            </w:rPr>
            <w:fldChar w:fldCharType="end"/>
          </w:r>
        </w:p>
      </w:sdtContent>
    </w:sdt>
    <w:p w14:paraId="5354A066" w14:textId="7FB54059" w:rsidR="00B03393" w:rsidRPr="00553108" w:rsidRDefault="00B03393" w:rsidP="00553108">
      <w:pPr>
        <w:jc w:val="center"/>
      </w:pPr>
      <w:r w:rsidRPr="002169BD">
        <w:rPr>
          <w:rFonts w:ascii="Times New Roman" w:hAnsi="Times New Roman" w:cs="Times New Roman"/>
          <w:color w:val="000000" w:themeColor="text1"/>
          <w:sz w:val="28"/>
          <w:szCs w:val="28"/>
        </w:rPr>
        <w:t>Abstract</w:t>
      </w:r>
    </w:p>
    <w:p w14:paraId="49D6C262" w14:textId="779B8B73" w:rsidR="00E45E3E" w:rsidRDefault="00B37D09" w:rsidP="006C7733">
      <w:pPr>
        <w:spacing w:line="360" w:lineRule="auto"/>
        <w:ind w:right="-41"/>
        <w:rPr>
          <w:rFonts w:ascii="Times New Roman" w:hAnsi="Times New Roman" w:cs="Times New Roman"/>
          <w:sz w:val="24"/>
          <w:szCs w:val="24"/>
        </w:rPr>
      </w:pPr>
      <w:r>
        <w:rPr>
          <w:rFonts w:ascii="Times New Roman" w:hAnsi="Times New Roman" w:cs="Times New Roman"/>
          <w:sz w:val="24"/>
          <w:szCs w:val="24"/>
        </w:rPr>
        <w:t>The study</w:t>
      </w:r>
      <w:r w:rsidR="006C78CB" w:rsidRPr="006C78CB">
        <w:rPr>
          <w:rFonts w:ascii="Times New Roman" w:hAnsi="Times New Roman" w:cs="Times New Roman"/>
          <w:sz w:val="24"/>
          <w:szCs w:val="24"/>
        </w:rPr>
        <w:t xml:space="preserve"> challenge we have </w:t>
      </w:r>
      <w:proofErr w:type="gramStart"/>
      <w:r w:rsidR="006C78CB" w:rsidRPr="006C78CB">
        <w:rPr>
          <w:rFonts w:ascii="Times New Roman" w:hAnsi="Times New Roman" w:cs="Times New Roman"/>
          <w:sz w:val="24"/>
          <w:szCs w:val="24"/>
        </w:rPr>
        <w:t>measuring</w:t>
      </w:r>
      <w:proofErr w:type="gramEnd"/>
      <w:r w:rsidR="006C78CB" w:rsidRPr="006C78CB">
        <w:rPr>
          <w:rFonts w:ascii="Times New Roman" w:hAnsi="Times New Roman" w:cs="Times New Roman"/>
          <w:sz w:val="24"/>
          <w:szCs w:val="24"/>
        </w:rPr>
        <w:t xml:space="preserve"> the long-term value of each household across India's very diverse and fragmented consumer market. By taking advantage of the large HCES data set, our study moves away from traditional transaction-based measures to investigate which socioeconomic and demographic factors drive expenditure. This notebook illustrates a rigorous data preprocessing pipeline converting regional indicators, household size and levels of education to predictive features. It emphasizes the conversion of land area metrics into square footage in order to illustrate asset-</w:t>
      </w:r>
      <w:r w:rsidR="00B51634" w:rsidRPr="006C78CB">
        <w:rPr>
          <w:rFonts w:ascii="Times New Roman" w:hAnsi="Times New Roman" w:cs="Times New Roman"/>
          <w:sz w:val="24"/>
          <w:szCs w:val="24"/>
        </w:rPr>
        <w:t>form wealth</w:t>
      </w:r>
      <w:r w:rsidR="006C78CB" w:rsidRPr="006C78CB">
        <w:rPr>
          <w:rFonts w:ascii="Times New Roman" w:hAnsi="Times New Roman" w:cs="Times New Roman"/>
          <w:sz w:val="24"/>
          <w:szCs w:val="24"/>
        </w:rPr>
        <w:t xml:space="preserve"> and its relationship with future consumption capacity.</w:t>
      </w:r>
      <w:r w:rsidR="00553108">
        <w:rPr>
          <w:rFonts w:ascii="Times New Roman" w:hAnsi="Times New Roman" w:cs="Times New Roman"/>
          <w:sz w:val="24"/>
          <w:szCs w:val="24"/>
        </w:rPr>
        <w:t xml:space="preserve"> </w:t>
      </w:r>
      <w:r w:rsidR="006C78CB" w:rsidRPr="006C78CB">
        <w:rPr>
          <w:rFonts w:ascii="Times New Roman" w:hAnsi="Times New Roman" w:cs="Times New Roman"/>
          <w:sz w:val="24"/>
          <w:szCs w:val="24"/>
        </w:rPr>
        <w:t>This project breaks away from traditional probabilistic models, such as NBD Pareto and moves to the cutting edge of machine learning methods, with a focus on segmentation/set prediction. The</w:t>
      </w:r>
      <w:r w:rsidR="00093F8C">
        <w:rPr>
          <w:rFonts w:ascii="Times New Roman" w:hAnsi="Times New Roman" w:cs="Times New Roman"/>
          <w:sz w:val="24"/>
          <w:szCs w:val="24"/>
        </w:rPr>
        <w:t xml:space="preserve"> </w:t>
      </w:r>
      <w:r w:rsidR="006C78CB" w:rsidRPr="006C78CB">
        <w:rPr>
          <w:rFonts w:ascii="Times New Roman" w:hAnsi="Times New Roman" w:cs="Times New Roman"/>
          <w:sz w:val="24"/>
          <w:szCs w:val="24"/>
        </w:rPr>
        <w:t>traditional probabilistic models perform well in</w:t>
      </w:r>
      <w:r w:rsidR="00DF6895">
        <w:rPr>
          <w:rFonts w:ascii="Times New Roman" w:hAnsi="Times New Roman" w:cs="Times New Roman"/>
          <w:sz w:val="24"/>
          <w:szCs w:val="24"/>
        </w:rPr>
        <w:t xml:space="preserve"> the</w:t>
      </w:r>
      <w:r w:rsidR="006C78CB" w:rsidRPr="006C78CB">
        <w:rPr>
          <w:rFonts w:ascii="Times New Roman" w:hAnsi="Times New Roman" w:cs="Times New Roman"/>
          <w:sz w:val="24"/>
          <w:szCs w:val="24"/>
        </w:rPr>
        <w:t xml:space="preserve"> contexts where there is no formal cont</w:t>
      </w:r>
      <w:r w:rsidR="00DF6895">
        <w:rPr>
          <w:rFonts w:ascii="Times New Roman" w:hAnsi="Times New Roman" w:cs="Times New Roman"/>
          <w:sz w:val="24"/>
          <w:szCs w:val="24"/>
        </w:rPr>
        <w:t>act</w:t>
      </w:r>
      <w:r w:rsidR="006C78CB" w:rsidRPr="006C78CB">
        <w:rPr>
          <w:rFonts w:ascii="Times New Roman" w:hAnsi="Times New Roman" w:cs="Times New Roman"/>
          <w:sz w:val="24"/>
          <w:szCs w:val="24"/>
        </w:rPr>
        <w:t xml:space="preserve"> with customers, but break down when dealing with diverse markets involving many different </w:t>
      </w:r>
      <w:r w:rsidR="00DF6895">
        <w:rPr>
          <w:rFonts w:ascii="Times New Roman" w:hAnsi="Times New Roman" w:cs="Times New Roman"/>
          <w:sz w:val="24"/>
          <w:szCs w:val="24"/>
        </w:rPr>
        <w:t>factors</w:t>
      </w:r>
      <w:r w:rsidR="006C78CB" w:rsidRPr="006C78CB">
        <w:rPr>
          <w:rFonts w:ascii="Times New Roman" w:hAnsi="Times New Roman" w:cs="Times New Roman"/>
          <w:sz w:val="24"/>
          <w:szCs w:val="24"/>
        </w:rPr>
        <w:t xml:space="preserve">. The study addresses this by </w:t>
      </w:r>
      <w:r w:rsidR="00DF6895">
        <w:rPr>
          <w:rFonts w:ascii="Times New Roman" w:hAnsi="Times New Roman" w:cs="Times New Roman"/>
          <w:sz w:val="24"/>
          <w:szCs w:val="24"/>
        </w:rPr>
        <w:t>deploying</w:t>
      </w:r>
      <w:r w:rsidR="006C78CB" w:rsidRPr="006C78CB">
        <w:rPr>
          <w:rFonts w:ascii="Times New Roman" w:hAnsi="Times New Roman" w:cs="Times New Roman"/>
          <w:sz w:val="24"/>
          <w:szCs w:val="24"/>
        </w:rPr>
        <w:t xml:space="preserve"> clustering algorithms to </w:t>
      </w:r>
      <w:r w:rsidR="00DF6895" w:rsidRPr="006C78CB">
        <w:rPr>
          <w:rFonts w:ascii="Times New Roman" w:hAnsi="Times New Roman" w:cs="Times New Roman"/>
          <w:sz w:val="24"/>
          <w:szCs w:val="24"/>
        </w:rPr>
        <w:t>develop analysis</w:t>
      </w:r>
      <w:r w:rsidR="00DF6895">
        <w:rPr>
          <w:rFonts w:ascii="Times New Roman" w:hAnsi="Times New Roman" w:cs="Times New Roman"/>
          <w:sz w:val="24"/>
          <w:szCs w:val="24"/>
        </w:rPr>
        <w:t xml:space="preserve"> t</w:t>
      </w:r>
      <w:r w:rsidR="006C78CB" w:rsidRPr="006C78CB">
        <w:rPr>
          <w:rFonts w:ascii="Times New Roman" w:hAnsi="Times New Roman" w:cs="Times New Roman"/>
          <w:sz w:val="24"/>
          <w:szCs w:val="24"/>
        </w:rPr>
        <w:t>iers.</w:t>
      </w:r>
      <w:r w:rsidR="00093F8C">
        <w:rPr>
          <w:rFonts w:ascii="Times New Roman" w:hAnsi="Times New Roman" w:cs="Times New Roman"/>
          <w:sz w:val="24"/>
          <w:szCs w:val="24"/>
        </w:rPr>
        <w:t xml:space="preserve"> </w:t>
      </w:r>
      <w:r w:rsidR="006C78CB" w:rsidRPr="006C78CB">
        <w:rPr>
          <w:rFonts w:ascii="Times New Roman" w:hAnsi="Times New Roman" w:cs="Times New Roman"/>
          <w:sz w:val="24"/>
          <w:szCs w:val="24"/>
        </w:rPr>
        <w:t>HOHs are standardized into tiers,</w:t>
      </w:r>
      <w:r w:rsidR="00DF6895">
        <w:rPr>
          <w:rFonts w:ascii="Times New Roman" w:hAnsi="Times New Roman" w:cs="Times New Roman"/>
          <w:sz w:val="24"/>
          <w:szCs w:val="24"/>
        </w:rPr>
        <w:t xml:space="preserve"> </w:t>
      </w:r>
      <w:r w:rsidR="006C78CB" w:rsidRPr="006C78CB">
        <w:rPr>
          <w:rFonts w:ascii="Times New Roman" w:hAnsi="Times New Roman" w:cs="Times New Roman"/>
          <w:sz w:val="24"/>
          <w:szCs w:val="24"/>
        </w:rPr>
        <w:t xml:space="preserve">High Value Asset or Price Sensitive Asset for how much they spend by expense category [i.e., food, services, durable goods </w:t>
      </w:r>
      <w:r w:rsidR="003E4F0E" w:rsidRPr="006C78CB">
        <w:rPr>
          <w:rFonts w:ascii="Times New Roman" w:hAnsi="Times New Roman" w:cs="Times New Roman"/>
          <w:sz w:val="24"/>
          <w:szCs w:val="24"/>
        </w:rPr>
        <w:t>etc. This</w:t>
      </w:r>
      <w:r w:rsidR="006C78CB" w:rsidRPr="006C78CB">
        <w:rPr>
          <w:rFonts w:ascii="Times New Roman" w:hAnsi="Times New Roman" w:cs="Times New Roman"/>
          <w:sz w:val="24"/>
          <w:szCs w:val="24"/>
        </w:rPr>
        <w:t xml:space="preserve"> work </w:t>
      </w:r>
      <w:r w:rsidR="00C61D62">
        <w:rPr>
          <w:rFonts w:ascii="Times New Roman" w:hAnsi="Times New Roman" w:cs="Times New Roman"/>
          <w:sz w:val="24"/>
          <w:szCs w:val="24"/>
        </w:rPr>
        <w:t xml:space="preserve">is </w:t>
      </w:r>
      <w:r w:rsidR="006C78CB" w:rsidRPr="006C78CB">
        <w:rPr>
          <w:rFonts w:ascii="Times New Roman" w:hAnsi="Times New Roman" w:cs="Times New Roman"/>
          <w:sz w:val="24"/>
          <w:szCs w:val="24"/>
        </w:rPr>
        <w:t>a big thing</w:t>
      </w:r>
      <w:r w:rsidR="00C61D62">
        <w:rPr>
          <w:rFonts w:ascii="Times New Roman" w:hAnsi="Times New Roman" w:cs="Times New Roman"/>
          <w:sz w:val="24"/>
          <w:szCs w:val="24"/>
        </w:rPr>
        <w:t xml:space="preserve"> as</w:t>
      </w:r>
      <w:r w:rsidR="006C78CB" w:rsidRPr="006C78CB">
        <w:rPr>
          <w:rFonts w:ascii="Times New Roman" w:hAnsi="Times New Roman" w:cs="Times New Roman"/>
          <w:sz w:val="24"/>
          <w:szCs w:val="24"/>
        </w:rPr>
        <w:t xml:space="preserve"> it does</w:t>
      </w:r>
      <w:r w:rsidR="006C78CB">
        <w:rPr>
          <w:rFonts w:ascii="Times New Roman" w:hAnsi="Times New Roman" w:cs="Times New Roman"/>
          <w:sz w:val="24"/>
          <w:szCs w:val="24"/>
        </w:rPr>
        <w:t xml:space="preserve"> </w:t>
      </w:r>
      <w:r w:rsidR="006C78CB" w:rsidRPr="006C78CB">
        <w:rPr>
          <w:rFonts w:ascii="Times New Roman" w:hAnsi="Times New Roman" w:cs="Times New Roman"/>
          <w:sz w:val="24"/>
          <w:szCs w:val="24"/>
        </w:rPr>
        <w:t>is</w:t>
      </w:r>
      <w:r w:rsidR="00C61D62">
        <w:rPr>
          <w:rFonts w:ascii="Times New Roman" w:hAnsi="Times New Roman" w:cs="Times New Roman"/>
          <w:sz w:val="24"/>
          <w:szCs w:val="24"/>
        </w:rPr>
        <w:t xml:space="preserve"> unravels</w:t>
      </w:r>
      <w:r w:rsidR="006C78CB" w:rsidRPr="006C78CB">
        <w:rPr>
          <w:rFonts w:ascii="Times New Roman" w:hAnsi="Times New Roman" w:cs="Times New Roman"/>
          <w:sz w:val="24"/>
          <w:szCs w:val="24"/>
        </w:rPr>
        <w:t xml:space="preserve"> geography</w:t>
      </w:r>
      <w:r w:rsidR="00093F8C">
        <w:rPr>
          <w:rFonts w:ascii="Times New Roman" w:hAnsi="Times New Roman" w:cs="Times New Roman"/>
          <w:sz w:val="24"/>
          <w:szCs w:val="24"/>
        </w:rPr>
        <w:t xml:space="preserve"> as t</w:t>
      </w:r>
      <w:r w:rsidR="00C61D62">
        <w:rPr>
          <w:rFonts w:ascii="Times New Roman" w:hAnsi="Times New Roman" w:cs="Times New Roman"/>
          <w:sz w:val="24"/>
          <w:szCs w:val="24"/>
        </w:rPr>
        <w:t>he project cumulates</w:t>
      </w:r>
      <w:r w:rsidR="006C78CB" w:rsidRPr="006C78CB">
        <w:rPr>
          <w:rFonts w:ascii="Times New Roman" w:hAnsi="Times New Roman" w:cs="Times New Roman"/>
          <w:sz w:val="24"/>
          <w:szCs w:val="24"/>
        </w:rPr>
        <w:t xml:space="preserve"> states into regions, like North, South, East and West, instead of treating each one as a singular market to identify</w:t>
      </w:r>
      <w:r w:rsidR="00C61D62">
        <w:rPr>
          <w:rFonts w:ascii="Times New Roman" w:hAnsi="Times New Roman" w:cs="Times New Roman"/>
          <w:sz w:val="24"/>
          <w:szCs w:val="24"/>
        </w:rPr>
        <w:t xml:space="preserve"> potential</w:t>
      </w:r>
      <w:r w:rsidR="006C78CB" w:rsidRPr="006C78CB">
        <w:rPr>
          <w:rFonts w:ascii="Times New Roman" w:hAnsi="Times New Roman" w:cs="Times New Roman"/>
          <w:sz w:val="24"/>
          <w:szCs w:val="24"/>
        </w:rPr>
        <w:t xml:space="preserve"> differences in spending patterns.</w:t>
      </w:r>
      <w:r w:rsidR="00093F8C">
        <w:rPr>
          <w:rFonts w:ascii="Times New Roman" w:hAnsi="Times New Roman" w:cs="Times New Roman"/>
          <w:sz w:val="24"/>
          <w:szCs w:val="24"/>
        </w:rPr>
        <w:t xml:space="preserve"> Households that portray their</w:t>
      </w:r>
      <w:r w:rsidR="006C78CB" w:rsidRPr="006C78CB">
        <w:rPr>
          <w:rFonts w:ascii="Times New Roman" w:hAnsi="Times New Roman" w:cs="Times New Roman"/>
          <w:sz w:val="24"/>
          <w:szCs w:val="24"/>
        </w:rPr>
        <w:t xml:space="preserve"> spending on services</w:t>
      </w:r>
      <w:r w:rsidR="00C61D62">
        <w:rPr>
          <w:rFonts w:ascii="Times New Roman" w:hAnsi="Times New Roman" w:cs="Times New Roman"/>
          <w:sz w:val="24"/>
          <w:szCs w:val="24"/>
        </w:rPr>
        <w:t xml:space="preserve"> let you know </w:t>
      </w:r>
      <w:r w:rsidR="006C78CB" w:rsidRPr="006C78CB">
        <w:rPr>
          <w:rFonts w:ascii="Times New Roman" w:hAnsi="Times New Roman" w:cs="Times New Roman"/>
          <w:sz w:val="24"/>
          <w:szCs w:val="24"/>
        </w:rPr>
        <w:t>where a household</w:t>
      </w:r>
      <w:r w:rsidR="00C61D62">
        <w:rPr>
          <w:rFonts w:ascii="Times New Roman" w:hAnsi="Times New Roman" w:cs="Times New Roman"/>
          <w:sz w:val="24"/>
          <w:szCs w:val="24"/>
        </w:rPr>
        <w:t xml:space="preserve"> fits</w:t>
      </w:r>
      <w:r w:rsidR="006C78CB" w:rsidRPr="006C78CB">
        <w:rPr>
          <w:rFonts w:ascii="Times New Roman" w:hAnsi="Times New Roman" w:cs="Times New Roman"/>
          <w:sz w:val="24"/>
          <w:szCs w:val="24"/>
        </w:rPr>
        <w:t xml:space="preserve"> in terms of status or tier</w:t>
      </w:r>
      <w:r w:rsidR="00C61D62">
        <w:rPr>
          <w:rFonts w:ascii="Times New Roman" w:hAnsi="Times New Roman" w:cs="Times New Roman"/>
          <w:sz w:val="24"/>
          <w:szCs w:val="24"/>
        </w:rPr>
        <w:t xml:space="preserve"> may be</w:t>
      </w:r>
      <w:r w:rsidR="006C78CB" w:rsidRPr="006C78CB">
        <w:rPr>
          <w:rFonts w:ascii="Times New Roman" w:hAnsi="Times New Roman" w:cs="Times New Roman"/>
          <w:sz w:val="24"/>
          <w:szCs w:val="24"/>
        </w:rPr>
        <w:t xml:space="preserve"> even more than what the</w:t>
      </w:r>
      <w:r w:rsidR="00C61D62">
        <w:rPr>
          <w:rFonts w:ascii="Times New Roman" w:hAnsi="Times New Roman" w:cs="Times New Roman"/>
          <w:sz w:val="24"/>
          <w:szCs w:val="24"/>
        </w:rPr>
        <w:t>ir expenditure</w:t>
      </w:r>
      <w:r w:rsidR="006C78CB" w:rsidRPr="006C78CB">
        <w:rPr>
          <w:rFonts w:ascii="Times New Roman" w:hAnsi="Times New Roman" w:cs="Times New Roman"/>
          <w:sz w:val="24"/>
          <w:szCs w:val="24"/>
        </w:rPr>
        <w:t xml:space="preserve"> on necessities like food.</w:t>
      </w:r>
      <w:r w:rsidR="00E332B1">
        <w:rPr>
          <w:rFonts w:ascii="Times New Roman" w:hAnsi="Times New Roman" w:cs="Times New Roman"/>
          <w:sz w:val="24"/>
          <w:szCs w:val="24"/>
        </w:rPr>
        <w:t xml:space="preserve"> </w:t>
      </w:r>
      <w:r w:rsidR="006C78CB" w:rsidRPr="006C78CB">
        <w:rPr>
          <w:rFonts w:ascii="Times New Roman" w:hAnsi="Times New Roman" w:cs="Times New Roman"/>
          <w:sz w:val="24"/>
          <w:szCs w:val="24"/>
        </w:rPr>
        <w:t>Th</w:t>
      </w:r>
      <w:r w:rsidR="00093F8C">
        <w:rPr>
          <w:rFonts w:ascii="Times New Roman" w:hAnsi="Times New Roman" w:cs="Times New Roman"/>
          <w:sz w:val="24"/>
          <w:szCs w:val="24"/>
        </w:rPr>
        <w:t>e</w:t>
      </w:r>
      <w:r w:rsidR="006C78CB" w:rsidRPr="006C78CB">
        <w:rPr>
          <w:rFonts w:ascii="Times New Roman" w:hAnsi="Times New Roman" w:cs="Times New Roman"/>
          <w:sz w:val="24"/>
          <w:szCs w:val="24"/>
        </w:rPr>
        <w:t xml:space="preserve"> case study provides</w:t>
      </w:r>
      <w:r w:rsidR="00093F8C">
        <w:rPr>
          <w:rFonts w:ascii="Times New Roman" w:hAnsi="Times New Roman" w:cs="Times New Roman"/>
          <w:sz w:val="24"/>
          <w:szCs w:val="24"/>
        </w:rPr>
        <w:t xml:space="preserve"> </w:t>
      </w:r>
      <w:r w:rsidR="00C61D62">
        <w:rPr>
          <w:rFonts w:ascii="Times New Roman" w:hAnsi="Times New Roman" w:cs="Times New Roman"/>
          <w:sz w:val="24"/>
          <w:szCs w:val="24"/>
        </w:rPr>
        <w:t>blueprint</w:t>
      </w:r>
      <w:r w:rsidR="006C78CB" w:rsidRPr="006C78CB">
        <w:rPr>
          <w:rFonts w:ascii="Times New Roman" w:hAnsi="Times New Roman" w:cs="Times New Roman"/>
          <w:sz w:val="24"/>
          <w:szCs w:val="24"/>
        </w:rPr>
        <w:t xml:space="preserve"> for businesses</w:t>
      </w:r>
      <w:r w:rsidR="00C61D62">
        <w:rPr>
          <w:rFonts w:ascii="Times New Roman" w:hAnsi="Times New Roman" w:cs="Times New Roman"/>
          <w:sz w:val="24"/>
          <w:szCs w:val="24"/>
        </w:rPr>
        <w:t xml:space="preserve"> trying</w:t>
      </w:r>
      <w:r w:rsidR="006C78CB" w:rsidRPr="006C78CB">
        <w:rPr>
          <w:rFonts w:ascii="Times New Roman" w:hAnsi="Times New Roman" w:cs="Times New Roman"/>
          <w:sz w:val="24"/>
          <w:szCs w:val="24"/>
        </w:rPr>
        <w:t xml:space="preserve"> to</w:t>
      </w:r>
      <w:r w:rsidR="00C61D62">
        <w:rPr>
          <w:rFonts w:ascii="Times New Roman" w:hAnsi="Times New Roman" w:cs="Times New Roman"/>
          <w:sz w:val="24"/>
          <w:szCs w:val="24"/>
        </w:rPr>
        <w:t xml:space="preserve"> understand </w:t>
      </w:r>
      <w:r w:rsidR="00C61D62" w:rsidRPr="006C78CB">
        <w:rPr>
          <w:rFonts w:ascii="Times New Roman" w:hAnsi="Times New Roman" w:cs="Times New Roman"/>
          <w:sz w:val="24"/>
          <w:szCs w:val="24"/>
        </w:rPr>
        <w:t>the</w:t>
      </w:r>
      <w:r w:rsidR="006C78CB" w:rsidRPr="006C78CB">
        <w:rPr>
          <w:rFonts w:ascii="Times New Roman" w:hAnsi="Times New Roman" w:cs="Times New Roman"/>
          <w:sz w:val="24"/>
          <w:szCs w:val="24"/>
        </w:rPr>
        <w:t xml:space="preserve"> Indian market. with consumer segments that are likely to be high spending and care about it early. Usin</w:t>
      </w:r>
      <w:r w:rsidR="00C61D62">
        <w:rPr>
          <w:rFonts w:ascii="Times New Roman" w:hAnsi="Times New Roman" w:cs="Times New Roman"/>
          <w:sz w:val="24"/>
          <w:szCs w:val="24"/>
        </w:rPr>
        <w:t>g</w:t>
      </w:r>
      <w:r w:rsidR="006C78CB" w:rsidRPr="006C78CB">
        <w:rPr>
          <w:rFonts w:ascii="Times New Roman" w:hAnsi="Times New Roman" w:cs="Times New Roman"/>
          <w:sz w:val="24"/>
          <w:szCs w:val="24"/>
        </w:rPr>
        <w:t xml:space="preserve"> clustering and classification tools on the</w:t>
      </w:r>
      <w:r w:rsidR="00C61D62">
        <w:rPr>
          <w:rFonts w:ascii="Times New Roman" w:hAnsi="Times New Roman" w:cs="Times New Roman"/>
          <w:sz w:val="24"/>
          <w:szCs w:val="24"/>
        </w:rPr>
        <w:t xml:space="preserve"> large</w:t>
      </w:r>
      <w:r w:rsidR="006C78CB" w:rsidRPr="006C78CB">
        <w:rPr>
          <w:rFonts w:ascii="Times New Roman" w:hAnsi="Times New Roman" w:cs="Times New Roman"/>
          <w:sz w:val="24"/>
          <w:szCs w:val="24"/>
        </w:rPr>
        <w:t xml:space="preserve"> government survey data</w:t>
      </w:r>
      <w:r w:rsidR="00C61D62">
        <w:rPr>
          <w:rFonts w:ascii="Times New Roman" w:hAnsi="Times New Roman" w:cs="Times New Roman"/>
          <w:sz w:val="24"/>
          <w:szCs w:val="24"/>
        </w:rPr>
        <w:t xml:space="preserve"> that</w:t>
      </w:r>
      <w:r w:rsidR="006C78CB" w:rsidRPr="006C78CB">
        <w:rPr>
          <w:rFonts w:ascii="Times New Roman" w:hAnsi="Times New Roman" w:cs="Times New Roman"/>
          <w:sz w:val="24"/>
          <w:szCs w:val="24"/>
        </w:rPr>
        <w:t xml:space="preserve"> provides companies with a path through this old school, reactive marketing quagmire. Instead, they can really</w:t>
      </w:r>
      <w:r w:rsidR="00C61D62">
        <w:rPr>
          <w:rFonts w:ascii="Times New Roman" w:hAnsi="Times New Roman" w:cs="Times New Roman"/>
          <w:sz w:val="24"/>
          <w:szCs w:val="24"/>
        </w:rPr>
        <w:t xml:space="preserve"> provide</w:t>
      </w:r>
      <w:r w:rsidR="006C78CB" w:rsidRPr="006C78CB">
        <w:rPr>
          <w:rFonts w:ascii="Times New Roman" w:hAnsi="Times New Roman" w:cs="Times New Roman"/>
          <w:sz w:val="24"/>
          <w:szCs w:val="24"/>
        </w:rPr>
        <w:t xml:space="preserve"> customer relationships across the entire</w:t>
      </w:r>
      <w:r w:rsidR="00C61D62">
        <w:rPr>
          <w:rFonts w:ascii="Times New Roman" w:hAnsi="Times New Roman" w:cs="Times New Roman"/>
          <w:sz w:val="24"/>
          <w:szCs w:val="24"/>
        </w:rPr>
        <w:t xml:space="preserve"> consumer</w:t>
      </w:r>
      <w:r w:rsidR="006C78CB" w:rsidRPr="006C78CB">
        <w:rPr>
          <w:rFonts w:ascii="Times New Roman" w:hAnsi="Times New Roman" w:cs="Times New Roman"/>
          <w:sz w:val="24"/>
          <w:szCs w:val="24"/>
        </w:rPr>
        <w:t xml:space="preserve"> lifecycle. </w:t>
      </w:r>
    </w:p>
    <w:p w14:paraId="558C3B82" w14:textId="52AAEF1D" w:rsidR="00E45E3E" w:rsidRDefault="00E45E3E" w:rsidP="00E45E3E">
      <w:pPr>
        <w:pStyle w:val="Heading1"/>
        <w:jc w:val="center"/>
        <w:rPr>
          <w:rFonts w:ascii="Times New Roman" w:hAnsi="Times New Roman" w:cs="Times New Roman"/>
          <w:color w:val="000000" w:themeColor="text1"/>
          <w:sz w:val="28"/>
          <w:szCs w:val="28"/>
        </w:rPr>
      </w:pPr>
      <w:r>
        <w:br w:type="page"/>
      </w:r>
      <w:bookmarkStart w:id="7" w:name="_Toc227831666"/>
      <w:r w:rsidRPr="00E45E3E">
        <w:rPr>
          <w:rFonts w:ascii="Times New Roman" w:hAnsi="Times New Roman" w:cs="Times New Roman"/>
          <w:color w:val="000000" w:themeColor="text1"/>
          <w:sz w:val="28"/>
          <w:szCs w:val="28"/>
        </w:rPr>
        <w:lastRenderedPageBreak/>
        <w:t>List of Abbreviations</w:t>
      </w:r>
      <w:bookmarkEnd w:id="7"/>
    </w:p>
    <w:p w14:paraId="31DD660D" w14:textId="77777777" w:rsidR="00A21059" w:rsidRPr="00A21059" w:rsidRDefault="00A21059" w:rsidP="00A21059"/>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9"/>
        <w:gridCol w:w="4500"/>
      </w:tblGrid>
      <w:tr w:rsidR="00A21059" w14:paraId="2C48DADA" w14:textId="77777777" w:rsidTr="00A21059">
        <w:trPr>
          <w:tblHeader/>
        </w:trPr>
        <w:tc>
          <w:tcPr>
            <w:tcW w:w="5129"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62DDC6E7" w14:textId="77777777" w:rsidR="00A21059" w:rsidRDefault="00A21059" w:rsidP="00483C0B">
            <w:pPr>
              <w:jc w:val="center"/>
            </w:pPr>
            <w:r>
              <w:rPr>
                <w:rFonts w:ascii="Arial" w:eastAsia="Arial" w:hAnsi="Arial" w:cs="Arial"/>
                <w:b/>
                <w:bCs/>
                <w:color w:val="FFFFFF"/>
              </w:rPr>
              <w:t>Abbreviation</w:t>
            </w:r>
          </w:p>
        </w:tc>
        <w:tc>
          <w:tcPr>
            <w:tcW w:w="4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712471BE" w14:textId="77777777" w:rsidR="00A21059" w:rsidRDefault="00A21059" w:rsidP="00483C0B">
            <w:pPr>
              <w:jc w:val="center"/>
            </w:pPr>
            <w:r>
              <w:rPr>
                <w:rFonts w:ascii="Arial" w:eastAsia="Arial" w:hAnsi="Arial" w:cs="Arial"/>
                <w:b/>
                <w:bCs/>
                <w:color w:val="FFFFFF"/>
              </w:rPr>
              <w:t>Full Form / Description</w:t>
            </w:r>
          </w:p>
        </w:tc>
      </w:tr>
      <w:tr w:rsidR="00A21059" w14:paraId="3B1276B8"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00A894" w14:textId="77777777" w:rsidR="00A21059" w:rsidRDefault="00A21059" w:rsidP="00483C0B">
            <w:r>
              <w:rPr>
                <w:rFonts w:ascii="Arial" w:eastAsia="Arial" w:hAnsi="Arial" w:cs="Arial"/>
                <w:b/>
                <w:bCs/>
                <w:color w:val="1F3864"/>
                <w:sz w:val="20"/>
                <w:szCs w:val="20"/>
              </w:rPr>
              <w:t>CAC</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4FDEE6" w14:textId="77777777" w:rsidR="00A21059" w:rsidRDefault="00A21059" w:rsidP="00483C0B">
            <w:r>
              <w:rPr>
                <w:rFonts w:ascii="Arial" w:eastAsia="Arial" w:hAnsi="Arial" w:cs="Arial"/>
                <w:sz w:val="20"/>
                <w:szCs w:val="20"/>
              </w:rPr>
              <w:t>Customer Acquisition Cost</w:t>
            </w:r>
          </w:p>
        </w:tc>
      </w:tr>
      <w:tr w:rsidR="00A21059" w14:paraId="14ACB7A4"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4E6155FF" w14:textId="77777777" w:rsidR="00A21059" w:rsidRDefault="00A21059" w:rsidP="00483C0B">
            <w:r>
              <w:rPr>
                <w:rFonts w:ascii="Arial" w:eastAsia="Arial" w:hAnsi="Arial" w:cs="Arial"/>
                <w:b/>
                <w:bCs/>
                <w:color w:val="1F3864"/>
                <w:sz w:val="20"/>
                <w:szCs w:val="20"/>
              </w:rPr>
              <w:t>CLV</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072CF9B9" w14:textId="77777777" w:rsidR="00A21059" w:rsidRDefault="00A21059" w:rsidP="00483C0B">
            <w:r>
              <w:rPr>
                <w:rFonts w:ascii="Arial" w:eastAsia="Arial" w:hAnsi="Arial" w:cs="Arial"/>
                <w:sz w:val="20"/>
                <w:szCs w:val="20"/>
              </w:rPr>
              <w:t>Customer Lifetime Value</w:t>
            </w:r>
          </w:p>
        </w:tc>
      </w:tr>
      <w:tr w:rsidR="00A21059" w14:paraId="72B64E26"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10DB94A" w14:textId="77777777" w:rsidR="00A21059" w:rsidRDefault="00A21059" w:rsidP="00483C0B">
            <w:r>
              <w:rPr>
                <w:rFonts w:ascii="Arial" w:eastAsia="Arial" w:hAnsi="Arial" w:cs="Arial"/>
                <w:b/>
                <w:bCs/>
                <w:color w:val="1F3864"/>
                <w:sz w:val="20"/>
                <w:szCs w:val="20"/>
              </w:rPr>
              <w:t>CLTV</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68A13E4" w14:textId="77777777" w:rsidR="00A21059" w:rsidRDefault="00A21059" w:rsidP="00483C0B">
            <w:r>
              <w:rPr>
                <w:rFonts w:ascii="Arial" w:eastAsia="Arial" w:hAnsi="Arial" w:cs="Arial"/>
                <w:sz w:val="20"/>
                <w:szCs w:val="20"/>
              </w:rPr>
              <w:t>Customer Lifetime Value (used interchangeably with CLV in this study)</w:t>
            </w:r>
          </w:p>
        </w:tc>
      </w:tr>
      <w:tr w:rsidR="00A21059" w14:paraId="19AC7B3B"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6F395E" w14:textId="77777777" w:rsidR="00A21059" w:rsidRDefault="00A21059" w:rsidP="00483C0B">
            <w:r>
              <w:rPr>
                <w:rFonts w:ascii="Arial" w:eastAsia="Arial" w:hAnsi="Arial" w:cs="Arial"/>
                <w:b/>
                <w:bCs/>
                <w:color w:val="1F3864"/>
                <w:sz w:val="20"/>
                <w:szCs w:val="20"/>
              </w:rPr>
              <w:t>CRM</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F8807F" w14:textId="77777777" w:rsidR="00A21059" w:rsidRDefault="00A21059" w:rsidP="00483C0B">
            <w:r>
              <w:rPr>
                <w:rFonts w:ascii="Arial" w:eastAsia="Arial" w:hAnsi="Arial" w:cs="Arial"/>
                <w:sz w:val="20"/>
                <w:szCs w:val="20"/>
              </w:rPr>
              <w:t>Customer Relationship Management</w:t>
            </w:r>
          </w:p>
        </w:tc>
      </w:tr>
      <w:tr w:rsidR="00A21059" w14:paraId="624A22AE"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0BD04B" w14:textId="77777777" w:rsidR="00A21059" w:rsidRDefault="00A21059" w:rsidP="00483C0B">
            <w:r>
              <w:rPr>
                <w:rFonts w:ascii="Arial" w:eastAsia="Arial" w:hAnsi="Arial" w:cs="Arial"/>
                <w:b/>
                <w:bCs/>
                <w:color w:val="1F3864"/>
                <w:sz w:val="20"/>
                <w:szCs w:val="20"/>
              </w:rPr>
              <w:t>ROI</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42AFA0" w14:textId="77777777" w:rsidR="00A21059" w:rsidRDefault="00A21059" w:rsidP="00483C0B">
            <w:r>
              <w:rPr>
                <w:rFonts w:ascii="Arial" w:eastAsia="Arial" w:hAnsi="Arial" w:cs="Arial"/>
                <w:sz w:val="20"/>
                <w:szCs w:val="20"/>
              </w:rPr>
              <w:t>Return on Investment</w:t>
            </w:r>
          </w:p>
        </w:tc>
      </w:tr>
      <w:tr w:rsidR="00A21059" w14:paraId="6FC2CB00"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51216625" w14:textId="77777777" w:rsidR="00A21059" w:rsidRDefault="00A21059" w:rsidP="00483C0B">
            <w:r>
              <w:rPr>
                <w:rFonts w:ascii="Arial" w:eastAsia="Arial" w:hAnsi="Arial" w:cs="Arial"/>
                <w:b/>
                <w:bCs/>
                <w:color w:val="1F3864"/>
                <w:sz w:val="20"/>
                <w:szCs w:val="20"/>
              </w:rPr>
              <w:t>UPI</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095879BA" w14:textId="77777777" w:rsidR="00A21059" w:rsidRDefault="00A21059" w:rsidP="00483C0B">
            <w:r>
              <w:rPr>
                <w:rFonts w:ascii="Arial" w:eastAsia="Arial" w:hAnsi="Arial" w:cs="Arial"/>
                <w:sz w:val="20"/>
                <w:szCs w:val="20"/>
              </w:rPr>
              <w:t>Unified Payments Interface</w:t>
            </w:r>
          </w:p>
        </w:tc>
      </w:tr>
      <w:tr w:rsidR="00A21059" w14:paraId="6D0E2B57"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EF2AD72" w14:textId="77777777" w:rsidR="00A21059" w:rsidRDefault="00A21059" w:rsidP="00483C0B">
            <w:r>
              <w:rPr>
                <w:rFonts w:ascii="Arial" w:eastAsia="Arial" w:hAnsi="Arial" w:cs="Arial"/>
                <w:b/>
                <w:bCs/>
                <w:color w:val="1F3864"/>
                <w:sz w:val="20"/>
                <w:szCs w:val="20"/>
              </w:rPr>
              <w:t>INR</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F4BE5C" w14:textId="77777777" w:rsidR="00A21059" w:rsidRDefault="00A21059" w:rsidP="00483C0B">
            <w:r>
              <w:rPr>
                <w:rFonts w:ascii="Arial" w:eastAsia="Arial" w:hAnsi="Arial" w:cs="Arial"/>
                <w:sz w:val="20"/>
                <w:szCs w:val="20"/>
              </w:rPr>
              <w:t>Indian National Rupee</w:t>
            </w:r>
          </w:p>
        </w:tc>
      </w:tr>
      <w:tr w:rsidR="00A21059" w14:paraId="25140C4D"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53A1922E" w14:textId="77777777" w:rsidR="00A21059" w:rsidRDefault="00A21059" w:rsidP="00483C0B">
            <w:r>
              <w:rPr>
                <w:rFonts w:ascii="Arial" w:eastAsia="Arial" w:hAnsi="Arial" w:cs="Arial"/>
                <w:b/>
                <w:bCs/>
                <w:color w:val="1F3864"/>
                <w:sz w:val="20"/>
                <w:szCs w:val="20"/>
              </w:rPr>
              <w:t>MPCE</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7871C600" w14:textId="77777777" w:rsidR="00A21059" w:rsidRDefault="00A21059" w:rsidP="00483C0B">
            <w:r>
              <w:rPr>
                <w:rFonts w:ascii="Arial" w:eastAsia="Arial" w:hAnsi="Arial" w:cs="Arial"/>
                <w:sz w:val="20"/>
                <w:szCs w:val="20"/>
              </w:rPr>
              <w:t>Monthly Per Capita Expenditure</w:t>
            </w:r>
          </w:p>
        </w:tc>
      </w:tr>
      <w:tr w:rsidR="00A21059" w14:paraId="1661A8C4"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28A777" w14:textId="77777777" w:rsidR="00A21059" w:rsidRDefault="00A21059" w:rsidP="00483C0B">
            <w:r>
              <w:rPr>
                <w:rFonts w:ascii="Arial" w:eastAsia="Arial" w:hAnsi="Arial" w:cs="Arial"/>
                <w:b/>
                <w:bCs/>
                <w:color w:val="1F3864"/>
                <w:sz w:val="20"/>
                <w:szCs w:val="20"/>
              </w:rPr>
              <w:t>NBD</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BAD2A43" w14:textId="77777777" w:rsidR="00A21059" w:rsidRDefault="00A21059" w:rsidP="00483C0B">
            <w:r>
              <w:rPr>
                <w:rFonts w:ascii="Arial" w:eastAsia="Arial" w:hAnsi="Arial" w:cs="Arial"/>
                <w:sz w:val="20"/>
                <w:szCs w:val="20"/>
              </w:rPr>
              <w:t>Negative Binomial Distribution (used in Pareto/NBD model)</w:t>
            </w:r>
          </w:p>
        </w:tc>
      </w:tr>
      <w:tr w:rsidR="00A21059" w14:paraId="71DEE1A9"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3B942CAA" w14:textId="77777777" w:rsidR="00A21059" w:rsidRDefault="00A21059" w:rsidP="00483C0B">
            <w:r>
              <w:rPr>
                <w:rFonts w:ascii="Arial" w:eastAsia="Arial" w:hAnsi="Arial" w:cs="Arial"/>
                <w:b/>
                <w:bCs/>
                <w:color w:val="1F3864"/>
                <w:sz w:val="20"/>
                <w:szCs w:val="20"/>
              </w:rPr>
              <w:t>NPV</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3E8237D8" w14:textId="77777777" w:rsidR="00A21059" w:rsidRDefault="00A21059" w:rsidP="00483C0B">
            <w:r>
              <w:rPr>
                <w:rFonts w:ascii="Arial" w:eastAsia="Arial" w:hAnsi="Arial" w:cs="Arial"/>
                <w:sz w:val="20"/>
                <w:szCs w:val="20"/>
              </w:rPr>
              <w:t>Net Present Value</w:t>
            </w:r>
          </w:p>
        </w:tc>
      </w:tr>
      <w:tr w:rsidR="00A21059" w14:paraId="25B7F7D2"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46428834" w14:textId="77777777" w:rsidR="00A21059" w:rsidRDefault="00A21059" w:rsidP="00483C0B">
            <w:r>
              <w:rPr>
                <w:rFonts w:ascii="Arial" w:eastAsia="Arial" w:hAnsi="Arial" w:cs="Arial"/>
                <w:b/>
                <w:bCs/>
                <w:color w:val="1F3864"/>
                <w:sz w:val="20"/>
                <w:szCs w:val="20"/>
              </w:rPr>
              <w:t>FSU</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017003BE" w14:textId="77777777" w:rsidR="00A21059" w:rsidRDefault="00A21059" w:rsidP="00483C0B">
            <w:r>
              <w:rPr>
                <w:rFonts w:ascii="Arial" w:eastAsia="Arial" w:hAnsi="Arial" w:cs="Arial"/>
                <w:sz w:val="20"/>
                <w:szCs w:val="20"/>
              </w:rPr>
              <w:t>First Stage Unit (Primary sampling unit in NSSO survey design)</w:t>
            </w:r>
          </w:p>
        </w:tc>
      </w:tr>
      <w:tr w:rsidR="00A21059" w14:paraId="422512FF"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DAB0663" w14:textId="77777777" w:rsidR="00A21059" w:rsidRDefault="00A21059" w:rsidP="00483C0B">
            <w:r>
              <w:rPr>
                <w:rFonts w:ascii="Arial" w:eastAsia="Arial" w:hAnsi="Arial" w:cs="Arial"/>
                <w:b/>
                <w:bCs/>
                <w:color w:val="1F3864"/>
                <w:sz w:val="20"/>
                <w:szCs w:val="20"/>
              </w:rPr>
              <w:t>HCES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20C84D" w14:textId="77777777" w:rsidR="00A21059" w:rsidRDefault="00A21059" w:rsidP="00483C0B">
            <w:r>
              <w:rPr>
                <w:rFonts w:ascii="Arial" w:eastAsia="Arial" w:hAnsi="Arial" w:cs="Arial"/>
                <w:sz w:val="20"/>
                <w:szCs w:val="20"/>
              </w:rPr>
              <w:t>Household Consumer Expenditure Survey</w:t>
            </w:r>
          </w:p>
        </w:tc>
      </w:tr>
      <w:tr w:rsidR="00A21059" w14:paraId="0802A50A"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2356966F" w14:textId="77777777" w:rsidR="00A21059" w:rsidRDefault="00A21059" w:rsidP="00483C0B">
            <w:r>
              <w:rPr>
                <w:rFonts w:ascii="Arial" w:eastAsia="Arial" w:hAnsi="Arial" w:cs="Arial"/>
                <w:b/>
                <w:bCs/>
                <w:color w:val="1F3864"/>
                <w:sz w:val="20"/>
                <w:szCs w:val="20"/>
              </w:rPr>
              <w:t>HHID</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4BD5D2FA" w14:textId="77777777" w:rsidR="00A21059" w:rsidRDefault="00A21059" w:rsidP="00483C0B">
            <w:r>
              <w:rPr>
                <w:rFonts w:ascii="Arial" w:eastAsia="Arial" w:hAnsi="Arial" w:cs="Arial"/>
                <w:sz w:val="20"/>
                <w:szCs w:val="20"/>
              </w:rPr>
              <w:t>Household Identifier (unique key constructed from FSU and SSS codes)</w:t>
            </w:r>
          </w:p>
        </w:tc>
      </w:tr>
      <w:tr w:rsidR="00A21059" w14:paraId="6B680590"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82145F" w14:textId="77777777" w:rsidR="00A21059" w:rsidRDefault="00A21059" w:rsidP="00483C0B">
            <w:r>
              <w:rPr>
                <w:rFonts w:ascii="Arial" w:eastAsia="Arial" w:hAnsi="Arial" w:cs="Arial"/>
                <w:b/>
                <w:bCs/>
                <w:color w:val="1F3864"/>
                <w:sz w:val="20"/>
                <w:szCs w:val="20"/>
              </w:rPr>
              <w:t>HH</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1547300" w14:textId="77777777" w:rsidR="00A21059" w:rsidRDefault="00A21059" w:rsidP="00483C0B">
            <w:r>
              <w:rPr>
                <w:rFonts w:ascii="Arial" w:eastAsia="Arial" w:hAnsi="Arial" w:cs="Arial"/>
                <w:sz w:val="20"/>
                <w:szCs w:val="20"/>
              </w:rPr>
              <w:t>Household</w:t>
            </w:r>
          </w:p>
        </w:tc>
      </w:tr>
      <w:tr w:rsidR="00A21059" w14:paraId="58556BCE"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C76572B" w14:textId="77777777" w:rsidR="00A21059" w:rsidRDefault="00A21059" w:rsidP="00483C0B">
            <w:r>
              <w:rPr>
                <w:rFonts w:ascii="Arial" w:eastAsia="Arial" w:hAnsi="Arial" w:cs="Arial"/>
                <w:b/>
                <w:bCs/>
                <w:color w:val="1F3864"/>
                <w:sz w:val="20"/>
                <w:szCs w:val="20"/>
              </w:rPr>
              <w:t>MoSPI</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2FB0B7A" w14:textId="77777777" w:rsidR="00A21059" w:rsidRDefault="00A21059" w:rsidP="00483C0B">
            <w:r>
              <w:rPr>
                <w:rFonts w:ascii="Arial" w:eastAsia="Arial" w:hAnsi="Arial" w:cs="Arial"/>
                <w:sz w:val="20"/>
                <w:szCs w:val="20"/>
              </w:rPr>
              <w:t>Ministry of Statistics and Programme Implementation, Government of India</w:t>
            </w:r>
          </w:p>
        </w:tc>
      </w:tr>
      <w:tr w:rsidR="00A21059" w14:paraId="498E7259"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6015AC81" w14:textId="77777777" w:rsidR="00A21059" w:rsidRDefault="00A21059" w:rsidP="00483C0B">
            <w:r>
              <w:rPr>
                <w:rFonts w:ascii="Arial" w:eastAsia="Arial" w:hAnsi="Arial" w:cs="Arial"/>
                <w:b/>
                <w:bCs/>
                <w:color w:val="1F3864"/>
                <w:sz w:val="20"/>
                <w:szCs w:val="20"/>
              </w:rPr>
              <w:lastRenderedPageBreak/>
              <w:t>NSSO</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3A87B591" w14:textId="77777777" w:rsidR="00A21059" w:rsidRDefault="00A21059" w:rsidP="00483C0B">
            <w:r>
              <w:rPr>
                <w:rFonts w:ascii="Arial" w:eastAsia="Arial" w:hAnsi="Arial" w:cs="Arial"/>
                <w:sz w:val="20"/>
                <w:szCs w:val="20"/>
              </w:rPr>
              <w:t>National Sample Survey Office</w:t>
            </w:r>
          </w:p>
        </w:tc>
      </w:tr>
      <w:tr w:rsidR="00A21059" w14:paraId="327DA687"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8C59E84" w14:textId="77777777" w:rsidR="00A21059" w:rsidRDefault="00A21059" w:rsidP="00483C0B">
            <w:r>
              <w:rPr>
                <w:rFonts w:ascii="Arial" w:eastAsia="Arial" w:hAnsi="Arial" w:cs="Arial"/>
                <w:b/>
                <w:bCs/>
                <w:color w:val="1F3864"/>
                <w:sz w:val="20"/>
                <w:szCs w:val="20"/>
              </w:rPr>
              <w:t>SRS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5F2B28" w14:textId="7E149ACE" w:rsidR="00A21059" w:rsidRDefault="00A21059" w:rsidP="00483C0B">
            <w:r>
              <w:rPr>
                <w:rFonts w:ascii="Arial" w:eastAsia="Arial" w:hAnsi="Arial" w:cs="Arial"/>
                <w:sz w:val="20"/>
                <w:szCs w:val="20"/>
              </w:rPr>
              <w:t>Sample Registration System (India source for life expectancy tables)</w:t>
            </w:r>
          </w:p>
        </w:tc>
      </w:tr>
      <w:tr w:rsidR="00A21059" w14:paraId="4927E749"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196A4450" w14:textId="77777777" w:rsidR="00A21059" w:rsidRDefault="00A21059" w:rsidP="00483C0B">
            <w:r>
              <w:rPr>
                <w:rFonts w:ascii="Arial" w:eastAsia="Arial" w:hAnsi="Arial" w:cs="Arial"/>
                <w:b/>
                <w:bCs/>
                <w:color w:val="1F3864"/>
                <w:sz w:val="20"/>
                <w:szCs w:val="20"/>
              </w:rPr>
              <w:t>SSS</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1CCB7E8A" w14:textId="77777777" w:rsidR="00A21059" w:rsidRDefault="00A21059" w:rsidP="00483C0B">
            <w:r>
              <w:rPr>
                <w:rFonts w:ascii="Arial" w:eastAsia="Arial" w:hAnsi="Arial" w:cs="Arial"/>
                <w:sz w:val="20"/>
                <w:szCs w:val="20"/>
              </w:rPr>
              <w:t>Second Stage Stratum (sub-unit in NSSO stratified sampling design)</w:t>
            </w:r>
          </w:p>
        </w:tc>
      </w:tr>
      <w:tr w:rsidR="00A21059" w14:paraId="46326F52"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E0B8A8" w14:textId="77777777" w:rsidR="00A21059" w:rsidRDefault="00A21059" w:rsidP="00483C0B">
            <w:r>
              <w:rPr>
                <w:rFonts w:ascii="Arial" w:eastAsia="Arial" w:hAnsi="Arial" w:cs="Arial"/>
                <w:b/>
                <w:bCs/>
                <w:color w:val="1F3864"/>
                <w:sz w:val="20"/>
                <w:szCs w:val="20"/>
              </w:rPr>
              <w:t>UFS</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A18D667" w14:textId="77777777" w:rsidR="00A21059" w:rsidRDefault="00A21059" w:rsidP="00483C0B">
            <w:r>
              <w:rPr>
                <w:rFonts w:ascii="Arial" w:eastAsia="Arial" w:hAnsi="Arial" w:cs="Arial"/>
                <w:sz w:val="20"/>
                <w:szCs w:val="20"/>
              </w:rPr>
              <w:t>Urban Frame Survey (sampling frame for urban FSUs in NSSO surveys)</w:t>
            </w:r>
          </w:p>
        </w:tc>
      </w:tr>
      <w:tr w:rsidR="00A21059" w14:paraId="5800B075"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4FDF9576" w14:textId="77777777" w:rsidR="00A21059" w:rsidRDefault="00A21059" w:rsidP="00483C0B">
            <w:r>
              <w:rPr>
                <w:rFonts w:ascii="Arial" w:eastAsia="Arial" w:hAnsi="Arial" w:cs="Arial"/>
                <w:b/>
                <w:bCs/>
                <w:color w:val="1F3864"/>
                <w:sz w:val="20"/>
                <w:szCs w:val="20"/>
              </w:rPr>
              <w:t>IQR</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4F75AF8D" w14:textId="7783C545" w:rsidR="00A21059" w:rsidRDefault="00A21059" w:rsidP="00483C0B">
            <w:r>
              <w:rPr>
                <w:rFonts w:ascii="Arial" w:eastAsia="Arial" w:hAnsi="Arial" w:cs="Arial"/>
                <w:sz w:val="20"/>
                <w:szCs w:val="20"/>
              </w:rPr>
              <w:t xml:space="preserve">Interquartile Range </w:t>
            </w:r>
          </w:p>
        </w:tc>
      </w:tr>
      <w:tr w:rsidR="00A21059" w14:paraId="5EF52768"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3AA5ADA4" w14:textId="77777777" w:rsidR="00A21059" w:rsidRDefault="00A21059" w:rsidP="00483C0B">
            <w:r>
              <w:rPr>
                <w:rFonts w:ascii="Arial" w:eastAsia="Arial" w:hAnsi="Arial" w:cs="Arial"/>
                <w:b/>
                <w:bCs/>
                <w:color w:val="1F3864"/>
                <w:sz w:val="20"/>
                <w:szCs w:val="20"/>
              </w:rPr>
              <w:t>PCA</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01033231" w14:textId="77777777" w:rsidR="00A21059" w:rsidRDefault="00A21059" w:rsidP="00483C0B">
            <w:r>
              <w:rPr>
                <w:rFonts w:ascii="Arial" w:eastAsia="Arial" w:hAnsi="Arial" w:cs="Arial"/>
                <w:sz w:val="20"/>
                <w:szCs w:val="20"/>
              </w:rPr>
              <w:t>Principal Component Analysis</w:t>
            </w:r>
          </w:p>
        </w:tc>
      </w:tr>
      <w:tr w:rsidR="00A21059" w14:paraId="37F6FB0A"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2349FE24" w14:textId="77777777" w:rsidR="00A21059" w:rsidRDefault="00A21059" w:rsidP="00483C0B">
            <w:r>
              <w:rPr>
                <w:rFonts w:ascii="Arial" w:eastAsia="Arial" w:hAnsi="Arial" w:cs="Arial"/>
                <w:b/>
                <w:bCs/>
                <w:color w:val="1F3864"/>
                <w:sz w:val="20"/>
                <w:szCs w:val="20"/>
              </w:rPr>
              <w:t>RFECV</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68A77AE0" w14:textId="77777777" w:rsidR="00A21059" w:rsidRDefault="00A21059" w:rsidP="00483C0B">
            <w:r>
              <w:rPr>
                <w:rFonts w:ascii="Arial" w:eastAsia="Arial" w:hAnsi="Arial" w:cs="Arial"/>
                <w:sz w:val="20"/>
                <w:szCs w:val="20"/>
              </w:rPr>
              <w:t>Recursive Feature Elimination with Cross-Validation</w:t>
            </w:r>
          </w:p>
        </w:tc>
      </w:tr>
      <w:tr w:rsidR="00A21059" w14:paraId="68B4AEB3"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9097119" w14:textId="77777777" w:rsidR="00A21059" w:rsidRDefault="00A21059" w:rsidP="00483C0B">
            <w:r>
              <w:rPr>
                <w:rFonts w:ascii="Arial" w:eastAsia="Arial" w:hAnsi="Arial" w:cs="Arial"/>
                <w:b/>
                <w:bCs/>
                <w:color w:val="1F3864"/>
                <w:sz w:val="20"/>
                <w:szCs w:val="20"/>
              </w:rPr>
              <w:t>RNN</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4483FB" w14:textId="77777777" w:rsidR="00A21059" w:rsidRDefault="00A21059" w:rsidP="00483C0B">
            <w:r>
              <w:rPr>
                <w:rFonts w:ascii="Arial" w:eastAsia="Arial" w:hAnsi="Arial" w:cs="Arial"/>
                <w:sz w:val="20"/>
                <w:szCs w:val="20"/>
              </w:rPr>
              <w:t>Recurrent Neural Network</w:t>
            </w:r>
          </w:p>
        </w:tc>
      </w:tr>
      <w:tr w:rsidR="00A21059" w14:paraId="5CD4E222" w14:textId="77777777" w:rsidTr="00A21059">
        <w:tc>
          <w:tcPr>
            <w:tcW w:w="5129"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1D03EEFF" w14:textId="77777777" w:rsidR="00A21059" w:rsidRDefault="00A21059" w:rsidP="00483C0B">
            <w:r>
              <w:rPr>
                <w:rFonts w:ascii="Arial" w:eastAsia="Arial" w:hAnsi="Arial" w:cs="Arial"/>
                <w:b/>
                <w:bCs/>
                <w:color w:val="1F3864"/>
                <w:sz w:val="20"/>
                <w:szCs w:val="20"/>
              </w:rPr>
              <w:t>BG/NBD</w:t>
            </w:r>
          </w:p>
        </w:tc>
        <w:tc>
          <w:tcPr>
            <w:tcW w:w="4500" w:type="dxa"/>
            <w:tcBorders>
              <w:top w:val="single" w:sz="1" w:space="0" w:color="BBBBBB"/>
              <w:left w:val="single" w:sz="1" w:space="0" w:color="BBBBBB"/>
              <w:bottom w:val="single" w:sz="1" w:space="0" w:color="BBBBBB"/>
              <w:right w:val="single" w:sz="1" w:space="0" w:color="BBBBBB"/>
            </w:tcBorders>
            <w:shd w:val="clear" w:color="auto" w:fill="EBF3FA"/>
            <w:tcMar>
              <w:top w:w="80" w:type="dxa"/>
              <w:left w:w="140" w:type="dxa"/>
              <w:bottom w:w="80" w:type="dxa"/>
              <w:right w:w="140" w:type="dxa"/>
            </w:tcMar>
            <w:vAlign w:val="center"/>
          </w:tcPr>
          <w:p w14:paraId="3AF46B6D" w14:textId="77777777" w:rsidR="00A21059" w:rsidRDefault="00A21059" w:rsidP="00483C0B">
            <w:r>
              <w:rPr>
                <w:rFonts w:ascii="Arial" w:eastAsia="Arial" w:hAnsi="Arial" w:cs="Arial"/>
                <w:sz w:val="20"/>
                <w:szCs w:val="20"/>
              </w:rPr>
              <w:t>Beta Geometric / Negative Binomial Distribution model (probabilistic CLV)</w:t>
            </w:r>
          </w:p>
        </w:tc>
      </w:tr>
    </w:tbl>
    <w:p w14:paraId="7291EA7E" w14:textId="77777777" w:rsidR="00A21059" w:rsidRPr="00A21059" w:rsidRDefault="00A21059" w:rsidP="00A21059"/>
    <w:p w14:paraId="58E48ABA" w14:textId="0D72B4B9" w:rsidR="00E45E3E" w:rsidRPr="00E45E3E" w:rsidRDefault="00E45E3E" w:rsidP="00E45E3E">
      <w:pPr>
        <w:rPr>
          <w:rFonts w:ascii="Times New Roman" w:eastAsiaTheme="majorEastAsia" w:hAnsi="Times New Roman" w:cs="Times New Roman"/>
          <w:color w:val="365F91" w:themeColor="accent1" w:themeShade="BF"/>
          <w:sz w:val="28"/>
          <w:szCs w:val="28"/>
        </w:rPr>
      </w:pPr>
      <w:r>
        <w:rPr>
          <w:rFonts w:ascii="Times New Roman" w:hAnsi="Times New Roman" w:cs="Times New Roman"/>
          <w:sz w:val="28"/>
          <w:szCs w:val="28"/>
        </w:rPr>
        <w:br w:type="page"/>
      </w:r>
    </w:p>
    <w:p w14:paraId="7C8FED61" w14:textId="65953918" w:rsidR="00DC084D" w:rsidRPr="008B63FA" w:rsidRDefault="00093F8C" w:rsidP="008B63FA">
      <w:pPr>
        <w:pStyle w:val="Heading1"/>
        <w:spacing w:line="360" w:lineRule="auto"/>
        <w:jc w:val="center"/>
        <w:rPr>
          <w:rFonts w:ascii="Times New Roman" w:hAnsi="Times New Roman" w:cs="Times New Roman"/>
          <w:b/>
          <w:bCs/>
          <w:color w:val="000000" w:themeColor="text1"/>
          <w:sz w:val="28"/>
          <w:szCs w:val="28"/>
        </w:rPr>
      </w:pPr>
      <w:bookmarkStart w:id="8" w:name="_Toc227831667"/>
      <w:r w:rsidRPr="008B63FA">
        <w:rPr>
          <w:rFonts w:ascii="Times New Roman" w:hAnsi="Times New Roman" w:cs="Times New Roman"/>
          <w:b/>
          <w:bCs/>
          <w:color w:val="000000" w:themeColor="text1"/>
          <w:sz w:val="28"/>
          <w:szCs w:val="28"/>
        </w:rPr>
        <w:lastRenderedPageBreak/>
        <w:t>CHAPTER I</w:t>
      </w:r>
      <w:bookmarkEnd w:id="8"/>
    </w:p>
    <w:p w14:paraId="5BF5D3D3" w14:textId="679D9B97" w:rsidR="00DC084D" w:rsidRPr="006C7733" w:rsidRDefault="002A4077" w:rsidP="006C7733">
      <w:pPr>
        <w:pStyle w:val="Heading2"/>
        <w:jc w:val="center"/>
        <w:rPr>
          <w:rFonts w:ascii="Times New Roman" w:hAnsi="Times New Roman" w:cs="Times New Roman"/>
          <w:b/>
          <w:bCs/>
          <w:color w:val="000000" w:themeColor="text1"/>
          <w:sz w:val="28"/>
          <w:szCs w:val="28"/>
        </w:rPr>
      </w:pPr>
      <w:bookmarkStart w:id="9" w:name="_Toc227831668"/>
      <w:r w:rsidRPr="006C7733">
        <w:rPr>
          <w:rFonts w:ascii="Times New Roman" w:hAnsi="Times New Roman" w:cs="Times New Roman"/>
          <w:b/>
          <w:bCs/>
          <w:color w:val="000000" w:themeColor="text1"/>
          <w:sz w:val="28"/>
          <w:szCs w:val="28"/>
        </w:rPr>
        <w:t>INTRODUCTION</w:t>
      </w:r>
      <w:r w:rsidR="00314210" w:rsidRPr="006C7733">
        <w:rPr>
          <w:rFonts w:ascii="Times New Roman" w:hAnsi="Times New Roman" w:cs="Times New Roman"/>
          <w:b/>
          <w:bCs/>
          <w:color w:val="000000" w:themeColor="text1"/>
          <w:sz w:val="28"/>
          <w:szCs w:val="28"/>
        </w:rPr>
        <w:t xml:space="preserve"> AND BUSINESS CONTEXT</w:t>
      </w:r>
      <w:bookmarkEnd w:id="9"/>
    </w:p>
    <w:p w14:paraId="30D2146C" w14:textId="23774A6B" w:rsidR="002A4077" w:rsidRPr="006C7733" w:rsidRDefault="002A4077" w:rsidP="006C7733">
      <w:pPr>
        <w:pStyle w:val="Heading3"/>
        <w:rPr>
          <w:rStyle w:val="SubtleEmphasis"/>
          <w:rFonts w:ascii="Times New Roman" w:hAnsi="Times New Roman" w:cs="Times New Roman"/>
          <w:i w:val="0"/>
          <w:iCs w:val="0"/>
          <w:color w:val="000000" w:themeColor="text1"/>
        </w:rPr>
      </w:pPr>
      <w:bookmarkStart w:id="10" w:name="_Toc227831669"/>
      <w:r w:rsidRPr="006C7733">
        <w:rPr>
          <w:rStyle w:val="SubtleEmphasis"/>
          <w:rFonts w:ascii="Times New Roman" w:hAnsi="Times New Roman" w:cs="Times New Roman"/>
          <w:i w:val="0"/>
          <w:iCs w:val="0"/>
          <w:color w:val="000000" w:themeColor="text1"/>
        </w:rPr>
        <w:t>Introduction</w:t>
      </w:r>
      <w:bookmarkEnd w:id="10"/>
    </w:p>
    <w:p w14:paraId="0D9BBA38" w14:textId="136E8077" w:rsidR="00113DC9" w:rsidRPr="006C7733" w:rsidRDefault="00536B5E" w:rsidP="006C7733">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4303">
        <w:rPr>
          <w:rFonts w:ascii="Times New Roman" w:eastAsia="Times New Roman" w:hAnsi="Times New Roman" w:cs="Times New Roman"/>
          <w:kern w:val="0"/>
          <w:sz w:val="24"/>
          <w:szCs w:val="24"/>
          <w14:ligatures w14:val="none"/>
        </w:rPr>
        <w:t>India</w:t>
      </w:r>
      <w:r w:rsidR="00694303" w:rsidRPr="00694303">
        <w:rPr>
          <w:rFonts w:ascii="Times New Roman" w:eastAsia="Times New Roman" w:hAnsi="Times New Roman" w:cs="Times New Roman"/>
          <w:kern w:val="0"/>
          <w:sz w:val="24"/>
          <w:szCs w:val="24"/>
          <w14:ligatures w14:val="none"/>
        </w:rPr>
        <w:t xml:space="preserve"> is in a transition</w:t>
      </w:r>
      <w:r w:rsidR="00E17F71">
        <w:rPr>
          <w:rFonts w:ascii="Times New Roman" w:eastAsia="Times New Roman" w:hAnsi="Times New Roman" w:cs="Times New Roman"/>
          <w:kern w:val="0"/>
          <w:sz w:val="24"/>
          <w:szCs w:val="24"/>
          <w14:ligatures w14:val="none"/>
        </w:rPr>
        <w:t xml:space="preserve"> phase</w:t>
      </w:r>
      <w:r w:rsidR="00694303" w:rsidRPr="00694303">
        <w:rPr>
          <w:rFonts w:ascii="Times New Roman" w:eastAsia="Times New Roman" w:hAnsi="Times New Roman" w:cs="Times New Roman"/>
          <w:kern w:val="0"/>
          <w:sz w:val="24"/>
          <w:szCs w:val="24"/>
          <w14:ligatures w14:val="none"/>
        </w:rPr>
        <w:t xml:space="preserve"> and gone are those days when all you needed was a</w:t>
      </w:r>
      <w:r w:rsidR="00E17F71">
        <w:rPr>
          <w:rFonts w:ascii="Times New Roman" w:eastAsia="Times New Roman" w:hAnsi="Times New Roman" w:cs="Times New Roman"/>
          <w:kern w:val="0"/>
          <w:sz w:val="24"/>
          <w:szCs w:val="24"/>
          <w14:ligatures w14:val="none"/>
        </w:rPr>
        <w:t xml:space="preserve"> target shot</w:t>
      </w:r>
      <w:r w:rsidR="00694303" w:rsidRPr="00694303">
        <w:rPr>
          <w:rFonts w:ascii="Times New Roman" w:eastAsia="Times New Roman" w:hAnsi="Times New Roman" w:cs="Times New Roman"/>
          <w:kern w:val="0"/>
          <w:sz w:val="24"/>
          <w:szCs w:val="24"/>
          <w14:ligatures w14:val="none"/>
        </w:rPr>
        <w:t xml:space="preserve"> based at a sale.</w:t>
      </w:r>
      <w:r w:rsidR="00EE09EC">
        <w:rPr>
          <w:rFonts w:ascii="Times New Roman" w:eastAsia="Times New Roman" w:hAnsi="Times New Roman" w:cs="Times New Roman"/>
          <w:kern w:val="0"/>
          <w:sz w:val="24"/>
          <w:szCs w:val="24"/>
          <w14:ligatures w14:val="none"/>
        </w:rPr>
        <w:t xml:space="preserve"> T</w:t>
      </w:r>
      <w:r w:rsidR="00694303" w:rsidRPr="00694303">
        <w:rPr>
          <w:rFonts w:ascii="Times New Roman" w:eastAsia="Times New Roman" w:hAnsi="Times New Roman" w:cs="Times New Roman"/>
          <w:kern w:val="0"/>
          <w:sz w:val="24"/>
          <w:szCs w:val="24"/>
          <w14:ligatures w14:val="none"/>
        </w:rPr>
        <w:t>he long-term spend value a household will</w:t>
      </w:r>
      <w:r w:rsidR="00E17F71">
        <w:rPr>
          <w:rFonts w:ascii="Times New Roman" w:eastAsia="Times New Roman" w:hAnsi="Times New Roman" w:cs="Times New Roman"/>
          <w:kern w:val="0"/>
          <w:sz w:val="24"/>
          <w:szCs w:val="24"/>
          <w14:ligatures w14:val="none"/>
        </w:rPr>
        <w:t xml:space="preserve"> pass</w:t>
      </w:r>
      <w:r w:rsidR="00694303" w:rsidRPr="00694303">
        <w:rPr>
          <w:rFonts w:ascii="Times New Roman" w:eastAsia="Times New Roman" w:hAnsi="Times New Roman" w:cs="Times New Roman"/>
          <w:kern w:val="0"/>
          <w:sz w:val="24"/>
          <w:szCs w:val="24"/>
          <w14:ligatures w14:val="none"/>
        </w:rPr>
        <w:t xml:space="preserve"> through time is what we use to grow</w:t>
      </w:r>
      <w:r w:rsidR="00E17F71">
        <w:rPr>
          <w:rFonts w:ascii="Times New Roman" w:eastAsia="Times New Roman" w:hAnsi="Times New Roman" w:cs="Times New Roman"/>
          <w:kern w:val="0"/>
          <w:sz w:val="24"/>
          <w:szCs w:val="24"/>
          <w14:ligatures w14:val="none"/>
        </w:rPr>
        <w:t xml:space="preserve"> and understand</w:t>
      </w:r>
      <w:r w:rsidR="00694303" w:rsidRPr="00694303">
        <w:rPr>
          <w:rFonts w:ascii="Times New Roman" w:eastAsia="Times New Roman" w:hAnsi="Times New Roman" w:cs="Times New Roman"/>
          <w:kern w:val="0"/>
          <w:sz w:val="24"/>
          <w:szCs w:val="24"/>
          <w14:ligatures w14:val="none"/>
        </w:rPr>
        <w:t xml:space="preserve"> sustainable businesses</w:t>
      </w:r>
      <w:r w:rsidR="00EE09EC">
        <w:rPr>
          <w:rFonts w:ascii="Times New Roman" w:eastAsia="Times New Roman" w:hAnsi="Times New Roman" w:cs="Times New Roman"/>
          <w:kern w:val="0"/>
          <w:sz w:val="24"/>
          <w:szCs w:val="24"/>
          <w14:ligatures w14:val="none"/>
        </w:rPr>
        <w:t xml:space="preserve">, </w:t>
      </w:r>
      <w:r w:rsidR="00694303" w:rsidRPr="00694303">
        <w:rPr>
          <w:rFonts w:ascii="Times New Roman" w:eastAsia="Times New Roman" w:hAnsi="Times New Roman" w:cs="Times New Roman"/>
          <w:kern w:val="0"/>
          <w:sz w:val="24"/>
          <w:szCs w:val="24"/>
          <w14:ligatures w14:val="none"/>
        </w:rPr>
        <w:t>by the year 2026 shapes up</w:t>
      </w:r>
      <w:r w:rsidR="00EE09EC">
        <w:rPr>
          <w:rFonts w:ascii="Times New Roman" w:eastAsia="Times New Roman" w:hAnsi="Times New Roman" w:cs="Times New Roman"/>
          <w:kern w:val="0"/>
          <w:sz w:val="24"/>
          <w:szCs w:val="24"/>
          <w14:ligatures w14:val="none"/>
        </w:rPr>
        <w:t xml:space="preserve"> to be</w:t>
      </w:r>
      <w:r w:rsidR="00694303" w:rsidRPr="00694303">
        <w:rPr>
          <w:rFonts w:ascii="Times New Roman" w:eastAsia="Times New Roman" w:hAnsi="Times New Roman" w:cs="Times New Roman"/>
          <w:kern w:val="0"/>
          <w:sz w:val="24"/>
          <w:szCs w:val="24"/>
          <w14:ligatures w14:val="none"/>
        </w:rPr>
        <w:t xml:space="preserve"> not</w:t>
      </w:r>
      <w:r w:rsidR="00EE09EC">
        <w:rPr>
          <w:rFonts w:ascii="Times New Roman" w:eastAsia="Times New Roman" w:hAnsi="Times New Roman" w:cs="Times New Roman"/>
          <w:kern w:val="0"/>
          <w:sz w:val="24"/>
          <w:szCs w:val="24"/>
          <w14:ligatures w14:val="none"/>
        </w:rPr>
        <w:t xml:space="preserve"> just</w:t>
      </w:r>
      <w:r w:rsidR="00694303" w:rsidRPr="00694303">
        <w:rPr>
          <w:rFonts w:ascii="Times New Roman" w:eastAsia="Times New Roman" w:hAnsi="Times New Roman" w:cs="Times New Roman"/>
          <w:kern w:val="0"/>
          <w:sz w:val="24"/>
          <w:szCs w:val="24"/>
          <w14:ligatures w14:val="none"/>
        </w:rPr>
        <w:t xml:space="preserve"> one block</w:t>
      </w:r>
      <w:r w:rsidR="00E17F71">
        <w:rPr>
          <w:rFonts w:ascii="Times New Roman" w:eastAsia="Times New Roman" w:hAnsi="Times New Roman" w:cs="Times New Roman"/>
          <w:kern w:val="0"/>
          <w:sz w:val="24"/>
          <w:szCs w:val="24"/>
          <w14:ligatures w14:val="none"/>
        </w:rPr>
        <w:t xml:space="preserve"> but</w:t>
      </w:r>
      <w:r w:rsidR="00694303" w:rsidRPr="00694303">
        <w:rPr>
          <w:rFonts w:ascii="Times New Roman" w:eastAsia="Times New Roman" w:hAnsi="Times New Roman" w:cs="Times New Roman"/>
          <w:kern w:val="0"/>
          <w:sz w:val="24"/>
          <w:szCs w:val="24"/>
          <w14:ligatures w14:val="none"/>
        </w:rPr>
        <w:t xml:space="preserve"> a patchwork of regional habits and passing</w:t>
      </w:r>
      <w:r w:rsidR="00E17F71">
        <w:rPr>
          <w:rFonts w:ascii="Times New Roman" w:eastAsia="Times New Roman" w:hAnsi="Times New Roman" w:cs="Times New Roman"/>
          <w:kern w:val="0"/>
          <w:sz w:val="24"/>
          <w:szCs w:val="24"/>
          <w14:ligatures w14:val="none"/>
        </w:rPr>
        <w:t xml:space="preserve"> of</w:t>
      </w:r>
      <w:r w:rsidR="00694303" w:rsidRPr="00694303">
        <w:rPr>
          <w:rFonts w:ascii="Times New Roman" w:eastAsia="Times New Roman" w:hAnsi="Times New Roman" w:cs="Times New Roman"/>
          <w:kern w:val="0"/>
          <w:sz w:val="24"/>
          <w:szCs w:val="24"/>
          <w14:ligatures w14:val="none"/>
        </w:rPr>
        <w:t xml:space="preserve"> digital fashions to</w:t>
      </w:r>
      <w:r w:rsidR="00E17F71">
        <w:rPr>
          <w:rFonts w:ascii="Times New Roman" w:eastAsia="Times New Roman" w:hAnsi="Times New Roman" w:cs="Times New Roman"/>
          <w:kern w:val="0"/>
          <w:sz w:val="24"/>
          <w:szCs w:val="24"/>
          <w14:ligatures w14:val="none"/>
        </w:rPr>
        <w:t xml:space="preserve"> the</w:t>
      </w:r>
      <w:r w:rsidR="00694303" w:rsidRPr="00694303">
        <w:rPr>
          <w:rFonts w:ascii="Times New Roman" w:eastAsia="Times New Roman" w:hAnsi="Times New Roman" w:cs="Times New Roman"/>
          <w:kern w:val="0"/>
          <w:sz w:val="24"/>
          <w:szCs w:val="24"/>
          <w14:ligatures w14:val="none"/>
        </w:rPr>
        <w:t xml:space="preserve"> new social and economic aspirations. T</w:t>
      </w:r>
      <w:r w:rsidR="00EE09EC">
        <w:rPr>
          <w:rFonts w:ascii="Times New Roman" w:eastAsia="Times New Roman" w:hAnsi="Times New Roman" w:cs="Times New Roman"/>
          <w:kern w:val="0"/>
          <w:sz w:val="24"/>
          <w:szCs w:val="24"/>
          <w14:ligatures w14:val="none"/>
        </w:rPr>
        <w:t>he</w:t>
      </w:r>
      <w:r w:rsidR="00694303" w:rsidRPr="00694303">
        <w:rPr>
          <w:rFonts w:ascii="Times New Roman" w:eastAsia="Times New Roman" w:hAnsi="Times New Roman" w:cs="Times New Roman"/>
          <w:kern w:val="0"/>
          <w:sz w:val="24"/>
          <w:szCs w:val="24"/>
          <w14:ligatures w14:val="none"/>
        </w:rPr>
        <w:t xml:space="preserve"> dissertation goes deep into Customer Lifetime Value (CLV</w:t>
      </w:r>
      <w:r w:rsidR="00E17F71" w:rsidRPr="00694303">
        <w:rPr>
          <w:rFonts w:ascii="Times New Roman" w:eastAsia="Times New Roman" w:hAnsi="Times New Roman" w:cs="Times New Roman"/>
          <w:kern w:val="0"/>
          <w:sz w:val="24"/>
          <w:szCs w:val="24"/>
          <w14:ligatures w14:val="none"/>
        </w:rPr>
        <w:t>)</w:t>
      </w:r>
      <w:r w:rsidR="00E17F71">
        <w:rPr>
          <w:rFonts w:ascii="Times New Roman" w:eastAsia="Times New Roman" w:hAnsi="Times New Roman" w:cs="Times New Roman"/>
          <w:kern w:val="0"/>
          <w:sz w:val="24"/>
          <w:szCs w:val="24"/>
          <w14:ligatures w14:val="none"/>
        </w:rPr>
        <w:t xml:space="preserve"> </w:t>
      </w:r>
      <w:r w:rsidR="00E17F71" w:rsidRPr="00694303">
        <w:rPr>
          <w:rFonts w:ascii="Times New Roman" w:eastAsia="Times New Roman" w:hAnsi="Times New Roman" w:cs="Times New Roman"/>
          <w:kern w:val="0"/>
          <w:sz w:val="24"/>
          <w:szCs w:val="24"/>
          <w14:ligatures w14:val="none"/>
        </w:rPr>
        <w:t>that</w:t>
      </w:r>
      <w:r w:rsidR="00694303" w:rsidRPr="00694303">
        <w:rPr>
          <w:rFonts w:ascii="Times New Roman" w:eastAsia="Times New Roman" w:hAnsi="Times New Roman" w:cs="Times New Roman"/>
          <w:kern w:val="0"/>
          <w:sz w:val="24"/>
          <w:szCs w:val="24"/>
          <w14:ligatures w14:val="none"/>
        </w:rPr>
        <w:t xml:space="preserve"> captures</w:t>
      </w:r>
      <w:r w:rsidR="00E17F71">
        <w:rPr>
          <w:rFonts w:ascii="Times New Roman" w:eastAsia="Times New Roman" w:hAnsi="Times New Roman" w:cs="Times New Roman"/>
          <w:kern w:val="0"/>
          <w:sz w:val="24"/>
          <w:szCs w:val="24"/>
          <w14:ligatures w14:val="none"/>
        </w:rPr>
        <w:t xml:space="preserve"> what</w:t>
      </w:r>
      <w:r w:rsidR="00694303" w:rsidRPr="00694303">
        <w:rPr>
          <w:rFonts w:ascii="Times New Roman" w:eastAsia="Times New Roman" w:hAnsi="Times New Roman" w:cs="Times New Roman"/>
          <w:kern w:val="0"/>
          <w:sz w:val="24"/>
          <w:szCs w:val="24"/>
          <w14:ligatures w14:val="none"/>
        </w:rPr>
        <w:t xml:space="preserve"> a customer brings to a brand during their life</w:t>
      </w:r>
      <w:r w:rsidR="00E17F71">
        <w:rPr>
          <w:rFonts w:ascii="Times New Roman" w:eastAsia="Times New Roman" w:hAnsi="Times New Roman" w:cs="Times New Roman"/>
          <w:kern w:val="0"/>
          <w:sz w:val="24"/>
          <w:szCs w:val="24"/>
          <w14:ligatures w14:val="none"/>
        </w:rPr>
        <w:t>time</w:t>
      </w:r>
      <w:r w:rsidR="00EE09EC">
        <w:rPr>
          <w:rFonts w:ascii="Times New Roman" w:eastAsia="Times New Roman" w:hAnsi="Times New Roman" w:cs="Times New Roman"/>
          <w:kern w:val="0"/>
          <w:sz w:val="24"/>
          <w:szCs w:val="24"/>
          <w14:ligatures w14:val="none"/>
        </w:rPr>
        <w:t>,</w:t>
      </w:r>
      <w:r w:rsidR="00694303" w:rsidRPr="00694303">
        <w:rPr>
          <w:rFonts w:ascii="Times New Roman" w:eastAsia="Times New Roman" w:hAnsi="Times New Roman" w:cs="Times New Roman"/>
          <w:kern w:val="0"/>
          <w:sz w:val="24"/>
          <w:szCs w:val="24"/>
          <w14:ligatures w14:val="none"/>
        </w:rPr>
        <w:t xml:space="preserve"> that focus</w:t>
      </w:r>
      <w:r w:rsidR="00EE09EC">
        <w:rPr>
          <w:rFonts w:ascii="Times New Roman" w:eastAsia="Times New Roman" w:hAnsi="Times New Roman" w:cs="Times New Roman"/>
          <w:kern w:val="0"/>
          <w:sz w:val="24"/>
          <w:szCs w:val="24"/>
          <w14:ligatures w14:val="none"/>
        </w:rPr>
        <w:t>es</w:t>
      </w:r>
      <w:r w:rsidR="00694303" w:rsidRPr="00694303">
        <w:rPr>
          <w:rFonts w:ascii="Times New Roman" w:eastAsia="Times New Roman" w:hAnsi="Times New Roman" w:cs="Times New Roman"/>
          <w:kern w:val="0"/>
          <w:sz w:val="24"/>
          <w:szCs w:val="24"/>
          <w14:ligatures w14:val="none"/>
        </w:rPr>
        <w:t xml:space="preserve"> on building genuine, long-term relationships</w:t>
      </w:r>
      <w:r w:rsidR="00E17F71">
        <w:rPr>
          <w:rFonts w:ascii="Times New Roman" w:eastAsia="Times New Roman" w:hAnsi="Times New Roman" w:cs="Times New Roman"/>
          <w:kern w:val="0"/>
          <w:sz w:val="24"/>
          <w:szCs w:val="24"/>
          <w14:ligatures w14:val="none"/>
        </w:rPr>
        <w:t xml:space="preserve"> fleeting over</w:t>
      </w:r>
      <w:r w:rsidR="00694303" w:rsidRPr="00694303">
        <w:rPr>
          <w:rFonts w:ascii="Times New Roman" w:eastAsia="Times New Roman" w:hAnsi="Times New Roman" w:cs="Times New Roman"/>
          <w:kern w:val="0"/>
          <w:sz w:val="24"/>
          <w:szCs w:val="24"/>
          <w14:ligatures w14:val="none"/>
        </w:rPr>
        <w:t xml:space="preserve"> wins will</w:t>
      </w:r>
      <w:r w:rsidR="00EE09EC">
        <w:rPr>
          <w:rFonts w:ascii="Times New Roman" w:eastAsia="Times New Roman" w:hAnsi="Times New Roman" w:cs="Times New Roman"/>
          <w:kern w:val="0"/>
          <w:sz w:val="24"/>
          <w:szCs w:val="24"/>
          <w14:ligatures w14:val="none"/>
        </w:rPr>
        <w:t xml:space="preserve"> find</w:t>
      </w:r>
      <w:r w:rsidR="00694303" w:rsidRPr="00694303">
        <w:rPr>
          <w:rFonts w:ascii="Times New Roman" w:eastAsia="Times New Roman" w:hAnsi="Times New Roman" w:cs="Times New Roman"/>
          <w:kern w:val="0"/>
          <w:sz w:val="24"/>
          <w:szCs w:val="24"/>
          <w14:ligatures w14:val="none"/>
        </w:rPr>
        <w:t xml:space="preserve"> themselves in a stronger position to navigate</w:t>
      </w:r>
      <w:r w:rsidR="00E17F71">
        <w:rPr>
          <w:rFonts w:ascii="Times New Roman" w:eastAsia="Times New Roman" w:hAnsi="Times New Roman" w:cs="Times New Roman"/>
          <w:kern w:val="0"/>
          <w:sz w:val="24"/>
          <w:szCs w:val="24"/>
          <w14:ligatures w14:val="none"/>
        </w:rPr>
        <w:t xml:space="preserve"> through</w:t>
      </w:r>
      <w:r w:rsidR="00694303" w:rsidRPr="00694303">
        <w:rPr>
          <w:rFonts w:ascii="Times New Roman" w:eastAsia="Times New Roman" w:hAnsi="Times New Roman" w:cs="Times New Roman"/>
          <w:kern w:val="0"/>
          <w:sz w:val="24"/>
          <w:szCs w:val="24"/>
          <w14:ligatures w14:val="none"/>
        </w:rPr>
        <w:t xml:space="preserve"> the</w:t>
      </w:r>
      <w:r w:rsidR="00EE09EC">
        <w:rPr>
          <w:rFonts w:ascii="Times New Roman" w:eastAsia="Times New Roman" w:hAnsi="Times New Roman" w:cs="Times New Roman"/>
          <w:kern w:val="0"/>
          <w:sz w:val="24"/>
          <w:szCs w:val="24"/>
          <w14:ligatures w14:val="none"/>
        </w:rPr>
        <w:t xml:space="preserve"> </w:t>
      </w:r>
      <w:r w:rsidR="00694303" w:rsidRPr="00694303">
        <w:rPr>
          <w:rFonts w:ascii="Times New Roman" w:eastAsia="Times New Roman" w:hAnsi="Times New Roman" w:cs="Times New Roman"/>
          <w:kern w:val="0"/>
          <w:sz w:val="24"/>
          <w:szCs w:val="24"/>
          <w14:ligatures w14:val="none"/>
        </w:rPr>
        <w:t>implications of a marketplace where people may have more disposable income to spend but brand</w:t>
      </w:r>
      <w:r w:rsidR="00B918B1">
        <w:rPr>
          <w:rFonts w:ascii="Times New Roman" w:eastAsia="Times New Roman" w:hAnsi="Times New Roman" w:cs="Times New Roman"/>
          <w:kern w:val="0"/>
          <w:sz w:val="24"/>
          <w:szCs w:val="24"/>
          <w14:ligatures w14:val="none"/>
        </w:rPr>
        <w:t xml:space="preserve"> perfectness</w:t>
      </w:r>
      <w:r w:rsidR="00EE09EC">
        <w:rPr>
          <w:rFonts w:ascii="Times New Roman" w:eastAsia="Times New Roman" w:hAnsi="Times New Roman" w:cs="Times New Roman"/>
          <w:kern w:val="0"/>
          <w:sz w:val="24"/>
          <w:szCs w:val="24"/>
          <w14:ligatures w14:val="none"/>
        </w:rPr>
        <w:t xml:space="preserve"> not</w:t>
      </w:r>
      <w:r w:rsidR="00694303" w:rsidRPr="00694303">
        <w:rPr>
          <w:rFonts w:ascii="Times New Roman" w:eastAsia="Times New Roman" w:hAnsi="Times New Roman" w:cs="Times New Roman"/>
          <w:kern w:val="0"/>
          <w:sz w:val="24"/>
          <w:szCs w:val="24"/>
          <w14:ligatures w14:val="none"/>
        </w:rPr>
        <w:t xml:space="preserve"> guaranteed. Th</w:t>
      </w:r>
      <w:r w:rsidR="00655E6A">
        <w:rPr>
          <w:rFonts w:ascii="Times New Roman" w:eastAsia="Times New Roman" w:hAnsi="Times New Roman" w:cs="Times New Roman"/>
          <w:kern w:val="0"/>
          <w:sz w:val="24"/>
          <w:szCs w:val="24"/>
          <w14:ligatures w14:val="none"/>
        </w:rPr>
        <w:t>e</w:t>
      </w:r>
      <w:r w:rsidR="00694303" w:rsidRPr="00694303">
        <w:rPr>
          <w:rFonts w:ascii="Times New Roman" w:eastAsia="Times New Roman" w:hAnsi="Times New Roman" w:cs="Times New Roman"/>
          <w:kern w:val="0"/>
          <w:sz w:val="24"/>
          <w:szCs w:val="24"/>
          <w14:ligatures w14:val="none"/>
        </w:rPr>
        <w:t xml:space="preserve"> research aligns closely with the ongoing digital transformation in India</w:t>
      </w:r>
      <w:r w:rsidR="00B918B1">
        <w:rPr>
          <w:rFonts w:ascii="Times New Roman" w:eastAsia="Times New Roman" w:hAnsi="Times New Roman" w:cs="Times New Roman"/>
          <w:kern w:val="0"/>
          <w:sz w:val="24"/>
          <w:szCs w:val="24"/>
          <w14:ligatures w14:val="none"/>
        </w:rPr>
        <w:t xml:space="preserve"> with</w:t>
      </w:r>
      <w:r w:rsidR="00694303" w:rsidRPr="00694303">
        <w:rPr>
          <w:rFonts w:ascii="Times New Roman" w:eastAsia="Times New Roman" w:hAnsi="Times New Roman" w:cs="Times New Roman"/>
          <w:kern w:val="0"/>
          <w:sz w:val="24"/>
          <w:szCs w:val="24"/>
          <w14:ligatures w14:val="none"/>
        </w:rPr>
        <w:t xml:space="preserve"> </w:t>
      </w:r>
      <w:r w:rsidR="00B918B1">
        <w:rPr>
          <w:rFonts w:ascii="Times New Roman" w:eastAsia="Times New Roman" w:hAnsi="Times New Roman" w:cs="Times New Roman"/>
          <w:kern w:val="0"/>
          <w:sz w:val="24"/>
          <w:szCs w:val="24"/>
          <w14:ligatures w14:val="none"/>
        </w:rPr>
        <w:t>m</w:t>
      </w:r>
      <w:r w:rsidR="00694303" w:rsidRPr="00694303">
        <w:rPr>
          <w:rFonts w:ascii="Times New Roman" w:eastAsia="Times New Roman" w:hAnsi="Times New Roman" w:cs="Times New Roman"/>
          <w:kern w:val="0"/>
          <w:sz w:val="24"/>
          <w:szCs w:val="24"/>
          <w14:ligatures w14:val="none"/>
        </w:rPr>
        <w:t>ore than 60% of national capita consumption</w:t>
      </w:r>
      <w:r w:rsidR="00B918B1">
        <w:rPr>
          <w:rFonts w:ascii="Times New Roman" w:eastAsia="Times New Roman" w:hAnsi="Times New Roman" w:cs="Times New Roman"/>
          <w:kern w:val="0"/>
          <w:sz w:val="24"/>
          <w:szCs w:val="24"/>
          <w14:ligatures w14:val="none"/>
        </w:rPr>
        <w:t xml:space="preserve"> </w:t>
      </w:r>
      <w:r w:rsidR="00694303" w:rsidRPr="00694303">
        <w:rPr>
          <w:rFonts w:ascii="Times New Roman" w:eastAsia="Times New Roman" w:hAnsi="Times New Roman" w:cs="Times New Roman"/>
          <w:kern w:val="0"/>
          <w:sz w:val="24"/>
          <w:szCs w:val="24"/>
          <w14:ligatures w14:val="none"/>
        </w:rPr>
        <w:t xml:space="preserve">from </w:t>
      </w:r>
      <w:r w:rsidR="00B918B1" w:rsidRPr="00694303">
        <w:rPr>
          <w:rFonts w:ascii="Times New Roman" w:eastAsia="Times New Roman" w:hAnsi="Times New Roman" w:cs="Times New Roman"/>
          <w:kern w:val="0"/>
          <w:sz w:val="24"/>
          <w:szCs w:val="24"/>
          <w14:ligatures w14:val="none"/>
        </w:rPr>
        <w:t>metropolitan</w:t>
      </w:r>
      <w:r w:rsidR="00EE09EC">
        <w:rPr>
          <w:rFonts w:ascii="Times New Roman" w:eastAsia="Times New Roman" w:hAnsi="Times New Roman" w:cs="Times New Roman"/>
          <w:kern w:val="0"/>
          <w:sz w:val="24"/>
          <w:szCs w:val="24"/>
          <w14:ligatures w14:val="none"/>
        </w:rPr>
        <w:t xml:space="preserve"> and the</w:t>
      </w:r>
      <w:r w:rsidR="00694303" w:rsidRPr="00694303">
        <w:rPr>
          <w:rFonts w:ascii="Times New Roman" w:eastAsia="Times New Roman" w:hAnsi="Times New Roman" w:cs="Times New Roman"/>
          <w:kern w:val="0"/>
          <w:sz w:val="24"/>
          <w:szCs w:val="24"/>
          <w14:ligatures w14:val="none"/>
        </w:rPr>
        <w:t xml:space="preserve"> stakes for </w:t>
      </w:r>
      <w:r w:rsidRPr="00694303">
        <w:rPr>
          <w:rFonts w:ascii="Times New Roman" w:eastAsia="Times New Roman" w:hAnsi="Times New Roman" w:cs="Times New Roman"/>
          <w:kern w:val="0"/>
          <w:sz w:val="24"/>
          <w:szCs w:val="24"/>
          <w14:ligatures w14:val="none"/>
        </w:rPr>
        <w:t>organizations</w:t>
      </w:r>
      <w:r w:rsidR="00694303" w:rsidRPr="00694303">
        <w:rPr>
          <w:rFonts w:ascii="Times New Roman" w:eastAsia="Times New Roman" w:hAnsi="Times New Roman" w:cs="Times New Roman"/>
          <w:kern w:val="0"/>
          <w:sz w:val="24"/>
          <w:szCs w:val="24"/>
          <w14:ligatures w14:val="none"/>
        </w:rPr>
        <w:t xml:space="preserve"> couldn't be higher given that center </w:t>
      </w:r>
      <w:r w:rsidR="00B918B1">
        <w:rPr>
          <w:rFonts w:ascii="Times New Roman" w:eastAsia="Times New Roman" w:hAnsi="Times New Roman" w:cs="Times New Roman"/>
          <w:kern w:val="0"/>
          <w:sz w:val="24"/>
          <w:szCs w:val="24"/>
          <w14:ligatures w14:val="none"/>
        </w:rPr>
        <w:t>segments</w:t>
      </w:r>
      <w:r w:rsidR="00694303" w:rsidRPr="00694303">
        <w:rPr>
          <w:rFonts w:ascii="Times New Roman" w:eastAsia="Times New Roman" w:hAnsi="Times New Roman" w:cs="Times New Roman"/>
          <w:kern w:val="0"/>
          <w:sz w:val="24"/>
          <w:szCs w:val="24"/>
          <w14:ligatures w14:val="none"/>
        </w:rPr>
        <w:t xml:space="preserve"> on experiences and less on demanding product</w:t>
      </w:r>
      <w:r w:rsidR="00EE09EC">
        <w:rPr>
          <w:rFonts w:ascii="Times New Roman" w:eastAsia="Times New Roman" w:hAnsi="Times New Roman" w:cs="Times New Roman"/>
          <w:kern w:val="0"/>
          <w:sz w:val="24"/>
          <w:szCs w:val="24"/>
          <w14:ligatures w14:val="none"/>
        </w:rPr>
        <w:t>, even with</w:t>
      </w:r>
      <w:r w:rsidR="00694303" w:rsidRPr="00694303">
        <w:rPr>
          <w:rFonts w:ascii="Times New Roman" w:eastAsia="Times New Roman" w:hAnsi="Times New Roman" w:cs="Times New Roman"/>
          <w:kern w:val="0"/>
          <w:sz w:val="24"/>
          <w:szCs w:val="24"/>
          <w14:ligatures w14:val="none"/>
        </w:rPr>
        <w:t xml:space="preserve"> high inflation </w:t>
      </w:r>
      <w:proofErr w:type="gramStart"/>
      <w:r w:rsidR="00694303" w:rsidRPr="00694303">
        <w:rPr>
          <w:rFonts w:ascii="Times New Roman" w:eastAsia="Times New Roman" w:hAnsi="Times New Roman" w:cs="Times New Roman"/>
          <w:kern w:val="0"/>
          <w:sz w:val="24"/>
          <w:szCs w:val="24"/>
          <w14:ligatures w14:val="none"/>
        </w:rPr>
        <w:t>and  competition</w:t>
      </w:r>
      <w:proofErr w:type="gramEnd"/>
      <w:r w:rsidR="00694303" w:rsidRPr="00694303">
        <w:rPr>
          <w:rFonts w:ascii="Times New Roman" w:eastAsia="Times New Roman" w:hAnsi="Times New Roman" w:cs="Times New Roman"/>
          <w:kern w:val="0"/>
          <w:sz w:val="24"/>
          <w:szCs w:val="24"/>
          <w14:ligatures w14:val="none"/>
        </w:rPr>
        <w:t>, companies need to work over</w:t>
      </w:r>
      <w:r w:rsidR="00EE09EC">
        <w:rPr>
          <w:rFonts w:ascii="Times New Roman" w:eastAsia="Times New Roman" w:hAnsi="Times New Roman" w:cs="Times New Roman"/>
          <w:kern w:val="0"/>
          <w:sz w:val="24"/>
          <w:szCs w:val="24"/>
          <w14:ligatures w14:val="none"/>
        </w:rPr>
        <w:t xml:space="preserve"> understanding</w:t>
      </w:r>
      <w:r w:rsidR="00694303" w:rsidRPr="00694303">
        <w:rPr>
          <w:rFonts w:ascii="Times New Roman" w:eastAsia="Times New Roman" w:hAnsi="Times New Roman" w:cs="Times New Roman"/>
          <w:kern w:val="0"/>
          <w:sz w:val="24"/>
          <w:szCs w:val="24"/>
          <w14:ligatures w14:val="none"/>
        </w:rPr>
        <w:t xml:space="preserve"> how to</w:t>
      </w:r>
      <w:r w:rsidR="00EE09EC">
        <w:rPr>
          <w:rFonts w:ascii="Times New Roman" w:eastAsia="Times New Roman" w:hAnsi="Times New Roman" w:cs="Times New Roman"/>
          <w:kern w:val="0"/>
          <w:sz w:val="24"/>
          <w:szCs w:val="24"/>
          <w14:ligatures w14:val="none"/>
        </w:rPr>
        <w:t xml:space="preserve"> allocate</w:t>
      </w:r>
      <w:r w:rsidR="00694303" w:rsidRPr="00694303">
        <w:rPr>
          <w:rFonts w:ascii="Times New Roman" w:eastAsia="Times New Roman" w:hAnsi="Times New Roman" w:cs="Times New Roman"/>
          <w:kern w:val="0"/>
          <w:sz w:val="24"/>
          <w:szCs w:val="24"/>
          <w14:ligatures w14:val="none"/>
        </w:rPr>
        <w:t xml:space="preserve"> their budgets on marketin</w:t>
      </w:r>
      <w:r w:rsidR="00655E6A">
        <w:rPr>
          <w:rFonts w:ascii="Times New Roman" w:eastAsia="Times New Roman" w:hAnsi="Times New Roman" w:cs="Times New Roman"/>
          <w:kern w:val="0"/>
          <w:sz w:val="24"/>
          <w:szCs w:val="24"/>
          <w14:ligatures w14:val="none"/>
        </w:rPr>
        <w:t>g</w:t>
      </w:r>
      <w:r w:rsidR="00694303" w:rsidRPr="00694303">
        <w:rPr>
          <w:rFonts w:ascii="Times New Roman" w:eastAsia="Times New Roman" w:hAnsi="Times New Roman" w:cs="Times New Roman"/>
          <w:kern w:val="0"/>
          <w:sz w:val="24"/>
          <w:szCs w:val="24"/>
          <w14:ligatures w14:val="none"/>
        </w:rPr>
        <w:t>.</w:t>
      </w:r>
      <w:r w:rsidR="00EE09EC">
        <w:rPr>
          <w:rFonts w:ascii="Times New Roman" w:eastAsia="Times New Roman" w:hAnsi="Times New Roman" w:cs="Times New Roman"/>
          <w:kern w:val="0"/>
          <w:sz w:val="24"/>
          <w:szCs w:val="24"/>
          <w14:ligatures w14:val="none"/>
        </w:rPr>
        <w:t xml:space="preserve"> T</w:t>
      </w:r>
      <w:r w:rsidR="00694303" w:rsidRPr="00694303">
        <w:rPr>
          <w:rFonts w:ascii="Times New Roman" w:eastAsia="Times New Roman" w:hAnsi="Times New Roman" w:cs="Times New Roman"/>
          <w:kern w:val="0"/>
          <w:sz w:val="24"/>
          <w:szCs w:val="24"/>
          <w14:ligatures w14:val="none"/>
        </w:rPr>
        <w:t>he research relies</w:t>
      </w:r>
      <w:r w:rsidR="00655E6A">
        <w:rPr>
          <w:rFonts w:ascii="Times New Roman" w:eastAsia="Times New Roman" w:hAnsi="Times New Roman" w:cs="Times New Roman"/>
          <w:kern w:val="0"/>
          <w:sz w:val="24"/>
          <w:szCs w:val="24"/>
          <w14:ligatures w14:val="none"/>
        </w:rPr>
        <w:t xml:space="preserve"> </w:t>
      </w:r>
      <w:r w:rsidR="00694303" w:rsidRPr="00694303">
        <w:rPr>
          <w:rFonts w:ascii="Times New Roman" w:eastAsia="Times New Roman" w:hAnsi="Times New Roman" w:cs="Times New Roman"/>
          <w:kern w:val="0"/>
          <w:sz w:val="24"/>
          <w:szCs w:val="24"/>
          <w14:ligatures w14:val="none"/>
        </w:rPr>
        <w:t xml:space="preserve">on the Household Consumer Expenditure Survey (HCES) </w:t>
      </w:r>
      <w:r w:rsidR="00EE09EC">
        <w:rPr>
          <w:rFonts w:ascii="Times New Roman" w:eastAsia="Times New Roman" w:hAnsi="Times New Roman" w:cs="Times New Roman"/>
          <w:kern w:val="0"/>
          <w:sz w:val="24"/>
          <w:szCs w:val="24"/>
          <w14:ligatures w14:val="none"/>
        </w:rPr>
        <w:t xml:space="preserve">that </w:t>
      </w:r>
      <w:r w:rsidR="00694303" w:rsidRPr="00694303">
        <w:rPr>
          <w:rFonts w:ascii="Times New Roman" w:eastAsia="Times New Roman" w:hAnsi="Times New Roman" w:cs="Times New Roman"/>
          <w:kern w:val="0"/>
          <w:sz w:val="24"/>
          <w:szCs w:val="24"/>
          <w14:ligatures w14:val="none"/>
        </w:rPr>
        <w:t>examines this human</w:t>
      </w:r>
      <w:r w:rsidR="00655E6A">
        <w:rPr>
          <w:rFonts w:ascii="Times New Roman" w:eastAsia="Times New Roman" w:hAnsi="Times New Roman" w:cs="Times New Roman"/>
          <w:kern w:val="0"/>
          <w:sz w:val="24"/>
          <w:szCs w:val="24"/>
          <w14:ligatures w14:val="none"/>
        </w:rPr>
        <w:t xml:space="preserve"> oriented</w:t>
      </w:r>
      <w:r w:rsidR="00694303" w:rsidRPr="00694303">
        <w:rPr>
          <w:rFonts w:ascii="Times New Roman" w:eastAsia="Times New Roman" w:hAnsi="Times New Roman" w:cs="Times New Roman"/>
          <w:kern w:val="0"/>
          <w:sz w:val="24"/>
          <w:szCs w:val="24"/>
          <w14:ligatures w14:val="none"/>
        </w:rPr>
        <w:t xml:space="preserve"> dataset to un</w:t>
      </w:r>
      <w:r w:rsidR="00655E6A">
        <w:rPr>
          <w:rFonts w:ascii="Times New Roman" w:eastAsia="Times New Roman" w:hAnsi="Times New Roman" w:cs="Times New Roman"/>
          <w:kern w:val="0"/>
          <w:sz w:val="24"/>
          <w:szCs w:val="24"/>
          <w14:ligatures w14:val="none"/>
        </w:rPr>
        <w:t>ravel</w:t>
      </w:r>
      <w:r w:rsidR="00694303" w:rsidRPr="00694303">
        <w:rPr>
          <w:rFonts w:ascii="Times New Roman" w:eastAsia="Times New Roman" w:hAnsi="Times New Roman" w:cs="Times New Roman"/>
          <w:kern w:val="0"/>
          <w:sz w:val="24"/>
          <w:szCs w:val="24"/>
          <w14:ligatures w14:val="none"/>
        </w:rPr>
        <w:t xml:space="preserve"> the social and economic foundations</w:t>
      </w:r>
      <w:r w:rsidR="00655E6A">
        <w:rPr>
          <w:rFonts w:ascii="Times New Roman" w:eastAsia="Times New Roman" w:hAnsi="Times New Roman" w:cs="Times New Roman"/>
          <w:kern w:val="0"/>
          <w:sz w:val="24"/>
          <w:szCs w:val="24"/>
          <w14:ligatures w14:val="none"/>
        </w:rPr>
        <w:t xml:space="preserve"> such as</w:t>
      </w:r>
      <w:r w:rsidR="00694303" w:rsidRPr="00694303">
        <w:rPr>
          <w:rFonts w:ascii="Times New Roman" w:eastAsia="Times New Roman" w:hAnsi="Times New Roman" w:cs="Times New Roman"/>
          <w:kern w:val="0"/>
          <w:sz w:val="24"/>
          <w:szCs w:val="24"/>
          <w14:ligatures w14:val="none"/>
        </w:rPr>
        <w:t xml:space="preserve"> education, asset ownership, regional identity that actually drive</w:t>
      </w:r>
      <w:r w:rsidR="00655E6A">
        <w:rPr>
          <w:rFonts w:ascii="Times New Roman" w:eastAsia="Times New Roman" w:hAnsi="Times New Roman" w:cs="Times New Roman"/>
          <w:kern w:val="0"/>
          <w:sz w:val="24"/>
          <w:szCs w:val="24"/>
          <w14:ligatures w14:val="none"/>
        </w:rPr>
        <w:t xml:space="preserve"> the</w:t>
      </w:r>
      <w:r w:rsidR="00694303" w:rsidRPr="00694303">
        <w:rPr>
          <w:rFonts w:ascii="Times New Roman" w:eastAsia="Times New Roman" w:hAnsi="Times New Roman" w:cs="Times New Roman"/>
          <w:kern w:val="0"/>
          <w:sz w:val="24"/>
          <w:szCs w:val="24"/>
          <w14:ligatures w14:val="none"/>
        </w:rPr>
        <w:t xml:space="preserve"> future consumer spending. The findings from this research provide businesses with precisely the level of targeting</w:t>
      </w:r>
      <w:r w:rsidR="00655E6A">
        <w:rPr>
          <w:rFonts w:ascii="Times New Roman" w:eastAsia="Times New Roman" w:hAnsi="Times New Roman" w:cs="Times New Roman"/>
          <w:kern w:val="0"/>
          <w:sz w:val="24"/>
          <w:szCs w:val="24"/>
          <w14:ligatures w14:val="none"/>
        </w:rPr>
        <w:t xml:space="preserve"> their accuracy</w:t>
      </w:r>
      <w:r w:rsidR="00694303" w:rsidRPr="00694303">
        <w:rPr>
          <w:rFonts w:ascii="Times New Roman" w:eastAsia="Times New Roman" w:hAnsi="Times New Roman" w:cs="Times New Roman"/>
          <w:kern w:val="0"/>
          <w:sz w:val="24"/>
          <w:szCs w:val="24"/>
          <w14:ligatures w14:val="none"/>
        </w:rPr>
        <w:t xml:space="preserve"> that</w:t>
      </w:r>
      <w:r w:rsidR="00EE09EC">
        <w:rPr>
          <w:rFonts w:ascii="Times New Roman" w:eastAsia="Times New Roman" w:hAnsi="Times New Roman" w:cs="Times New Roman"/>
          <w:kern w:val="0"/>
          <w:sz w:val="24"/>
          <w:szCs w:val="24"/>
          <w14:ligatures w14:val="none"/>
        </w:rPr>
        <w:t xml:space="preserve"> </w:t>
      </w:r>
      <w:r w:rsidR="002B464B">
        <w:rPr>
          <w:rFonts w:ascii="Times New Roman" w:eastAsia="Times New Roman" w:hAnsi="Times New Roman" w:cs="Times New Roman"/>
          <w:kern w:val="0"/>
          <w:sz w:val="24"/>
          <w:szCs w:val="24"/>
          <w14:ligatures w14:val="none"/>
        </w:rPr>
        <w:t>allow</w:t>
      </w:r>
      <w:r w:rsidR="00694303" w:rsidRPr="00694303">
        <w:rPr>
          <w:rFonts w:ascii="Times New Roman" w:eastAsia="Times New Roman" w:hAnsi="Times New Roman" w:cs="Times New Roman"/>
          <w:kern w:val="0"/>
          <w:sz w:val="24"/>
          <w:szCs w:val="24"/>
          <w14:ligatures w14:val="none"/>
        </w:rPr>
        <w:t xml:space="preserve"> them to identify and grow high value customer segments, which in a market where it can cost five times more to win over a new customer than keep</w:t>
      </w:r>
      <w:r w:rsidR="004235B1">
        <w:rPr>
          <w:rFonts w:ascii="Times New Roman" w:eastAsia="Times New Roman" w:hAnsi="Times New Roman" w:cs="Times New Roman"/>
          <w:kern w:val="0"/>
          <w:sz w:val="24"/>
          <w:szCs w:val="24"/>
          <w14:ligatures w14:val="none"/>
        </w:rPr>
        <w:t>ing</w:t>
      </w:r>
      <w:r w:rsidR="00694303" w:rsidRPr="00694303">
        <w:rPr>
          <w:rFonts w:ascii="Times New Roman" w:eastAsia="Times New Roman" w:hAnsi="Times New Roman" w:cs="Times New Roman"/>
          <w:kern w:val="0"/>
          <w:sz w:val="24"/>
          <w:szCs w:val="24"/>
          <w14:ligatures w14:val="none"/>
        </w:rPr>
        <w:t xml:space="preserve"> an existing</w:t>
      </w:r>
      <w:r w:rsidR="004235B1">
        <w:rPr>
          <w:rFonts w:ascii="Times New Roman" w:eastAsia="Times New Roman" w:hAnsi="Times New Roman" w:cs="Times New Roman"/>
          <w:kern w:val="0"/>
          <w:sz w:val="24"/>
          <w:szCs w:val="24"/>
          <w14:ligatures w14:val="none"/>
        </w:rPr>
        <w:t xml:space="preserve"> </w:t>
      </w:r>
      <w:r w:rsidR="00972468">
        <w:rPr>
          <w:rFonts w:ascii="Times New Roman" w:eastAsia="Times New Roman" w:hAnsi="Times New Roman" w:cs="Times New Roman"/>
          <w:kern w:val="0"/>
          <w:sz w:val="24"/>
          <w:szCs w:val="24"/>
          <w14:ligatures w14:val="none"/>
        </w:rPr>
        <w:t>one</w:t>
      </w:r>
      <w:r w:rsidR="00972468" w:rsidRPr="00694303">
        <w:rPr>
          <w:rFonts w:ascii="Times New Roman" w:eastAsia="Times New Roman" w:hAnsi="Times New Roman" w:cs="Times New Roman"/>
          <w:kern w:val="0"/>
          <w:sz w:val="24"/>
          <w:szCs w:val="24"/>
          <w14:ligatures w14:val="none"/>
        </w:rPr>
        <w:t>.</w:t>
      </w:r>
      <w:r w:rsidR="00972468">
        <w:rPr>
          <w:rFonts w:ascii="Times New Roman" w:eastAsia="Times New Roman" w:hAnsi="Times New Roman" w:cs="Times New Roman"/>
          <w:kern w:val="0"/>
          <w:sz w:val="24"/>
          <w:szCs w:val="24"/>
          <w14:ligatures w14:val="none"/>
        </w:rPr>
        <w:t xml:space="preserve"> The</w:t>
      </w:r>
      <w:r w:rsidR="00694303" w:rsidRPr="00694303">
        <w:rPr>
          <w:rFonts w:ascii="Times New Roman" w:eastAsia="Times New Roman" w:hAnsi="Times New Roman" w:cs="Times New Roman"/>
          <w:kern w:val="0"/>
          <w:sz w:val="24"/>
          <w:szCs w:val="24"/>
          <w14:ligatures w14:val="none"/>
        </w:rPr>
        <w:t xml:space="preserve"> study </w:t>
      </w:r>
      <w:r w:rsidR="004235B1">
        <w:rPr>
          <w:rFonts w:ascii="Times New Roman" w:eastAsia="Times New Roman" w:hAnsi="Times New Roman" w:cs="Times New Roman"/>
          <w:kern w:val="0"/>
          <w:sz w:val="24"/>
          <w:szCs w:val="24"/>
          <w14:ligatures w14:val="none"/>
        </w:rPr>
        <w:t>describes a complete</w:t>
      </w:r>
      <w:r w:rsidR="00694303" w:rsidRPr="00694303">
        <w:rPr>
          <w:rFonts w:ascii="Times New Roman" w:eastAsia="Times New Roman" w:hAnsi="Times New Roman" w:cs="Times New Roman"/>
          <w:kern w:val="0"/>
          <w:sz w:val="24"/>
          <w:szCs w:val="24"/>
          <w14:ligatures w14:val="none"/>
        </w:rPr>
        <w:t xml:space="preserve"> foundation to understand, not just what Indian consumers are purchasing, but</w:t>
      </w:r>
      <w:r w:rsidR="004235B1">
        <w:rPr>
          <w:rFonts w:ascii="Times New Roman" w:eastAsia="Times New Roman" w:hAnsi="Times New Roman" w:cs="Times New Roman"/>
          <w:kern w:val="0"/>
          <w:sz w:val="24"/>
          <w:szCs w:val="24"/>
          <w14:ligatures w14:val="none"/>
        </w:rPr>
        <w:t xml:space="preserve"> also their racking and expenditure patterns</w:t>
      </w:r>
      <w:r w:rsidR="00972468">
        <w:rPr>
          <w:rFonts w:ascii="Times New Roman" w:eastAsia="Times New Roman" w:hAnsi="Times New Roman" w:cs="Times New Roman"/>
          <w:kern w:val="0"/>
          <w:sz w:val="24"/>
          <w:szCs w:val="24"/>
          <w14:ligatures w14:val="none"/>
        </w:rPr>
        <w:t>, m</w:t>
      </w:r>
      <w:r w:rsidR="00694303" w:rsidRPr="00694303">
        <w:rPr>
          <w:rFonts w:ascii="Times New Roman" w:eastAsia="Times New Roman" w:hAnsi="Times New Roman" w:cs="Times New Roman"/>
          <w:kern w:val="0"/>
          <w:sz w:val="24"/>
          <w:szCs w:val="24"/>
          <w14:ligatures w14:val="none"/>
        </w:rPr>
        <w:t>erged with predictive classification,</w:t>
      </w:r>
      <w:r w:rsidR="004235B1">
        <w:rPr>
          <w:rFonts w:ascii="Times New Roman" w:eastAsia="Times New Roman" w:hAnsi="Times New Roman" w:cs="Times New Roman"/>
          <w:kern w:val="0"/>
          <w:sz w:val="24"/>
          <w:szCs w:val="24"/>
          <w14:ligatures w14:val="none"/>
        </w:rPr>
        <w:t xml:space="preserve"> th</w:t>
      </w:r>
      <w:r w:rsidR="00972468">
        <w:rPr>
          <w:rFonts w:ascii="Times New Roman" w:eastAsia="Times New Roman" w:hAnsi="Times New Roman" w:cs="Times New Roman"/>
          <w:kern w:val="0"/>
          <w:sz w:val="24"/>
          <w:szCs w:val="24"/>
          <w14:ligatures w14:val="none"/>
        </w:rPr>
        <w:t>at</w:t>
      </w:r>
      <w:r w:rsidR="004235B1">
        <w:rPr>
          <w:rFonts w:ascii="Times New Roman" w:eastAsia="Times New Roman" w:hAnsi="Times New Roman" w:cs="Times New Roman"/>
          <w:kern w:val="0"/>
          <w:sz w:val="24"/>
          <w:szCs w:val="24"/>
          <w14:ligatures w14:val="none"/>
        </w:rPr>
        <w:t xml:space="preserve"> </w:t>
      </w:r>
      <w:r w:rsidR="00694303" w:rsidRPr="00694303">
        <w:rPr>
          <w:rFonts w:ascii="Times New Roman" w:eastAsia="Times New Roman" w:hAnsi="Times New Roman" w:cs="Times New Roman"/>
          <w:kern w:val="0"/>
          <w:sz w:val="24"/>
          <w:szCs w:val="24"/>
          <w14:ligatures w14:val="none"/>
        </w:rPr>
        <w:t>demonstrate how CLV is not purely a numeric exercise or accountancy device but</w:t>
      </w:r>
      <w:r w:rsidR="004235B1">
        <w:rPr>
          <w:rFonts w:ascii="Times New Roman" w:eastAsia="Times New Roman" w:hAnsi="Times New Roman" w:cs="Times New Roman"/>
          <w:kern w:val="0"/>
          <w:sz w:val="24"/>
          <w:szCs w:val="24"/>
          <w14:ligatures w14:val="none"/>
        </w:rPr>
        <w:t xml:space="preserve"> a</w:t>
      </w:r>
      <w:r w:rsidR="00694303" w:rsidRPr="00694303">
        <w:rPr>
          <w:rFonts w:ascii="Times New Roman" w:eastAsia="Times New Roman" w:hAnsi="Times New Roman" w:cs="Times New Roman"/>
          <w:kern w:val="0"/>
          <w:sz w:val="24"/>
          <w:szCs w:val="24"/>
          <w14:ligatures w14:val="none"/>
        </w:rPr>
        <w:t xml:space="preserve"> strategic compass of your company making its way through an ever growing and </w:t>
      </w:r>
      <w:r w:rsidR="00E332B1">
        <w:rPr>
          <w:rFonts w:ascii="Times New Roman" w:eastAsia="Times New Roman" w:hAnsi="Times New Roman" w:cs="Times New Roman"/>
          <w:kern w:val="0"/>
          <w:sz w:val="24"/>
          <w:szCs w:val="24"/>
          <w14:ligatures w14:val="none"/>
        </w:rPr>
        <w:t xml:space="preserve">a </w:t>
      </w:r>
      <w:r w:rsidRPr="00694303">
        <w:rPr>
          <w:rFonts w:ascii="Times New Roman" w:eastAsia="Times New Roman" w:hAnsi="Times New Roman" w:cs="Times New Roman"/>
          <w:kern w:val="0"/>
          <w:sz w:val="24"/>
          <w:szCs w:val="24"/>
          <w14:ligatures w14:val="none"/>
        </w:rPr>
        <w:t>changing</w:t>
      </w:r>
      <w:r w:rsidR="00694303" w:rsidRPr="00694303">
        <w:rPr>
          <w:rFonts w:ascii="Times New Roman" w:eastAsia="Times New Roman" w:hAnsi="Times New Roman" w:cs="Times New Roman"/>
          <w:kern w:val="0"/>
          <w:sz w:val="24"/>
          <w:szCs w:val="24"/>
          <w14:ligatures w14:val="none"/>
        </w:rPr>
        <w:t xml:space="preserve"> economy.</w:t>
      </w:r>
    </w:p>
    <w:p w14:paraId="373E27AD" w14:textId="7ABBC653" w:rsidR="00F67BE0" w:rsidRPr="006C7733" w:rsidRDefault="00F67BE0" w:rsidP="006C7733">
      <w:pPr>
        <w:pStyle w:val="Heading3"/>
        <w:rPr>
          <w:rFonts w:ascii="Times New Roman" w:hAnsi="Times New Roman" w:cs="Times New Roman"/>
          <w:color w:val="000000" w:themeColor="text1"/>
        </w:rPr>
      </w:pPr>
      <w:bookmarkStart w:id="11" w:name="_Toc227831670"/>
      <w:r w:rsidRPr="006C7733">
        <w:rPr>
          <w:rFonts w:ascii="Times New Roman" w:hAnsi="Times New Roman" w:cs="Times New Roman"/>
          <w:color w:val="000000" w:themeColor="text1"/>
        </w:rPr>
        <w:lastRenderedPageBreak/>
        <w:t>Background of Study</w:t>
      </w:r>
      <w:bookmarkEnd w:id="11"/>
    </w:p>
    <w:p w14:paraId="64270817" w14:textId="50FDDED3" w:rsidR="00113DC9" w:rsidRPr="00694303" w:rsidRDefault="00694303" w:rsidP="00694303">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94303">
        <w:rPr>
          <w:rFonts w:ascii="Times New Roman" w:eastAsia="Times New Roman" w:hAnsi="Times New Roman" w:cs="Times New Roman"/>
          <w:kern w:val="0"/>
          <w:sz w:val="24"/>
          <w:szCs w:val="24"/>
          <w14:ligatures w14:val="none"/>
        </w:rPr>
        <w:t>The concept of Customer Lifetime Value</w:t>
      </w:r>
      <w:r w:rsidR="00EE40D7">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began as a simple number</w:t>
      </w:r>
      <w:r w:rsidR="00643DE0">
        <w:rPr>
          <w:rFonts w:ascii="Times New Roman" w:eastAsia="Times New Roman" w:hAnsi="Times New Roman" w:cs="Times New Roman"/>
          <w:kern w:val="0"/>
          <w:sz w:val="24"/>
          <w:szCs w:val="24"/>
          <w14:ligatures w14:val="none"/>
        </w:rPr>
        <w:t xml:space="preserve"> only</w:t>
      </w:r>
      <w:r w:rsidRPr="00694303">
        <w:rPr>
          <w:rFonts w:ascii="Times New Roman" w:eastAsia="Times New Roman" w:hAnsi="Times New Roman" w:cs="Times New Roman"/>
          <w:kern w:val="0"/>
          <w:sz w:val="24"/>
          <w:szCs w:val="24"/>
          <w14:ligatures w14:val="none"/>
        </w:rPr>
        <w:t xml:space="preserve"> for the use of direct marketers</w:t>
      </w:r>
      <w:r w:rsidR="00EE40D7">
        <w:rPr>
          <w:rFonts w:ascii="Times New Roman" w:eastAsia="Times New Roman" w:hAnsi="Times New Roman" w:cs="Times New Roman"/>
          <w:kern w:val="0"/>
          <w:sz w:val="24"/>
          <w:szCs w:val="24"/>
          <w14:ligatures w14:val="none"/>
        </w:rPr>
        <w:t xml:space="preserve"> and</w:t>
      </w:r>
      <w:r w:rsidRPr="00694303">
        <w:rPr>
          <w:rFonts w:ascii="Times New Roman" w:eastAsia="Times New Roman" w:hAnsi="Times New Roman" w:cs="Times New Roman"/>
          <w:kern w:val="0"/>
          <w:sz w:val="24"/>
          <w:szCs w:val="24"/>
          <w14:ligatures w14:val="none"/>
        </w:rPr>
        <w:t xml:space="preserve"> has become a true pillar for organizations that</w:t>
      </w:r>
      <w:r w:rsidR="00643DE0">
        <w:rPr>
          <w:rFonts w:ascii="Times New Roman" w:eastAsia="Times New Roman" w:hAnsi="Times New Roman" w:cs="Times New Roman"/>
          <w:kern w:val="0"/>
          <w:sz w:val="24"/>
          <w:szCs w:val="24"/>
          <w14:ligatures w14:val="none"/>
        </w:rPr>
        <w:t xml:space="preserve"> identify the</w:t>
      </w:r>
      <w:r w:rsidRPr="00694303">
        <w:rPr>
          <w:rFonts w:ascii="Times New Roman" w:eastAsia="Times New Roman" w:hAnsi="Times New Roman" w:cs="Times New Roman"/>
          <w:kern w:val="0"/>
          <w:sz w:val="24"/>
          <w:szCs w:val="24"/>
          <w14:ligatures w14:val="none"/>
        </w:rPr>
        <w:t xml:space="preserve"> customer</w:t>
      </w:r>
      <w:r w:rsidR="00643DE0">
        <w:rPr>
          <w:rFonts w:ascii="Times New Roman" w:eastAsia="Times New Roman" w:hAnsi="Times New Roman" w:cs="Times New Roman"/>
          <w:kern w:val="0"/>
          <w:sz w:val="24"/>
          <w:szCs w:val="24"/>
          <w14:ligatures w14:val="none"/>
        </w:rPr>
        <w:t xml:space="preserve"> behavior based on daily patterns</w:t>
      </w:r>
      <w:r w:rsidRPr="00694303">
        <w:rPr>
          <w:rFonts w:ascii="Times New Roman" w:eastAsia="Times New Roman" w:hAnsi="Times New Roman" w:cs="Times New Roman"/>
          <w:kern w:val="0"/>
          <w:sz w:val="24"/>
          <w:szCs w:val="24"/>
          <w14:ligatures w14:val="none"/>
        </w:rPr>
        <w:t>.</w:t>
      </w:r>
      <w:r w:rsidR="00EE40D7">
        <w:rPr>
          <w:rFonts w:ascii="Times New Roman" w:eastAsia="Times New Roman" w:hAnsi="Times New Roman" w:cs="Times New Roman"/>
          <w:kern w:val="0"/>
          <w:sz w:val="24"/>
          <w:szCs w:val="24"/>
          <w14:ligatures w14:val="none"/>
        </w:rPr>
        <w:t xml:space="preserve"> T</w:t>
      </w:r>
      <w:r w:rsidRPr="00694303">
        <w:rPr>
          <w:rFonts w:ascii="Times New Roman" w:eastAsia="Times New Roman" w:hAnsi="Times New Roman" w:cs="Times New Roman"/>
          <w:kern w:val="0"/>
          <w:sz w:val="24"/>
          <w:szCs w:val="24"/>
          <w14:ligatures w14:val="none"/>
        </w:rPr>
        <w:t xml:space="preserve">he interest of companies </w:t>
      </w:r>
      <w:r w:rsidR="00643DE0">
        <w:rPr>
          <w:rFonts w:ascii="Times New Roman" w:eastAsia="Times New Roman" w:hAnsi="Times New Roman" w:cs="Times New Roman"/>
          <w:kern w:val="0"/>
          <w:sz w:val="24"/>
          <w:szCs w:val="24"/>
          <w14:ligatures w14:val="none"/>
        </w:rPr>
        <w:t>was</w:t>
      </w:r>
      <w:r w:rsidRPr="00694303">
        <w:rPr>
          <w:rFonts w:ascii="Times New Roman" w:eastAsia="Times New Roman" w:hAnsi="Times New Roman" w:cs="Times New Roman"/>
          <w:kern w:val="0"/>
          <w:sz w:val="24"/>
          <w:szCs w:val="24"/>
          <w14:ligatures w14:val="none"/>
        </w:rPr>
        <w:t xml:space="preserve"> only to get profit whether that comes from one </w:t>
      </w:r>
      <w:r w:rsidR="00643DE0" w:rsidRPr="00694303">
        <w:rPr>
          <w:rFonts w:ascii="Times New Roman" w:eastAsia="Times New Roman" w:hAnsi="Times New Roman" w:cs="Times New Roman"/>
          <w:kern w:val="0"/>
          <w:sz w:val="24"/>
          <w:szCs w:val="24"/>
          <w14:ligatures w14:val="none"/>
        </w:rPr>
        <w:t>sale</w:t>
      </w:r>
      <w:r w:rsidR="00EE40D7">
        <w:rPr>
          <w:rFonts w:ascii="Times New Roman" w:eastAsia="Times New Roman" w:hAnsi="Times New Roman" w:cs="Times New Roman"/>
          <w:kern w:val="0"/>
          <w:sz w:val="24"/>
          <w:szCs w:val="24"/>
          <w14:ligatures w14:val="none"/>
        </w:rPr>
        <w:t xml:space="preserve"> as</w:t>
      </w:r>
      <w:r w:rsidRPr="00694303">
        <w:rPr>
          <w:rFonts w:ascii="Times New Roman" w:eastAsia="Times New Roman" w:hAnsi="Times New Roman" w:cs="Times New Roman"/>
          <w:kern w:val="0"/>
          <w:sz w:val="24"/>
          <w:szCs w:val="24"/>
          <w14:ligatures w14:val="none"/>
        </w:rPr>
        <w:t xml:space="preserve"> global markets became saturated and winning new customers costs more, the focus shifted toward </w:t>
      </w:r>
      <w:r w:rsidR="00643DE0">
        <w:rPr>
          <w:rFonts w:ascii="Times New Roman" w:eastAsia="Times New Roman" w:hAnsi="Times New Roman" w:cs="Times New Roman"/>
          <w:kern w:val="0"/>
          <w:sz w:val="24"/>
          <w:szCs w:val="24"/>
          <w14:ligatures w14:val="none"/>
        </w:rPr>
        <w:t>R</w:t>
      </w:r>
      <w:r w:rsidRPr="00694303">
        <w:rPr>
          <w:rFonts w:ascii="Times New Roman" w:eastAsia="Times New Roman" w:hAnsi="Times New Roman" w:cs="Times New Roman"/>
          <w:kern w:val="0"/>
          <w:sz w:val="24"/>
          <w:szCs w:val="24"/>
          <w14:ligatures w14:val="none"/>
        </w:rPr>
        <w:t xml:space="preserve">elationship </w:t>
      </w:r>
      <w:r w:rsidR="00643DE0">
        <w:rPr>
          <w:rFonts w:ascii="Times New Roman" w:eastAsia="Times New Roman" w:hAnsi="Times New Roman" w:cs="Times New Roman"/>
          <w:kern w:val="0"/>
          <w:sz w:val="24"/>
          <w:szCs w:val="24"/>
          <w14:ligatures w14:val="none"/>
        </w:rPr>
        <w:t>V</w:t>
      </w:r>
      <w:r w:rsidRPr="00694303">
        <w:rPr>
          <w:rFonts w:ascii="Times New Roman" w:eastAsia="Times New Roman" w:hAnsi="Times New Roman" w:cs="Times New Roman"/>
          <w:kern w:val="0"/>
          <w:sz w:val="24"/>
          <w:szCs w:val="24"/>
          <w14:ligatures w14:val="none"/>
        </w:rPr>
        <w:t>alue (Dwyer 1989)</w:t>
      </w:r>
      <w:r w:rsidR="00EE40D7">
        <w:rPr>
          <w:rFonts w:ascii="Times New Roman" w:eastAsia="Times New Roman" w:hAnsi="Times New Roman" w:cs="Times New Roman"/>
          <w:kern w:val="0"/>
          <w:sz w:val="24"/>
          <w:szCs w:val="24"/>
          <w14:ligatures w14:val="none"/>
        </w:rPr>
        <w:t>, such</w:t>
      </w:r>
      <w:r w:rsidRPr="00694303">
        <w:rPr>
          <w:rFonts w:ascii="Times New Roman" w:eastAsia="Times New Roman" w:hAnsi="Times New Roman" w:cs="Times New Roman"/>
          <w:kern w:val="0"/>
          <w:sz w:val="24"/>
          <w:szCs w:val="24"/>
          <w14:ligatures w14:val="none"/>
        </w:rPr>
        <w:t xml:space="preserve"> change is particularly</w:t>
      </w:r>
      <w:r w:rsidR="00643DE0">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in developing</w:t>
      </w:r>
      <w:r w:rsidR="00EE40D7">
        <w:rPr>
          <w:rFonts w:ascii="Times New Roman" w:eastAsia="Times New Roman" w:hAnsi="Times New Roman" w:cs="Times New Roman"/>
          <w:kern w:val="0"/>
          <w:sz w:val="24"/>
          <w:szCs w:val="24"/>
          <w14:ligatures w14:val="none"/>
        </w:rPr>
        <w:t xml:space="preserve"> country</w:t>
      </w:r>
      <w:r w:rsidRPr="00694303">
        <w:rPr>
          <w:rFonts w:ascii="Times New Roman" w:eastAsia="Times New Roman" w:hAnsi="Times New Roman" w:cs="Times New Roman"/>
          <w:kern w:val="0"/>
          <w:sz w:val="24"/>
          <w:szCs w:val="24"/>
          <w14:ligatures w14:val="none"/>
        </w:rPr>
        <w:t xml:space="preserve"> such as India. When companies get an idea of what a customer will spend in total over the long term, they no longer need to focus on</w:t>
      </w:r>
      <w:r w:rsidR="00643DE0">
        <w:rPr>
          <w:rFonts w:ascii="Times New Roman" w:eastAsia="Times New Roman" w:hAnsi="Times New Roman" w:cs="Times New Roman"/>
          <w:kern w:val="0"/>
          <w:sz w:val="24"/>
          <w:szCs w:val="24"/>
          <w14:ligatures w14:val="none"/>
        </w:rPr>
        <w:t xml:space="preserve"> singular</w:t>
      </w:r>
      <w:r w:rsidRPr="00694303">
        <w:rPr>
          <w:rFonts w:ascii="Times New Roman" w:eastAsia="Times New Roman" w:hAnsi="Times New Roman" w:cs="Times New Roman"/>
          <w:kern w:val="0"/>
          <w:sz w:val="24"/>
          <w:szCs w:val="24"/>
          <w14:ligatures w14:val="none"/>
        </w:rPr>
        <w:t xml:space="preserve"> sales, and can manage every customer across their entire lifecycle.</w:t>
      </w:r>
      <w:r w:rsidR="00B11633">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they channel their capacities towards the customer segments that provide greater opportunity for long-term sustainable growth (Berger &amp; Nasr, 1998). The consumer market in India is a</w:t>
      </w:r>
      <w:r w:rsidR="00643DE0">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complex area to</w:t>
      </w:r>
      <w:r w:rsidR="00643DE0">
        <w:rPr>
          <w:rFonts w:ascii="Times New Roman" w:eastAsia="Times New Roman" w:hAnsi="Times New Roman" w:cs="Times New Roman"/>
          <w:kern w:val="0"/>
          <w:sz w:val="24"/>
          <w:szCs w:val="24"/>
          <w14:ligatures w14:val="none"/>
        </w:rPr>
        <w:t xml:space="preserve"> crack in</w:t>
      </w:r>
      <w:r w:rsidRPr="00694303">
        <w:rPr>
          <w:rFonts w:ascii="Times New Roman" w:eastAsia="Times New Roman" w:hAnsi="Times New Roman" w:cs="Times New Roman"/>
          <w:kern w:val="0"/>
          <w:sz w:val="24"/>
          <w:szCs w:val="24"/>
          <w14:ligatures w14:val="none"/>
        </w:rPr>
        <w:t xml:space="preserve"> </w:t>
      </w:r>
      <w:r w:rsidR="00643DE0">
        <w:rPr>
          <w:rFonts w:ascii="Times New Roman" w:eastAsia="Times New Roman" w:hAnsi="Times New Roman" w:cs="Times New Roman"/>
          <w:kern w:val="0"/>
          <w:sz w:val="24"/>
          <w:szCs w:val="24"/>
          <w14:ligatures w14:val="none"/>
        </w:rPr>
        <w:t>b</w:t>
      </w:r>
      <w:r w:rsidRPr="00694303">
        <w:rPr>
          <w:rFonts w:ascii="Times New Roman" w:eastAsia="Times New Roman" w:hAnsi="Times New Roman" w:cs="Times New Roman"/>
          <w:kern w:val="0"/>
          <w:sz w:val="24"/>
          <w:szCs w:val="24"/>
          <w14:ligatures w14:val="none"/>
        </w:rPr>
        <w:t>y profound regional diversity</w:t>
      </w:r>
      <w:r w:rsidR="00643DE0">
        <w:rPr>
          <w:rFonts w:ascii="Times New Roman" w:eastAsia="Times New Roman" w:hAnsi="Times New Roman" w:cs="Times New Roman"/>
          <w:kern w:val="0"/>
          <w:sz w:val="24"/>
          <w:szCs w:val="24"/>
          <w14:ligatures w14:val="none"/>
        </w:rPr>
        <w:t xml:space="preserve"> and</w:t>
      </w:r>
      <w:r w:rsidRPr="00694303">
        <w:rPr>
          <w:rFonts w:ascii="Times New Roman" w:eastAsia="Times New Roman" w:hAnsi="Times New Roman" w:cs="Times New Roman"/>
          <w:kern w:val="0"/>
          <w:sz w:val="24"/>
          <w:szCs w:val="24"/>
          <w14:ligatures w14:val="none"/>
        </w:rPr>
        <w:t xml:space="preserve"> middle class</w:t>
      </w:r>
      <w:r w:rsidR="00643DE0">
        <w:rPr>
          <w:rFonts w:ascii="Times New Roman" w:eastAsia="Times New Roman" w:hAnsi="Times New Roman" w:cs="Times New Roman"/>
          <w:kern w:val="0"/>
          <w:sz w:val="24"/>
          <w:szCs w:val="24"/>
          <w14:ligatures w14:val="none"/>
        </w:rPr>
        <w:t xml:space="preserve"> with an</w:t>
      </w:r>
      <w:r w:rsidRPr="00694303">
        <w:rPr>
          <w:rFonts w:ascii="Times New Roman" w:eastAsia="Times New Roman" w:hAnsi="Times New Roman" w:cs="Times New Roman"/>
          <w:kern w:val="0"/>
          <w:sz w:val="24"/>
          <w:szCs w:val="24"/>
          <w14:ligatures w14:val="none"/>
        </w:rPr>
        <w:t xml:space="preserve"> unfolding digital revolution</w:t>
      </w:r>
      <w:r w:rsidR="00B11633">
        <w:rPr>
          <w:rFonts w:ascii="Times New Roman" w:eastAsia="Times New Roman" w:hAnsi="Times New Roman" w:cs="Times New Roman"/>
          <w:kern w:val="0"/>
          <w:sz w:val="24"/>
          <w:szCs w:val="24"/>
          <w14:ligatures w14:val="none"/>
        </w:rPr>
        <w:t>, as</w:t>
      </w:r>
      <w:r w:rsidRPr="00694303">
        <w:rPr>
          <w:rFonts w:ascii="Times New Roman" w:eastAsia="Times New Roman" w:hAnsi="Times New Roman" w:cs="Times New Roman"/>
          <w:kern w:val="0"/>
          <w:sz w:val="24"/>
          <w:szCs w:val="24"/>
          <w14:ligatures w14:val="none"/>
        </w:rPr>
        <w:t xml:space="preserve"> in developed countries tend to shop the same way, Households are </w:t>
      </w:r>
      <w:r w:rsidR="002501F1">
        <w:rPr>
          <w:rFonts w:ascii="Times New Roman" w:eastAsia="Times New Roman" w:hAnsi="Times New Roman" w:cs="Times New Roman"/>
          <w:kern w:val="0"/>
          <w:sz w:val="24"/>
          <w:szCs w:val="24"/>
          <w14:ligatures w14:val="none"/>
        </w:rPr>
        <w:t>making over</w:t>
      </w:r>
      <w:r w:rsidRPr="00694303">
        <w:rPr>
          <w:rFonts w:ascii="Times New Roman" w:eastAsia="Times New Roman" w:hAnsi="Times New Roman" w:cs="Times New Roman"/>
          <w:kern w:val="0"/>
          <w:sz w:val="24"/>
          <w:szCs w:val="24"/>
          <w14:ligatures w14:val="none"/>
        </w:rPr>
        <w:t xml:space="preserve"> their expenditure habits to arrive at the optim</w:t>
      </w:r>
      <w:r w:rsidR="002501F1">
        <w:rPr>
          <w:rFonts w:ascii="Times New Roman" w:eastAsia="Times New Roman" w:hAnsi="Times New Roman" w:cs="Times New Roman"/>
          <w:kern w:val="0"/>
          <w:sz w:val="24"/>
          <w:szCs w:val="24"/>
          <w14:ligatures w14:val="none"/>
        </w:rPr>
        <w:t>al</w:t>
      </w:r>
      <w:r w:rsidRPr="00694303">
        <w:rPr>
          <w:rFonts w:ascii="Times New Roman" w:eastAsia="Times New Roman" w:hAnsi="Times New Roman" w:cs="Times New Roman"/>
          <w:kern w:val="0"/>
          <w:sz w:val="24"/>
          <w:szCs w:val="24"/>
          <w14:ligatures w14:val="none"/>
        </w:rPr>
        <w:t xml:space="preserve"> mix between essentials and luxuries (Khare, 2011). </w:t>
      </w:r>
      <w:r w:rsidR="002501F1">
        <w:rPr>
          <w:rFonts w:ascii="Times New Roman" w:eastAsia="Times New Roman" w:hAnsi="Times New Roman" w:cs="Times New Roman"/>
          <w:kern w:val="0"/>
          <w:sz w:val="24"/>
          <w:szCs w:val="24"/>
          <w14:ligatures w14:val="none"/>
        </w:rPr>
        <w:t>D</w:t>
      </w:r>
      <w:r w:rsidRPr="00694303">
        <w:rPr>
          <w:rFonts w:ascii="Times New Roman" w:eastAsia="Times New Roman" w:hAnsi="Times New Roman" w:cs="Times New Roman"/>
          <w:kern w:val="0"/>
          <w:sz w:val="24"/>
          <w:szCs w:val="24"/>
          <w14:ligatures w14:val="none"/>
        </w:rPr>
        <w:t xml:space="preserve">ividing various economic classes are disappearing because of the </w:t>
      </w:r>
      <w:r w:rsidR="002501F1">
        <w:rPr>
          <w:rFonts w:ascii="Times New Roman" w:eastAsia="Times New Roman" w:hAnsi="Times New Roman" w:cs="Times New Roman"/>
          <w:kern w:val="0"/>
          <w:sz w:val="24"/>
          <w:szCs w:val="24"/>
          <w14:ligatures w14:val="none"/>
        </w:rPr>
        <w:t>D</w:t>
      </w:r>
      <w:r w:rsidRPr="00694303">
        <w:rPr>
          <w:rFonts w:ascii="Times New Roman" w:eastAsia="Times New Roman" w:hAnsi="Times New Roman" w:cs="Times New Roman"/>
          <w:kern w:val="0"/>
          <w:sz w:val="24"/>
          <w:szCs w:val="24"/>
          <w14:ligatures w14:val="none"/>
        </w:rPr>
        <w:t xml:space="preserve">igital India push and cheap data </w:t>
      </w:r>
      <w:r w:rsidR="00B11633" w:rsidRPr="00694303">
        <w:rPr>
          <w:rFonts w:ascii="Times New Roman" w:eastAsia="Times New Roman" w:hAnsi="Times New Roman" w:cs="Times New Roman"/>
          <w:kern w:val="0"/>
          <w:sz w:val="24"/>
          <w:szCs w:val="24"/>
          <w14:ligatures w14:val="none"/>
        </w:rPr>
        <w:t>plans</w:t>
      </w:r>
      <w:r w:rsidR="00B11633">
        <w:rPr>
          <w:rFonts w:ascii="Times New Roman" w:eastAsia="Times New Roman" w:hAnsi="Times New Roman" w:cs="Times New Roman"/>
          <w:kern w:val="0"/>
          <w:sz w:val="24"/>
          <w:szCs w:val="24"/>
          <w14:ligatures w14:val="none"/>
        </w:rPr>
        <w:t>, instead monitoring</w:t>
      </w:r>
      <w:r w:rsidRPr="00694303">
        <w:rPr>
          <w:rFonts w:ascii="Times New Roman" w:eastAsia="Times New Roman" w:hAnsi="Times New Roman" w:cs="Times New Roman"/>
          <w:kern w:val="0"/>
          <w:sz w:val="24"/>
          <w:szCs w:val="24"/>
          <w14:ligatures w14:val="none"/>
        </w:rPr>
        <w:t xml:space="preserve"> what people are purchasing is</w:t>
      </w:r>
      <w:r w:rsidR="002501F1">
        <w:rPr>
          <w:rFonts w:ascii="Times New Roman" w:eastAsia="Times New Roman" w:hAnsi="Times New Roman" w:cs="Times New Roman"/>
          <w:kern w:val="0"/>
          <w:sz w:val="24"/>
          <w:szCs w:val="24"/>
          <w14:ligatures w14:val="none"/>
        </w:rPr>
        <w:t xml:space="preserve"> required</w:t>
      </w:r>
      <w:r w:rsidRPr="00694303">
        <w:rPr>
          <w:rFonts w:ascii="Times New Roman" w:eastAsia="Times New Roman" w:hAnsi="Times New Roman" w:cs="Times New Roman"/>
          <w:kern w:val="0"/>
          <w:sz w:val="24"/>
          <w:szCs w:val="24"/>
          <w14:ligatures w14:val="none"/>
        </w:rPr>
        <w:t xml:space="preserve"> to study .</w:t>
      </w:r>
      <w:r w:rsidR="00B11633">
        <w:rPr>
          <w:rFonts w:ascii="Times New Roman" w:eastAsia="Times New Roman" w:hAnsi="Times New Roman" w:cs="Times New Roman"/>
          <w:kern w:val="0"/>
          <w:sz w:val="24"/>
          <w:szCs w:val="24"/>
          <w14:ligatures w14:val="none"/>
        </w:rPr>
        <w:t>Extensive</w:t>
      </w:r>
      <w:r w:rsidRPr="00694303">
        <w:rPr>
          <w:rFonts w:ascii="Times New Roman" w:eastAsia="Times New Roman" w:hAnsi="Times New Roman" w:cs="Times New Roman"/>
          <w:kern w:val="0"/>
          <w:sz w:val="24"/>
          <w:szCs w:val="24"/>
          <w14:ligatures w14:val="none"/>
        </w:rPr>
        <w:t xml:space="preserve"> research is </w:t>
      </w:r>
      <w:r w:rsidR="002501F1">
        <w:rPr>
          <w:rFonts w:ascii="Times New Roman" w:eastAsia="Times New Roman" w:hAnsi="Times New Roman" w:cs="Times New Roman"/>
          <w:kern w:val="0"/>
          <w:sz w:val="24"/>
          <w:szCs w:val="24"/>
          <w14:ligatures w14:val="none"/>
        </w:rPr>
        <w:t>required</w:t>
      </w:r>
      <w:r w:rsidRPr="00694303">
        <w:rPr>
          <w:rFonts w:ascii="Times New Roman" w:eastAsia="Times New Roman" w:hAnsi="Times New Roman" w:cs="Times New Roman"/>
          <w:kern w:val="0"/>
          <w:sz w:val="24"/>
          <w:szCs w:val="24"/>
          <w14:ligatures w14:val="none"/>
        </w:rPr>
        <w:t xml:space="preserve"> to unpack these underlying trends</w:t>
      </w:r>
      <w:r w:rsidR="002501F1">
        <w:rPr>
          <w:rFonts w:ascii="Times New Roman" w:eastAsia="Times New Roman" w:hAnsi="Times New Roman" w:cs="Times New Roman"/>
          <w:kern w:val="0"/>
          <w:sz w:val="24"/>
          <w:szCs w:val="24"/>
          <w14:ligatures w14:val="none"/>
        </w:rPr>
        <w:t xml:space="preserve"> such as </w:t>
      </w:r>
      <w:r w:rsidRPr="00694303">
        <w:rPr>
          <w:rFonts w:ascii="Times New Roman" w:eastAsia="Times New Roman" w:hAnsi="Times New Roman" w:cs="Times New Roman"/>
          <w:kern w:val="0"/>
          <w:sz w:val="24"/>
          <w:szCs w:val="24"/>
          <w14:ligatures w14:val="none"/>
        </w:rPr>
        <w:t>education, digital skills and increasingly diversified regional economies that ultimately set in motion</w:t>
      </w:r>
      <w:r w:rsidR="002501F1">
        <w:rPr>
          <w:rFonts w:ascii="Times New Roman" w:eastAsia="Times New Roman" w:hAnsi="Times New Roman" w:cs="Times New Roman"/>
          <w:kern w:val="0"/>
          <w:sz w:val="24"/>
          <w:szCs w:val="24"/>
          <w14:ligatures w14:val="none"/>
        </w:rPr>
        <w:t xml:space="preserve"> in</w:t>
      </w:r>
      <w:r w:rsidRPr="00694303">
        <w:rPr>
          <w:rFonts w:ascii="Times New Roman" w:eastAsia="Times New Roman" w:hAnsi="Times New Roman" w:cs="Times New Roman"/>
          <w:kern w:val="0"/>
          <w:sz w:val="24"/>
          <w:szCs w:val="24"/>
          <w14:ligatures w14:val="none"/>
        </w:rPr>
        <w:t xml:space="preserve"> a household's future economic trajectory (Venkatesan &amp; Kumar 2004).</w:t>
      </w:r>
      <w:r w:rsidR="00B11633">
        <w:rPr>
          <w:rFonts w:ascii="Times New Roman" w:eastAsia="Times New Roman" w:hAnsi="Times New Roman" w:cs="Times New Roman"/>
          <w:kern w:val="0"/>
          <w:sz w:val="24"/>
          <w:szCs w:val="24"/>
          <w14:ligatures w14:val="none"/>
        </w:rPr>
        <w:t>L</w:t>
      </w:r>
      <w:r w:rsidRPr="00694303">
        <w:rPr>
          <w:rFonts w:ascii="Times New Roman" w:eastAsia="Times New Roman" w:hAnsi="Times New Roman" w:cs="Times New Roman"/>
          <w:kern w:val="0"/>
          <w:sz w:val="24"/>
          <w:szCs w:val="24"/>
          <w14:ligatures w14:val="none"/>
        </w:rPr>
        <w:t xml:space="preserve">argescale government </w:t>
      </w:r>
      <w:r w:rsidR="002501F1" w:rsidRPr="00694303">
        <w:rPr>
          <w:rFonts w:ascii="Times New Roman" w:eastAsia="Times New Roman" w:hAnsi="Times New Roman" w:cs="Times New Roman"/>
          <w:kern w:val="0"/>
          <w:sz w:val="24"/>
          <w:szCs w:val="24"/>
          <w14:ligatures w14:val="none"/>
        </w:rPr>
        <w:t xml:space="preserve">data </w:t>
      </w:r>
      <w:r w:rsidR="002501F1">
        <w:rPr>
          <w:rFonts w:ascii="Times New Roman" w:eastAsia="Times New Roman" w:hAnsi="Times New Roman" w:cs="Times New Roman"/>
          <w:kern w:val="0"/>
          <w:sz w:val="24"/>
          <w:szCs w:val="24"/>
          <w14:ligatures w14:val="none"/>
        </w:rPr>
        <w:t>would</w:t>
      </w:r>
      <w:r w:rsidRPr="00694303">
        <w:rPr>
          <w:rFonts w:ascii="Times New Roman" w:eastAsia="Times New Roman" w:hAnsi="Times New Roman" w:cs="Times New Roman"/>
          <w:kern w:val="0"/>
          <w:sz w:val="24"/>
          <w:szCs w:val="24"/>
          <w14:ligatures w14:val="none"/>
        </w:rPr>
        <w:t xml:space="preserve"> particular</w:t>
      </w:r>
      <w:r w:rsidR="002501F1">
        <w:rPr>
          <w:rFonts w:ascii="Times New Roman" w:eastAsia="Times New Roman" w:hAnsi="Times New Roman" w:cs="Times New Roman"/>
          <w:kern w:val="0"/>
          <w:sz w:val="24"/>
          <w:szCs w:val="24"/>
          <w14:ligatures w14:val="none"/>
        </w:rPr>
        <w:t>ly use the</w:t>
      </w:r>
      <w:r w:rsidR="00B11633">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Household Consumer Expenditure Survey (HCES)</w:t>
      </w:r>
      <w:r w:rsidR="00B11633">
        <w:rPr>
          <w:rFonts w:ascii="Times New Roman" w:eastAsia="Times New Roman" w:hAnsi="Times New Roman" w:cs="Times New Roman"/>
          <w:kern w:val="0"/>
          <w:sz w:val="24"/>
          <w:szCs w:val="24"/>
          <w14:ligatures w14:val="none"/>
        </w:rPr>
        <w:t xml:space="preserve"> </w:t>
      </w:r>
      <w:r w:rsidR="002501F1">
        <w:rPr>
          <w:rFonts w:ascii="Times New Roman" w:eastAsia="Times New Roman" w:hAnsi="Times New Roman" w:cs="Times New Roman"/>
          <w:kern w:val="0"/>
          <w:sz w:val="24"/>
          <w:szCs w:val="24"/>
          <w14:ligatures w14:val="none"/>
        </w:rPr>
        <w:t>to provide with an</w:t>
      </w:r>
      <w:r w:rsidRPr="00694303">
        <w:rPr>
          <w:rFonts w:ascii="Times New Roman" w:eastAsia="Times New Roman" w:hAnsi="Times New Roman" w:cs="Times New Roman"/>
          <w:kern w:val="0"/>
          <w:sz w:val="24"/>
          <w:szCs w:val="24"/>
          <w14:ligatures w14:val="none"/>
        </w:rPr>
        <w:t xml:space="preserve"> opportunity to study these dynamics in detail.</w:t>
      </w:r>
      <w:r w:rsidR="00B11633">
        <w:rPr>
          <w:rFonts w:ascii="Times New Roman" w:eastAsia="Times New Roman" w:hAnsi="Times New Roman" w:cs="Times New Roman"/>
          <w:kern w:val="0"/>
          <w:sz w:val="24"/>
          <w:szCs w:val="24"/>
          <w14:ligatures w14:val="none"/>
        </w:rPr>
        <w:t xml:space="preserve"> </w:t>
      </w:r>
      <w:r w:rsidRPr="00694303">
        <w:rPr>
          <w:rFonts w:ascii="Times New Roman" w:eastAsia="Times New Roman" w:hAnsi="Times New Roman" w:cs="Times New Roman"/>
          <w:kern w:val="0"/>
          <w:sz w:val="24"/>
          <w:szCs w:val="24"/>
          <w14:ligatures w14:val="none"/>
        </w:rPr>
        <w:t>While businesses usually</w:t>
      </w:r>
      <w:r w:rsidR="002501F1">
        <w:rPr>
          <w:rFonts w:ascii="Times New Roman" w:eastAsia="Times New Roman" w:hAnsi="Times New Roman" w:cs="Times New Roman"/>
          <w:kern w:val="0"/>
          <w:sz w:val="24"/>
          <w:szCs w:val="24"/>
          <w14:ligatures w14:val="none"/>
        </w:rPr>
        <w:t xml:space="preserve"> rely on this</w:t>
      </w:r>
      <w:r w:rsidRPr="00694303">
        <w:rPr>
          <w:rFonts w:ascii="Times New Roman" w:eastAsia="Times New Roman" w:hAnsi="Times New Roman" w:cs="Times New Roman"/>
          <w:kern w:val="0"/>
          <w:sz w:val="24"/>
          <w:szCs w:val="24"/>
          <w14:ligatures w14:val="none"/>
        </w:rPr>
        <w:t xml:space="preserve"> internal transactional data, such information tends to be</w:t>
      </w:r>
      <w:r w:rsidR="00B11633">
        <w:rPr>
          <w:rFonts w:ascii="Times New Roman" w:eastAsia="Times New Roman" w:hAnsi="Times New Roman" w:cs="Times New Roman"/>
          <w:kern w:val="0"/>
          <w:sz w:val="24"/>
          <w:szCs w:val="24"/>
          <w14:ligatures w14:val="none"/>
        </w:rPr>
        <w:t xml:space="preserve"> limited</w:t>
      </w:r>
      <w:r w:rsidRPr="00694303">
        <w:rPr>
          <w:rFonts w:ascii="Times New Roman" w:eastAsia="Times New Roman" w:hAnsi="Times New Roman" w:cs="Times New Roman"/>
          <w:kern w:val="0"/>
          <w:sz w:val="24"/>
          <w:szCs w:val="24"/>
          <w14:ligatures w14:val="none"/>
        </w:rPr>
        <w:t xml:space="preserve"> within the boundaries of the company and does not present a holistic view by overlooking how consumer is behaving beyond </w:t>
      </w:r>
      <w:r w:rsidR="002501F1">
        <w:rPr>
          <w:rFonts w:ascii="Times New Roman" w:eastAsia="Times New Roman" w:hAnsi="Times New Roman" w:cs="Times New Roman"/>
          <w:kern w:val="0"/>
          <w:sz w:val="24"/>
          <w:szCs w:val="24"/>
          <w14:ligatures w14:val="none"/>
        </w:rPr>
        <w:t>their</w:t>
      </w:r>
      <w:r w:rsidRPr="00694303">
        <w:rPr>
          <w:rFonts w:ascii="Times New Roman" w:eastAsia="Times New Roman" w:hAnsi="Times New Roman" w:cs="Times New Roman"/>
          <w:kern w:val="0"/>
          <w:sz w:val="24"/>
          <w:szCs w:val="24"/>
          <w14:ligatures w14:val="none"/>
        </w:rPr>
        <w:t xml:space="preserve"> relationship with one brand (Rust et al., 2004). Th</w:t>
      </w:r>
      <w:r w:rsidR="002501F1">
        <w:rPr>
          <w:rFonts w:ascii="Times New Roman" w:eastAsia="Times New Roman" w:hAnsi="Times New Roman" w:cs="Times New Roman"/>
          <w:kern w:val="0"/>
          <w:sz w:val="24"/>
          <w:szCs w:val="24"/>
          <w14:ligatures w14:val="none"/>
        </w:rPr>
        <w:t>e</w:t>
      </w:r>
      <w:r w:rsidRPr="00694303">
        <w:rPr>
          <w:rFonts w:ascii="Times New Roman" w:eastAsia="Times New Roman" w:hAnsi="Times New Roman" w:cs="Times New Roman"/>
          <w:kern w:val="0"/>
          <w:sz w:val="24"/>
          <w:szCs w:val="24"/>
          <w14:ligatures w14:val="none"/>
        </w:rPr>
        <w:t xml:space="preserve"> dissertation aims to</w:t>
      </w:r>
      <w:r w:rsidR="002501F1">
        <w:rPr>
          <w:rFonts w:ascii="Times New Roman" w:eastAsia="Times New Roman" w:hAnsi="Times New Roman" w:cs="Times New Roman"/>
          <w:kern w:val="0"/>
          <w:sz w:val="24"/>
          <w:szCs w:val="24"/>
          <w14:ligatures w14:val="none"/>
        </w:rPr>
        <w:t xml:space="preserve"> fulfill</w:t>
      </w:r>
      <w:r w:rsidRPr="00694303">
        <w:rPr>
          <w:rFonts w:ascii="Times New Roman" w:eastAsia="Times New Roman" w:hAnsi="Times New Roman" w:cs="Times New Roman"/>
          <w:kern w:val="0"/>
          <w:sz w:val="24"/>
          <w:szCs w:val="24"/>
          <w14:ligatures w14:val="none"/>
        </w:rPr>
        <w:t xml:space="preserve"> this gap by using clustering and classification on national spending data</w:t>
      </w:r>
      <w:r w:rsidR="002501F1">
        <w:rPr>
          <w:rFonts w:ascii="Times New Roman" w:eastAsia="Times New Roman" w:hAnsi="Times New Roman" w:cs="Times New Roman"/>
          <w:kern w:val="0"/>
          <w:sz w:val="24"/>
          <w:szCs w:val="24"/>
          <w14:ligatures w14:val="none"/>
        </w:rPr>
        <w:t>set with</w:t>
      </w:r>
      <w:r w:rsidRPr="00694303">
        <w:rPr>
          <w:rFonts w:ascii="Times New Roman" w:eastAsia="Times New Roman" w:hAnsi="Times New Roman" w:cs="Times New Roman"/>
          <w:kern w:val="0"/>
          <w:sz w:val="24"/>
          <w:szCs w:val="24"/>
          <w14:ligatures w14:val="none"/>
        </w:rPr>
        <w:t xml:space="preserve"> advanced machine learning techniques</w:t>
      </w:r>
      <w:r w:rsidR="00B11633">
        <w:rPr>
          <w:rFonts w:ascii="Times New Roman" w:eastAsia="Times New Roman" w:hAnsi="Times New Roman" w:cs="Times New Roman"/>
          <w:kern w:val="0"/>
          <w:sz w:val="24"/>
          <w:szCs w:val="24"/>
          <w14:ligatures w14:val="none"/>
        </w:rPr>
        <w:t xml:space="preserve"> from a point of view </w:t>
      </w:r>
      <w:r w:rsidRPr="00694303">
        <w:rPr>
          <w:rFonts w:ascii="Times New Roman" w:eastAsia="Times New Roman" w:hAnsi="Times New Roman" w:cs="Times New Roman"/>
          <w:kern w:val="0"/>
          <w:sz w:val="24"/>
          <w:szCs w:val="24"/>
          <w14:ligatures w14:val="none"/>
        </w:rPr>
        <w:t>at different Indian household segments</w:t>
      </w:r>
      <w:r w:rsidR="002501F1">
        <w:rPr>
          <w:rFonts w:ascii="Times New Roman" w:eastAsia="Times New Roman" w:hAnsi="Times New Roman" w:cs="Times New Roman"/>
          <w:kern w:val="0"/>
          <w:sz w:val="24"/>
          <w:szCs w:val="24"/>
          <w14:ligatures w14:val="none"/>
        </w:rPr>
        <w:t xml:space="preserve"> which</w:t>
      </w:r>
      <w:r w:rsidRPr="00694303">
        <w:rPr>
          <w:rFonts w:ascii="Times New Roman" w:eastAsia="Times New Roman" w:hAnsi="Times New Roman" w:cs="Times New Roman"/>
          <w:kern w:val="0"/>
          <w:sz w:val="24"/>
          <w:szCs w:val="24"/>
          <w14:ligatures w14:val="none"/>
        </w:rPr>
        <w:t xml:space="preserve"> distribute their spending across lifestyle, services and durable goods</w:t>
      </w:r>
      <w:r w:rsidR="00B11633">
        <w:rPr>
          <w:rFonts w:ascii="Times New Roman" w:eastAsia="Times New Roman" w:hAnsi="Times New Roman" w:cs="Times New Roman"/>
          <w:kern w:val="0"/>
          <w:sz w:val="24"/>
          <w:szCs w:val="24"/>
          <w14:ligatures w14:val="none"/>
        </w:rPr>
        <w:t xml:space="preserve"> and</w:t>
      </w:r>
      <w:r w:rsidRPr="00694303">
        <w:rPr>
          <w:rFonts w:ascii="Times New Roman" w:eastAsia="Times New Roman" w:hAnsi="Times New Roman" w:cs="Times New Roman"/>
          <w:kern w:val="0"/>
          <w:sz w:val="24"/>
          <w:szCs w:val="24"/>
          <w14:ligatures w14:val="none"/>
        </w:rPr>
        <w:t xml:space="preserve"> provides a granular framework for determining the future value of consumer from India, one of the fastest growing and most promising economies in the world.</w:t>
      </w:r>
    </w:p>
    <w:p w14:paraId="645863A9" w14:textId="684E6946" w:rsidR="008B63FA" w:rsidRPr="006C7733" w:rsidRDefault="008B63FA" w:rsidP="006C7733">
      <w:pPr>
        <w:pStyle w:val="Heading3"/>
        <w:rPr>
          <w:rFonts w:ascii="Times New Roman" w:hAnsi="Times New Roman" w:cs="Times New Roman"/>
          <w:color w:val="000000" w:themeColor="text1"/>
        </w:rPr>
      </w:pPr>
      <w:bookmarkStart w:id="12" w:name="_Toc227831671"/>
      <w:r w:rsidRPr="006C7733">
        <w:rPr>
          <w:rFonts w:ascii="Times New Roman" w:hAnsi="Times New Roman" w:cs="Times New Roman"/>
          <w:color w:val="000000" w:themeColor="text1"/>
        </w:rPr>
        <w:lastRenderedPageBreak/>
        <w:t>Problem Statement</w:t>
      </w:r>
      <w:bookmarkEnd w:id="12"/>
    </w:p>
    <w:p w14:paraId="66278CC5" w14:textId="113CCC9D" w:rsidR="00F82E58" w:rsidRPr="00F82E58" w:rsidRDefault="00F82E58" w:rsidP="00F82E5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82E58">
        <w:rPr>
          <w:rFonts w:ascii="Times New Roman" w:eastAsia="Times New Roman" w:hAnsi="Times New Roman" w:cs="Times New Roman"/>
          <w:kern w:val="0"/>
          <w:sz w:val="24"/>
          <w:szCs w:val="24"/>
          <w14:ligatures w14:val="none"/>
        </w:rPr>
        <w:t xml:space="preserve"> large-scale government data</w:t>
      </w:r>
      <w:r w:rsidR="002C30FD">
        <w:rPr>
          <w:rFonts w:ascii="Times New Roman" w:eastAsia="Times New Roman" w:hAnsi="Times New Roman" w:cs="Times New Roman"/>
          <w:kern w:val="0"/>
          <w:sz w:val="24"/>
          <w:szCs w:val="24"/>
          <w14:ligatures w14:val="none"/>
        </w:rPr>
        <w:t xml:space="preserve"> such as</w:t>
      </w:r>
      <w:r w:rsidRPr="00F82E58">
        <w:rPr>
          <w:rFonts w:ascii="Times New Roman" w:eastAsia="Times New Roman" w:hAnsi="Times New Roman" w:cs="Times New Roman"/>
          <w:kern w:val="0"/>
          <w:sz w:val="24"/>
          <w:szCs w:val="24"/>
          <w14:ligatures w14:val="none"/>
        </w:rPr>
        <w:t xml:space="preserve"> the Household Consumer Expenditure Survey (HCES)provides an opportunity to examine th</w:t>
      </w:r>
      <w:r w:rsidR="002C30FD">
        <w:rPr>
          <w:rFonts w:ascii="Times New Roman" w:eastAsia="Times New Roman" w:hAnsi="Times New Roman" w:cs="Times New Roman"/>
          <w:kern w:val="0"/>
          <w:sz w:val="24"/>
          <w:szCs w:val="24"/>
          <w14:ligatures w14:val="none"/>
        </w:rPr>
        <w:t>e consumer</w:t>
      </w:r>
      <w:r w:rsidRPr="00F82E58">
        <w:rPr>
          <w:rFonts w:ascii="Times New Roman" w:eastAsia="Times New Roman" w:hAnsi="Times New Roman" w:cs="Times New Roman"/>
          <w:kern w:val="0"/>
          <w:sz w:val="24"/>
          <w:szCs w:val="24"/>
          <w14:ligatures w14:val="none"/>
        </w:rPr>
        <w:t xml:space="preserve"> dynamics </w:t>
      </w:r>
      <w:proofErr w:type="spellStart"/>
      <w:proofErr w:type="gramStart"/>
      <w:r w:rsidRPr="00F82E58">
        <w:rPr>
          <w:rFonts w:ascii="Times New Roman" w:eastAsia="Times New Roman" w:hAnsi="Times New Roman" w:cs="Times New Roman"/>
          <w:kern w:val="0"/>
          <w:sz w:val="24"/>
          <w:szCs w:val="24"/>
          <w14:ligatures w14:val="none"/>
        </w:rPr>
        <w:t>closely.Companies</w:t>
      </w:r>
      <w:proofErr w:type="spellEnd"/>
      <w:proofErr w:type="gramEnd"/>
      <w:r w:rsidRPr="00F82E58">
        <w:rPr>
          <w:rFonts w:ascii="Times New Roman" w:eastAsia="Times New Roman" w:hAnsi="Times New Roman" w:cs="Times New Roman"/>
          <w:kern w:val="0"/>
          <w:sz w:val="24"/>
          <w:szCs w:val="24"/>
          <w14:ligatures w14:val="none"/>
        </w:rPr>
        <w:t xml:space="preserve"> often rely on their own internal transactional data, which is</w:t>
      </w:r>
      <w:r w:rsidR="007D4509">
        <w:rPr>
          <w:rFonts w:ascii="Times New Roman" w:eastAsia="Times New Roman" w:hAnsi="Times New Roman" w:cs="Times New Roman"/>
          <w:kern w:val="0"/>
          <w:sz w:val="24"/>
          <w:szCs w:val="24"/>
          <w14:ligatures w14:val="none"/>
        </w:rPr>
        <w:t xml:space="preserve"> secured</w:t>
      </w:r>
      <w:r w:rsidRPr="00F82E58">
        <w:rPr>
          <w:rFonts w:ascii="Times New Roman" w:eastAsia="Times New Roman" w:hAnsi="Times New Roman" w:cs="Times New Roman"/>
          <w:kern w:val="0"/>
          <w:sz w:val="24"/>
          <w:szCs w:val="24"/>
          <w14:ligatures w14:val="none"/>
        </w:rPr>
        <w:t xml:space="preserve"> within the boundaries of companies and </w:t>
      </w:r>
      <w:r w:rsidR="007D4509">
        <w:rPr>
          <w:rFonts w:ascii="Times New Roman" w:eastAsia="Times New Roman" w:hAnsi="Times New Roman" w:cs="Times New Roman"/>
          <w:kern w:val="0"/>
          <w:sz w:val="24"/>
          <w:szCs w:val="24"/>
          <w14:ligatures w14:val="none"/>
        </w:rPr>
        <w:t>customer behavior is ignored</w:t>
      </w:r>
      <w:r w:rsidRPr="00F82E58">
        <w:rPr>
          <w:rFonts w:ascii="Times New Roman" w:eastAsia="Times New Roman" w:hAnsi="Times New Roman" w:cs="Times New Roman"/>
          <w:kern w:val="0"/>
          <w:sz w:val="24"/>
          <w:szCs w:val="24"/>
          <w14:ligatures w14:val="none"/>
        </w:rPr>
        <w:t xml:space="preserve"> beyond a single relationship with the brand (Rust, Lemon, &amp; Zeithaml 2004). Th</w:t>
      </w:r>
      <w:r w:rsidR="007D4509">
        <w:rPr>
          <w:rFonts w:ascii="Times New Roman" w:eastAsia="Times New Roman" w:hAnsi="Times New Roman" w:cs="Times New Roman"/>
          <w:kern w:val="0"/>
          <w:sz w:val="24"/>
          <w:szCs w:val="24"/>
          <w14:ligatures w14:val="none"/>
        </w:rPr>
        <w:t>e</w:t>
      </w:r>
      <w:r w:rsidRPr="00F82E58">
        <w:rPr>
          <w:rFonts w:ascii="Times New Roman" w:eastAsia="Times New Roman" w:hAnsi="Times New Roman" w:cs="Times New Roman"/>
          <w:kern w:val="0"/>
          <w:sz w:val="24"/>
          <w:szCs w:val="24"/>
          <w14:ligatures w14:val="none"/>
        </w:rPr>
        <w:t xml:space="preserve"> dissertation</w:t>
      </w:r>
      <w:r w:rsidR="003B61F4">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help</w:t>
      </w:r>
      <w:r w:rsidR="003B61F4">
        <w:rPr>
          <w:rFonts w:ascii="Times New Roman" w:eastAsia="Times New Roman" w:hAnsi="Times New Roman" w:cs="Times New Roman"/>
          <w:kern w:val="0"/>
          <w:sz w:val="24"/>
          <w:szCs w:val="24"/>
          <w14:ligatures w14:val="none"/>
        </w:rPr>
        <w:t>s</w:t>
      </w:r>
      <w:r w:rsidRPr="00F82E58">
        <w:rPr>
          <w:rFonts w:ascii="Times New Roman" w:eastAsia="Times New Roman" w:hAnsi="Times New Roman" w:cs="Times New Roman"/>
          <w:kern w:val="0"/>
          <w:sz w:val="24"/>
          <w:szCs w:val="24"/>
          <w14:ligatures w14:val="none"/>
        </w:rPr>
        <w:t xml:space="preserve"> fill that gap</w:t>
      </w:r>
      <w:r w:rsidR="007D4509">
        <w:rPr>
          <w:rFonts w:ascii="Times New Roman" w:eastAsia="Times New Roman" w:hAnsi="Times New Roman" w:cs="Times New Roman"/>
          <w:kern w:val="0"/>
          <w:sz w:val="24"/>
          <w:szCs w:val="24"/>
          <w14:ligatures w14:val="none"/>
        </w:rPr>
        <w:t xml:space="preserve"> with</w:t>
      </w:r>
      <w:r w:rsidRPr="00F82E58">
        <w:rPr>
          <w:rFonts w:ascii="Times New Roman" w:eastAsia="Times New Roman" w:hAnsi="Times New Roman" w:cs="Times New Roman"/>
          <w:kern w:val="0"/>
          <w:sz w:val="24"/>
          <w:szCs w:val="24"/>
          <w14:ligatures w14:val="none"/>
        </w:rPr>
        <w:t xml:space="preserve"> sophisticated categorization methods (such as clustering &amp; classification) on national expenditure </w:t>
      </w:r>
      <w:r w:rsidR="007D4509" w:rsidRPr="00F82E58">
        <w:rPr>
          <w:rFonts w:ascii="Times New Roman" w:eastAsia="Times New Roman" w:hAnsi="Times New Roman" w:cs="Times New Roman"/>
          <w:kern w:val="0"/>
          <w:sz w:val="24"/>
          <w:szCs w:val="24"/>
          <w14:ligatures w14:val="none"/>
        </w:rPr>
        <w:t>dataset</w:t>
      </w:r>
      <w:r w:rsidR="00672942">
        <w:rPr>
          <w:rFonts w:ascii="Times New Roman" w:eastAsia="Times New Roman" w:hAnsi="Times New Roman" w:cs="Times New Roman"/>
          <w:kern w:val="0"/>
          <w:sz w:val="24"/>
          <w:szCs w:val="24"/>
          <w14:ligatures w14:val="none"/>
        </w:rPr>
        <w:t>. The approach stands by understanding the expenditure</w:t>
      </w:r>
      <w:r w:rsidR="003808EA">
        <w:rPr>
          <w:rFonts w:ascii="Times New Roman" w:eastAsia="Times New Roman" w:hAnsi="Times New Roman" w:cs="Times New Roman"/>
          <w:kern w:val="0"/>
          <w:sz w:val="24"/>
          <w:szCs w:val="24"/>
          <w14:ligatures w14:val="none"/>
        </w:rPr>
        <w:t xml:space="preserve"> </w:t>
      </w:r>
      <w:r w:rsidR="00672942">
        <w:rPr>
          <w:rFonts w:ascii="Times New Roman" w:eastAsia="Times New Roman" w:hAnsi="Times New Roman" w:cs="Times New Roman"/>
          <w:kern w:val="0"/>
          <w:sz w:val="24"/>
          <w:szCs w:val="24"/>
          <w14:ligatures w14:val="none"/>
        </w:rPr>
        <w:t>on foods and lifestyle</w:t>
      </w:r>
      <w:r w:rsidRPr="00F82E58">
        <w:rPr>
          <w:rFonts w:ascii="Times New Roman" w:eastAsia="Times New Roman" w:hAnsi="Times New Roman" w:cs="Times New Roman"/>
          <w:kern w:val="0"/>
          <w:sz w:val="24"/>
          <w:szCs w:val="24"/>
          <w14:ligatures w14:val="none"/>
        </w:rPr>
        <w:t xml:space="preserve"> segments of Indian households allocate</w:t>
      </w:r>
      <w:r w:rsidR="00672942">
        <w:rPr>
          <w:rFonts w:ascii="Times New Roman" w:eastAsia="Times New Roman" w:hAnsi="Times New Roman" w:cs="Times New Roman"/>
          <w:kern w:val="0"/>
          <w:sz w:val="24"/>
          <w:szCs w:val="24"/>
          <w14:ligatures w14:val="none"/>
        </w:rPr>
        <w:t>d to</w:t>
      </w:r>
      <w:r w:rsidRPr="00F82E58">
        <w:rPr>
          <w:rFonts w:ascii="Times New Roman" w:eastAsia="Times New Roman" w:hAnsi="Times New Roman" w:cs="Times New Roman"/>
          <w:kern w:val="0"/>
          <w:sz w:val="24"/>
          <w:szCs w:val="24"/>
          <w14:ligatures w14:val="none"/>
        </w:rPr>
        <w:t xml:space="preserve"> their spending variedly, it offers</w:t>
      </w:r>
      <w:r w:rsidR="003808EA">
        <w:rPr>
          <w:rFonts w:ascii="Times New Roman" w:eastAsia="Times New Roman" w:hAnsi="Times New Roman" w:cs="Times New Roman"/>
          <w:kern w:val="0"/>
          <w:sz w:val="24"/>
          <w:szCs w:val="24"/>
          <w14:ligatures w14:val="none"/>
        </w:rPr>
        <w:t xml:space="preserve"> a</w:t>
      </w:r>
      <w:r w:rsidRPr="00F82E58">
        <w:rPr>
          <w:rFonts w:ascii="Times New Roman" w:eastAsia="Times New Roman" w:hAnsi="Times New Roman" w:cs="Times New Roman"/>
          <w:kern w:val="0"/>
          <w:sz w:val="24"/>
          <w:szCs w:val="24"/>
          <w14:ligatures w14:val="none"/>
        </w:rPr>
        <w:t xml:space="preserve"> framework for forecasting the future value of consumers for India which is arguably one of the fastest growing and most aspiring </w:t>
      </w:r>
      <w:r w:rsidR="00672942" w:rsidRPr="00F82E58">
        <w:rPr>
          <w:rFonts w:ascii="Times New Roman" w:eastAsia="Times New Roman" w:hAnsi="Times New Roman" w:cs="Times New Roman"/>
          <w:kern w:val="0"/>
          <w:sz w:val="24"/>
          <w:szCs w:val="24"/>
          <w14:ligatures w14:val="none"/>
        </w:rPr>
        <w:t>economies.</w:t>
      </w:r>
      <w:r w:rsidR="00672942">
        <w:rPr>
          <w:rFonts w:ascii="Times New Roman" w:eastAsia="Times New Roman" w:hAnsi="Times New Roman" w:cs="Times New Roman"/>
          <w:kern w:val="0"/>
          <w:sz w:val="24"/>
          <w:szCs w:val="24"/>
          <w14:ligatures w14:val="none"/>
        </w:rPr>
        <w:t xml:space="preserve"> The</w:t>
      </w:r>
      <w:r w:rsidRPr="00F82E58">
        <w:rPr>
          <w:rFonts w:ascii="Times New Roman" w:eastAsia="Times New Roman" w:hAnsi="Times New Roman" w:cs="Times New Roman"/>
          <w:kern w:val="0"/>
          <w:sz w:val="24"/>
          <w:szCs w:val="24"/>
          <w14:ligatures w14:val="none"/>
        </w:rPr>
        <w:t xml:space="preserve"> research addresses</w:t>
      </w:r>
      <w:r w:rsidR="00672942">
        <w:rPr>
          <w:rFonts w:ascii="Times New Roman" w:eastAsia="Times New Roman" w:hAnsi="Times New Roman" w:cs="Times New Roman"/>
          <w:kern w:val="0"/>
          <w:sz w:val="24"/>
          <w:szCs w:val="24"/>
          <w14:ligatures w14:val="none"/>
        </w:rPr>
        <w:t xml:space="preserve"> issues </w:t>
      </w:r>
      <w:r w:rsidR="00BF26F3">
        <w:rPr>
          <w:rFonts w:ascii="Times New Roman" w:eastAsia="Times New Roman" w:hAnsi="Times New Roman" w:cs="Times New Roman"/>
          <w:kern w:val="0"/>
          <w:sz w:val="24"/>
          <w:szCs w:val="24"/>
          <w14:ligatures w14:val="none"/>
        </w:rPr>
        <w:t xml:space="preserve">like, </w:t>
      </w:r>
      <w:r w:rsidR="00BF26F3" w:rsidRPr="00F82E58">
        <w:rPr>
          <w:rFonts w:ascii="Times New Roman" w:eastAsia="Times New Roman" w:hAnsi="Times New Roman" w:cs="Times New Roman"/>
          <w:kern w:val="0"/>
          <w:sz w:val="24"/>
          <w:szCs w:val="24"/>
          <w14:ligatures w14:val="none"/>
        </w:rPr>
        <w:t>Identifying</w:t>
      </w:r>
      <w:r w:rsidRPr="00F82E58">
        <w:rPr>
          <w:rFonts w:ascii="Times New Roman" w:eastAsia="Times New Roman" w:hAnsi="Times New Roman" w:cs="Times New Roman"/>
          <w:kern w:val="0"/>
          <w:sz w:val="24"/>
          <w:szCs w:val="24"/>
          <w14:ligatures w14:val="none"/>
        </w:rPr>
        <w:t xml:space="preserve"> who the high-potential consumers are in the context of India´s fractured marketplace</w:t>
      </w:r>
      <w:r w:rsidR="003808EA">
        <w:rPr>
          <w:rFonts w:ascii="Times New Roman" w:eastAsia="Times New Roman" w:hAnsi="Times New Roman" w:cs="Times New Roman"/>
          <w:kern w:val="0"/>
          <w:sz w:val="24"/>
          <w:szCs w:val="24"/>
          <w14:ligatures w14:val="none"/>
        </w:rPr>
        <w:t xml:space="preserve"> with </w:t>
      </w:r>
      <w:r w:rsidRPr="00F82E58">
        <w:rPr>
          <w:rFonts w:ascii="Times New Roman" w:eastAsia="Times New Roman" w:hAnsi="Times New Roman" w:cs="Times New Roman"/>
          <w:kern w:val="0"/>
          <w:sz w:val="24"/>
          <w:szCs w:val="24"/>
          <w14:ligatures w14:val="none"/>
        </w:rPr>
        <w:t>traditional probabilistic models</w:t>
      </w:r>
      <w:r w:rsidR="003808EA">
        <w:rPr>
          <w:rFonts w:ascii="Times New Roman" w:eastAsia="Times New Roman" w:hAnsi="Times New Roman" w:cs="Times New Roman"/>
          <w:kern w:val="0"/>
          <w:sz w:val="24"/>
          <w:szCs w:val="24"/>
          <w14:ligatures w14:val="none"/>
        </w:rPr>
        <w:t xml:space="preserve"> that</w:t>
      </w:r>
      <w:r w:rsidRPr="00F82E58">
        <w:rPr>
          <w:rFonts w:ascii="Times New Roman" w:eastAsia="Times New Roman" w:hAnsi="Times New Roman" w:cs="Times New Roman"/>
          <w:kern w:val="0"/>
          <w:sz w:val="24"/>
          <w:szCs w:val="24"/>
          <w14:ligatures w14:val="none"/>
        </w:rPr>
        <w:t xml:space="preserve"> don’t have the capacity to</w:t>
      </w:r>
      <w:r w:rsidR="00BF26F3">
        <w:rPr>
          <w:rFonts w:ascii="Times New Roman" w:eastAsia="Times New Roman" w:hAnsi="Times New Roman" w:cs="Times New Roman"/>
          <w:kern w:val="0"/>
          <w:sz w:val="24"/>
          <w:szCs w:val="24"/>
          <w14:ligatures w14:val="none"/>
        </w:rPr>
        <w:t xml:space="preserve"> dive</w:t>
      </w:r>
      <w:r w:rsidRPr="00F82E58">
        <w:rPr>
          <w:rFonts w:ascii="Times New Roman" w:eastAsia="Times New Roman" w:hAnsi="Times New Roman" w:cs="Times New Roman"/>
          <w:kern w:val="0"/>
          <w:sz w:val="24"/>
          <w:szCs w:val="24"/>
          <w14:ligatures w14:val="none"/>
        </w:rPr>
        <w:t xml:space="preserve"> deep into the</w:t>
      </w:r>
      <w:r w:rsidR="003808EA">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non-contractual</w:t>
      </w:r>
      <w:r w:rsidR="003808EA">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and varied spending habits of Indian households</w:t>
      </w:r>
      <w:r w:rsidR="003808EA">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especially with fast-moving fronts of their own such as services and durables</w:t>
      </w:r>
      <w:r w:rsidR="003808EA">
        <w:rPr>
          <w:rFonts w:ascii="Times New Roman" w:eastAsia="Times New Roman" w:hAnsi="Times New Roman" w:cs="Times New Roman"/>
          <w:kern w:val="0"/>
          <w:sz w:val="24"/>
          <w:szCs w:val="24"/>
          <w14:ligatures w14:val="none"/>
        </w:rPr>
        <w:t xml:space="preserve"> fabricating</w:t>
      </w:r>
      <w:r w:rsidRPr="00F82E58">
        <w:rPr>
          <w:rFonts w:ascii="Times New Roman" w:eastAsia="Times New Roman" w:hAnsi="Times New Roman" w:cs="Times New Roman"/>
          <w:kern w:val="0"/>
          <w:sz w:val="24"/>
          <w:szCs w:val="24"/>
          <w14:ligatures w14:val="none"/>
        </w:rPr>
        <w:t xml:space="preserve"> analytical framework that can convert these large data sources</w:t>
      </w:r>
      <w:r w:rsidR="000C1BA8">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such as the Household Consumer Expenditure Survey (HCES)</w:t>
      </w:r>
      <w:r w:rsidR="000C1BA8">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 xml:space="preserve">into real information for businesses to </w:t>
      </w:r>
      <w:r w:rsidR="003808EA" w:rsidRPr="00F82E58">
        <w:rPr>
          <w:rFonts w:ascii="Times New Roman" w:eastAsia="Times New Roman" w:hAnsi="Times New Roman" w:cs="Times New Roman"/>
          <w:kern w:val="0"/>
          <w:sz w:val="24"/>
          <w:szCs w:val="24"/>
          <w14:ligatures w14:val="none"/>
        </w:rPr>
        <w:t>utilize.</w:t>
      </w:r>
      <w:r w:rsidR="003808EA">
        <w:rPr>
          <w:rFonts w:ascii="Times New Roman" w:eastAsia="Times New Roman" w:hAnsi="Times New Roman" w:cs="Times New Roman"/>
          <w:kern w:val="0"/>
          <w:sz w:val="24"/>
          <w:szCs w:val="24"/>
          <w14:ligatures w14:val="none"/>
        </w:rPr>
        <w:t xml:space="preserve"> </w:t>
      </w:r>
      <w:r w:rsidR="003808EA" w:rsidRPr="00F82E58">
        <w:rPr>
          <w:rFonts w:ascii="Times New Roman" w:eastAsia="Times New Roman" w:hAnsi="Times New Roman" w:cs="Times New Roman"/>
          <w:kern w:val="0"/>
          <w:sz w:val="24"/>
          <w:szCs w:val="24"/>
          <w14:ligatures w14:val="none"/>
        </w:rPr>
        <w:t>Companies</w:t>
      </w:r>
      <w:r w:rsidR="003808EA">
        <w:rPr>
          <w:rFonts w:ascii="Times New Roman" w:eastAsia="Times New Roman" w:hAnsi="Times New Roman" w:cs="Times New Roman"/>
          <w:kern w:val="0"/>
          <w:sz w:val="24"/>
          <w:szCs w:val="24"/>
          <w14:ligatures w14:val="none"/>
        </w:rPr>
        <w:t xml:space="preserve"> usually</w:t>
      </w:r>
      <w:r w:rsidRPr="00F82E58">
        <w:rPr>
          <w:rFonts w:ascii="Times New Roman" w:eastAsia="Times New Roman" w:hAnsi="Times New Roman" w:cs="Times New Roman"/>
          <w:kern w:val="0"/>
          <w:sz w:val="24"/>
          <w:szCs w:val="24"/>
          <w14:ligatures w14:val="none"/>
        </w:rPr>
        <w:t xml:space="preserve"> waste</w:t>
      </w:r>
      <w:r w:rsidR="000C1BA8">
        <w:rPr>
          <w:rFonts w:ascii="Times New Roman" w:eastAsia="Times New Roman" w:hAnsi="Times New Roman" w:cs="Times New Roman"/>
          <w:kern w:val="0"/>
          <w:sz w:val="24"/>
          <w:szCs w:val="24"/>
          <w14:ligatures w14:val="none"/>
        </w:rPr>
        <w:t xml:space="preserve"> their</w:t>
      </w:r>
      <w:r w:rsidRPr="00F82E58">
        <w:rPr>
          <w:rFonts w:ascii="Times New Roman" w:eastAsia="Times New Roman" w:hAnsi="Times New Roman" w:cs="Times New Roman"/>
          <w:kern w:val="0"/>
          <w:sz w:val="24"/>
          <w:szCs w:val="24"/>
          <w14:ligatures w14:val="none"/>
        </w:rPr>
        <w:t xml:space="preserve"> time and resources and chase lower</w:t>
      </w:r>
      <w:r w:rsidR="000C1BA8">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value segments that take up resources but have lower lifetime value potential versus other households. The research</w:t>
      </w:r>
      <w:r w:rsidR="000C1BA8">
        <w:rPr>
          <w:rFonts w:ascii="Times New Roman" w:eastAsia="Times New Roman" w:hAnsi="Times New Roman" w:cs="Times New Roman"/>
          <w:kern w:val="0"/>
          <w:sz w:val="24"/>
          <w:szCs w:val="24"/>
          <w14:ligatures w14:val="none"/>
        </w:rPr>
        <w:t xml:space="preserve"> transforms </w:t>
      </w:r>
      <w:r w:rsidRPr="00F82E58">
        <w:rPr>
          <w:rFonts w:ascii="Times New Roman" w:eastAsia="Times New Roman" w:hAnsi="Times New Roman" w:cs="Times New Roman"/>
          <w:kern w:val="0"/>
          <w:sz w:val="24"/>
          <w:szCs w:val="24"/>
          <w14:ligatures w14:val="none"/>
        </w:rPr>
        <w:t>from basic descriptive</w:t>
      </w:r>
      <w:r w:rsidR="003808EA">
        <w:rPr>
          <w:rFonts w:ascii="Times New Roman" w:eastAsia="Times New Roman" w:hAnsi="Times New Roman" w:cs="Times New Roman"/>
          <w:kern w:val="0"/>
          <w:sz w:val="24"/>
          <w:szCs w:val="24"/>
          <w14:ligatures w14:val="none"/>
        </w:rPr>
        <w:t xml:space="preserve"> features</w:t>
      </w:r>
      <w:r w:rsidRPr="00F82E58">
        <w:rPr>
          <w:rFonts w:ascii="Times New Roman" w:eastAsia="Times New Roman" w:hAnsi="Times New Roman" w:cs="Times New Roman"/>
          <w:kern w:val="0"/>
          <w:sz w:val="24"/>
          <w:szCs w:val="24"/>
          <w14:ligatures w14:val="none"/>
        </w:rPr>
        <w:t xml:space="preserve"> to predicting </w:t>
      </w:r>
      <w:r w:rsidR="00694303" w:rsidRPr="00F82E58">
        <w:rPr>
          <w:rFonts w:ascii="Times New Roman" w:eastAsia="Times New Roman" w:hAnsi="Times New Roman" w:cs="Times New Roman"/>
          <w:kern w:val="0"/>
          <w:sz w:val="24"/>
          <w:szCs w:val="24"/>
          <w14:ligatures w14:val="none"/>
        </w:rPr>
        <w:t>classification</w:t>
      </w:r>
      <w:r w:rsidR="003808EA">
        <w:rPr>
          <w:rFonts w:ascii="Times New Roman" w:eastAsia="Times New Roman" w:hAnsi="Times New Roman" w:cs="Times New Roman"/>
          <w:kern w:val="0"/>
          <w:sz w:val="24"/>
          <w:szCs w:val="24"/>
          <w14:ligatures w14:val="none"/>
        </w:rPr>
        <w:t xml:space="preserve"> by</w:t>
      </w:r>
      <w:r w:rsidRPr="00F82E58">
        <w:rPr>
          <w:rFonts w:ascii="Times New Roman" w:eastAsia="Times New Roman" w:hAnsi="Times New Roman" w:cs="Times New Roman"/>
          <w:kern w:val="0"/>
          <w:sz w:val="24"/>
          <w:szCs w:val="24"/>
          <w14:ligatures w14:val="none"/>
        </w:rPr>
        <w:t xml:space="preserve"> </w:t>
      </w:r>
      <w:r w:rsidR="000C1BA8" w:rsidRPr="00F82E58">
        <w:rPr>
          <w:rFonts w:ascii="Times New Roman" w:eastAsia="Times New Roman" w:hAnsi="Times New Roman" w:cs="Times New Roman"/>
          <w:kern w:val="0"/>
          <w:sz w:val="24"/>
          <w:szCs w:val="24"/>
          <w14:ligatures w14:val="none"/>
        </w:rPr>
        <w:t>converting</w:t>
      </w:r>
      <w:r w:rsidRPr="00F82E58">
        <w:rPr>
          <w:rFonts w:ascii="Times New Roman" w:eastAsia="Times New Roman" w:hAnsi="Times New Roman" w:cs="Times New Roman"/>
          <w:kern w:val="0"/>
          <w:sz w:val="24"/>
          <w:szCs w:val="24"/>
          <w14:ligatures w14:val="none"/>
        </w:rPr>
        <w:t xml:space="preserve"> more informal variables such as regional MPCE, level of education or activity factors about digitally using their services into distinct levels of value to create a scalable model that clusters households into tactical</w:t>
      </w:r>
      <w:r w:rsidR="003808EA">
        <w:rPr>
          <w:rFonts w:ascii="Times New Roman" w:eastAsia="Times New Roman" w:hAnsi="Times New Roman" w:cs="Times New Roman"/>
          <w:kern w:val="0"/>
          <w:sz w:val="24"/>
          <w:szCs w:val="24"/>
          <w14:ligatures w14:val="none"/>
        </w:rPr>
        <w:t xml:space="preserve"> segments</w:t>
      </w:r>
      <w:r w:rsidR="000C1BA8">
        <w:rPr>
          <w:rFonts w:ascii="Times New Roman" w:eastAsia="Times New Roman" w:hAnsi="Times New Roman" w:cs="Times New Roman"/>
          <w:kern w:val="0"/>
          <w:sz w:val="24"/>
          <w:szCs w:val="24"/>
          <w14:ligatures w14:val="none"/>
        </w:rPr>
        <w:t xml:space="preserve"> which</w:t>
      </w:r>
      <w:r w:rsidRPr="00F82E58">
        <w:rPr>
          <w:rFonts w:ascii="Times New Roman" w:eastAsia="Times New Roman" w:hAnsi="Times New Roman" w:cs="Times New Roman"/>
          <w:kern w:val="0"/>
          <w:sz w:val="24"/>
          <w:szCs w:val="24"/>
          <w14:ligatures w14:val="none"/>
        </w:rPr>
        <w:t xml:space="preserve"> allows organizations to transition from generic mass marketing</w:t>
      </w:r>
      <w:r w:rsidR="003808EA">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and migrate to focused</w:t>
      </w:r>
      <w:r w:rsidR="003808EA">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value-based engagement strategies that closely resemble true lifetime potential of Indian consumers.</w:t>
      </w:r>
    </w:p>
    <w:p w14:paraId="5C9B8D99" w14:textId="77777777" w:rsidR="003151EE" w:rsidRDefault="003151EE" w:rsidP="00900889">
      <w:pPr>
        <w:spacing w:line="360" w:lineRule="auto"/>
        <w:rPr>
          <w:rFonts w:ascii="Times New Roman" w:hAnsi="Times New Roman" w:cs="Times New Roman"/>
          <w:sz w:val="24"/>
          <w:szCs w:val="24"/>
        </w:rPr>
      </w:pPr>
    </w:p>
    <w:p w14:paraId="3A383B98" w14:textId="77777777" w:rsidR="00113DC9" w:rsidRDefault="00113DC9" w:rsidP="00900889">
      <w:pPr>
        <w:spacing w:line="360" w:lineRule="auto"/>
        <w:rPr>
          <w:rFonts w:ascii="Times New Roman" w:hAnsi="Times New Roman" w:cs="Times New Roman"/>
          <w:sz w:val="24"/>
          <w:szCs w:val="24"/>
        </w:rPr>
      </w:pPr>
    </w:p>
    <w:p w14:paraId="333551A6" w14:textId="18476144" w:rsidR="00900889" w:rsidRPr="006C7733" w:rsidRDefault="007D205F" w:rsidP="006C7733">
      <w:pPr>
        <w:pStyle w:val="Heading3"/>
        <w:rPr>
          <w:rFonts w:ascii="Times New Roman" w:hAnsi="Times New Roman" w:cs="Times New Roman"/>
          <w:color w:val="000000" w:themeColor="text1"/>
        </w:rPr>
      </w:pPr>
      <w:bookmarkStart w:id="13" w:name="_Toc227831672"/>
      <w:r w:rsidRPr="006C7733">
        <w:rPr>
          <w:rFonts w:ascii="Times New Roman" w:hAnsi="Times New Roman" w:cs="Times New Roman"/>
          <w:color w:val="000000" w:themeColor="text1"/>
        </w:rPr>
        <w:lastRenderedPageBreak/>
        <w:t>Research Objectives</w:t>
      </w:r>
      <w:bookmarkEnd w:id="13"/>
    </w:p>
    <w:p w14:paraId="6E093123" w14:textId="2F98B6AF" w:rsidR="00DE7731" w:rsidRPr="00DE7731" w:rsidRDefault="00DE7731"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E7731">
        <w:rPr>
          <w:rFonts w:ascii="Times New Roman" w:eastAsia="Times New Roman" w:hAnsi="Times New Roman" w:cs="Times New Roman"/>
          <w:kern w:val="0"/>
          <w:sz w:val="24"/>
          <w:szCs w:val="24"/>
          <w14:ligatures w14:val="none"/>
        </w:rPr>
        <w:t>Perform data synthesis and pre-processing</w:t>
      </w:r>
      <w:r w:rsidR="00BE4ABE">
        <w:rPr>
          <w:rFonts w:ascii="Times New Roman" w:eastAsia="Times New Roman" w:hAnsi="Times New Roman" w:cs="Times New Roman"/>
          <w:kern w:val="0"/>
          <w:sz w:val="24"/>
          <w:szCs w:val="24"/>
          <w14:ligatures w14:val="none"/>
        </w:rPr>
        <w:t xml:space="preserve"> </w:t>
      </w:r>
      <w:r w:rsidR="00D4378D">
        <w:rPr>
          <w:rFonts w:ascii="Times New Roman" w:eastAsia="Times New Roman" w:hAnsi="Times New Roman" w:cs="Times New Roman"/>
          <w:kern w:val="0"/>
          <w:sz w:val="24"/>
          <w:szCs w:val="24"/>
          <w14:ligatures w14:val="none"/>
        </w:rPr>
        <w:t xml:space="preserve">on </w:t>
      </w:r>
      <w:r w:rsidRPr="00DE7731">
        <w:rPr>
          <w:rFonts w:ascii="Times New Roman" w:eastAsia="Times New Roman" w:hAnsi="Times New Roman" w:cs="Times New Roman"/>
          <w:kern w:val="0"/>
          <w:sz w:val="24"/>
          <w:szCs w:val="24"/>
          <w14:ligatures w14:val="none"/>
        </w:rPr>
        <w:t>high dimensional socio-economic datasets</w:t>
      </w:r>
      <w:r w:rsidR="00D4378D">
        <w:rPr>
          <w:rFonts w:ascii="Times New Roman" w:eastAsia="Times New Roman" w:hAnsi="Times New Roman" w:cs="Times New Roman"/>
          <w:kern w:val="0"/>
          <w:sz w:val="24"/>
          <w:szCs w:val="24"/>
          <w14:ligatures w14:val="none"/>
        </w:rPr>
        <w:t xml:space="preserve"> that stores</w:t>
      </w:r>
      <w:r w:rsidRPr="00DE7731">
        <w:rPr>
          <w:rFonts w:ascii="Times New Roman" w:eastAsia="Times New Roman" w:hAnsi="Times New Roman" w:cs="Times New Roman"/>
          <w:kern w:val="0"/>
          <w:sz w:val="24"/>
          <w:szCs w:val="24"/>
          <w14:ligatures w14:val="none"/>
        </w:rPr>
        <w:t xml:space="preserve"> data </w:t>
      </w:r>
      <w:r w:rsidR="00BE4ABE">
        <w:rPr>
          <w:rFonts w:ascii="Times New Roman" w:eastAsia="Times New Roman" w:hAnsi="Times New Roman" w:cs="Times New Roman"/>
          <w:kern w:val="0"/>
          <w:sz w:val="24"/>
          <w:szCs w:val="24"/>
          <w14:ligatures w14:val="none"/>
        </w:rPr>
        <w:t>by</w:t>
      </w:r>
      <w:r w:rsidRPr="00DE7731">
        <w:rPr>
          <w:rFonts w:ascii="Times New Roman" w:eastAsia="Times New Roman" w:hAnsi="Times New Roman" w:cs="Times New Roman"/>
          <w:kern w:val="0"/>
          <w:sz w:val="24"/>
          <w:szCs w:val="24"/>
          <w14:ligatures w14:val="none"/>
        </w:rPr>
        <w:t xml:space="preserve"> structured objects restructuring</w:t>
      </w:r>
      <w:r w:rsidR="00BE4ABE">
        <w:rPr>
          <w:rFonts w:ascii="Times New Roman" w:eastAsia="Times New Roman" w:hAnsi="Times New Roman" w:cs="Times New Roman"/>
          <w:kern w:val="0"/>
          <w:sz w:val="24"/>
          <w:szCs w:val="24"/>
          <w14:ligatures w14:val="none"/>
        </w:rPr>
        <w:t xml:space="preserve"> with</w:t>
      </w:r>
      <w:r w:rsidRPr="00DE7731">
        <w:rPr>
          <w:rFonts w:ascii="Times New Roman" w:eastAsia="Times New Roman" w:hAnsi="Times New Roman" w:cs="Times New Roman"/>
          <w:kern w:val="0"/>
          <w:sz w:val="24"/>
          <w:szCs w:val="24"/>
          <w14:ligatures w14:val="none"/>
        </w:rPr>
        <w:t xml:space="preserve"> multiple</w:t>
      </w:r>
      <w:r w:rsidR="00BE4ABE">
        <w:rPr>
          <w:rFonts w:ascii="Times New Roman" w:eastAsia="Times New Roman" w:hAnsi="Times New Roman" w:cs="Times New Roman"/>
          <w:kern w:val="0"/>
          <w:sz w:val="24"/>
          <w:szCs w:val="24"/>
          <w14:ligatures w14:val="none"/>
        </w:rPr>
        <w:t xml:space="preserve"> </w:t>
      </w:r>
      <w:r w:rsidRPr="00DE7731">
        <w:rPr>
          <w:rFonts w:ascii="Times New Roman" w:eastAsia="Times New Roman" w:hAnsi="Times New Roman" w:cs="Times New Roman"/>
          <w:kern w:val="0"/>
          <w:sz w:val="24"/>
          <w:szCs w:val="24"/>
          <w14:ligatures w14:val="none"/>
        </w:rPr>
        <w:t>inter-related files into a single</w:t>
      </w:r>
      <w:r w:rsidR="00BE4ABE">
        <w:rPr>
          <w:rFonts w:ascii="Times New Roman" w:eastAsia="Times New Roman" w:hAnsi="Times New Roman" w:cs="Times New Roman"/>
          <w:kern w:val="0"/>
          <w:sz w:val="24"/>
          <w:szCs w:val="24"/>
          <w14:ligatures w14:val="none"/>
        </w:rPr>
        <w:t xml:space="preserve"> master file</w:t>
      </w:r>
      <w:r w:rsidR="00D4378D">
        <w:rPr>
          <w:rFonts w:ascii="Times New Roman" w:eastAsia="Times New Roman" w:hAnsi="Times New Roman" w:cs="Times New Roman"/>
          <w:kern w:val="0"/>
          <w:sz w:val="24"/>
          <w:szCs w:val="24"/>
          <w14:ligatures w14:val="none"/>
        </w:rPr>
        <w:t xml:space="preserve"> by</w:t>
      </w:r>
      <w:r w:rsidRPr="00DE7731">
        <w:rPr>
          <w:rFonts w:ascii="Times New Roman" w:eastAsia="Times New Roman" w:hAnsi="Times New Roman" w:cs="Times New Roman"/>
          <w:kern w:val="0"/>
          <w:sz w:val="24"/>
          <w:szCs w:val="24"/>
          <w14:ligatures w14:val="none"/>
        </w:rPr>
        <w:t xml:space="preserve"> transforming</w:t>
      </w:r>
      <w:r w:rsidR="00D4378D">
        <w:rPr>
          <w:rFonts w:ascii="Times New Roman" w:eastAsia="Times New Roman" w:hAnsi="Times New Roman" w:cs="Times New Roman"/>
          <w:kern w:val="0"/>
          <w:sz w:val="24"/>
          <w:szCs w:val="24"/>
          <w14:ligatures w14:val="none"/>
        </w:rPr>
        <w:t xml:space="preserve"> and formatting</w:t>
      </w:r>
      <w:r w:rsidRPr="00DE7731">
        <w:rPr>
          <w:rFonts w:ascii="Times New Roman" w:eastAsia="Times New Roman" w:hAnsi="Times New Roman" w:cs="Times New Roman"/>
          <w:kern w:val="0"/>
          <w:sz w:val="24"/>
          <w:szCs w:val="24"/>
          <w14:ligatures w14:val="none"/>
        </w:rPr>
        <w:t xml:space="preserve"> variables </w:t>
      </w:r>
    </w:p>
    <w:p w14:paraId="71AEF237" w14:textId="489A2BF0" w:rsidR="00DE7731" w:rsidRPr="00DE7731" w:rsidRDefault="00DE7731"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E7731">
        <w:rPr>
          <w:rFonts w:ascii="Times New Roman" w:eastAsia="Times New Roman" w:hAnsi="Times New Roman" w:cs="Times New Roman"/>
          <w:kern w:val="0"/>
          <w:sz w:val="24"/>
          <w:szCs w:val="24"/>
          <w14:ligatures w14:val="none"/>
        </w:rPr>
        <w:t xml:space="preserve"> major socio-economic and demographic determinants of household consumption</w:t>
      </w:r>
      <w:r w:rsidR="003E6512">
        <w:rPr>
          <w:rFonts w:ascii="Times New Roman" w:eastAsia="Times New Roman" w:hAnsi="Times New Roman" w:cs="Times New Roman"/>
          <w:kern w:val="0"/>
          <w:sz w:val="24"/>
          <w:szCs w:val="24"/>
          <w14:ligatures w14:val="none"/>
        </w:rPr>
        <w:t xml:space="preserve"> by examining</w:t>
      </w:r>
      <w:r w:rsidRPr="00DE7731">
        <w:rPr>
          <w:rFonts w:ascii="Times New Roman" w:eastAsia="Times New Roman" w:hAnsi="Times New Roman" w:cs="Times New Roman"/>
          <w:kern w:val="0"/>
          <w:sz w:val="24"/>
          <w:szCs w:val="24"/>
          <w14:ligatures w14:val="none"/>
        </w:rPr>
        <w:t xml:space="preserve"> the effect of Monthly Per Capita Expenditure (MPCE), level of education, and place of residence on the spending behavior of India households.</w:t>
      </w:r>
    </w:p>
    <w:p w14:paraId="5F8F1466" w14:textId="6AAE52C1" w:rsidR="00DE7731" w:rsidRPr="00DE7731" w:rsidRDefault="00BE4ABE"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Application of u</w:t>
      </w:r>
      <w:r w:rsidR="00DE7731" w:rsidRPr="00DE7731">
        <w:rPr>
          <w:rFonts w:ascii="Times New Roman" w:eastAsia="Times New Roman" w:hAnsi="Times New Roman" w:cs="Times New Roman"/>
          <w:kern w:val="0"/>
          <w:sz w:val="24"/>
          <w:szCs w:val="24"/>
          <w14:ligatures w14:val="none"/>
        </w:rPr>
        <w:t xml:space="preserve">nsupervised machine learning to </w:t>
      </w:r>
      <w:r w:rsidR="00FC3398">
        <w:rPr>
          <w:rFonts w:ascii="Times New Roman" w:eastAsia="Times New Roman" w:hAnsi="Times New Roman" w:cs="Times New Roman"/>
          <w:kern w:val="0"/>
          <w:sz w:val="24"/>
          <w:szCs w:val="24"/>
          <w14:ligatures w14:val="none"/>
        </w:rPr>
        <w:t>s</w:t>
      </w:r>
      <w:r w:rsidR="00DE7731" w:rsidRPr="00DE7731">
        <w:rPr>
          <w:rFonts w:ascii="Times New Roman" w:eastAsia="Times New Roman" w:hAnsi="Times New Roman" w:cs="Times New Roman"/>
          <w:kern w:val="0"/>
          <w:sz w:val="24"/>
          <w:szCs w:val="24"/>
          <w14:ligatures w14:val="none"/>
        </w:rPr>
        <w:t>egment the Indian consumer market</w:t>
      </w:r>
      <w:r w:rsidR="00FC3398">
        <w:rPr>
          <w:rFonts w:ascii="Times New Roman" w:eastAsia="Times New Roman" w:hAnsi="Times New Roman" w:cs="Times New Roman"/>
          <w:kern w:val="0"/>
          <w:sz w:val="24"/>
          <w:szCs w:val="24"/>
          <w14:ligatures w14:val="none"/>
        </w:rPr>
        <w:t xml:space="preserve"> by</w:t>
      </w:r>
      <w:r w:rsidR="00DE7731" w:rsidRPr="00DE7731">
        <w:rPr>
          <w:rFonts w:ascii="Times New Roman" w:eastAsia="Times New Roman" w:hAnsi="Times New Roman" w:cs="Times New Roman"/>
          <w:kern w:val="0"/>
          <w:sz w:val="24"/>
          <w:szCs w:val="24"/>
          <w14:ligatures w14:val="none"/>
        </w:rPr>
        <w:t xml:space="preserve"> Us</w:t>
      </w:r>
      <w:r w:rsidR="00FC3398">
        <w:rPr>
          <w:rFonts w:ascii="Times New Roman" w:eastAsia="Times New Roman" w:hAnsi="Times New Roman" w:cs="Times New Roman"/>
          <w:kern w:val="0"/>
          <w:sz w:val="24"/>
          <w:szCs w:val="24"/>
          <w14:ligatures w14:val="none"/>
        </w:rPr>
        <w:t>ing</w:t>
      </w:r>
      <w:r w:rsidR="00DE7731" w:rsidRPr="00DE7731">
        <w:rPr>
          <w:rFonts w:ascii="Times New Roman" w:eastAsia="Times New Roman" w:hAnsi="Times New Roman" w:cs="Times New Roman"/>
          <w:kern w:val="0"/>
          <w:sz w:val="24"/>
          <w:szCs w:val="24"/>
          <w14:ligatures w14:val="none"/>
        </w:rPr>
        <w:t xml:space="preserve"> clustering techniques, (such as K-Means) </w:t>
      </w:r>
      <w:r>
        <w:rPr>
          <w:rFonts w:ascii="Times New Roman" w:eastAsia="Times New Roman" w:hAnsi="Times New Roman" w:cs="Times New Roman"/>
          <w:kern w:val="0"/>
          <w:sz w:val="24"/>
          <w:szCs w:val="24"/>
          <w14:ligatures w14:val="none"/>
        </w:rPr>
        <w:t>over</w:t>
      </w:r>
      <w:r w:rsidR="007E6F12">
        <w:rPr>
          <w:rFonts w:ascii="Times New Roman" w:eastAsia="Times New Roman" w:hAnsi="Times New Roman" w:cs="Times New Roman"/>
          <w:kern w:val="0"/>
          <w:sz w:val="24"/>
          <w:szCs w:val="24"/>
          <w14:ligatures w14:val="none"/>
        </w:rPr>
        <w:t xml:space="preserve"> derived labels</w:t>
      </w:r>
      <w:r w:rsidR="00DE7731" w:rsidRPr="00DE7731">
        <w:rPr>
          <w:rFonts w:ascii="Times New Roman" w:eastAsia="Times New Roman" w:hAnsi="Times New Roman" w:cs="Times New Roman"/>
          <w:kern w:val="0"/>
          <w:sz w:val="24"/>
          <w:szCs w:val="24"/>
          <w14:ligatures w14:val="none"/>
        </w:rPr>
        <w:t xml:space="preserve"> based on expenditure profiles across lifestyle, services &amp; durable goods categories.</w:t>
      </w:r>
    </w:p>
    <w:p w14:paraId="0F0E86F7" w14:textId="6650CCF5" w:rsidR="00DE7731" w:rsidRPr="00DE7731" w:rsidRDefault="007E6F12"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Identifying the potential households by classifying</w:t>
      </w:r>
      <w:r w:rsidR="00DE7731" w:rsidRPr="00DE7731">
        <w:rPr>
          <w:rFonts w:ascii="Times New Roman" w:eastAsia="Times New Roman" w:hAnsi="Times New Roman" w:cs="Times New Roman"/>
          <w:kern w:val="0"/>
          <w:sz w:val="24"/>
          <w:szCs w:val="24"/>
          <w14:ligatures w14:val="none"/>
        </w:rPr>
        <w:t xml:space="preserve"> the consumer value</w:t>
      </w:r>
      <w:r>
        <w:rPr>
          <w:rFonts w:ascii="Times New Roman" w:eastAsia="Times New Roman" w:hAnsi="Times New Roman" w:cs="Times New Roman"/>
          <w:kern w:val="0"/>
          <w:sz w:val="24"/>
          <w:szCs w:val="24"/>
          <w14:ligatures w14:val="none"/>
        </w:rPr>
        <w:t xml:space="preserve"> labels</w:t>
      </w:r>
      <w:r w:rsidR="00FC3398">
        <w:rPr>
          <w:rFonts w:ascii="Times New Roman" w:eastAsia="Times New Roman" w:hAnsi="Times New Roman" w:cs="Times New Roman"/>
          <w:kern w:val="0"/>
          <w:sz w:val="24"/>
          <w:szCs w:val="24"/>
          <w14:ligatures w14:val="none"/>
        </w:rPr>
        <w:t xml:space="preserve"> by</w:t>
      </w:r>
      <w:r>
        <w:rPr>
          <w:rFonts w:ascii="Times New Roman" w:eastAsia="Times New Roman" w:hAnsi="Times New Roman" w:cs="Times New Roman"/>
          <w:kern w:val="0"/>
          <w:sz w:val="24"/>
          <w:szCs w:val="24"/>
          <w14:ligatures w14:val="none"/>
        </w:rPr>
        <w:t xml:space="preserve"> classification</w:t>
      </w:r>
      <w:r w:rsidR="00DE7731" w:rsidRPr="00DE7731">
        <w:rPr>
          <w:rFonts w:ascii="Times New Roman" w:eastAsia="Times New Roman" w:hAnsi="Times New Roman" w:cs="Times New Roman"/>
          <w:kern w:val="0"/>
          <w:sz w:val="24"/>
          <w:szCs w:val="24"/>
          <w14:ligatures w14:val="none"/>
        </w:rPr>
        <w:t xml:space="preserve"> models, through </w:t>
      </w:r>
      <w:proofErr w:type="gramStart"/>
      <w:r w:rsidR="00DE7731" w:rsidRPr="00DE7731">
        <w:rPr>
          <w:rFonts w:ascii="Times New Roman" w:eastAsia="Times New Roman" w:hAnsi="Times New Roman" w:cs="Times New Roman"/>
          <w:kern w:val="0"/>
          <w:sz w:val="24"/>
          <w:szCs w:val="24"/>
          <w14:ligatures w14:val="none"/>
        </w:rPr>
        <w:t>methods ,</w:t>
      </w:r>
      <w:proofErr w:type="gramEnd"/>
      <w:r w:rsidR="00DE7731" w:rsidRPr="00DE7731">
        <w:rPr>
          <w:rFonts w:ascii="Times New Roman" w:eastAsia="Times New Roman" w:hAnsi="Times New Roman" w:cs="Times New Roman"/>
          <w:kern w:val="0"/>
          <w:sz w:val="24"/>
          <w:szCs w:val="24"/>
          <w14:ligatures w14:val="none"/>
        </w:rPr>
        <w:t xml:space="preserve"> that classify households into</w:t>
      </w:r>
      <w:r>
        <w:rPr>
          <w:rFonts w:ascii="Times New Roman" w:eastAsia="Times New Roman" w:hAnsi="Times New Roman" w:cs="Times New Roman"/>
          <w:kern w:val="0"/>
          <w:sz w:val="24"/>
          <w:szCs w:val="24"/>
          <w14:ligatures w14:val="none"/>
        </w:rPr>
        <w:t xml:space="preserve"> their</w:t>
      </w:r>
      <w:r w:rsidR="00DE7731" w:rsidRPr="00DE7731">
        <w:rPr>
          <w:rFonts w:ascii="Times New Roman" w:eastAsia="Times New Roman" w:hAnsi="Times New Roman" w:cs="Times New Roman"/>
          <w:kern w:val="0"/>
          <w:sz w:val="24"/>
          <w:szCs w:val="24"/>
          <w14:ligatures w14:val="none"/>
        </w:rPr>
        <w:t xml:space="preserve"> value</w:t>
      </w:r>
      <w:r w:rsidR="00E97923">
        <w:rPr>
          <w:rFonts w:ascii="Times New Roman" w:eastAsia="Times New Roman" w:hAnsi="Times New Roman" w:cs="Times New Roman"/>
          <w:kern w:val="0"/>
          <w:sz w:val="24"/>
          <w:szCs w:val="24"/>
          <w14:ligatures w14:val="none"/>
        </w:rPr>
        <w:t xml:space="preserve"> segments</w:t>
      </w:r>
      <w:r w:rsidR="00761DB7">
        <w:rPr>
          <w:rFonts w:ascii="Times New Roman" w:eastAsia="Times New Roman" w:hAnsi="Times New Roman" w:cs="Times New Roman"/>
          <w:kern w:val="0"/>
          <w:sz w:val="24"/>
          <w:szCs w:val="24"/>
          <w14:ligatures w14:val="none"/>
        </w:rPr>
        <w:t xml:space="preserve"> and identify</w:t>
      </w:r>
      <w:r w:rsidR="00DE7731" w:rsidRPr="00DE7731">
        <w:rPr>
          <w:rFonts w:ascii="Times New Roman" w:eastAsia="Times New Roman" w:hAnsi="Times New Roman" w:cs="Times New Roman"/>
          <w:kern w:val="0"/>
          <w:sz w:val="24"/>
          <w:szCs w:val="24"/>
          <w14:ligatures w14:val="none"/>
        </w:rPr>
        <w:t xml:space="preserve"> high</w:t>
      </w:r>
      <w:r>
        <w:rPr>
          <w:rFonts w:ascii="Times New Roman" w:eastAsia="Times New Roman" w:hAnsi="Times New Roman" w:cs="Times New Roman"/>
          <w:kern w:val="0"/>
          <w:sz w:val="24"/>
          <w:szCs w:val="24"/>
          <w14:ligatures w14:val="none"/>
        </w:rPr>
        <w:t xml:space="preserve"> </w:t>
      </w:r>
      <w:r w:rsidR="00DE7731" w:rsidRPr="00DE7731">
        <w:rPr>
          <w:rFonts w:ascii="Times New Roman" w:eastAsia="Times New Roman" w:hAnsi="Times New Roman" w:cs="Times New Roman"/>
          <w:kern w:val="0"/>
          <w:sz w:val="24"/>
          <w:szCs w:val="24"/>
          <w14:ligatures w14:val="none"/>
        </w:rPr>
        <w:t>potential consumers</w:t>
      </w:r>
      <w:r>
        <w:rPr>
          <w:rFonts w:ascii="Times New Roman" w:eastAsia="Times New Roman" w:hAnsi="Times New Roman" w:cs="Times New Roman"/>
          <w:kern w:val="0"/>
          <w:sz w:val="24"/>
          <w:szCs w:val="24"/>
          <w14:ligatures w14:val="none"/>
        </w:rPr>
        <w:t>.</w:t>
      </w:r>
    </w:p>
    <w:p w14:paraId="3B5C7983" w14:textId="191BAF56" w:rsidR="00DE7731" w:rsidRPr="00DE7731" w:rsidRDefault="00DE7731"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E7731">
        <w:rPr>
          <w:rFonts w:ascii="Times New Roman" w:eastAsia="Times New Roman" w:hAnsi="Times New Roman" w:cs="Times New Roman"/>
          <w:kern w:val="0"/>
          <w:sz w:val="24"/>
          <w:szCs w:val="24"/>
          <w14:ligatures w14:val="none"/>
        </w:rPr>
        <w:t>For regional and digital differences in consumption potential: Determine how the share of a household’s estimated lifetime value can be used as multipliers based on geography (State/Sector) or online score.</w:t>
      </w:r>
    </w:p>
    <w:p w14:paraId="65AE70E0" w14:textId="3F424BA8" w:rsidR="00DE7731" w:rsidRPr="00DE7731" w:rsidRDefault="00DE7731" w:rsidP="00DE7731">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E7731">
        <w:rPr>
          <w:rFonts w:ascii="Times New Roman" w:eastAsia="Times New Roman" w:hAnsi="Times New Roman" w:cs="Times New Roman"/>
          <w:kern w:val="0"/>
          <w:sz w:val="24"/>
          <w:szCs w:val="24"/>
          <w14:ligatures w14:val="none"/>
        </w:rPr>
        <w:t xml:space="preserve">Turn the findings from clustering and classification models into actionable insights and demonstrate how these can be used to steer organizations away from mass marketing propositioning, helping decision-makers in India towards targeted, </w:t>
      </w:r>
      <w:r w:rsidR="00A51B2C" w:rsidRPr="00DE7731">
        <w:rPr>
          <w:rFonts w:ascii="Times New Roman" w:eastAsia="Times New Roman" w:hAnsi="Times New Roman" w:cs="Times New Roman"/>
          <w:kern w:val="0"/>
          <w:sz w:val="24"/>
          <w:szCs w:val="24"/>
          <w14:ligatures w14:val="none"/>
        </w:rPr>
        <w:t>value-based</w:t>
      </w:r>
      <w:r w:rsidRPr="00DE7731">
        <w:rPr>
          <w:rFonts w:ascii="Times New Roman" w:eastAsia="Times New Roman" w:hAnsi="Times New Roman" w:cs="Times New Roman"/>
          <w:kern w:val="0"/>
          <w:sz w:val="24"/>
          <w:szCs w:val="24"/>
          <w14:ligatures w14:val="none"/>
        </w:rPr>
        <w:t xml:space="preserve"> strategies that channel resources strategically.</w:t>
      </w:r>
    </w:p>
    <w:p w14:paraId="397D0F6B" w14:textId="333D3FF7" w:rsidR="00113DC9" w:rsidRDefault="00DE7731" w:rsidP="003F1A15">
      <w:pPr>
        <w:pStyle w:val="ListParagraph"/>
        <w:numPr>
          <w:ilvl w:val="0"/>
          <w:numId w:val="2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E7731">
        <w:rPr>
          <w:rFonts w:ascii="Times New Roman" w:eastAsia="Times New Roman" w:hAnsi="Times New Roman" w:cs="Times New Roman"/>
          <w:kern w:val="0"/>
          <w:sz w:val="24"/>
          <w:szCs w:val="24"/>
          <w14:ligatures w14:val="none"/>
        </w:rPr>
        <w:t>To determine the best economic drivers using large impacts for resource allocation: This would determine which factors like MPCE, education or location are predictors of a household's spending ability. Which, for businesses, translates to a pivot from mass marketing to directing budgets towards the consumer characteristics proven to carry the most weight.</w:t>
      </w:r>
    </w:p>
    <w:p w14:paraId="5936CF57" w14:textId="77777777" w:rsidR="00795992" w:rsidRPr="00795992" w:rsidRDefault="00795992" w:rsidP="00795992">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4F350C4" w14:textId="06AD4C42" w:rsidR="00DF5ABA" w:rsidRPr="006C7733" w:rsidRDefault="00DF5ABA" w:rsidP="006C7733">
      <w:pPr>
        <w:pStyle w:val="Heading3"/>
        <w:rPr>
          <w:rFonts w:ascii="Times New Roman" w:hAnsi="Times New Roman" w:cs="Times New Roman"/>
          <w:color w:val="000000" w:themeColor="text1"/>
        </w:rPr>
      </w:pPr>
      <w:bookmarkStart w:id="14" w:name="_Toc227831673"/>
      <w:r w:rsidRPr="006C7733">
        <w:rPr>
          <w:rFonts w:ascii="Times New Roman" w:hAnsi="Times New Roman" w:cs="Times New Roman"/>
          <w:color w:val="000000" w:themeColor="text1"/>
        </w:rPr>
        <w:lastRenderedPageBreak/>
        <w:t>Research Questions</w:t>
      </w:r>
      <w:bookmarkEnd w:id="14"/>
    </w:p>
    <w:p w14:paraId="0F9309CC" w14:textId="2D3A116B"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How to combine and feature engineer disparate socio-economic datasets in HCES into a single data-rich, accurate feature set for predictive modeling?</w:t>
      </w:r>
    </w:p>
    <w:p w14:paraId="16EB8AE3" w14:textId="30EE6950"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 xml:space="preserve">How statistically relevant are the MPCE, education or household size (any other </w:t>
      </w:r>
      <w:r w:rsidR="00861575" w:rsidRPr="00D54910">
        <w:rPr>
          <w:rFonts w:ascii="Times New Roman" w:eastAsia="Times New Roman" w:hAnsi="Times New Roman" w:cs="Times New Roman"/>
          <w:kern w:val="0"/>
          <w:sz w:val="24"/>
          <w:szCs w:val="24"/>
          <w14:ligatures w14:val="none"/>
        </w:rPr>
        <w:t>socio-economic</w:t>
      </w:r>
      <w:r w:rsidRPr="00D54910">
        <w:rPr>
          <w:rFonts w:ascii="Times New Roman" w:eastAsia="Times New Roman" w:hAnsi="Times New Roman" w:cs="Times New Roman"/>
          <w:kern w:val="0"/>
          <w:sz w:val="24"/>
          <w:szCs w:val="24"/>
          <w14:ligatures w14:val="none"/>
        </w:rPr>
        <w:t xml:space="preserve"> indicators needed) to be captured in a consumer long term potential measuring?</w:t>
      </w:r>
    </w:p>
    <w:p w14:paraId="653BEDA5" w14:textId="785B19C6"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Do classification algorithms (Logistic Regression, Random Forest) predict household value tiers better than simple baseline averages?</w:t>
      </w:r>
    </w:p>
    <w:p w14:paraId="4718C236" w14:textId="19F66868"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Can we move from basic Urban vs. Rural segmentation into identifying High-Value Asset households by looking beneath the hood of their socio-economic drivers?</w:t>
      </w:r>
    </w:p>
    <w:p w14:paraId="1BDF6158" w14:textId="59D070EF"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 xml:space="preserve">A quantifiable multiplier effect of digital </w:t>
      </w:r>
      <w:r w:rsidR="00861575" w:rsidRPr="00D54910">
        <w:rPr>
          <w:rFonts w:ascii="Times New Roman" w:eastAsia="Times New Roman" w:hAnsi="Times New Roman" w:cs="Times New Roman"/>
          <w:kern w:val="0"/>
          <w:sz w:val="24"/>
          <w:szCs w:val="24"/>
          <w14:ligatures w14:val="none"/>
        </w:rPr>
        <w:t>engagement (</w:t>
      </w:r>
      <w:r w:rsidRPr="00D54910">
        <w:rPr>
          <w:rFonts w:ascii="Times New Roman" w:eastAsia="Times New Roman" w:hAnsi="Times New Roman" w:cs="Times New Roman"/>
          <w:kern w:val="0"/>
          <w:sz w:val="24"/>
          <w:szCs w:val="24"/>
          <w14:ligatures w14:val="none"/>
        </w:rPr>
        <w:t>Online Score) on the expected lifetime value of a household?</w:t>
      </w:r>
    </w:p>
    <w:p w14:paraId="63A62AA2" w14:textId="760DEC14"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In which regions of India is the Emerging Wealth concentrated so that there is a strong case for higher infrastructure and marketing investment?</w:t>
      </w:r>
    </w:p>
    <w:p w14:paraId="78BE757F" w14:textId="4FF2D186"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How can a predictive CLV framework help you to reduce the Cost of Acquisition (CAC) by early identification of customers with high predicted lifetime value as soon as they enter your marketing funnel?</w:t>
      </w:r>
    </w:p>
    <w:p w14:paraId="3DAE7183" w14:textId="2DC2F436"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How do you convert ownership of land or other non-monetary household assets into one comparable proxy for "wealth" at a regional level that would be consistent and usable for large-scale predictive modelling?</w:t>
      </w:r>
    </w:p>
    <w:p w14:paraId="6845897A" w14:textId="19594629" w:rsidR="00D54910" w:rsidRPr="00D54910" w:rsidRDefault="00D54910" w:rsidP="00D54910">
      <w:pPr>
        <w:pStyle w:val="ListParagraph"/>
        <w:numPr>
          <w:ilvl w:val="0"/>
          <w:numId w:val="2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D54910">
        <w:rPr>
          <w:rFonts w:ascii="Times New Roman" w:eastAsia="Times New Roman" w:hAnsi="Times New Roman" w:cs="Times New Roman"/>
          <w:kern w:val="0"/>
          <w:sz w:val="24"/>
          <w:szCs w:val="24"/>
          <w14:ligatures w14:val="none"/>
        </w:rPr>
        <w:t>How do you translate the biology of a household head life-cycle into an actual financial value (which cannot be infinite, as a human being cannot live forever)?</w:t>
      </w:r>
    </w:p>
    <w:p w14:paraId="74179DF6" w14:textId="77777777" w:rsidR="003151EE" w:rsidRDefault="003151EE" w:rsidP="003151EE">
      <w:pPr>
        <w:spacing w:line="360" w:lineRule="auto"/>
        <w:rPr>
          <w:rFonts w:ascii="Times New Roman" w:hAnsi="Times New Roman" w:cs="Times New Roman"/>
          <w:sz w:val="24"/>
          <w:szCs w:val="24"/>
        </w:rPr>
      </w:pPr>
    </w:p>
    <w:p w14:paraId="787E62F5" w14:textId="77777777" w:rsidR="003151EE" w:rsidRDefault="003151EE" w:rsidP="003151EE">
      <w:pPr>
        <w:spacing w:line="360" w:lineRule="auto"/>
        <w:rPr>
          <w:rFonts w:ascii="Times New Roman" w:hAnsi="Times New Roman" w:cs="Times New Roman"/>
          <w:sz w:val="24"/>
          <w:szCs w:val="24"/>
        </w:rPr>
      </w:pPr>
    </w:p>
    <w:p w14:paraId="61C413F4" w14:textId="77777777" w:rsidR="003151EE" w:rsidRDefault="003151EE" w:rsidP="003151EE">
      <w:pPr>
        <w:spacing w:line="360" w:lineRule="auto"/>
        <w:rPr>
          <w:rFonts w:ascii="Times New Roman" w:hAnsi="Times New Roman" w:cs="Times New Roman"/>
          <w:sz w:val="24"/>
          <w:szCs w:val="24"/>
        </w:rPr>
      </w:pPr>
    </w:p>
    <w:p w14:paraId="03F98B29" w14:textId="77777777" w:rsidR="003151EE" w:rsidRDefault="003151EE" w:rsidP="003151EE">
      <w:pPr>
        <w:spacing w:line="360" w:lineRule="auto"/>
        <w:rPr>
          <w:rFonts w:ascii="Times New Roman" w:hAnsi="Times New Roman" w:cs="Times New Roman"/>
          <w:sz w:val="24"/>
          <w:szCs w:val="24"/>
        </w:rPr>
      </w:pPr>
    </w:p>
    <w:p w14:paraId="78482948" w14:textId="77777777" w:rsidR="003151EE" w:rsidRDefault="003151EE" w:rsidP="003151EE">
      <w:pPr>
        <w:spacing w:line="360" w:lineRule="auto"/>
        <w:rPr>
          <w:rFonts w:ascii="Times New Roman" w:hAnsi="Times New Roman" w:cs="Times New Roman"/>
          <w:sz w:val="24"/>
          <w:szCs w:val="24"/>
        </w:rPr>
      </w:pPr>
    </w:p>
    <w:p w14:paraId="48BC4D57" w14:textId="2DBC6F56" w:rsidR="003151EE" w:rsidRPr="006C7733" w:rsidRDefault="003151EE" w:rsidP="006C7733">
      <w:pPr>
        <w:pStyle w:val="Heading3"/>
        <w:rPr>
          <w:rFonts w:ascii="Times New Roman" w:hAnsi="Times New Roman" w:cs="Times New Roman"/>
          <w:color w:val="000000" w:themeColor="text1"/>
        </w:rPr>
      </w:pPr>
      <w:bookmarkStart w:id="15" w:name="_Toc227831674"/>
      <w:r w:rsidRPr="006C7733">
        <w:rPr>
          <w:rFonts w:ascii="Times New Roman" w:hAnsi="Times New Roman" w:cs="Times New Roman"/>
          <w:color w:val="000000" w:themeColor="text1"/>
        </w:rPr>
        <w:lastRenderedPageBreak/>
        <w:t>Significance of Study</w:t>
      </w:r>
      <w:bookmarkEnd w:id="15"/>
    </w:p>
    <w:p w14:paraId="70D6447D" w14:textId="3046B8E4" w:rsidR="000725BE" w:rsidRPr="00F82E58" w:rsidRDefault="000725BE" w:rsidP="00F82E5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82E58">
        <w:rPr>
          <w:rFonts w:ascii="Times New Roman" w:eastAsia="Times New Roman" w:hAnsi="Times New Roman" w:cs="Times New Roman"/>
          <w:kern w:val="0"/>
          <w:sz w:val="24"/>
          <w:szCs w:val="24"/>
          <w14:ligatures w14:val="none"/>
        </w:rPr>
        <w:t>On one level, this research is important because it addresses the fundamental weaknesses inherent in traditional forms of CLV including segmentation when efforts to use them have been deployed into non-contractual, heterogeneous emerging markets. The study does not merely</w:t>
      </w:r>
      <w:r w:rsidR="00C341A2">
        <w:rPr>
          <w:rFonts w:ascii="Times New Roman" w:eastAsia="Times New Roman" w:hAnsi="Times New Roman" w:cs="Times New Roman"/>
          <w:kern w:val="0"/>
          <w:sz w:val="24"/>
          <w:szCs w:val="24"/>
          <w14:ligatures w14:val="none"/>
        </w:rPr>
        <w:t xml:space="preserve"> calculate just</w:t>
      </w:r>
      <w:r w:rsidRPr="00F82E58">
        <w:rPr>
          <w:rFonts w:ascii="Times New Roman" w:eastAsia="Times New Roman" w:hAnsi="Times New Roman" w:cs="Times New Roman"/>
          <w:kern w:val="0"/>
          <w:sz w:val="24"/>
          <w:szCs w:val="24"/>
          <w14:ligatures w14:val="none"/>
        </w:rPr>
        <w:t xml:space="preserve"> transactions</w:t>
      </w:r>
      <w:r w:rsidR="00795992">
        <w:rPr>
          <w:rFonts w:ascii="Times New Roman" w:eastAsia="Times New Roman" w:hAnsi="Times New Roman" w:cs="Times New Roman"/>
          <w:kern w:val="0"/>
          <w:sz w:val="24"/>
          <w:szCs w:val="24"/>
          <w14:ligatures w14:val="none"/>
        </w:rPr>
        <w:t xml:space="preserve"> but also </w:t>
      </w:r>
      <w:r w:rsidRPr="00F82E58">
        <w:rPr>
          <w:rFonts w:ascii="Times New Roman" w:eastAsia="Times New Roman" w:hAnsi="Times New Roman" w:cs="Times New Roman"/>
          <w:kern w:val="0"/>
          <w:sz w:val="24"/>
          <w:szCs w:val="24"/>
          <w14:ligatures w14:val="none"/>
        </w:rPr>
        <w:t xml:space="preserve">captures a set </w:t>
      </w:r>
      <w:r w:rsidR="00795992" w:rsidRPr="00F82E58">
        <w:rPr>
          <w:rFonts w:ascii="Times New Roman" w:eastAsia="Times New Roman" w:hAnsi="Times New Roman" w:cs="Times New Roman"/>
          <w:kern w:val="0"/>
          <w:sz w:val="24"/>
          <w:szCs w:val="24"/>
          <w14:ligatures w14:val="none"/>
        </w:rPr>
        <w:t xml:space="preserve">of </w:t>
      </w:r>
      <w:r w:rsidR="00795992">
        <w:rPr>
          <w:rFonts w:ascii="Times New Roman" w:eastAsia="Times New Roman" w:hAnsi="Times New Roman" w:cs="Times New Roman"/>
          <w:kern w:val="0"/>
          <w:sz w:val="24"/>
          <w:szCs w:val="24"/>
          <w14:ligatures w14:val="none"/>
        </w:rPr>
        <w:t>clusters</w:t>
      </w:r>
      <w:r w:rsidR="00C341A2">
        <w:rPr>
          <w:rFonts w:ascii="Times New Roman" w:eastAsia="Times New Roman" w:hAnsi="Times New Roman" w:cs="Times New Roman"/>
          <w:kern w:val="0"/>
          <w:sz w:val="24"/>
          <w:szCs w:val="24"/>
          <w14:ligatures w14:val="none"/>
        </w:rPr>
        <w:t xml:space="preserve"> based on </w:t>
      </w:r>
      <w:r w:rsidRPr="00F82E58">
        <w:rPr>
          <w:rFonts w:ascii="Times New Roman" w:eastAsia="Times New Roman" w:hAnsi="Times New Roman" w:cs="Times New Roman"/>
          <w:kern w:val="0"/>
          <w:sz w:val="24"/>
          <w:szCs w:val="24"/>
          <w14:ligatures w14:val="none"/>
        </w:rPr>
        <w:t xml:space="preserve">socio-economic features such as regional Monthly Per Capita Expenditure (MPCE) and levels of education using machine learning clustering and classification </w:t>
      </w:r>
      <w:r w:rsidR="00795992" w:rsidRPr="00F82E58">
        <w:rPr>
          <w:rFonts w:ascii="Times New Roman" w:eastAsia="Times New Roman" w:hAnsi="Times New Roman" w:cs="Times New Roman"/>
          <w:kern w:val="0"/>
          <w:sz w:val="24"/>
          <w:szCs w:val="24"/>
          <w14:ligatures w14:val="none"/>
        </w:rPr>
        <w:t>principles.</w:t>
      </w:r>
      <w:r w:rsidR="00795992">
        <w:rPr>
          <w:rFonts w:ascii="Times New Roman" w:eastAsia="Times New Roman" w:hAnsi="Times New Roman" w:cs="Times New Roman"/>
          <w:kern w:val="0"/>
          <w:sz w:val="24"/>
          <w:szCs w:val="24"/>
          <w14:ligatures w14:val="none"/>
        </w:rPr>
        <w:t xml:space="preserve"> The </w:t>
      </w:r>
      <w:r w:rsidRPr="00F82E58">
        <w:rPr>
          <w:rFonts w:ascii="Times New Roman" w:eastAsia="Times New Roman" w:hAnsi="Times New Roman" w:cs="Times New Roman"/>
          <w:kern w:val="0"/>
          <w:sz w:val="24"/>
          <w:szCs w:val="24"/>
          <w14:ligatures w14:val="none"/>
        </w:rPr>
        <w:t xml:space="preserve">major step </w:t>
      </w:r>
      <w:r w:rsidR="00C341A2">
        <w:rPr>
          <w:rFonts w:ascii="Times New Roman" w:eastAsia="Times New Roman" w:hAnsi="Times New Roman" w:cs="Times New Roman"/>
          <w:kern w:val="0"/>
          <w:sz w:val="24"/>
          <w:szCs w:val="24"/>
          <w14:ligatures w14:val="none"/>
        </w:rPr>
        <w:t>was to</w:t>
      </w:r>
      <w:r w:rsidRPr="00F82E58">
        <w:rPr>
          <w:rFonts w:ascii="Times New Roman" w:eastAsia="Times New Roman" w:hAnsi="Times New Roman" w:cs="Times New Roman"/>
          <w:kern w:val="0"/>
          <w:sz w:val="24"/>
          <w:szCs w:val="24"/>
          <w14:ligatures w14:val="none"/>
        </w:rPr>
        <w:t xml:space="preserve"> standardize</w:t>
      </w:r>
      <w:r w:rsidR="0079599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data that is spread throughout many places</w:t>
      </w:r>
      <w:r w:rsidR="00795992">
        <w:rPr>
          <w:rFonts w:ascii="Times New Roman" w:eastAsia="Times New Roman" w:hAnsi="Times New Roman" w:cs="Times New Roman"/>
          <w:kern w:val="0"/>
          <w:sz w:val="24"/>
          <w:szCs w:val="24"/>
          <w14:ligatures w14:val="none"/>
        </w:rPr>
        <w:t xml:space="preserve"> and </w:t>
      </w:r>
      <w:r w:rsidR="00C341A2">
        <w:rPr>
          <w:rFonts w:ascii="Times New Roman" w:eastAsia="Times New Roman" w:hAnsi="Times New Roman" w:cs="Times New Roman"/>
          <w:kern w:val="0"/>
          <w:sz w:val="24"/>
          <w:szCs w:val="24"/>
          <w14:ligatures w14:val="none"/>
        </w:rPr>
        <w:t>convert</w:t>
      </w:r>
      <w:r w:rsidR="00795992">
        <w:rPr>
          <w:rFonts w:ascii="Times New Roman" w:eastAsia="Times New Roman" w:hAnsi="Times New Roman" w:cs="Times New Roman"/>
          <w:kern w:val="0"/>
          <w:sz w:val="24"/>
          <w:szCs w:val="24"/>
          <w14:ligatures w14:val="none"/>
        </w:rPr>
        <w:t xml:space="preserve"> the</w:t>
      </w:r>
      <w:r w:rsidRPr="00F82E58">
        <w:rPr>
          <w:rFonts w:ascii="Times New Roman" w:eastAsia="Times New Roman" w:hAnsi="Times New Roman" w:cs="Times New Roman"/>
          <w:kern w:val="0"/>
          <w:sz w:val="24"/>
          <w:szCs w:val="24"/>
          <w14:ligatures w14:val="none"/>
        </w:rPr>
        <w:t xml:space="preserve"> land measurements into a</w:t>
      </w:r>
      <w:r w:rsidR="00795992">
        <w:rPr>
          <w:rFonts w:ascii="Times New Roman" w:eastAsia="Times New Roman" w:hAnsi="Times New Roman" w:cs="Times New Roman"/>
          <w:kern w:val="0"/>
          <w:sz w:val="24"/>
          <w:szCs w:val="24"/>
          <w14:ligatures w14:val="none"/>
        </w:rPr>
        <w:t xml:space="preserve"> readable </w:t>
      </w:r>
      <w:r w:rsidRPr="00F82E58">
        <w:rPr>
          <w:rFonts w:ascii="Times New Roman" w:eastAsia="Times New Roman" w:hAnsi="Times New Roman" w:cs="Times New Roman"/>
          <w:kern w:val="0"/>
          <w:sz w:val="24"/>
          <w:szCs w:val="24"/>
          <w14:ligatures w14:val="none"/>
        </w:rPr>
        <w:t>metric</w:t>
      </w:r>
      <w:r w:rsidR="00795992">
        <w:rPr>
          <w:rFonts w:ascii="Times New Roman" w:eastAsia="Times New Roman" w:hAnsi="Times New Roman" w:cs="Times New Roman"/>
          <w:kern w:val="0"/>
          <w:sz w:val="24"/>
          <w:szCs w:val="24"/>
          <w14:ligatures w14:val="none"/>
        </w:rPr>
        <w:t xml:space="preserve"> by</w:t>
      </w:r>
      <w:r w:rsidRPr="00F82E58">
        <w:rPr>
          <w:rFonts w:ascii="Times New Roman" w:eastAsia="Times New Roman" w:hAnsi="Times New Roman" w:cs="Times New Roman"/>
          <w:kern w:val="0"/>
          <w:sz w:val="24"/>
          <w:szCs w:val="24"/>
          <w14:ligatures w14:val="none"/>
        </w:rPr>
        <w:t xml:space="preserve"> providing a much clearer and scientifically means of measuring household</w:t>
      </w:r>
      <w:r w:rsidR="00795992">
        <w:rPr>
          <w:rFonts w:ascii="Times New Roman" w:eastAsia="Times New Roman" w:hAnsi="Times New Roman" w:cs="Times New Roman"/>
          <w:kern w:val="0"/>
          <w:sz w:val="24"/>
          <w:szCs w:val="24"/>
          <w14:ligatures w14:val="none"/>
        </w:rPr>
        <w:t xml:space="preserve"> value</w:t>
      </w:r>
      <w:r w:rsidRPr="00F82E58">
        <w:rPr>
          <w:rFonts w:ascii="Times New Roman" w:eastAsia="Times New Roman" w:hAnsi="Times New Roman" w:cs="Times New Roman"/>
          <w:kern w:val="0"/>
          <w:sz w:val="24"/>
          <w:szCs w:val="24"/>
          <w14:ligatures w14:val="none"/>
        </w:rPr>
        <w:t xml:space="preserve"> than raw survey </w:t>
      </w:r>
      <w:r w:rsidR="00795992" w:rsidRPr="00F82E58">
        <w:rPr>
          <w:rFonts w:ascii="Times New Roman" w:eastAsia="Times New Roman" w:hAnsi="Times New Roman" w:cs="Times New Roman"/>
          <w:kern w:val="0"/>
          <w:sz w:val="24"/>
          <w:szCs w:val="24"/>
          <w14:ligatures w14:val="none"/>
        </w:rPr>
        <w:t>numbers.</w:t>
      </w:r>
      <w:r w:rsidR="00795992">
        <w:rPr>
          <w:rFonts w:ascii="Times New Roman" w:eastAsia="Times New Roman" w:hAnsi="Times New Roman" w:cs="Times New Roman"/>
          <w:kern w:val="0"/>
          <w:sz w:val="24"/>
          <w:szCs w:val="24"/>
          <w14:ligatures w14:val="none"/>
        </w:rPr>
        <w:t xml:space="preserve"> </w:t>
      </w:r>
      <w:r w:rsidR="00795992" w:rsidRPr="00F82E58">
        <w:rPr>
          <w:rFonts w:ascii="Times New Roman" w:eastAsia="Times New Roman" w:hAnsi="Times New Roman" w:cs="Times New Roman"/>
          <w:kern w:val="0"/>
          <w:sz w:val="24"/>
          <w:szCs w:val="24"/>
          <w14:ligatures w14:val="none"/>
        </w:rPr>
        <w:t>Th</w:t>
      </w:r>
      <w:r w:rsidR="00795992">
        <w:rPr>
          <w:rFonts w:ascii="Times New Roman" w:eastAsia="Times New Roman" w:hAnsi="Times New Roman" w:cs="Times New Roman"/>
          <w:kern w:val="0"/>
          <w:sz w:val="24"/>
          <w:szCs w:val="24"/>
          <w14:ligatures w14:val="none"/>
        </w:rPr>
        <w:t>e</w:t>
      </w:r>
      <w:r w:rsidRPr="00F82E58">
        <w:rPr>
          <w:rFonts w:ascii="Times New Roman" w:eastAsia="Times New Roman" w:hAnsi="Times New Roman" w:cs="Times New Roman"/>
          <w:kern w:val="0"/>
          <w:sz w:val="24"/>
          <w:szCs w:val="24"/>
          <w14:ligatures w14:val="none"/>
        </w:rPr>
        <w:t xml:space="preserve"> study importan</w:t>
      </w:r>
      <w:r w:rsidR="00795992">
        <w:rPr>
          <w:rFonts w:ascii="Times New Roman" w:eastAsia="Times New Roman" w:hAnsi="Times New Roman" w:cs="Times New Roman"/>
          <w:kern w:val="0"/>
          <w:sz w:val="24"/>
          <w:szCs w:val="24"/>
          <w14:ligatures w14:val="none"/>
        </w:rPr>
        <w:t xml:space="preserve">ce about this research is to understand </w:t>
      </w:r>
      <w:r w:rsidR="00795992" w:rsidRPr="00F82E58">
        <w:rPr>
          <w:rFonts w:ascii="Times New Roman" w:eastAsia="Times New Roman" w:hAnsi="Times New Roman" w:cs="Times New Roman"/>
          <w:kern w:val="0"/>
          <w:sz w:val="24"/>
          <w:szCs w:val="24"/>
          <w14:ligatures w14:val="none"/>
        </w:rPr>
        <w:t>the</w:t>
      </w:r>
      <w:r w:rsidRPr="00F82E58">
        <w:rPr>
          <w:rFonts w:ascii="Times New Roman" w:eastAsia="Times New Roman" w:hAnsi="Times New Roman" w:cs="Times New Roman"/>
          <w:kern w:val="0"/>
          <w:sz w:val="24"/>
          <w:szCs w:val="24"/>
          <w14:ligatures w14:val="none"/>
        </w:rPr>
        <w:t xml:space="preserve"> approach</w:t>
      </w:r>
      <w:r w:rsidR="00795992">
        <w:rPr>
          <w:rFonts w:ascii="Times New Roman" w:eastAsia="Times New Roman" w:hAnsi="Times New Roman" w:cs="Times New Roman"/>
          <w:kern w:val="0"/>
          <w:sz w:val="24"/>
          <w:szCs w:val="24"/>
          <w14:ligatures w14:val="none"/>
        </w:rPr>
        <w:t xml:space="preserve"> and implementation of</w:t>
      </w:r>
      <w:r w:rsidR="00795992" w:rsidRPr="00F82E58">
        <w:rPr>
          <w:rFonts w:ascii="Times New Roman" w:eastAsia="Times New Roman" w:hAnsi="Times New Roman" w:cs="Times New Roman"/>
          <w:kern w:val="0"/>
          <w:sz w:val="24"/>
          <w:szCs w:val="24"/>
          <w14:ligatures w14:val="none"/>
        </w:rPr>
        <w:t xml:space="preserve"> Precision</w:t>
      </w:r>
      <w:r w:rsidRPr="00F82E58">
        <w:rPr>
          <w:rFonts w:ascii="Times New Roman" w:eastAsia="Times New Roman" w:hAnsi="Times New Roman" w:cs="Times New Roman"/>
          <w:kern w:val="0"/>
          <w:sz w:val="24"/>
          <w:szCs w:val="24"/>
          <w14:ligatures w14:val="none"/>
        </w:rPr>
        <w:t xml:space="preserve"> Marketing. In a large</w:t>
      </w:r>
      <w:r w:rsidR="00795992">
        <w:rPr>
          <w:rFonts w:ascii="Times New Roman" w:eastAsia="Times New Roman" w:hAnsi="Times New Roman" w:cs="Times New Roman"/>
          <w:kern w:val="0"/>
          <w:sz w:val="24"/>
          <w:szCs w:val="24"/>
          <w14:ligatures w14:val="none"/>
        </w:rPr>
        <w:t xml:space="preserve"> consumer</w:t>
      </w:r>
      <w:r w:rsidRPr="00F82E58">
        <w:rPr>
          <w:rFonts w:ascii="Times New Roman" w:eastAsia="Times New Roman" w:hAnsi="Times New Roman" w:cs="Times New Roman"/>
          <w:kern w:val="0"/>
          <w:sz w:val="24"/>
          <w:szCs w:val="24"/>
          <w14:ligatures w14:val="none"/>
        </w:rPr>
        <w:t xml:space="preserve"> market like India</w:t>
      </w:r>
      <w:r w:rsidR="00C341A2">
        <w:rPr>
          <w:rFonts w:ascii="Times New Roman" w:eastAsia="Times New Roman" w:hAnsi="Times New Roman" w:cs="Times New Roman"/>
          <w:kern w:val="0"/>
          <w:sz w:val="24"/>
          <w:szCs w:val="24"/>
          <w14:ligatures w14:val="none"/>
        </w:rPr>
        <w:t>,</w:t>
      </w:r>
      <w:r w:rsidRPr="00F82E58">
        <w:rPr>
          <w:rFonts w:ascii="Times New Roman" w:eastAsia="Times New Roman" w:hAnsi="Times New Roman" w:cs="Times New Roman"/>
          <w:kern w:val="0"/>
          <w:sz w:val="24"/>
          <w:szCs w:val="24"/>
          <w14:ligatures w14:val="none"/>
        </w:rPr>
        <w:t xml:space="preserve"> mass marketing is not only </w:t>
      </w:r>
      <w:r w:rsidR="00C341A2">
        <w:rPr>
          <w:rFonts w:ascii="Times New Roman" w:eastAsia="Times New Roman" w:hAnsi="Times New Roman" w:cs="Times New Roman"/>
          <w:kern w:val="0"/>
          <w:sz w:val="24"/>
          <w:szCs w:val="24"/>
          <w14:ligatures w14:val="none"/>
        </w:rPr>
        <w:t>costly</w:t>
      </w:r>
      <w:r w:rsidRPr="00F82E58">
        <w:rPr>
          <w:rFonts w:ascii="Times New Roman" w:eastAsia="Times New Roman" w:hAnsi="Times New Roman" w:cs="Times New Roman"/>
          <w:kern w:val="0"/>
          <w:sz w:val="24"/>
          <w:szCs w:val="24"/>
          <w14:ligatures w14:val="none"/>
        </w:rPr>
        <w:t xml:space="preserve"> it hardly pays off</w:t>
      </w:r>
      <w:r w:rsidR="00795992">
        <w:rPr>
          <w:rFonts w:ascii="Times New Roman" w:eastAsia="Times New Roman" w:hAnsi="Times New Roman" w:cs="Times New Roman"/>
          <w:kern w:val="0"/>
          <w:sz w:val="24"/>
          <w:szCs w:val="24"/>
          <w14:ligatures w14:val="none"/>
        </w:rPr>
        <w:t xml:space="preserve"> but also</w:t>
      </w:r>
      <w:r w:rsidR="00C341A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offers a road</w:t>
      </w:r>
      <w:r w:rsidR="0079599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 xml:space="preserve">map for </w:t>
      </w:r>
      <w:proofErr w:type="gramStart"/>
      <w:r w:rsidR="00795992">
        <w:rPr>
          <w:rFonts w:ascii="Times New Roman" w:eastAsia="Times New Roman" w:hAnsi="Times New Roman" w:cs="Times New Roman"/>
          <w:kern w:val="0"/>
          <w:sz w:val="24"/>
          <w:szCs w:val="24"/>
          <w14:ligatures w14:val="none"/>
        </w:rPr>
        <w:t>value based</w:t>
      </w:r>
      <w:proofErr w:type="gramEnd"/>
      <w:r w:rsidR="00795992">
        <w:rPr>
          <w:rFonts w:ascii="Times New Roman" w:eastAsia="Times New Roman" w:hAnsi="Times New Roman" w:cs="Times New Roman"/>
          <w:kern w:val="0"/>
          <w:sz w:val="24"/>
          <w:szCs w:val="24"/>
          <w14:ligatures w14:val="none"/>
        </w:rPr>
        <w:t xml:space="preserve"> importance</w:t>
      </w:r>
      <w:r w:rsidRPr="00F82E58">
        <w:rPr>
          <w:rFonts w:ascii="Times New Roman" w:eastAsia="Times New Roman" w:hAnsi="Times New Roman" w:cs="Times New Roman"/>
          <w:kern w:val="0"/>
          <w:sz w:val="24"/>
          <w:szCs w:val="24"/>
          <w14:ligatures w14:val="none"/>
        </w:rPr>
        <w:t>. Companies can also</w:t>
      </w:r>
      <w:r w:rsidR="0079599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reduce their cost of acquisition by ranking households into defin</w:t>
      </w:r>
      <w:r w:rsidR="00C341A2">
        <w:rPr>
          <w:rFonts w:ascii="Times New Roman" w:eastAsia="Times New Roman" w:hAnsi="Times New Roman" w:cs="Times New Roman"/>
          <w:kern w:val="0"/>
          <w:sz w:val="24"/>
          <w:szCs w:val="24"/>
          <w14:ligatures w14:val="none"/>
        </w:rPr>
        <w:t>ed</w:t>
      </w:r>
      <w:r w:rsidR="00795992">
        <w:rPr>
          <w:rFonts w:ascii="Times New Roman" w:eastAsia="Times New Roman" w:hAnsi="Times New Roman" w:cs="Times New Roman"/>
          <w:kern w:val="0"/>
          <w:sz w:val="24"/>
          <w:szCs w:val="24"/>
          <w14:ligatures w14:val="none"/>
        </w:rPr>
        <w:t xml:space="preserve"> t</w:t>
      </w:r>
      <w:r w:rsidRPr="00F82E58">
        <w:rPr>
          <w:rFonts w:ascii="Times New Roman" w:eastAsia="Times New Roman" w:hAnsi="Times New Roman" w:cs="Times New Roman"/>
          <w:kern w:val="0"/>
          <w:sz w:val="24"/>
          <w:szCs w:val="24"/>
          <w14:ligatures w14:val="none"/>
        </w:rPr>
        <w:t xml:space="preserve">iers. Instead of having </w:t>
      </w:r>
      <w:proofErr w:type="gramStart"/>
      <w:r w:rsidRPr="00F82E58">
        <w:rPr>
          <w:rFonts w:ascii="Times New Roman" w:eastAsia="Times New Roman" w:hAnsi="Times New Roman" w:cs="Times New Roman"/>
          <w:kern w:val="0"/>
          <w:sz w:val="24"/>
          <w:szCs w:val="24"/>
          <w14:ligatures w14:val="none"/>
        </w:rPr>
        <w:t>a</w:t>
      </w:r>
      <w:r w:rsidR="00C341A2">
        <w:rPr>
          <w:rFonts w:ascii="Times New Roman" w:eastAsia="Times New Roman" w:hAnsi="Times New Roman" w:cs="Times New Roman"/>
          <w:kern w:val="0"/>
          <w:sz w:val="24"/>
          <w:szCs w:val="24"/>
          <w14:ligatures w14:val="none"/>
        </w:rPr>
        <w:t xml:space="preserve"> large</w:t>
      </w:r>
      <w:r w:rsidRPr="00F82E58">
        <w:rPr>
          <w:rFonts w:ascii="Times New Roman" w:eastAsia="Times New Roman" w:hAnsi="Times New Roman" w:cs="Times New Roman"/>
          <w:kern w:val="0"/>
          <w:sz w:val="24"/>
          <w:szCs w:val="24"/>
          <w14:ligatures w14:val="none"/>
        </w:rPr>
        <w:t xml:space="preserve"> distributio</w:t>
      </w:r>
      <w:r w:rsidR="00795992">
        <w:rPr>
          <w:rFonts w:ascii="Times New Roman" w:eastAsia="Times New Roman" w:hAnsi="Times New Roman" w:cs="Times New Roman"/>
          <w:kern w:val="0"/>
          <w:sz w:val="24"/>
          <w:szCs w:val="24"/>
          <w14:ligatures w14:val="none"/>
        </w:rPr>
        <w:t xml:space="preserve">n </w:t>
      </w:r>
      <w:r w:rsidRPr="00F82E58">
        <w:rPr>
          <w:rFonts w:ascii="Times New Roman" w:eastAsia="Times New Roman" w:hAnsi="Times New Roman" w:cs="Times New Roman"/>
          <w:kern w:val="0"/>
          <w:sz w:val="24"/>
          <w:szCs w:val="24"/>
          <w14:ligatures w14:val="none"/>
        </w:rPr>
        <w:t>short</w:t>
      </w:r>
      <w:r w:rsidR="0079599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retention segments</w:t>
      </w:r>
      <w:proofErr w:type="gramEnd"/>
      <w:r w:rsidR="00795992">
        <w:rPr>
          <w:rFonts w:ascii="Times New Roman" w:eastAsia="Times New Roman" w:hAnsi="Times New Roman" w:cs="Times New Roman"/>
          <w:kern w:val="0"/>
          <w:sz w:val="24"/>
          <w:szCs w:val="24"/>
          <w14:ligatures w14:val="none"/>
        </w:rPr>
        <w:t xml:space="preserve"> are sorted by</w:t>
      </w:r>
      <w:r w:rsidRPr="00F82E58">
        <w:rPr>
          <w:rFonts w:ascii="Times New Roman" w:eastAsia="Times New Roman" w:hAnsi="Times New Roman" w:cs="Times New Roman"/>
          <w:kern w:val="0"/>
          <w:sz w:val="24"/>
          <w:szCs w:val="24"/>
          <w14:ligatures w14:val="none"/>
        </w:rPr>
        <w:t xml:space="preserve"> focusing on high-potential look</w:t>
      </w:r>
      <w:r w:rsidR="00795992">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alike groups</w:t>
      </w:r>
      <w:r w:rsidR="00C872B7">
        <w:rPr>
          <w:rFonts w:ascii="Times New Roman" w:eastAsia="Times New Roman" w:hAnsi="Times New Roman" w:cs="Times New Roman"/>
          <w:kern w:val="0"/>
          <w:sz w:val="24"/>
          <w:szCs w:val="24"/>
          <w14:ligatures w14:val="none"/>
        </w:rPr>
        <w:t xml:space="preserve"> and transform from</w:t>
      </w:r>
      <w:r w:rsidRPr="00F82E58">
        <w:rPr>
          <w:rFonts w:ascii="Times New Roman" w:eastAsia="Times New Roman" w:hAnsi="Times New Roman" w:cs="Times New Roman"/>
          <w:kern w:val="0"/>
          <w:sz w:val="24"/>
          <w:szCs w:val="24"/>
          <w14:ligatures w14:val="none"/>
        </w:rPr>
        <w:t xml:space="preserve"> </w:t>
      </w:r>
      <w:r w:rsidR="00C341A2">
        <w:rPr>
          <w:rFonts w:ascii="Times New Roman" w:eastAsia="Times New Roman" w:hAnsi="Times New Roman" w:cs="Times New Roman"/>
          <w:kern w:val="0"/>
          <w:sz w:val="24"/>
          <w:szCs w:val="24"/>
          <w14:ligatures w14:val="none"/>
        </w:rPr>
        <w:t>traditional method</w:t>
      </w:r>
      <w:r w:rsidRPr="00F82E58">
        <w:rPr>
          <w:rFonts w:ascii="Times New Roman" w:eastAsia="Times New Roman" w:hAnsi="Times New Roman" w:cs="Times New Roman"/>
          <w:kern w:val="0"/>
          <w:sz w:val="24"/>
          <w:szCs w:val="24"/>
          <w14:ligatures w14:val="none"/>
        </w:rPr>
        <w:t xml:space="preserve"> of tracking what people bought yesterday to something bigger</w:t>
      </w:r>
      <w:r w:rsidR="00C341A2">
        <w:rPr>
          <w:rFonts w:ascii="Times New Roman" w:eastAsia="Times New Roman" w:hAnsi="Times New Roman" w:cs="Times New Roman"/>
          <w:kern w:val="0"/>
          <w:sz w:val="24"/>
          <w:szCs w:val="24"/>
          <w14:ligatures w14:val="none"/>
        </w:rPr>
        <w:t xml:space="preserve"> like r</w:t>
      </w:r>
      <w:r w:rsidRPr="00F82E58">
        <w:rPr>
          <w:rFonts w:ascii="Times New Roman" w:eastAsia="Times New Roman" w:hAnsi="Times New Roman" w:cs="Times New Roman"/>
          <w:kern w:val="0"/>
          <w:sz w:val="24"/>
          <w:szCs w:val="24"/>
          <w14:ligatures w14:val="none"/>
        </w:rPr>
        <w:t>elation</w:t>
      </w:r>
      <w:r w:rsidR="00C872B7">
        <w:rPr>
          <w:rFonts w:ascii="Times New Roman" w:eastAsia="Times New Roman" w:hAnsi="Times New Roman" w:cs="Times New Roman"/>
          <w:kern w:val="0"/>
          <w:sz w:val="24"/>
          <w:szCs w:val="24"/>
          <w14:ligatures w14:val="none"/>
        </w:rPr>
        <w:t>ship</w:t>
      </w:r>
      <w:r w:rsidRPr="00F82E58">
        <w:rPr>
          <w:rFonts w:ascii="Times New Roman" w:eastAsia="Times New Roman" w:hAnsi="Times New Roman" w:cs="Times New Roman"/>
          <w:kern w:val="0"/>
          <w:sz w:val="24"/>
          <w:szCs w:val="24"/>
          <w14:ligatures w14:val="none"/>
        </w:rPr>
        <w:t xml:space="preserve"> </w:t>
      </w:r>
      <w:r w:rsidR="00C341A2">
        <w:rPr>
          <w:rFonts w:ascii="Times New Roman" w:eastAsia="Times New Roman" w:hAnsi="Times New Roman" w:cs="Times New Roman"/>
          <w:kern w:val="0"/>
          <w:sz w:val="24"/>
          <w:szCs w:val="24"/>
          <w14:ligatures w14:val="none"/>
        </w:rPr>
        <w:t>i</w:t>
      </w:r>
      <w:r w:rsidRPr="00F82E58">
        <w:rPr>
          <w:rFonts w:ascii="Times New Roman" w:eastAsia="Times New Roman" w:hAnsi="Times New Roman" w:cs="Times New Roman"/>
          <w:kern w:val="0"/>
          <w:sz w:val="24"/>
          <w:szCs w:val="24"/>
          <w14:ligatures w14:val="none"/>
        </w:rPr>
        <w:t>ntelligence</w:t>
      </w:r>
      <w:r w:rsidR="00C872B7">
        <w:rPr>
          <w:rFonts w:ascii="Times New Roman" w:eastAsia="Times New Roman" w:hAnsi="Times New Roman" w:cs="Times New Roman"/>
          <w:kern w:val="0"/>
          <w:sz w:val="24"/>
          <w:szCs w:val="24"/>
          <w14:ligatures w14:val="none"/>
        </w:rPr>
        <w:t xml:space="preserve"> which</w:t>
      </w:r>
      <w:r w:rsidRPr="00F82E58">
        <w:rPr>
          <w:rFonts w:ascii="Times New Roman" w:eastAsia="Times New Roman" w:hAnsi="Times New Roman" w:cs="Times New Roman"/>
          <w:kern w:val="0"/>
          <w:sz w:val="24"/>
          <w:szCs w:val="24"/>
          <w14:ligatures w14:val="none"/>
        </w:rPr>
        <w:t xml:space="preserve"> actually assists target homes that are emerging in their consumption and have far higher</w:t>
      </w:r>
      <w:r w:rsidR="00790F46">
        <w:rPr>
          <w:rFonts w:ascii="Times New Roman" w:eastAsia="Times New Roman" w:hAnsi="Times New Roman" w:cs="Times New Roman"/>
          <w:kern w:val="0"/>
          <w:sz w:val="24"/>
          <w:szCs w:val="24"/>
          <w14:ligatures w14:val="none"/>
        </w:rPr>
        <w:t xml:space="preserve"> life time</w:t>
      </w:r>
      <w:r w:rsidRPr="00F82E58">
        <w:rPr>
          <w:rFonts w:ascii="Times New Roman" w:eastAsia="Times New Roman" w:hAnsi="Times New Roman" w:cs="Times New Roman"/>
          <w:kern w:val="0"/>
          <w:sz w:val="24"/>
          <w:szCs w:val="24"/>
          <w14:ligatures w14:val="none"/>
        </w:rPr>
        <w:t xml:space="preserve"> value. Th</w:t>
      </w:r>
      <w:r w:rsidR="00790F46">
        <w:rPr>
          <w:rFonts w:ascii="Times New Roman" w:eastAsia="Times New Roman" w:hAnsi="Times New Roman" w:cs="Times New Roman"/>
          <w:kern w:val="0"/>
          <w:sz w:val="24"/>
          <w:szCs w:val="24"/>
          <w14:ligatures w14:val="none"/>
        </w:rPr>
        <w:t>e</w:t>
      </w:r>
      <w:r w:rsidRPr="00F82E58">
        <w:rPr>
          <w:rFonts w:ascii="Times New Roman" w:eastAsia="Times New Roman" w:hAnsi="Times New Roman" w:cs="Times New Roman"/>
          <w:kern w:val="0"/>
          <w:sz w:val="24"/>
          <w:szCs w:val="24"/>
          <w14:ligatures w14:val="none"/>
        </w:rPr>
        <w:t xml:space="preserve"> study is all</w:t>
      </w:r>
      <w:r w:rsidR="00790F46">
        <w:rPr>
          <w:rFonts w:ascii="Times New Roman" w:eastAsia="Times New Roman" w:hAnsi="Times New Roman" w:cs="Times New Roman"/>
          <w:kern w:val="0"/>
          <w:sz w:val="24"/>
          <w:szCs w:val="24"/>
          <w14:ligatures w14:val="none"/>
        </w:rPr>
        <w:t xml:space="preserve"> where</w:t>
      </w:r>
      <w:r w:rsidRPr="00F82E58">
        <w:rPr>
          <w:rFonts w:ascii="Times New Roman" w:eastAsia="Times New Roman" w:hAnsi="Times New Roman" w:cs="Times New Roman"/>
          <w:kern w:val="0"/>
          <w:sz w:val="24"/>
          <w:szCs w:val="24"/>
          <w14:ligatures w14:val="none"/>
        </w:rPr>
        <w:t xml:space="preserve"> more strategically significant</w:t>
      </w:r>
      <w:r w:rsidR="00790F46">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one moves beyond immediate national security and explores how to measure the Digital Multiplier Effect in an Indian socio-economic context</w:t>
      </w:r>
      <w:r w:rsidR="00790F46">
        <w:rPr>
          <w:rFonts w:ascii="Times New Roman" w:eastAsia="Times New Roman" w:hAnsi="Times New Roman" w:cs="Times New Roman"/>
          <w:kern w:val="0"/>
          <w:sz w:val="24"/>
          <w:szCs w:val="24"/>
          <w14:ligatures w14:val="none"/>
        </w:rPr>
        <w:t>,</w:t>
      </w:r>
      <w:r w:rsidRPr="00F82E58">
        <w:rPr>
          <w:rFonts w:ascii="Times New Roman" w:eastAsia="Times New Roman" w:hAnsi="Times New Roman" w:cs="Times New Roman"/>
          <w:kern w:val="0"/>
          <w:sz w:val="24"/>
          <w:szCs w:val="24"/>
          <w14:ligatures w14:val="none"/>
        </w:rPr>
        <w:t xml:space="preserve"> </w:t>
      </w:r>
      <w:proofErr w:type="gramStart"/>
      <w:r w:rsidRPr="00F82E58">
        <w:rPr>
          <w:rFonts w:ascii="Times New Roman" w:eastAsia="Times New Roman" w:hAnsi="Times New Roman" w:cs="Times New Roman"/>
          <w:kern w:val="0"/>
          <w:sz w:val="24"/>
          <w:szCs w:val="24"/>
          <w14:ligatures w14:val="none"/>
        </w:rPr>
        <w:t>By</w:t>
      </w:r>
      <w:proofErr w:type="gramEnd"/>
      <w:r w:rsidRPr="00F82E58">
        <w:rPr>
          <w:rFonts w:ascii="Times New Roman" w:eastAsia="Times New Roman" w:hAnsi="Times New Roman" w:cs="Times New Roman"/>
          <w:kern w:val="0"/>
          <w:sz w:val="24"/>
          <w:szCs w:val="24"/>
          <w14:ligatures w14:val="none"/>
        </w:rPr>
        <w:t xml:space="preserve"> bringing together an online score alongside digital literacy and traditional spend, the research explains how technology could be a driver of consumption. To business leaders and stakeholders at RV University, this articulates a possible path towards regional consumption visibility. It proves just how some geographic domains have been made available for the building of infrastructure and digital service delivery as well with an eye towards ensuring that infrastructural investments do meet corporate growth objectives while creating space to match the aspirations of life (and accompanying ability or ease in life) manifested through continuing trends towards a digital home.</w:t>
      </w:r>
    </w:p>
    <w:p w14:paraId="64470CD6" w14:textId="77777777" w:rsidR="00010DDC" w:rsidRDefault="00010DDC" w:rsidP="00AF4302">
      <w:pPr>
        <w:spacing w:line="360" w:lineRule="auto"/>
        <w:rPr>
          <w:rFonts w:ascii="Times New Roman" w:hAnsi="Times New Roman" w:cs="Times New Roman"/>
          <w:sz w:val="24"/>
          <w:szCs w:val="24"/>
        </w:rPr>
      </w:pPr>
    </w:p>
    <w:p w14:paraId="4E7E514D" w14:textId="4B9F66AF" w:rsidR="00010DDC" w:rsidRPr="006C7733" w:rsidRDefault="00010DDC" w:rsidP="006C7733">
      <w:pPr>
        <w:pStyle w:val="Heading3"/>
        <w:rPr>
          <w:rFonts w:ascii="Times New Roman" w:hAnsi="Times New Roman" w:cs="Times New Roman"/>
          <w:color w:val="000000" w:themeColor="text1"/>
        </w:rPr>
      </w:pPr>
      <w:bookmarkStart w:id="16" w:name="_Toc227831675"/>
      <w:r w:rsidRPr="006C7733">
        <w:rPr>
          <w:rFonts w:ascii="Times New Roman" w:hAnsi="Times New Roman" w:cs="Times New Roman"/>
          <w:color w:val="000000" w:themeColor="text1"/>
        </w:rPr>
        <w:lastRenderedPageBreak/>
        <w:t>Scope of Study</w:t>
      </w:r>
      <w:bookmarkEnd w:id="16"/>
    </w:p>
    <w:p w14:paraId="0E7ABF17" w14:textId="036D7955" w:rsidR="000725BE" w:rsidRPr="00F82E58" w:rsidRDefault="000725BE" w:rsidP="00F82E5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82E58">
        <w:rPr>
          <w:rFonts w:ascii="Times New Roman" w:eastAsia="Times New Roman" w:hAnsi="Times New Roman" w:cs="Times New Roman"/>
          <w:kern w:val="0"/>
          <w:sz w:val="24"/>
          <w:szCs w:val="24"/>
          <w14:ligatures w14:val="none"/>
        </w:rPr>
        <w:t>This project will cover Indian geographic area but if data is available all 50 states and industry level will be covered. We will be using the most recent versions of Household Consumer Expenditure Survey for India. Your exclusion from the study group will all but be a given not necessarily you as an individual, rather the household unit. We will restrict ourselves on the data manipulation because we will only use variables which can affect consumption (this analysis). Monthly Per Capita Expenditure and other variables, education and household size. For one very simple fundamental technical constraint applied in the specific architecture of this project, we will express a proxy for wealth using normalized real values of physical assets (that is: convert all state derived land ownership properties into a common Total Square Footage value). On a technical level, this study is categorized as Unsupervised and Supervised Machine Learning research. The first step of the project is exploratory data analysis (EDA) to find out how spending is distributed across categories such as food, fuel, discretionary services etc. K Means Clustering of the data is then carried out by Segmenting the Population into Strategic Analysis Tiers. Then the various Classification Algorithms such as Logistic Regression, Random Forest are applied to find which level a household will be placed in, based upon socio-economic characteristics. In this motivation for this research, we're intentionally focusing on those classification methods rather than conventional time series forecasting, since here we are interested in identifying value, rather than predicting future transactions. To maximize out of the electoral, this study reviews to Digital Multiplier and Online Mark on digital distribution with a purchase. Time Horizon: This is built on a remaining life concept. Instead of assuming the firm enjoys infinite customer loyalty, their analysis estimates expected remaining years by the household head's calendar age and those demographic life expectancies. A sensible expiry date is placed on Customer Lifetime Value calculations. At the top level, it is the decimal output of a Business Playbook which highlights roadmap to regionalization and resource allocation including targeting areas with limited competition and maximum opportunity either regionally or their user grouping within the Indian market.</w:t>
      </w:r>
    </w:p>
    <w:p w14:paraId="37697296" w14:textId="77777777" w:rsidR="004B7118" w:rsidRDefault="004B7118" w:rsidP="004B7118">
      <w:pPr>
        <w:spacing w:line="360" w:lineRule="auto"/>
        <w:rPr>
          <w:rFonts w:ascii="Times New Roman" w:hAnsi="Times New Roman" w:cs="Times New Roman"/>
          <w:sz w:val="24"/>
          <w:szCs w:val="24"/>
        </w:rPr>
      </w:pPr>
    </w:p>
    <w:p w14:paraId="269F95F7" w14:textId="77777777" w:rsidR="004B7118" w:rsidRDefault="004B7118" w:rsidP="004B7118">
      <w:pPr>
        <w:spacing w:line="360" w:lineRule="auto"/>
        <w:rPr>
          <w:rFonts w:ascii="Times New Roman" w:hAnsi="Times New Roman" w:cs="Times New Roman"/>
          <w:sz w:val="24"/>
          <w:szCs w:val="24"/>
        </w:rPr>
      </w:pPr>
    </w:p>
    <w:p w14:paraId="2E55E703" w14:textId="0714C92D" w:rsidR="004B7118" w:rsidRPr="006C7733" w:rsidRDefault="004B7118" w:rsidP="006C7733">
      <w:pPr>
        <w:pStyle w:val="Heading3"/>
        <w:rPr>
          <w:rFonts w:ascii="Times New Roman" w:hAnsi="Times New Roman" w:cs="Times New Roman"/>
          <w:color w:val="000000" w:themeColor="text1"/>
        </w:rPr>
      </w:pPr>
      <w:bookmarkStart w:id="17" w:name="_Toc227831676"/>
      <w:r w:rsidRPr="006C7733">
        <w:rPr>
          <w:rFonts w:ascii="Times New Roman" w:hAnsi="Times New Roman" w:cs="Times New Roman"/>
          <w:color w:val="000000" w:themeColor="text1"/>
        </w:rPr>
        <w:lastRenderedPageBreak/>
        <w:t>Limitations of The Study</w:t>
      </w:r>
      <w:bookmarkEnd w:id="17"/>
    </w:p>
    <w:p w14:paraId="7ADA4F20" w14:textId="3EF5415E" w:rsidR="009065DE" w:rsidRPr="00F82E58" w:rsidRDefault="009065DE" w:rsidP="00F82E58">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F82E58">
        <w:rPr>
          <w:rFonts w:ascii="Times New Roman" w:eastAsia="Times New Roman" w:hAnsi="Times New Roman" w:cs="Times New Roman"/>
          <w:kern w:val="0"/>
          <w:sz w:val="24"/>
          <w:szCs w:val="24"/>
          <w14:ligatures w14:val="none"/>
        </w:rPr>
        <w:t xml:space="preserve">The primary limitation of this study is its high reliance on the Household Consumer Expenditure Survey as a secondary data </w:t>
      </w:r>
      <w:r w:rsidR="00E932AC" w:rsidRPr="00F82E58">
        <w:rPr>
          <w:rFonts w:ascii="Times New Roman" w:eastAsia="Times New Roman" w:hAnsi="Times New Roman" w:cs="Times New Roman"/>
          <w:kern w:val="0"/>
          <w:sz w:val="24"/>
          <w:szCs w:val="24"/>
          <w14:ligatures w14:val="none"/>
        </w:rPr>
        <w:t>source.</w:t>
      </w:r>
      <w:r w:rsidR="00E932AC">
        <w:rPr>
          <w:rFonts w:ascii="Times New Roman" w:eastAsia="Times New Roman" w:hAnsi="Times New Roman" w:cs="Times New Roman"/>
          <w:kern w:val="0"/>
          <w:sz w:val="24"/>
          <w:szCs w:val="24"/>
          <w14:ligatures w14:val="none"/>
        </w:rPr>
        <w:t xml:space="preserve"> </w:t>
      </w:r>
      <w:r w:rsidR="00E932AC" w:rsidRPr="00F82E58">
        <w:rPr>
          <w:rFonts w:ascii="Times New Roman" w:eastAsia="Times New Roman" w:hAnsi="Times New Roman" w:cs="Times New Roman"/>
          <w:kern w:val="0"/>
          <w:sz w:val="24"/>
          <w:szCs w:val="24"/>
          <w14:ligatures w14:val="none"/>
        </w:rPr>
        <w:t>The</w:t>
      </w:r>
      <w:r w:rsidRPr="00F82E58">
        <w:rPr>
          <w:rFonts w:ascii="Times New Roman" w:eastAsia="Times New Roman" w:hAnsi="Times New Roman" w:cs="Times New Roman"/>
          <w:kern w:val="0"/>
          <w:sz w:val="24"/>
          <w:szCs w:val="24"/>
          <w14:ligatures w14:val="none"/>
        </w:rPr>
        <w:t xml:space="preserve"> dataset is large</w:t>
      </w:r>
      <w:r w:rsidR="00E64F3A">
        <w:rPr>
          <w:rFonts w:ascii="Times New Roman" w:eastAsia="Times New Roman" w:hAnsi="Times New Roman" w:cs="Times New Roman"/>
          <w:kern w:val="0"/>
          <w:sz w:val="24"/>
          <w:szCs w:val="24"/>
          <w14:ligatures w14:val="none"/>
        </w:rPr>
        <w:t xml:space="preserve"> and </w:t>
      </w:r>
      <w:r w:rsidRPr="00F82E58">
        <w:rPr>
          <w:rFonts w:ascii="Times New Roman" w:eastAsia="Times New Roman" w:hAnsi="Times New Roman" w:cs="Times New Roman"/>
          <w:kern w:val="0"/>
          <w:sz w:val="24"/>
          <w:szCs w:val="24"/>
          <w14:ligatures w14:val="none"/>
        </w:rPr>
        <w:t xml:space="preserve">being collected at </w:t>
      </w:r>
      <w:r w:rsidR="00E64F3A">
        <w:rPr>
          <w:rFonts w:ascii="Times New Roman" w:eastAsia="Times New Roman" w:hAnsi="Times New Roman" w:cs="Times New Roman"/>
          <w:kern w:val="0"/>
          <w:sz w:val="24"/>
          <w:szCs w:val="24"/>
          <w14:ligatures w14:val="none"/>
        </w:rPr>
        <w:t>different</w:t>
      </w:r>
      <w:r w:rsidRPr="00F82E58">
        <w:rPr>
          <w:rFonts w:ascii="Times New Roman" w:eastAsia="Times New Roman" w:hAnsi="Times New Roman" w:cs="Times New Roman"/>
          <w:kern w:val="0"/>
          <w:sz w:val="24"/>
          <w:szCs w:val="24"/>
          <w14:ligatures w14:val="none"/>
        </w:rPr>
        <w:t xml:space="preserve"> intervals by government agencies</w:t>
      </w:r>
      <w:r w:rsidR="00E932AC">
        <w:rPr>
          <w:rFonts w:ascii="Times New Roman" w:eastAsia="Times New Roman" w:hAnsi="Times New Roman" w:cs="Times New Roman"/>
          <w:kern w:val="0"/>
          <w:sz w:val="24"/>
          <w:szCs w:val="24"/>
          <w14:ligatures w14:val="none"/>
        </w:rPr>
        <w:t xml:space="preserve"> has</w:t>
      </w:r>
      <w:r w:rsidRPr="00F82E58">
        <w:rPr>
          <w:rFonts w:ascii="Times New Roman" w:eastAsia="Times New Roman" w:hAnsi="Times New Roman" w:cs="Times New Roman"/>
          <w:kern w:val="0"/>
          <w:sz w:val="24"/>
          <w:szCs w:val="24"/>
          <w14:ligatures w14:val="none"/>
        </w:rPr>
        <w:t xml:space="preserve"> </w:t>
      </w:r>
      <w:r w:rsidR="005008E6" w:rsidRPr="00F82E58">
        <w:rPr>
          <w:rFonts w:ascii="Times New Roman" w:eastAsia="Times New Roman" w:hAnsi="Times New Roman" w:cs="Times New Roman"/>
          <w:kern w:val="0"/>
          <w:sz w:val="24"/>
          <w:szCs w:val="24"/>
          <w14:ligatures w14:val="none"/>
        </w:rPr>
        <w:t>always a</w:t>
      </w:r>
      <w:r w:rsidRPr="00F82E58">
        <w:rPr>
          <w:rFonts w:ascii="Times New Roman" w:eastAsia="Times New Roman" w:hAnsi="Times New Roman" w:cs="Times New Roman"/>
          <w:kern w:val="0"/>
          <w:sz w:val="24"/>
          <w:szCs w:val="24"/>
          <w14:ligatures w14:val="none"/>
        </w:rPr>
        <w:t xml:space="preserve"> time-lag from when</w:t>
      </w:r>
      <w:r w:rsidR="00E932AC">
        <w:rPr>
          <w:rFonts w:ascii="Times New Roman" w:eastAsia="Times New Roman" w:hAnsi="Times New Roman" w:cs="Times New Roman"/>
          <w:kern w:val="0"/>
          <w:sz w:val="24"/>
          <w:szCs w:val="24"/>
          <w14:ligatures w14:val="none"/>
        </w:rPr>
        <w:t xml:space="preserve"> it</w:t>
      </w:r>
      <w:r w:rsidRPr="00F82E58">
        <w:rPr>
          <w:rFonts w:ascii="Times New Roman" w:eastAsia="Times New Roman" w:hAnsi="Times New Roman" w:cs="Times New Roman"/>
          <w:kern w:val="0"/>
          <w:sz w:val="24"/>
          <w:szCs w:val="24"/>
          <w14:ligatures w14:val="none"/>
        </w:rPr>
        <w:t xml:space="preserve"> is measured and takes </w:t>
      </w:r>
      <w:r w:rsidR="005008E6" w:rsidRPr="00F82E58">
        <w:rPr>
          <w:rFonts w:ascii="Times New Roman" w:eastAsia="Times New Roman" w:hAnsi="Times New Roman" w:cs="Times New Roman"/>
          <w:kern w:val="0"/>
          <w:sz w:val="24"/>
          <w:szCs w:val="24"/>
          <w14:ligatures w14:val="none"/>
        </w:rPr>
        <w:t>shape.</w:t>
      </w:r>
      <w:r w:rsidRPr="00F82E58">
        <w:rPr>
          <w:rFonts w:ascii="Times New Roman" w:eastAsia="Times New Roman" w:hAnsi="Times New Roman" w:cs="Times New Roman"/>
          <w:kern w:val="0"/>
          <w:sz w:val="24"/>
          <w:szCs w:val="24"/>
          <w14:ligatures w14:val="none"/>
        </w:rPr>
        <w:t xml:space="preserve"> </w:t>
      </w:r>
      <w:r w:rsidR="00E64F3A">
        <w:rPr>
          <w:rFonts w:ascii="Times New Roman" w:eastAsia="Times New Roman" w:hAnsi="Times New Roman" w:cs="Times New Roman"/>
          <w:kern w:val="0"/>
          <w:sz w:val="24"/>
          <w:szCs w:val="24"/>
          <w14:ligatures w14:val="none"/>
        </w:rPr>
        <w:t>T</w:t>
      </w:r>
      <w:r w:rsidRPr="00F82E58">
        <w:rPr>
          <w:rFonts w:ascii="Times New Roman" w:eastAsia="Times New Roman" w:hAnsi="Times New Roman" w:cs="Times New Roman"/>
          <w:kern w:val="0"/>
          <w:sz w:val="24"/>
          <w:szCs w:val="24"/>
          <w14:ligatures w14:val="none"/>
        </w:rPr>
        <w:t>he use of household self-reported expenditure</w:t>
      </w:r>
      <w:r w:rsidR="00E932AC">
        <w:rPr>
          <w:rFonts w:ascii="Times New Roman" w:eastAsia="Times New Roman" w:hAnsi="Times New Roman" w:cs="Times New Roman"/>
          <w:kern w:val="0"/>
          <w:sz w:val="24"/>
          <w:szCs w:val="24"/>
          <w14:ligatures w14:val="none"/>
        </w:rPr>
        <w:t>,</w:t>
      </w:r>
      <w:r w:rsidRPr="00F82E58">
        <w:rPr>
          <w:rFonts w:ascii="Times New Roman" w:eastAsia="Times New Roman" w:hAnsi="Times New Roman" w:cs="Times New Roman"/>
          <w:kern w:val="0"/>
          <w:sz w:val="24"/>
          <w:szCs w:val="24"/>
          <w14:ligatures w14:val="none"/>
        </w:rPr>
        <w:t xml:space="preserve"> m</w:t>
      </w:r>
      <w:r w:rsidR="005008E6">
        <w:rPr>
          <w:rFonts w:ascii="Times New Roman" w:eastAsia="Times New Roman" w:hAnsi="Times New Roman" w:cs="Times New Roman"/>
          <w:kern w:val="0"/>
          <w:sz w:val="24"/>
          <w:szCs w:val="24"/>
          <w14:ligatures w14:val="none"/>
        </w:rPr>
        <w:t>ight</w:t>
      </w:r>
      <w:r w:rsidRPr="00F82E58">
        <w:rPr>
          <w:rFonts w:ascii="Times New Roman" w:eastAsia="Times New Roman" w:hAnsi="Times New Roman" w:cs="Times New Roman"/>
          <w:kern w:val="0"/>
          <w:sz w:val="24"/>
          <w:szCs w:val="24"/>
          <w14:ligatures w14:val="none"/>
        </w:rPr>
        <w:t xml:space="preserve"> be susceptibl</w:t>
      </w:r>
      <w:r w:rsidR="007A0278">
        <w:rPr>
          <w:rFonts w:ascii="Times New Roman" w:eastAsia="Times New Roman" w:hAnsi="Times New Roman" w:cs="Times New Roman"/>
          <w:kern w:val="0"/>
          <w:sz w:val="24"/>
          <w:szCs w:val="24"/>
          <w14:ligatures w14:val="none"/>
        </w:rPr>
        <w:t>y bias with memory and lower</w:t>
      </w:r>
      <w:r w:rsidR="005008E6">
        <w:rPr>
          <w:rFonts w:ascii="Times New Roman" w:eastAsia="Times New Roman" w:hAnsi="Times New Roman" w:cs="Times New Roman"/>
          <w:kern w:val="0"/>
          <w:sz w:val="24"/>
          <w:szCs w:val="24"/>
          <w14:ligatures w14:val="none"/>
        </w:rPr>
        <w:t xml:space="preserve"> estimation</w:t>
      </w:r>
      <w:r w:rsidRPr="00F82E58">
        <w:rPr>
          <w:rFonts w:ascii="Times New Roman" w:eastAsia="Times New Roman" w:hAnsi="Times New Roman" w:cs="Times New Roman"/>
          <w:kern w:val="0"/>
          <w:sz w:val="24"/>
          <w:szCs w:val="24"/>
          <w14:ligatures w14:val="none"/>
        </w:rPr>
        <w:t xml:space="preserve"> of some discretionary expenditures.</w:t>
      </w:r>
      <w:r w:rsidR="00E932AC">
        <w:rPr>
          <w:rFonts w:ascii="Times New Roman" w:eastAsia="Times New Roman" w:hAnsi="Times New Roman" w:cs="Times New Roman"/>
          <w:kern w:val="0"/>
          <w:sz w:val="24"/>
          <w:szCs w:val="24"/>
          <w14:ligatures w14:val="none"/>
        </w:rPr>
        <w:t xml:space="preserve"> </w:t>
      </w:r>
      <w:r w:rsidRPr="00F82E58">
        <w:rPr>
          <w:rFonts w:ascii="Times New Roman" w:eastAsia="Times New Roman" w:hAnsi="Times New Roman" w:cs="Times New Roman"/>
          <w:kern w:val="0"/>
          <w:sz w:val="24"/>
          <w:szCs w:val="24"/>
          <w14:ligatures w14:val="none"/>
        </w:rPr>
        <w:t xml:space="preserve">as secondary research there is lack of control over the original survey design </w:t>
      </w:r>
      <w:r w:rsidR="007A0278">
        <w:rPr>
          <w:rFonts w:ascii="Times New Roman" w:eastAsia="Times New Roman" w:hAnsi="Times New Roman" w:cs="Times New Roman"/>
          <w:kern w:val="0"/>
          <w:sz w:val="24"/>
          <w:szCs w:val="24"/>
          <w14:ligatures w14:val="none"/>
        </w:rPr>
        <w:t>that</w:t>
      </w:r>
      <w:r w:rsidR="00A338B5" w:rsidRPr="00F82E58">
        <w:rPr>
          <w:rFonts w:ascii="Times New Roman" w:eastAsia="Times New Roman" w:hAnsi="Times New Roman" w:cs="Times New Roman"/>
          <w:kern w:val="0"/>
          <w:sz w:val="24"/>
          <w:szCs w:val="24"/>
          <w14:ligatures w14:val="none"/>
        </w:rPr>
        <w:t xml:space="preserve"> limits</w:t>
      </w:r>
      <w:r w:rsidRPr="00F82E58">
        <w:rPr>
          <w:rFonts w:ascii="Times New Roman" w:eastAsia="Times New Roman" w:hAnsi="Times New Roman" w:cs="Times New Roman"/>
          <w:kern w:val="0"/>
          <w:sz w:val="24"/>
          <w:szCs w:val="24"/>
          <w14:ligatures w14:val="none"/>
        </w:rPr>
        <w:t xml:space="preserve"> the ability to explore deeper psychological drivers behind consumer spending. </w:t>
      </w:r>
      <w:r w:rsidR="005008E6">
        <w:rPr>
          <w:rFonts w:ascii="Times New Roman" w:eastAsia="Times New Roman" w:hAnsi="Times New Roman" w:cs="Times New Roman"/>
          <w:kern w:val="0"/>
          <w:sz w:val="24"/>
          <w:szCs w:val="24"/>
          <w14:ligatures w14:val="none"/>
        </w:rPr>
        <w:t>T</w:t>
      </w:r>
      <w:r w:rsidRPr="00F82E58">
        <w:rPr>
          <w:rFonts w:ascii="Times New Roman" w:eastAsia="Times New Roman" w:hAnsi="Times New Roman" w:cs="Times New Roman"/>
          <w:kern w:val="0"/>
          <w:sz w:val="24"/>
          <w:szCs w:val="24"/>
          <w14:ligatures w14:val="none"/>
        </w:rPr>
        <w:t xml:space="preserve">he research has limitations from technical perspective </w:t>
      </w:r>
      <w:r w:rsidR="007A0278">
        <w:rPr>
          <w:rFonts w:ascii="Times New Roman" w:eastAsia="Times New Roman" w:hAnsi="Times New Roman" w:cs="Times New Roman"/>
          <w:kern w:val="0"/>
          <w:sz w:val="24"/>
          <w:szCs w:val="24"/>
          <w14:ligatures w14:val="none"/>
        </w:rPr>
        <w:t>due to</w:t>
      </w:r>
      <w:r w:rsidRPr="00F82E58">
        <w:rPr>
          <w:rFonts w:ascii="Times New Roman" w:eastAsia="Times New Roman" w:hAnsi="Times New Roman" w:cs="Times New Roman"/>
          <w:kern w:val="0"/>
          <w:sz w:val="24"/>
          <w:szCs w:val="24"/>
          <w14:ligatures w14:val="none"/>
        </w:rPr>
        <w:t xml:space="preserve"> the assumptions built in to clustering and classification algorithms</w:t>
      </w:r>
      <w:r w:rsidR="00E932AC">
        <w:rPr>
          <w:rFonts w:ascii="Times New Roman" w:eastAsia="Times New Roman" w:hAnsi="Times New Roman" w:cs="Times New Roman"/>
          <w:kern w:val="0"/>
          <w:sz w:val="24"/>
          <w:szCs w:val="24"/>
          <w14:ligatures w14:val="none"/>
        </w:rPr>
        <w:t xml:space="preserve"> </w:t>
      </w:r>
      <w:proofErr w:type="gramStart"/>
      <w:r w:rsidR="00E932AC">
        <w:rPr>
          <w:rFonts w:ascii="Times New Roman" w:eastAsia="Times New Roman" w:hAnsi="Times New Roman" w:cs="Times New Roman"/>
          <w:kern w:val="0"/>
          <w:sz w:val="24"/>
          <w:szCs w:val="24"/>
          <w14:ligatures w14:val="none"/>
        </w:rPr>
        <w:t>which</w:t>
      </w:r>
      <w:r w:rsidRPr="00F82E58">
        <w:rPr>
          <w:rFonts w:ascii="Times New Roman" w:eastAsia="Times New Roman" w:hAnsi="Times New Roman" w:cs="Times New Roman"/>
          <w:kern w:val="0"/>
          <w:sz w:val="24"/>
          <w:szCs w:val="24"/>
          <w14:ligatures w14:val="none"/>
        </w:rPr>
        <w:t xml:space="preserve">  has</w:t>
      </w:r>
      <w:proofErr w:type="gramEnd"/>
      <w:r w:rsidRPr="00F82E58">
        <w:rPr>
          <w:rFonts w:ascii="Times New Roman" w:eastAsia="Times New Roman" w:hAnsi="Times New Roman" w:cs="Times New Roman"/>
          <w:kern w:val="0"/>
          <w:sz w:val="24"/>
          <w:szCs w:val="24"/>
          <w14:ligatures w14:val="none"/>
        </w:rPr>
        <w:t xml:space="preserve"> proved helpful for segmentation</w:t>
      </w:r>
      <w:r w:rsidR="00E932AC">
        <w:rPr>
          <w:rFonts w:ascii="Times New Roman" w:eastAsia="Times New Roman" w:hAnsi="Times New Roman" w:cs="Times New Roman"/>
          <w:kern w:val="0"/>
          <w:sz w:val="24"/>
          <w:szCs w:val="24"/>
          <w14:ligatures w14:val="none"/>
        </w:rPr>
        <w:t xml:space="preserve"> and</w:t>
      </w:r>
      <w:r w:rsidRPr="00F82E58">
        <w:rPr>
          <w:rFonts w:ascii="Times New Roman" w:eastAsia="Times New Roman" w:hAnsi="Times New Roman" w:cs="Times New Roman"/>
          <w:kern w:val="0"/>
          <w:sz w:val="24"/>
          <w:szCs w:val="24"/>
          <w14:ligatures w14:val="none"/>
        </w:rPr>
        <w:t xml:space="preserve"> requires researchers to define the number of clusters in advance which may lead to</w:t>
      </w:r>
      <w:r w:rsidR="005008E6">
        <w:rPr>
          <w:rFonts w:ascii="Times New Roman" w:eastAsia="Times New Roman" w:hAnsi="Times New Roman" w:cs="Times New Roman"/>
          <w:kern w:val="0"/>
          <w:sz w:val="24"/>
          <w:szCs w:val="24"/>
          <w14:ligatures w14:val="none"/>
        </w:rPr>
        <w:t xml:space="preserve"> simplified</w:t>
      </w:r>
      <w:r w:rsidRPr="00F82E58">
        <w:rPr>
          <w:rFonts w:ascii="Times New Roman" w:eastAsia="Times New Roman" w:hAnsi="Times New Roman" w:cs="Times New Roman"/>
          <w:kern w:val="0"/>
          <w:sz w:val="24"/>
          <w:szCs w:val="24"/>
          <w14:ligatures w14:val="none"/>
        </w:rPr>
        <w:t xml:space="preserve"> representation of complex Indian consumer</w:t>
      </w:r>
      <w:r w:rsidR="005008E6">
        <w:rPr>
          <w:rFonts w:ascii="Times New Roman" w:eastAsia="Times New Roman" w:hAnsi="Times New Roman" w:cs="Times New Roman"/>
          <w:kern w:val="0"/>
          <w:sz w:val="24"/>
          <w:szCs w:val="24"/>
          <w14:ligatures w14:val="none"/>
        </w:rPr>
        <w:t xml:space="preserve"> </w:t>
      </w:r>
      <w:r w:rsidR="00A338B5">
        <w:rPr>
          <w:rFonts w:ascii="Times New Roman" w:eastAsia="Times New Roman" w:hAnsi="Times New Roman" w:cs="Times New Roman"/>
          <w:kern w:val="0"/>
          <w:sz w:val="24"/>
          <w:szCs w:val="24"/>
          <w14:ligatures w14:val="none"/>
        </w:rPr>
        <w:t>market.</w:t>
      </w:r>
      <w:r w:rsidRPr="00F82E58">
        <w:rPr>
          <w:rFonts w:ascii="Times New Roman" w:eastAsia="Times New Roman" w:hAnsi="Times New Roman" w:cs="Times New Roman"/>
          <w:kern w:val="0"/>
          <w:sz w:val="24"/>
          <w:szCs w:val="24"/>
          <w14:ligatures w14:val="none"/>
        </w:rPr>
        <w:t xml:space="preserve"> </w:t>
      </w:r>
      <w:r w:rsidR="005008E6">
        <w:rPr>
          <w:rFonts w:ascii="Times New Roman" w:eastAsia="Times New Roman" w:hAnsi="Times New Roman" w:cs="Times New Roman"/>
          <w:kern w:val="0"/>
          <w:sz w:val="24"/>
          <w:szCs w:val="24"/>
          <w14:ligatures w14:val="none"/>
        </w:rPr>
        <w:t>C</w:t>
      </w:r>
      <w:r w:rsidRPr="00F82E58">
        <w:rPr>
          <w:rFonts w:ascii="Times New Roman" w:eastAsia="Times New Roman" w:hAnsi="Times New Roman" w:cs="Times New Roman"/>
          <w:kern w:val="0"/>
          <w:sz w:val="24"/>
          <w:szCs w:val="24"/>
          <w14:ligatures w14:val="none"/>
        </w:rPr>
        <w:t xml:space="preserve">lassification models like Logistic Regression assume some degree of linearity between socio-economic characteristics and the value categories to be predicted. Since the analysis focuses on a spot market related to non-contractual transactions, the models estimate potential value from a snapshot of consumption rather than dynamically capturing transaction flows in real time; that is, they do not adequately account for sudden shifts in underlying consumer behavior as a function of unexpected economic shocks. Although the research focuses on a number of states and sectors across India, the enormous diversity of this country means that certain micro-regional specifics may be lost, in the broader state-level analysis. I do not think this will reflect different market prices that I would expect in varied city or rural areas, since it turns land units as a proxy for wealth into </w:t>
      </w:r>
      <w:r w:rsidR="000725BE" w:rsidRPr="00F82E58">
        <w:rPr>
          <w:rFonts w:ascii="Times New Roman" w:eastAsia="Times New Roman" w:hAnsi="Times New Roman" w:cs="Times New Roman"/>
          <w:kern w:val="0"/>
          <w:sz w:val="24"/>
          <w:szCs w:val="24"/>
          <w14:ligatures w14:val="none"/>
        </w:rPr>
        <w:t>a</w:t>
      </w:r>
      <w:r w:rsidRPr="00F82E58">
        <w:rPr>
          <w:rFonts w:ascii="Times New Roman" w:eastAsia="Times New Roman" w:hAnsi="Times New Roman" w:cs="Times New Roman"/>
          <w:kern w:val="0"/>
          <w:sz w:val="24"/>
          <w:szCs w:val="24"/>
          <w14:ligatures w14:val="none"/>
        </w:rPr>
        <w:t xml:space="preserve"> homogenous square footage measure. Finally, the number of years remaining on the expected future life is based on average demographic life-expectancy of head of household. That is just an average statistic and doesn't take into account individual health factors (some really are healthier) or multi-generational shifts in spending within households that may extend or shorten the actual lifetime value period.</w:t>
      </w:r>
    </w:p>
    <w:p w14:paraId="10093EC6" w14:textId="77777777" w:rsidR="006222CA" w:rsidRDefault="006222CA" w:rsidP="00267A07">
      <w:pPr>
        <w:spacing w:line="360" w:lineRule="auto"/>
        <w:rPr>
          <w:rFonts w:ascii="Times New Roman" w:hAnsi="Times New Roman" w:cs="Times New Roman"/>
          <w:sz w:val="24"/>
          <w:szCs w:val="24"/>
        </w:rPr>
      </w:pPr>
    </w:p>
    <w:p w14:paraId="70DBEA5B" w14:textId="77777777" w:rsidR="006222CA" w:rsidRDefault="006222CA" w:rsidP="00267A07">
      <w:pPr>
        <w:spacing w:line="360" w:lineRule="auto"/>
        <w:rPr>
          <w:rFonts w:ascii="Times New Roman" w:hAnsi="Times New Roman" w:cs="Times New Roman"/>
          <w:sz w:val="24"/>
          <w:szCs w:val="24"/>
        </w:rPr>
      </w:pPr>
    </w:p>
    <w:p w14:paraId="723E1CE1" w14:textId="381EBDD6" w:rsidR="006222CA" w:rsidRDefault="006222CA" w:rsidP="006222CA">
      <w:pPr>
        <w:pStyle w:val="Heading1"/>
        <w:spacing w:line="360" w:lineRule="auto"/>
        <w:jc w:val="center"/>
        <w:rPr>
          <w:rFonts w:ascii="Times New Roman" w:hAnsi="Times New Roman" w:cs="Times New Roman"/>
          <w:b/>
          <w:bCs/>
          <w:color w:val="000000" w:themeColor="text1"/>
          <w:sz w:val="28"/>
          <w:szCs w:val="28"/>
        </w:rPr>
      </w:pPr>
      <w:bookmarkStart w:id="18" w:name="_Toc227831677"/>
      <w:r w:rsidRPr="006222CA">
        <w:rPr>
          <w:rFonts w:ascii="Times New Roman" w:hAnsi="Times New Roman" w:cs="Times New Roman"/>
          <w:b/>
          <w:bCs/>
          <w:color w:val="000000" w:themeColor="text1"/>
          <w:sz w:val="28"/>
          <w:szCs w:val="28"/>
        </w:rPr>
        <w:lastRenderedPageBreak/>
        <w:t xml:space="preserve">CHAPTER </w:t>
      </w:r>
      <w:r w:rsidR="009A56DD">
        <w:rPr>
          <w:rFonts w:ascii="Times New Roman" w:hAnsi="Times New Roman" w:cs="Times New Roman"/>
          <w:b/>
          <w:bCs/>
          <w:color w:val="000000" w:themeColor="text1"/>
          <w:sz w:val="28"/>
          <w:szCs w:val="28"/>
        </w:rPr>
        <w:t>II</w:t>
      </w:r>
      <w:bookmarkEnd w:id="18"/>
    </w:p>
    <w:p w14:paraId="68D1684A" w14:textId="15D0EC1D" w:rsidR="006222CA" w:rsidRPr="006C7733" w:rsidRDefault="006222CA" w:rsidP="006C7733">
      <w:pPr>
        <w:pStyle w:val="Heading2"/>
        <w:jc w:val="center"/>
        <w:rPr>
          <w:rFonts w:ascii="Times New Roman" w:hAnsi="Times New Roman" w:cs="Times New Roman"/>
          <w:color w:val="000000" w:themeColor="text1"/>
          <w:sz w:val="28"/>
          <w:szCs w:val="28"/>
        </w:rPr>
      </w:pPr>
      <w:bookmarkStart w:id="19" w:name="_Toc227831678"/>
      <w:r w:rsidRPr="006C7733">
        <w:rPr>
          <w:rFonts w:ascii="Times New Roman" w:hAnsi="Times New Roman" w:cs="Times New Roman"/>
          <w:color w:val="000000" w:themeColor="text1"/>
          <w:sz w:val="28"/>
          <w:szCs w:val="28"/>
        </w:rPr>
        <w:t>LITERATURE REVIEW</w:t>
      </w:r>
      <w:bookmarkEnd w:id="19"/>
    </w:p>
    <w:p w14:paraId="1779AF28" w14:textId="32ABB172" w:rsidR="006222CA" w:rsidRPr="006C7733" w:rsidRDefault="006222CA" w:rsidP="006C7733">
      <w:pPr>
        <w:pStyle w:val="Heading3"/>
        <w:rPr>
          <w:rFonts w:ascii="Times New Roman" w:hAnsi="Times New Roman" w:cs="Times New Roman"/>
          <w:color w:val="000000" w:themeColor="text1"/>
        </w:rPr>
      </w:pPr>
      <w:bookmarkStart w:id="20" w:name="_Toc227831679"/>
      <w:r w:rsidRPr="006C7733">
        <w:rPr>
          <w:rFonts w:ascii="Times New Roman" w:hAnsi="Times New Roman" w:cs="Times New Roman"/>
          <w:color w:val="000000" w:themeColor="text1"/>
        </w:rPr>
        <w:t>Introduction</w:t>
      </w:r>
      <w:bookmarkEnd w:id="20"/>
    </w:p>
    <w:p w14:paraId="5E53487E" w14:textId="4FCBAAB1" w:rsidR="00C82918" w:rsidRPr="003F1A15" w:rsidRDefault="009D0463" w:rsidP="00CE2930">
      <w:pPr>
        <w:pStyle w:val="Subtitle"/>
        <w:spacing w:line="360" w:lineRule="auto"/>
        <w:rPr>
          <w:rFonts w:ascii="Times New Roman" w:hAnsi="Times New Roman" w:cs="Times New Roman"/>
          <w:color w:val="000000" w:themeColor="text1"/>
          <w:sz w:val="24"/>
          <w:szCs w:val="24"/>
        </w:rPr>
      </w:pPr>
      <w:r w:rsidRPr="009D0463">
        <w:rPr>
          <w:rFonts w:ascii="Times New Roman" w:hAnsi="Times New Roman" w:cs="Times New Roman"/>
          <w:color w:val="000000" w:themeColor="text1"/>
          <w:sz w:val="24"/>
          <w:szCs w:val="24"/>
        </w:rPr>
        <w:t>In this chapter, we evaluate two streams of past studies focusing on Customer Lifetime Value (CLTV) in the Indian consumer market</w:t>
      </w:r>
      <w:r>
        <w:rPr>
          <w:rFonts w:ascii="Times New Roman" w:hAnsi="Times New Roman" w:cs="Times New Roman"/>
          <w:color w:val="000000" w:themeColor="text1"/>
          <w:sz w:val="24"/>
          <w:szCs w:val="24"/>
        </w:rPr>
        <w:t xml:space="preserve"> with </w:t>
      </w:r>
      <w:r w:rsidRPr="009D0463">
        <w:rPr>
          <w:rFonts w:ascii="Times New Roman" w:hAnsi="Times New Roman" w:cs="Times New Roman"/>
          <w:color w:val="000000" w:themeColor="text1"/>
          <w:sz w:val="24"/>
          <w:szCs w:val="24"/>
        </w:rPr>
        <w:t>the application of probabilistic modeling techniques and</w:t>
      </w:r>
      <w:r>
        <w:rPr>
          <w:rFonts w:ascii="Times New Roman" w:hAnsi="Times New Roman" w:cs="Times New Roman"/>
          <w:color w:val="000000" w:themeColor="text1"/>
          <w:sz w:val="24"/>
          <w:szCs w:val="24"/>
        </w:rPr>
        <w:t xml:space="preserve"> </w:t>
      </w:r>
      <w:r w:rsidRPr="009D0463">
        <w:rPr>
          <w:rFonts w:ascii="Times New Roman" w:hAnsi="Times New Roman" w:cs="Times New Roman"/>
          <w:color w:val="000000" w:themeColor="text1"/>
          <w:sz w:val="24"/>
          <w:szCs w:val="24"/>
        </w:rPr>
        <w:t>the usage of comprehensive demographic data for value estimation. Once fought to assess prior research, understand other findings and determine the whitespace that this study hopes to fill. As digital technologies and access to data continue to evolve, the question is how can predictive models accommodate non-contractual features of Indian retail. This paper is divided into Sections about building CLTV models, one on some of the specific challenges related to Indian market, next on technica</w:t>
      </w:r>
      <w:r>
        <w:rPr>
          <w:rFonts w:ascii="Times New Roman" w:hAnsi="Times New Roman" w:cs="Times New Roman"/>
          <w:color w:val="000000" w:themeColor="text1"/>
          <w:sz w:val="24"/>
          <w:szCs w:val="24"/>
        </w:rPr>
        <w:t>l features</w:t>
      </w:r>
      <w:r w:rsidRPr="009D0463">
        <w:rPr>
          <w:rFonts w:ascii="Times New Roman" w:hAnsi="Times New Roman" w:cs="Times New Roman"/>
          <w:color w:val="000000" w:themeColor="text1"/>
          <w:sz w:val="24"/>
          <w:szCs w:val="24"/>
        </w:rPr>
        <w:t xml:space="preserve"> for wealth, and finally machine learning model implementation on a government dataset.</w:t>
      </w:r>
    </w:p>
    <w:p w14:paraId="60A3A24B" w14:textId="6D0D9549" w:rsidR="003F466E" w:rsidRDefault="00C82918" w:rsidP="00CE2930">
      <w:pPr>
        <w:pStyle w:val="Subtitle"/>
        <w:spacing w:line="360" w:lineRule="auto"/>
        <w:rPr>
          <w:rFonts w:ascii="Times New Roman" w:hAnsi="Times New Roman" w:cs="Times New Roman"/>
          <w:b/>
          <w:bCs/>
          <w:color w:val="000000" w:themeColor="text1"/>
          <w:sz w:val="24"/>
          <w:szCs w:val="24"/>
        </w:rPr>
      </w:pPr>
      <w:bookmarkStart w:id="21" w:name="_Toc227831680"/>
      <w:r w:rsidRPr="006C7733">
        <w:rPr>
          <w:rStyle w:val="Heading3Char"/>
          <w:rFonts w:ascii="Times New Roman" w:hAnsi="Times New Roman" w:cs="Times New Roman"/>
          <w:color w:val="000000" w:themeColor="text1"/>
        </w:rPr>
        <w:t>The foundational framework of Customer Lifetime Value in marketing</w:t>
      </w:r>
      <w:bookmarkEnd w:id="21"/>
    </w:p>
    <w:p w14:paraId="1DB82798" w14:textId="55BEAF52" w:rsidR="009D0463" w:rsidRPr="009D0463" w:rsidRDefault="009D0463" w:rsidP="009D0463">
      <w:pPr>
        <w:spacing w:line="360" w:lineRule="auto"/>
        <w:rPr>
          <w:rFonts w:ascii="Times New Roman" w:hAnsi="Times New Roman" w:cs="Times New Roman"/>
          <w:sz w:val="24"/>
          <w:szCs w:val="24"/>
        </w:rPr>
      </w:pPr>
      <w:r w:rsidRPr="009D0463">
        <w:rPr>
          <w:rFonts w:ascii="Times New Roman" w:hAnsi="Times New Roman" w:cs="Times New Roman"/>
          <w:sz w:val="24"/>
          <w:szCs w:val="24"/>
        </w:rPr>
        <w:t>Conceptual modeling in early academic studies defined Customer Lifetime Value as the present value of all expected profits from a supplier to a customer throughout the entire life cycle of their relationship with them. Berger and Nasr (1998) point out that an evolution from mass marketing to one that is more segmented, customer driven, was occurring which meant that mathematical models for CLV were becoming critical. Th</w:t>
      </w:r>
      <w:r w:rsidR="00F50C91">
        <w:rPr>
          <w:rFonts w:ascii="Times New Roman" w:hAnsi="Times New Roman" w:cs="Times New Roman"/>
          <w:sz w:val="24"/>
          <w:szCs w:val="24"/>
        </w:rPr>
        <w:t xml:space="preserve">e </w:t>
      </w:r>
      <w:r w:rsidRPr="009D0463">
        <w:rPr>
          <w:rFonts w:ascii="Times New Roman" w:hAnsi="Times New Roman" w:cs="Times New Roman"/>
          <w:sz w:val="24"/>
          <w:szCs w:val="24"/>
        </w:rPr>
        <w:t>organizations could better defend the cost associated with acquiring and keeping a customer by calculating the net present value of future cash flows. Taking this theory further, Berger and Nasr (1998) laid the groundwork for differentiating between the segments of a database that are most profitable, thereby allocating marketing resources more accurately.</w:t>
      </w:r>
    </w:p>
    <w:p w14:paraId="61E764E8" w14:textId="77777777" w:rsidR="00C82918" w:rsidRDefault="00C82918" w:rsidP="00CE2930">
      <w:pPr>
        <w:spacing w:line="360" w:lineRule="auto"/>
        <w:rPr>
          <w:rFonts w:ascii="Times New Roman" w:hAnsi="Times New Roman" w:cs="Times New Roman"/>
          <w:sz w:val="24"/>
          <w:szCs w:val="24"/>
        </w:rPr>
      </w:pPr>
    </w:p>
    <w:p w14:paraId="4DA08424" w14:textId="77777777" w:rsidR="00C82918" w:rsidRDefault="00C82918" w:rsidP="00CE2930">
      <w:pPr>
        <w:spacing w:line="360" w:lineRule="auto"/>
        <w:rPr>
          <w:rFonts w:ascii="Times New Roman" w:hAnsi="Times New Roman" w:cs="Times New Roman"/>
          <w:sz w:val="24"/>
          <w:szCs w:val="24"/>
        </w:rPr>
      </w:pPr>
    </w:p>
    <w:p w14:paraId="287B1907" w14:textId="77777777" w:rsidR="00113DC9" w:rsidRDefault="00113DC9" w:rsidP="00C82918">
      <w:pPr>
        <w:pStyle w:val="Subtitle"/>
        <w:spacing w:line="360" w:lineRule="auto"/>
        <w:rPr>
          <w:rFonts w:ascii="Times New Roman" w:hAnsi="Times New Roman" w:cs="Times New Roman"/>
          <w:b/>
          <w:bCs/>
          <w:color w:val="000000" w:themeColor="text1"/>
          <w:sz w:val="24"/>
          <w:szCs w:val="24"/>
        </w:rPr>
      </w:pPr>
    </w:p>
    <w:p w14:paraId="6D0DE456" w14:textId="3BF12613" w:rsidR="000C3ADC" w:rsidRPr="00113DC9" w:rsidRDefault="00C82918" w:rsidP="00113DC9">
      <w:pPr>
        <w:pStyle w:val="Heading3"/>
        <w:rPr>
          <w:rFonts w:ascii="Times New Roman" w:hAnsi="Times New Roman" w:cs="Times New Roman"/>
          <w:color w:val="000000" w:themeColor="text1"/>
        </w:rPr>
      </w:pPr>
      <w:bookmarkStart w:id="22" w:name="_Toc227831681"/>
      <w:r w:rsidRPr="00113DC9">
        <w:rPr>
          <w:rFonts w:ascii="Times New Roman" w:hAnsi="Times New Roman" w:cs="Times New Roman"/>
          <w:color w:val="000000" w:themeColor="text1"/>
        </w:rPr>
        <w:lastRenderedPageBreak/>
        <w:t>Probabilistic modeling in non-contractual consumer markets</w:t>
      </w:r>
      <w:bookmarkEnd w:id="22"/>
    </w:p>
    <w:p w14:paraId="794C1371" w14:textId="77777777" w:rsidR="009D0463" w:rsidRPr="009D0463" w:rsidRDefault="009D0463" w:rsidP="009D0463">
      <w:pPr>
        <w:pStyle w:val="Subtitle"/>
        <w:spacing w:line="360" w:lineRule="auto"/>
        <w:rPr>
          <w:rFonts w:ascii="Times New Roman" w:hAnsi="Times New Roman" w:cs="Times New Roman"/>
          <w:color w:val="000000" w:themeColor="text1"/>
          <w:sz w:val="24"/>
          <w:szCs w:val="24"/>
        </w:rPr>
      </w:pPr>
      <w:r w:rsidRPr="009D0463">
        <w:rPr>
          <w:rFonts w:ascii="Times New Roman" w:hAnsi="Times New Roman" w:cs="Times New Roman"/>
          <w:color w:val="000000" w:themeColor="text1"/>
          <w:sz w:val="24"/>
          <w:szCs w:val="24"/>
        </w:rPr>
        <w:t>There has been significant research into the various challenges with predicting what customers will do in "non-contractual" settings, where the precise time of a customer ultimate departure is never recorded. Also, since the Pareto/NBD is a more complex framework than its BG/NBD counterparts, Fader, Hardie and Lee (2005) introduced the concept of BG/NBD as a simpler way to predict future behavior focused on frequency and recency of purchases. They found that it was possible, with relatively few data points, to attain a statistically viable estimate of the probability that a customer is still "alive", using probabilistic models. This emphasized the importance of using longitudinal transaction data to identify high-frequency purchasers versus those who are zero-undoubtedly churned (Fader et al. 2015, Hardie &amp; Lee 2005).</w:t>
      </w:r>
    </w:p>
    <w:p w14:paraId="09ED98F3" w14:textId="501923EB" w:rsidR="000C3ADC" w:rsidRPr="00113DC9" w:rsidRDefault="000C3ADC" w:rsidP="00113DC9">
      <w:pPr>
        <w:pStyle w:val="Heading3"/>
        <w:rPr>
          <w:rFonts w:ascii="Times New Roman" w:hAnsi="Times New Roman" w:cs="Times New Roman"/>
          <w:color w:val="000000" w:themeColor="text1"/>
        </w:rPr>
      </w:pPr>
      <w:bookmarkStart w:id="23" w:name="_Toc227831682"/>
      <w:r w:rsidRPr="00113DC9">
        <w:rPr>
          <w:rFonts w:ascii="Times New Roman" w:hAnsi="Times New Roman" w:cs="Times New Roman"/>
          <w:color w:val="000000" w:themeColor="text1"/>
        </w:rPr>
        <w:t>Socio-economic determinants of consumer expenditure in emerging markets</w:t>
      </w:r>
      <w:bookmarkEnd w:id="23"/>
      <w:r w:rsidRPr="00113DC9">
        <w:rPr>
          <w:rFonts w:ascii="Times New Roman" w:hAnsi="Times New Roman" w:cs="Times New Roman"/>
          <w:color w:val="000000" w:themeColor="text1"/>
        </w:rPr>
        <w:t xml:space="preserve"> </w:t>
      </w:r>
    </w:p>
    <w:p w14:paraId="12430B48" w14:textId="77777777" w:rsidR="009D0463" w:rsidRDefault="009D0463" w:rsidP="009D0463">
      <w:pPr>
        <w:pStyle w:val="Subtitle"/>
        <w:spacing w:line="360" w:lineRule="auto"/>
        <w:rPr>
          <w:rFonts w:ascii="Times New Roman" w:hAnsi="Times New Roman" w:cs="Times New Roman"/>
          <w:sz w:val="24"/>
          <w:szCs w:val="24"/>
        </w:rPr>
      </w:pPr>
      <w:r w:rsidRPr="009D0463">
        <w:rPr>
          <w:rFonts w:ascii="Times New Roman" w:hAnsi="Times New Roman" w:cs="Times New Roman"/>
          <w:color w:val="000000" w:themeColor="text1"/>
          <w:sz w:val="24"/>
          <w:szCs w:val="24"/>
        </w:rPr>
        <w:t>Innovative Reference: Household expenditure on the Indian consumer market is not necessarily income based according to research, instead leading social and occupational classes primarily drive household expenditure based on socio-economic class. Abstract: Khare (2011), Consumer lifestyle is directly proportional to the shopping habits as educational level and geographic location provides a basis of acceptance of modern retail formats as studied by their research paper. The results showed that people spending progresses from needs for survival services to luxury services as one moves up the economic ladder. Khare (2011) focused on using regional Monthly Per Capita Expenditure as a critical cornerstone for market segmentation strategies in different economies</w:t>
      </w:r>
      <w:r w:rsidRPr="009D0463">
        <w:rPr>
          <w:rFonts w:ascii="Times New Roman" w:hAnsi="Times New Roman" w:cs="Times New Roman"/>
          <w:sz w:val="24"/>
          <w:szCs w:val="24"/>
        </w:rPr>
        <w:t>.</w:t>
      </w:r>
    </w:p>
    <w:p w14:paraId="65583BC6" w14:textId="77777777" w:rsidR="00CC4371" w:rsidRDefault="00CC4371" w:rsidP="00CC4371"/>
    <w:p w14:paraId="07DBF0F4" w14:textId="77777777" w:rsidR="00CC4371" w:rsidRDefault="00CC4371" w:rsidP="00CC4371"/>
    <w:p w14:paraId="48790054" w14:textId="77777777" w:rsidR="00CC4371" w:rsidRDefault="00CC4371" w:rsidP="00CC4371"/>
    <w:p w14:paraId="03E866A2" w14:textId="77777777" w:rsidR="00CC4371" w:rsidRPr="00CC4371" w:rsidRDefault="00CC4371" w:rsidP="00CC4371"/>
    <w:p w14:paraId="46E39841" w14:textId="1207E621" w:rsidR="000C3ADC" w:rsidRPr="00113DC9" w:rsidRDefault="000C3ADC" w:rsidP="00113DC9">
      <w:pPr>
        <w:pStyle w:val="Heading3"/>
        <w:rPr>
          <w:rFonts w:ascii="Times New Roman" w:hAnsi="Times New Roman" w:cs="Times New Roman"/>
          <w:color w:val="000000" w:themeColor="text1"/>
        </w:rPr>
      </w:pPr>
      <w:bookmarkStart w:id="24" w:name="_Toc227831683"/>
      <w:r w:rsidRPr="00113DC9">
        <w:rPr>
          <w:rFonts w:ascii="Times New Roman" w:hAnsi="Times New Roman" w:cs="Times New Roman"/>
          <w:color w:val="000000" w:themeColor="text1"/>
        </w:rPr>
        <w:lastRenderedPageBreak/>
        <w:t>The strategic impact of customer equity and relationship marketing</w:t>
      </w:r>
      <w:bookmarkEnd w:id="24"/>
    </w:p>
    <w:p w14:paraId="08FB941D" w14:textId="2897C16F" w:rsidR="009D0463" w:rsidRPr="009D0463" w:rsidRDefault="009D0463" w:rsidP="009D0463">
      <w:pPr>
        <w:pStyle w:val="Subtitle"/>
        <w:spacing w:line="360" w:lineRule="auto"/>
        <w:rPr>
          <w:rFonts w:ascii="Times New Roman" w:hAnsi="Times New Roman" w:cs="Times New Roman"/>
          <w:color w:val="000000" w:themeColor="text1"/>
          <w:sz w:val="24"/>
          <w:szCs w:val="24"/>
        </w:rPr>
      </w:pPr>
      <w:r w:rsidRPr="009D0463">
        <w:rPr>
          <w:rFonts w:ascii="Times New Roman" w:hAnsi="Times New Roman" w:cs="Times New Roman"/>
          <w:color w:val="000000" w:themeColor="text1"/>
          <w:sz w:val="24"/>
          <w:szCs w:val="24"/>
        </w:rPr>
        <w:t xml:space="preserve">As data grew in complexity, researchers started looking into generating machine-learning–based forecasts of consumer demand as a more effective alternative to established regression techniques. Finding the relationship between consumer attributes Chen and Li (2011) studied various algorithms including supervised and unsupervised learning, they also implemented Random Forest modeling approach for prediction. Similarly, a study by Benoit &amp; Van den Poel (2009) based on approaches of this enhanced algorithm reported that these methods are capable in capturing non-linear relations amongst meaningful variables explaining customer </w:t>
      </w:r>
      <w:r w:rsidR="003F1A15" w:rsidRPr="009D0463">
        <w:rPr>
          <w:rFonts w:ascii="Times New Roman" w:hAnsi="Times New Roman" w:cs="Times New Roman"/>
          <w:color w:val="000000" w:themeColor="text1"/>
          <w:sz w:val="24"/>
          <w:szCs w:val="24"/>
        </w:rPr>
        <w:t>behavior</w:t>
      </w:r>
      <w:r w:rsidRPr="009D0463">
        <w:rPr>
          <w:rFonts w:ascii="Times New Roman" w:hAnsi="Times New Roman" w:cs="Times New Roman"/>
          <w:color w:val="000000" w:themeColor="text1"/>
          <w:sz w:val="24"/>
          <w:szCs w:val="24"/>
        </w:rPr>
        <w:t xml:space="preserve"> directly related with recent time. A second study conducted by the researchers was based on a re-check of the data, which revealed that using basic behavioral and demographic predictors would help classify users into different values much more accurately. By shifting their emphasis from diagnostic to predictive classification, they have identified these potentially hot segments that may be overlooked using more standard statistical averages (Benoit &amp; Van den Poel, 2009)</w:t>
      </w:r>
    </w:p>
    <w:p w14:paraId="40238419" w14:textId="6EA474C1" w:rsidR="0088294B" w:rsidRPr="00113DC9" w:rsidRDefault="0088294B" w:rsidP="00113DC9">
      <w:pPr>
        <w:pStyle w:val="Heading3"/>
        <w:rPr>
          <w:rFonts w:ascii="Times New Roman" w:hAnsi="Times New Roman" w:cs="Times New Roman"/>
          <w:color w:val="000000" w:themeColor="text1"/>
        </w:rPr>
      </w:pPr>
      <w:bookmarkStart w:id="25" w:name="_Toc227831684"/>
      <w:r w:rsidRPr="00113DC9">
        <w:rPr>
          <w:rFonts w:ascii="Times New Roman" w:hAnsi="Times New Roman" w:cs="Times New Roman"/>
          <w:color w:val="000000" w:themeColor="text1"/>
        </w:rPr>
        <w:t>Machine learning and the shift toward predictive classification</w:t>
      </w:r>
      <w:bookmarkEnd w:id="25"/>
    </w:p>
    <w:p w14:paraId="522E4737" w14:textId="3CD9A467" w:rsidR="000D0AD7" w:rsidRDefault="000D0AD7" w:rsidP="000D0AD7">
      <w:pPr>
        <w:spacing w:line="360" w:lineRule="auto"/>
        <w:rPr>
          <w:rFonts w:ascii="Times New Roman" w:hAnsi="Times New Roman" w:cs="Times New Roman"/>
          <w:sz w:val="24"/>
          <w:szCs w:val="24"/>
        </w:rPr>
      </w:pPr>
      <w:r w:rsidRPr="000D0AD7">
        <w:rPr>
          <w:rFonts w:ascii="Times New Roman" w:hAnsi="Times New Roman" w:cs="Times New Roman"/>
          <w:sz w:val="24"/>
          <w:szCs w:val="24"/>
        </w:rPr>
        <w:t>Because of the increasing complexity of data, researchers began exploring machine-learning as a better replacement for traditional regression approaches to forecasting consumer behavior. A study by Benoit and Van den Poel (2009) explored the use of Random Forest and other ensemble methods to predict customer are behavior showing that these algorithms performed best in handling nonlinear relationships among consumer attributes. On re-examination of the data, they found that using a wide array of behavioral and demographic predictors would significantly improve classification accuracy into different value tiers. Moving their focus from diagnostic to predictive classification, they have found identify potential hot segments that may be missed through standard statistical averages (Benoit &amp; Van den Poel, 2009)</w:t>
      </w:r>
    </w:p>
    <w:p w14:paraId="4BD1F8B0" w14:textId="77777777" w:rsidR="00CC4371" w:rsidRDefault="00CC4371" w:rsidP="000D0AD7">
      <w:pPr>
        <w:spacing w:line="360" w:lineRule="auto"/>
        <w:rPr>
          <w:rFonts w:ascii="Times New Roman" w:hAnsi="Times New Roman" w:cs="Times New Roman"/>
          <w:sz w:val="24"/>
          <w:szCs w:val="24"/>
        </w:rPr>
      </w:pPr>
    </w:p>
    <w:p w14:paraId="33A87B5E" w14:textId="77777777" w:rsidR="00CC4371" w:rsidRPr="000D0AD7" w:rsidRDefault="00CC4371" w:rsidP="000D0AD7">
      <w:pPr>
        <w:spacing w:line="360" w:lineRule="auto"/>
        <w:rPr>
          <w:rFonts w:ascii="Times New Roman" w:hAnsi="Times New Roman" w:cs="Times New Roman"/>
          <w:sz w:val="24"/>
          <w:szCs w:val="24"/>
        </w:rPr>
      </w:pPr>
    </w:p>
    <w:p w14:paraId="397FDF4F" w14:textId="734911B1" w:rsidR="0088294B" w:rsidRPr="003F1A15" w:rsidRDefault="0088294B" w:rsidP="00113DC9">
      <w:pPr>
        <w:pStyle w:val="Heading3"/>
        <w:rPr>
          <w:rFonts w:ascii="Times New Roman" w:hAnsi="Times New Roman" w:cs="Times New Roman"/>
          <w:color w:val="000000" w:themeColor="text1"/>
        </w:rPr>
      </w:pPr>
      <w:bookmarkStart w:id="26" w:name="_Toc227831685"/>
      <w:r w:rsidRPr="003F1A15">
        <w:rPr>
          <w:rStyle w:val="SubtitleChar"/>
          <w:rFonts w:ascii="Times New Roman" w:hAnsi="Times New Roman" w:cs="Times New Roman"/>
          <w:color w:val="000000" w:themeColor="text1"/>
        </w:rPr>
        <w:lastRenderedPageBreak/>
        <w:t xml:space="preserve">Resource </w:t>
      </w:r>
      <w:r w:rsidR="00113DC9" w:rsidRPr="003F1A15">
        <w:rPr>
          <w:rStyle w:val="SubtitleChar"/>
          <w:rFonts w:ascii="Times New Roman" w:hAnsi="Times New Roman" w:cs="Times New Roman"/>
          <w:color w:val="000000" w:themeColor="text1"/>
        </w:rPr>
        <w:t>A</w:t>
      </w:r>
      <w:r w:rsidRPr="003F1A15">
        <w:rPr>
          <w:rStyle w:val="SubtitleChar"/>
          <w:rFonts w:ascii="Times New Roman" w:hAnsi="Times New Roman" w:cs="Times New Roman"/>
          <w:color w:val="000000" w:themeColor="text1"/>
        </w:rPr>
        <w:t xml:space="preserve">llocation and the </w:t>
      </w:r>
      <w:r w:rsidR="00113DC9" w:rsidRPr="003F1A15">
        <w:rPr>
          <w:rStyle w:val="SubtitleChar"/>
          <w:rFonts w:ascii="Times New Roman" w:hAnsi="Times New Roman" w:cs="Times New Roman"/>
          <w:color w:val="000000" w:themeColor="text1"/>
        </w:rPr>
        <w:t>P</w:t>
      </w:r>
      <w:r w:rsidRPr="003F1A15">
        <w:rPr>
          <w:rStyle w:val="SubtitleChar"/>
          <w:rFonts w:ascii="Times New Roman" w:hAnsi="Times New Roman" w:cs="Times New Roman"/>
          <w:color w:val="000000" w:themeColor="text1"/>
        </w:rPr>
        <w:t xml:space="preserve">rofitability of </w:t>
      </w:r>
      <w:r w:rsidR="00113DC9" w:rsidRPr="003F1A15">
        <w:rPr>
          <w:rStyle w:val="SubtitleChar"/>
          <w:rFonts w:ascii="Times New Roman" w:hAnsi="Times New Roman" w:cs="Times New Roman"/>
          <w:color w:val="000000" w:themeColor="text1"/>
        </w:rPr>
        <w:t>T</w:t>
      </w:r>
      <w:r w:rsidRPr="003F1A15">
        <w:rPr>
          <w:rStyle w:val="SubtitleChar"/>
          <w:rFonts w:ascii="Times New Roman" w:hAnsi="Times New Roman" w:cs="Times New Roman"/>
          <w:color w:val="000000" w:themeColor="text1"/>
        </w:rPr>
        <w:t xml:space="preserve">argeted </w:t>
      </w:r>
      <w:r w:rsidR="00113DC9" w:rsidRPr="003F1A15">
        <w:rPr>
          <w:rStyle w:val="SubtitleChar"/>
          <w:rFonts w:ascii="Times New Roman" w:hAnsi="Times New Roman" w:cs="Times New Roman"/>
          <w:color w:val="000000" w:themeColor="text1"/>
        </w:rPr>
        <w:t>M</w:t>
      </w:r>
      <w:r w:rsidRPr="003F1A15">
        <w:rPr>
          <w:rStyle w:val="SubtitleChar"/>
          <w:rFonts w:ascii="Times New Roman" w:hAnsi="Times New Roman" w:cs="Times New Roman"/>
          <w:color w:val="000000" w:themeColor="text1"/>
        </w:rPr>
        <w:t>arketing</w:t>
      </w:r>
      <w:bookmarkEnd w:id="26"/>
    </w:p>
    <w:p w14:paraId="50779285" w14:textId="4E0C0AEF" w:rsidR="00023D4D" w:rsidRPr="001D015B" w:rsidRDefault="003006B6" w:rsidP="001D015B">
      <w:pPr>
        <w:spacing w:line="360" w:lineRule="auto"/>
        <w:rPr>
          <w:rFonts w:ascii="Times New Roman" w:hAnsi="Times New Roman" w:cs="Times New Roman"/>
          <w:sz w:val="24"/>
          <w:szCs w:val="24"/>
        </w:rPr>
      </w:pPr>
      <w:r w:rsidRPr="003006B6">
        <w:rPr>
          <w:rFonts w:ascii="Times New Roman" w:hAnsi="Times New Roman" w:cs="Times New Roman"/>
          <w:sz w:val="24"/>
          <w:szCs w:val="24"/>
        </w:rPr>
        <w:t>An example is that of Venkatesan and Kumar (2004) who provided a detailed framework for making customer lifetime value (CLV) resource allocation decisions. They looked at measurements of marketing strategies based on past purchasing behavior versus those based on predictions of the future value. These studies showed that firms employing predictive CLV models for identifying customers for targeted marketing campaigns did make significantly greater returns on investment. This showed that the true beauty of CLV is to sideline low-potential segments and direct a corporate effort toward "look-alike" audiences who share characteristics with high-value customers (Venkatesan &amp; Kumar, 2004).</w:t>
      </w:r>
    </w:p>
    <w:p w14:paraId="1F38B8F3" w14:textId="3E61E899" w:rsidR="00F52193" w:rsidRPr="00113DC9" w:rsidRDefault="00F52193" w:rsidP="00113DC9">
      <w:pPr>
        <w:pStyle w:val="Heading3"/>
        <w:rPr>
          <w:rFonts w:ascii="Times New Roman" w:hAnsi="Times New Roman" w:cs="Times New Roman"/>
          <w:color w:val="000000" w:themeColor="text1"/>
        </w:rPr>
      </w:pPr>
      <w:bookmarkStart w:id="27" w:name="_Toc227831686"/>
      <w:r w:rsidRPr="00113DC9">
        <w:rPr>
          <w:rFonts w:ascii="Times New Roman" w:hAnsi="Times New Roman" w:cs="Times New Roman"/>
          <w:color w:val="000000" w:themeColor="text1"/>
        </w:rPr>
        <w:t>Demographic life-cycle dynamics and expenditure horizons</w:t>
      </w:r>
      <w:bookmarkEnd w:id="27"/>
    </w:p>
    <w:p w14:paraId="3088247A" w14:textId="48AFD87E" w:rsidR="003006B6" w:rsidRDefault="003006B6" w:rsidP="003006B6">
      <w:pPr>
        <w:pStyle w:val="Subtitle"/>
        <w:spacing w:line="360" w:lineRule="auto"/>
        <w:rPr>
          <w:rFonts w:ascii="Times New Roman" w:hAnsi="Times New Roman" w:cs="Times New Roman"/>
          <w:color w:val="000000" w:themeColor="text1"/>
          <w:sz w:val="24"/>
          <w:szCs w:val="24"/>
        </w:rPr>
      </w:pPr>
      <w:r w:rsidRPr="003006B6">
        <w:rPr>
          <w:rFonts w:ascii="Times New Roman" w:hAnsi="Times New Roman" w:cs="Times New Roman"/>
          <w:color w:val="000000" w:themeColor="text1"/>
          <w:sz w:val="24"/>
          <w:szCs w:val="24"/>
        </w:rPr>
        <w:t>The Life-Cycle Hypothesis Professionals who work in the field of economics have found that household consumption is not only planned for their income and expenditure but its demands too, which are mapped out over its lifetime based on the age and expected remaining life of individuals living within it. According to the life cycle/permanent income model of personal consumption behavior pioneered by Modigliani and Brumberg (1954), most individuals are seeking throughout their whole life not consuming all of their current income but instead they aim to smooth their consumption over the lifetime, thus borrowing in lower earning years and saving at higher earnings periods. This idea has been further explored in subsequent studies, proposing that the value of a customer is necessarily constrained by their biological and economic life stages extending this concept to Customer Lifetime Value (CLV). Th</w:t>
      </w:r>
      <w:r>
        <w:rPr>
          <w:rFonts w:ascii="Times New Roman" w:hAnsi="Times New Roman" w:cs="Times New Roman"/>
          <w:color w:val="000000" w:themeColor="text1"/>
          <w:sz w:val="24"/>
          <w:szCs w:val="24"/>
        </w:rPr>
        <w:t>is is</w:t>
      </w:r>
      <w:r w:rsidRPr="003006B6">
        <w:rPr>
          <w:rFonts w:ascii="Times New Roman" w:hAnsi="Times New Roman" w:cs="Times New Roman"/>
          <w:color w:val="000000" w:themeColor="text1"/>
          <w:sz w:val="24"/>
          <w:szCs w:val="24"/>
        </w:rPr>
        <w:t xml:space="preserve"> insightful since these investigations show the residual duration of family relationship as a crucial but usually overlooked variable in evaluating the general monetary projection of customer worth (Modigliani&amp;</w:t>
      </w:r>
      <w:r>
        <w:rPr>
          <w:rFonts w:ascii="Times New Roman" w:hAnsi="Times New Roman" w:cs="Times New Roman"/>
          <w:color w:val="000000" w:themeColor="text1"/>
          <w:sz w:val="24"/>
          <w:szCs w:val="24"/>
        </w:rPr>
        <w:t xml:space="preserve"> </w:t>
      </w:r>
      <w:r w:rsidRPr="003006B6">
        <w:rPr>
          <w:rFonts w:ascii="Times New Roman" w:hAnsi="Times New Roman" w:cs="Times New Roman"/>
          <w:color w:val="000000" w:themeColor="text1"/>
          <w:sz w:val="24"/>
          <w:szCs w:val="24"/>
        </w:rPr>
        <w:t>Brumberg, 1954; Benoit &amp; Van den Poel, 2009).</w:t>
      </w:r>
    </w:p>
    <w:p w14:paraId="3BF19C26" w14:textId="77777777" w:rsidR="003F1A15" w:rsidRDefault="003F1A15" w:rsidP="003F1A15"/>
    <w:p w14:paraId="035E4968" w14:textId="77777777" w:rsidR="003F1A15" w:rsidRDefault="003F1A15" w:rsidP="003F1A15"/>
    <w:p w14:paraId="773114E4" w14:textId="77777777" w:rsidR="003F1A15" w:rsidRPr="003F1A15" w:rsidRDefault="003F1A15" w:rsidP="003F1A15"/>
    <w:p w14:paraId="5BC7A5F0" w14:textId="4D423B71" w:rsidR="00023D4D" w:rsidRPr="00113DC9" w:rsidRDefault="00023D4D" w:rsidP="00113DC9">
      <w:pPr>
        <w:pStyle w:val="Heading3"/>
        <w:rPr>
          <w:rFonts w:ascii="Times New Roman" w:hAnsi="Times New Roman" w:cs="Times New Roman"/>
          <w:color w:val="000000" w:themeColor="text1"/>
        </w:rPr>
      </w:pPr>
      <w:bookmarkStart w:id="28" w:name="_Toc227831687"/>
      <w:r w:rsidRPr="00113DC9">
        <w:rPr>
          <w:rFonts w:ascii="Times New Roman" w:hAnsi="Times New Roman" w:cs="Times New Roman"/>
          <w:color w:val="000000" w:themeColor="text1"/>
        </w:rPr>
        <w:lastRenderedPageBreak/>
        <w:t>Research Gap and Analysis</w:t>
      </w:r>
      <w:bookmarkEnd w:id="28"/>
    </w:p>
    <w:p w14:paraId="3513CF3F" w14:textId="7240194A" w:rsidR="00CC4371" w:rsidRPr="00CC4371" w:rsidRDefault="003006B6" w:rsidP="00CC4371">
      <w:pPr>
        <w:pStyle w:val="Subtitle"/>
        <w:spacing w:line="360" w:lineRule="auto"/>
        <w:rPr>
          <w:rFonts w:ascii="Times New Roman" w:hAnsi="Times New Roman" w:cs="Times New Roman"/>
          <w:color w:val="000000" w:themeColor="text1"/>
          <w:sz w:val="24"/>
          <w:szCs w:val="24"/>
        </w:rPr>
      </w:pPr>
      <w:r w:rsidRPr="003006B6">
        <w:rPr>
          <w:rFonts w:ascii="Times New Roman" w:hAnsi="Times New Roman" w:cs="Times New Roman"/>
          <w:color w:val="000000" w:themeColor="text1"/>
          <w:sz w:val="24"/>
          <w:szCs w:val="24"/>
        </w:rPr>
        <w:t>Detailed inspection of the academic field also shows a marked shift in methodology, from Probabilistic Era to Machine Learning Era. Groundbreaking research by Berger and Nasr (1998), Venkatesan and Kumar (2004) advocated the treatment of Customer Lifetime Value (CLV) as a future financial asset, instead of a historical measure. However, much of this foundational research remains in Western contractual markets where customer retention is well-defined (e.g. subscriptions are a common model). Unlike the dense consumer markets abroad where traditional models such as an NBD Pareto are typically sufficient to identify exactly when a customer is going to leave, the Indian consumer landscape is too fragmented and 'non-contractual'</w:t>
      </w:r>
      <w:r w:rsidR="0082589B">
        <w:rPr>
          <w:rFonts w:ascii="Times New Roman" w:hAnsi="Times New Roman" w:cs="Times New Roman"/>
          <w:color w:val="000000" w:themeColor="text1"/>
          <w:sz w:val="24"/>
          <w:szCs w:val="24"/>
        </w:rPr>
        <w:t>. T</w:t>
      </w:r>
      <w:r w:rsidRPr="003006B6">
        <w:rPr>
          <w:rFonts w:ascii="Times New Roman" w:hAnsi="Times New Roman" w:cs="Times New Roman"/>
          <w:color w:val="000000" w:themeColor="text1"/>
          <w:sz w:val="24"/>
          <w:szCs w:val="24"/>
        </w:rPr>
        <w:t xml:space="preserve">here is an awareness among researchers (Khare, 2011) about the role of socio-economic factors, there continues a literature bias towards descriptive statistics rather than utilizing these deeper drivers for predictive classification. Although the concept of Customer Lifetime Value (CLV) has been thoroughly studied, many critical research gaps exist in this regard, particularly with respect to emerging </w:t>
      </w:r>
      <w:r w:rsidR="008815DB" w:rsidRPr="003006B6">
        <w:rPr>
          <w:rFonts w:ascii="Times New Roman" w:hAnsi="Times New Roman" w:cs="Times New Roman"/>
          <w:color w:val="000000" w:themeColor="text1"/>
          <w:sz w:val="24"/>
          <w:szCs w:val="24"/>
        </w:rPr>
        <w:t>markets. There</w:t>
      </w:r>
      <w:r w:rsidRPr="003006B6">
        <w:rPr>
          <w:rFonts w:ascii="Times New Roman" w:hAnsi="Times New Roman" w:cs="Times New Roman"/>
          <w:color w:val="000000" w:themeColor="text1"/>
          <w:sz w:val="24"/>
          <w:szCs w:val="24"/>
        </w:rPr>
        <w:t xml:space="preserve"> is</w:t>
      </w:r>
      <w:r w:rsidR="008F2481">
        <w:rPr>
          <w:rFonts w:ascii="Times New Roman" w:hAnsi="Times New Roman" w:cs="Times New Roman"/>
          <w:color w:val="000000" w:themeColor="text1"/>
          <w:sz w:val="24"/>
          <w:szCs w:val="24"/>
        </w:rPr>
        <w:t xml:space="preserve"> </w:t>
      </w:r>
      <w:r w:rsidR="008815DB">
        <w:rPr>
          <w:rFonts w:ascii="Times New Roman" w:hAnsi="Times New Roman" w:cs="Times New Roman"/>
          <w:color w:val="000000" w:themeColor="text1"/>
          <w:sz w:val="24"/>
          <w:szCs w:val="24"/>
        </w:rPr>
        <w:t>a fl</w:t>
      </w:r>
      <w:r w:rsidRPr="003006B6">
        <w:rPr>
          <w:rFonts w:ascii="Times New Roman" w:hAnsi="Times New Roman" w:cs="Times New Roman"/>
          <w:color w:val="000000" w:themeColor="text1"/>
          <w:sz w:val="24"/>
          <w:szCs w:val="24"/>
        </w:rPr>
        <w:t>aw in that</w:t>
      </w:r>
      <w:r w:rsidR="008815DB">
        <w:rPr>
          <w:rFonts w:ascii="Times New Roman" w:hAnsi="Times New Roman" w:cs="Times New Roman"/>
          <w:color w:val="000000" w:themeColor="text1"/>
          <w:sz w:val="24"/>
          <w:szCs w:val="24"/>
        </w:rPr>
        <w:t>,</w:t>
      </w:r>
      <w:r w:rsidRPr="003006B6">
        <w:rPr>
          <w:rFonts w:ascii="Times New Roman" w:hAnsi="Times New Roman" w:cs="Times New Roman"/>
          <w:color w:val="000000" w:themeColor="text1"/>
          <w:sz w:val="24"/>
          <w:szCs w:val="24"/>
        </w:rPr>
        <w:t xml:space="preserve"> normal formulas contend with a long or maybe </w:t>
      </w:r>
      <w:r w:rsidR="00BE56AE">
        <w:rPr>
          <w:rFonts w:ascii="Times New Roman" w:hAnsi="Times New Roman" w:cs="Times New Roman"/>
          <w:color w:val="000000" w:themeColor="text1"/>
          <w:sz w:val="24"/>
          <w:szCs w:val="24"/>
        </w:rPr>
        <w:t>endless linear system transformation ignoring</w:t>
      </w:r>
      <w:r w:rsidRPr="003006B6">
        <w:rPr>
          <w:rFonts w:ascii="Times New Roman" w:hAnsi="Times New Roman" w:cs="Times New Roman"/>
          <w:color w:val="000000" w:themeColor="text1"/>
          <w:sz w:val="24"/>
          <w:szCs w:val="24"/>
        </w:rPr>
        <w:t xml:space="preserve"> the strong stages during a home.</w:t>
      </w:r>
      <w:r w:rsidR="00BE56AE">
        <w:rPr>
          <w:rFonts w:ascii="Times New Roman" w:hAnsi="Times New Roman" w:cs="Times New Roman"/>
          <w:color w:val="000000" w:themeColor="text1"/>
          <w:sz w:val="24"/>
          <w:szCs w:val="24"/>
        </w:rPr>
        <w:t xml:space="preserve"> There is also issue with the features</w:t>
      </w:r>
      <w:r w:rsidRPr="003006B6">
        <w:rPr>
          <w:rFonts w:ascii="Times New Roman" w:hAnsi="Times New Roman" w:cs="Times New Roman"/>
          <w:color w:val="000000" w:themeColor="text1"/>
          <w:sz w:val="24"/>
          <w:szCs w:val="24"/>
        </w:rPr>
        <w:t xml:space="preserve"> as most predictive models focus only on transactional records while ignoring non-transactional factors such as digital literacy and educational </w:t>
      </w:r>
      <w:r w:rsidR="00BE56AE" w:rsidRPr="003006B6">
        <w:rPr>
          <w:rFonts w:ascii="Times New Roman" w:hAnsi="Times New Roman" w:cs="Times New Roman"/>
          <w:color w:val="000000" w:themeColor="text1"/>
          <w:sz w:val="24"/>
          <w:szCs w:val="24"/>
        </w:rPr>
        <w:t>levels.</w:t>
      </w:r>
      <w:r w:rsidR="00BE56AE">
        <w:rPr>
          <w:rFonts w:ascii="Times New Roman" w:hAnsi="Times New Roman" w:cs="Times New Roman"/>
          <w:color w:val="000000" w:themeColor="text1"/>
          <w:sz w:val="24"/>
          <w:szCs w:val="24"/>
        </w:rPr>
        <w:t xml:space="preserve"> </w:t>
      </w:r>
      <w:r w:rsidR="00BE56AE" w:rsidRPr="003006B6">
        <w:rPr>
          <w:rFonts w:ascii="Times New Roman" w:hAnsi="Times New Roman" w:cs="Times New Roman"/>
          <w:color w:val="000000" w:themeColor="text1"/>
          <w:sz w:val="24"/>
          <w:szCs w:val="24"/>
        </w:rPr>
        <w:t>As</w:t>
      </w:r>
      <w:r w:rsidRPr="003006B6">
        <w:rPr>
          <w:rFonts w:ascii="Times New Roman" w:hAnsi="Times New Roman" w:cs="Times New Roman"/>
          <w:color w:val="000000" w:themeColor="text1"/>
          <w:sz w:val="24"/>
          <w:szCs w:val="24"/>
        </w:rPr>
        <w:t xml:space="preserve"> a result of the region-specific land units used in rural economics studies, there being an Adapting Asset Standardization Gap where it is nearly impossible to find a stable proxy for wealth on a national level.</w:t>
      </w:r>
      <w:r w:rsidR="00BE56AE">
        <w:rPr>
          <w:rFonts w:ascii="Times New Roman" w:hAnsi="Times New Roman" w:cs="Times New Roman"/>
          <w:color w:val="000000" w:themeColor="text1"/>
          <w:sz w:val="24"/>
          <w:szCs w:val="24"/>
        </w:rPr>
        <w:t xml:space="preserve"> T</w:t>
      </w:r>
      <w:r w:rsidRPr="003006B6">
        <w:rPr>
          <w:rFonts w:ascii="Times New Roman" w:hAnsi="Times New Roman" w:cs="Times New Roman"/>
          <w:color w:val="000000" w:themeColor="text1"/>
          <w:sz w:val="24"/>
          <w:szCs w:val="24"/>
        </w:rPr>
        <w:t>he existing literature rarely considers the inherent volati</w:t>
      </w:r>
      <w:r w:rsidR="00BE56AE">
        <w:rPr>
          <w:rFonts w:ascii="Times New Roman" w:hAnsi="Times New Roman" w:cs="Times New Roman"/>
          <w:color w:val="000000" w:themeColor="text1"/>
          <w:sz w:val="24"/>
          <w:szCs w:val="24"/>
        </w:rPr>
        <w:t>le nature</w:t>
      </w:r>
      <w:r w:rsidRPr="003006B6">
        <w:rPr>
          <w:rFonts w:ascii="Times New Roman" w:hAnsi="Times New Roman" w:cs="Times New Roman"/>
          <w:color w:val="000000" w:themeColor="text1"/>
          <w:sz w:val="24"/>
          <w:szCs w:val="24"/>
        </w:rPr>
        <w:t xml:space="preserve"> of the Indian market, wherein a household can experience vast differences in their buying power due to local infrastructure and level of digital access meeting them. This research addresses these academic gaps by exploring Household Consumer Expenditure Survey (HCES) data using an advanced analytical framework. The analysis circumvents the Infinite Horizon Flaw (Duncan, 1988 &amp; 1990) by inferring expected for remaining years utilizing SRS mapping, thus </w:t>
      </w:r>
      <w:r w:rsidRPr="00200828">
        <w:rPr>
          <w:rFonts w:ascii="Times New Roman" w:hAnsi="Times New Roman" w:cs="Times New Roman"/>
          <w:color w:val="000000" w:themeColor="text1"/>
          <w:sz w:val="24"/>
          <w:szCs w:val="24"/>
        </w:rPr>
        <w:t xml:space="preserve">bounding finally the CLV estimate along biologically- and economically-realistic </w:t>
      </w:r>
      <w:r w:rsidRPr="00200828">
        <w:rPr>
          <w:rFonts w:ascii="Times New Roman" w:hAnsi="Times New Roman" w:cs="Times New Roman"/>
          <w:color w:val="000000" w:themeColor="text1"/>
          <w:sz w:val="24"/>
          <w:szCs w:val="24"/>
        </w:rPr>
        <w:lastRenderedPageBreak/>
        <w:t>household head life-cycles. An online score to assess the degree to which digital engagement acts as a value multiplier serves to close the Feature Integration Gap. For addressing the Asset Standardization Gap, the research includes a technical conversion logic that maps otherwise disparate land units on a regional basis into a total square footage aggregate during wealth evaluation. Instead of counting transactions, this project focuses on a machine learning based classification of Strategic Analysis Tiers in India to shift the focus from backward looking reporting to forward-looking data-driven understanding of household equit</w:t>
      </w:r>
      <w:r w:rsidR="00200828" w:rsidRPr="00200828">
        <w:rPr>
          <w:rFonts w:ascii="Times New Roman" w:hAnsi="Times New Roman" w:cs="Times New Roman"/>
          <w:color w:val="000000" w:themeColor="text1"/>
          <w:sz w:val="24"/>
          <w:szCs w:val="24"/>
        </w:rPr>
        <w:t>y.</w:t>
      </w:r>
    </w:p>
    <w:p w14:paraId="1F207F0E" w14:textId="4347D06D" w:rsidR="006576E2" w:rsidRPr="00113DC9" w:rsidRDefault="006576E2" w:rsidP="00113DC9">
      <w:pPr>
        <w:pStyle w:val="Heading3"/>
        <w:rPr>
          <w:rFonts w:ascii="Times New Roman" w:hAnsi="Times New Roman" w:cs="Times New Roman"/>
          <w:color w:val="000000" w:themeColor="text1"/>
        </w:rPr>
      </w:pPr>
      <w:bookmarkStart w:id="29" w:name="_Toc227831688"/>
      <w:r w:rsidRPr="00113DC9">
        <w:rPr>
          <w:rFonts w:ascii="Times New Roman" w:hAnsi="Times New Roman" w:cs="Times New Roman"/>
          <w:color w:val="000000" w:themeColor="text1"/>
        </w:rPr>
        <w:t>Conclusion</w:t>
      </w:r>
      <w:bookmarkEnd w:id="29"/>
    </w:p>
    <w:p w14:paraId="2EE4D698" w14:textId="64818027" w:rsidR="00F15C18" w:rsidRPr="00D04821" w:rsidRDefault="00D04821" w:rsidP="00F15C18">
      <w:pPr>
        <w:spacing w:line="360" w:lineRule="auto"/>
      </w:pPr>
      <w:r w:rsidRPr="00D04821">
        <w:rPr>
          <w:rFonts w:ascii="Times New Roman" w:hAnsi="Times New Roman" w:cs="Times New Roman"/>
          <w:sz w:val="24"/>
          <w:szCs w:val="24"/>
        </w:rPr>
        <w:t>This study adopts a quantitative research method using secondary data sources enabling analysis of the entire Indian consumer market. The main data source is the Household Consumer Expenditure Survey (HCES) for the years 2023-24 published by the Ministry of Statistics and Programme Implementation (MoSPI). This dataset gives a detailed understanding of micro level consumption pattern for Indian households, with</w:t>
      </w:r>
      <w:r w:rsidR="007B298F">
        <w:rPr>
          <w:rFonts w:ascii="Times New Roman" w:hAnsi="Times New Roman" w:cs="Times New Roman"/>
          <w:sz w:val="24"/>
          <w:szCs w:val="24"/>
        </w:rPr>
        <w:t xml:space="preserve"> many</w:t>
      </w:r>
      <w:r w:rsidRPr="00D04821">
        <w:rPr>
          <w:rFonts w:ascii="Times New Roman" w:hAnsi="Times New Roman" w:cs="Times New Roman"/>
          <w:sz w:val="24"/>
          <w:szCs w:val="24"/>
        </w:rPr>
        <w:t xml:space="preserve"> variables </w:t>
      </w:r>
      <w:r w:rsidR="007B298F">
        <w:rPr>
          <w:rFonts w:ascii="Times New Roman" w:hAnsi="Times New Roman" w:cs="Times New Roman"/>
          <w:sz w:val="24"/>
          <w:szCs w:val="24"/>
        </w:rPr>
        <w:t>such as</w:t>
      </w:r>
      <w:r w:rsidRPr="00D04821">
        <w:rPr>
          <w:rFonts w:ascii="Times New Roman" w:hAnsi="Times New Roman" w:cs="Times New Roman"/>
          <w:sz w:val="24"/>
          <w:szCs w:val="24"/>
        </w:rPr>
        <w:t xml:space="preserve"> (MPCE, Education and region) for each of them. This, because their study relies on official governmental data means that the predictive models ensure that</w:t>
      </w:r>
      <w:r w:rsidR="00467D2D">
        <w:rPr>
          <w:rFonts w:ascii="Times New Roman" w:hAnsi="Times New Roman" w:cs="Times New Roman"/>
          <w:sz w:val="24"/>
          <w:szCs w:val="24"/>
        </w:rPr>
        <w:t xml:space="preserve"> they are mapped to an</w:t>
      </w:r>
      <w:r w:rsidRPr="00D04821">
        <w:rPr>
          <w:rFonts w:ascii="Times New Roman" w:hAnsi="Times New Roman" w:cs="Times New Roman"/>
          <w:sz w:val="24"/>
          <w:szCs w:val="24"/>
        </w:rPr>
        <w:t xml:space="preserve"> evidenced </w:t>
      </w:r>
      <w:proofErr w:type="gramStart"/>
      <w:r w:rsidRPr="00D04821">
        <w:rPr>
          <w:rFonts w:ascii="Times New Roman" w:hAnsi="Times New Roman" w:cs="Times New Roman"/>
          <w:sz w:val="24"/>
          <w:szCs w:val="24"/>
        </w:rPr>
        <w:t>real</w:t>
      </w:r>
      <w:r w:rsidR="00467D2D">
        <w:rPr>
          <w:rFonts w:ascii="Times New Roman" w:hAnsi="Times New Roman" w:cs="Times New Roman"/>
          <w:sz w:val="24"/>
          <w:szCs w:val="24"/>
        </w:rPr>
        <w:t xml:space="preserve"> </w:t>
      </w:r>
      <w:r w:rsidRPr="00D04821">
        <w:rPr>
          <w:rFonts w:ascii="Times New Roman" w:hAnsi="Times New Roman" w:cs="Times New Roman"/>
          <w:sz w:val="24"/>
          <w:szCs w:val="24"/>
        </w:rPr>
        <w:t>world</w:t>
      </w:r>
      <w:proofErr w:type="gramEnd"/>
      <w:r w:rsidRPr="00D04821">
        <w:rPr>
          <w:rFonts w:ascii="Times New Roman" w:hAnsi="Times New Roman" w:cs="Times New Roman"/>
          <w:sz w:val="24"/>
          <w:szCs w:val="24"/>
        </w:rPr>
        <w:t xml:space="preserve"> events that are validated and</w:t>
      </w:r>
      <w:r w:rsidR="00467D2D">
        <w:rPr>
          <w:rFonts w:ascii="Times New Roman" w:hAnsi="Times New Roman" w:cs="Times New Roman"/>
          <w:sz w:val="24"/>
          <w:szCs w:val="24"/>
        </w:rPr>
        <w:t xml:space="preserve"> </w:t>
      </w:r>
      <w:r w:rsidRPr="00D04821">
        <w:rPr>
          <w:rFonts w:ascii="Times New Roman" w:hAnsi="Times New Roman" w:cs="Times New Roman"/>
          <w:sz w:val="24"/>
          <w:szCs w:val="24"/>
        </w:rPr>
        <w:t>authentically give enough representation of socio-economic groups of Indian citizens living in both urban and rural habitats. The analytical framework is structured around a data science methodology that can mine raw survey data into business intelligence. The process starts wit</w:t>
      </w:r>
      <w:r w:rsidR="00467D2D">
        <w:rPr>
          <w:rFonts w:ascii="Times New Roman" w:hAnsi="Times New Roman" w:cs="Times New Roman"/>
          <w:sz w:val="24"/>
          <w:szCs w:val="24"/>
        </w:rPr>
        <w:t xml:space="preserve">h </w:t>
      </w:r>
      <w:r w:rsidRPr="00D04821">
        <w:rPr>
          <w:rFonts w:ascii="Times New Roman" w:hAnsi="Times New Roman" w:cs="Times New Roman"/>
          <w:sz w:val="24"/>
          <w:szCs w:val="24"/>
        </w:rPr>
        <w:t xml:space="preserve">data cleaning and feature engineering where multiple files of data are combined from the HCES to compose one </w:t>
      </w:r>
      <w:r w:rsidR="00467D2D">
        <w:rPr>
          <w:rFonts w:ascii="Times New Roman" w:hAnsi="Times New Roman" w:cs="Times New Roman"/>
          <w:sz w:val="24"/>
          <w:szCs w:val="24"/>
        </w:rPr>
        <w:t>master file</w:t>
      </w:r>
      <w:r w:rsidR="00467D2D" w:rsidRPr="00D04821">
        <w:rPr>
          <w:rFonts w:ascii="Times New Roman" w:hAnsi="Times New Roman" w:cs="Times New Roman"/>
          <w:sz w:val="24"/>
          <w:szCs w:val="24"/>
        </w:rPr>
        <w:t>.</w:t>
      </w:r>
      <w:r w:rsidR="00467D2D">
        <w:rPr>
          <w:rFonts w:ascii="Times New Roman" w:hAnsi="Times New Roman" w:cs="Times New Roman"/>
          <w:sz w:val="24"/>
          <w:szCs w:val="24"/>
        </w:rPr>
        <w:t xml:space="preserve"> Standardizing</w:t>
      </w:r>
      <w:r w:rsidRPr="00D04821">
        <w:rPr>
          <w:rFonts w:ascii="Times New Roman" w:hAnsi="Times New Roman" w:cs="Times New Roman"/>
          <w:sz w:val="24"/>
          <w:szCs w:val="24"/>
        </w:rPr>
        <w:t xml:space="preserve"> of unreliable variables of land ownership units, for example, into a common measure or rather.</w:t>
      </w:r>
      <w:r w:rsidR="00467D2D">
        <w:rPr>
          <w:rFonts w:ascii="Times New Roman" w:hAnsi="Times New Roman" w:cs="Times New Roman"/>
          <w:sz w:val="24"/>
          <w:szCs w:val="24"/>
        </w:rPr>
        <w:t xml:space="preserve"> T</w:t>
      </w:r>
      <w:r w:rsidRPr="00D04821">
        <w:rPr>
          <w:rFonts w:ascii="Times New Roman" w:hAnsi="Times New Roman" w:cs="Times New Roman"/>
          <w:sz w:val="24"/>
          <w:szCs w:val="24"/>
        </w:rPr>
        <w:t xml:space="preserve">he model offers </w:t>
      </w:r>
      <w:r w:rsidR="00467D2D" w:rsidRPr="00D04821">
        <w:rPr>
          <w:rFonts w:ascii="Times New Roman" w:hAnsi="Times New Roman" w:cs="Times New Roman"/>
          <w:sz w:val="24"/>
          <w:szCs w:val="24"/>
        </w:rPr>
        <w:t>an</w:t>
      </w:r>
      <w:r w:rsidRPr="00D04821">
        <w:rPr>
          <w:rFonts w:ascii="Times New Roman" w:hAnsi="Times New Roman" w:cs="Times New Roman"/>
          <w:sz w:val="24"/>
          <w:szCs w:val="24"/>
        </w:rPr>
        <w:t xml:space="preserve"> indicator of measurable digital involvement, as a transition from traditional</w:t>
      </w:r>
      <w:r w:rsidR="00467D2D">
        <w:rPr>
          <w:rFonts w:ascii="Times New Roman" w:hAnsi="Times New Roman" w:cs="Times New Roman"/>
          <w:sz w:val="24"/>
          <w:szCs w:val="24"/>
        </w:rPr>
        <w:t xml:space="preserve"> </w:t>
      </w:r>
      <w:r w:rsidRPr="00D04821">
        <w:rPr>
          <w:rFonts w:ascii="Times New Roman" w:hAnsi="Times New Roman" w:cs="Times New Roman"/>
          <w:sz w:val="24"/>
          <w:szCs w:val="24"/>
        </w:rPr>
        <w:t>to digitally mediated economic transactions</w:t>
      </w:r>
      <w:r w:rsidR="00467D2D">
        <w:rPr>
          <w:rFonts w:ascii="Times New Roman" w:hAnsi="Times New Roman" w:cs="Times New Roman"/>
          <w:sz w:val="24"/>
          <w:szCs w:val="24"/>
        </w:rPr>
        <w:t xml:space="preserve"> to be</w:t>
      </w:r>
      <w:r w:rsidRPr="00D04821">
        <w:rPr>
          <w:rFonts w:ascii="Times New Roman" w:hAnsi="Times New Roman" w:cs="Times New Roman"/>
          <w:sz w:val="24"/>
          <w:szCs w:val="24"/>
        </w:rPr>
        <w:t xml:space="preserve"> partially</w:t>
      </w:r>
      <w:r w:rsidR="00467D2D">
        <w:rPr>
          <w:rFonts w:ascii="Times New Roman" w:hAnsi="Times New Roman" w:cs="Times New Roman"/>
          <w:sz w:val="24"/>
          <w:szCs w:val="24"/>
        </w:rPr>
        <w:t xml:space="preserve"> </w:t>
      </w:r>
      <w:r w:rsidRPr="00D04821">
        <w:rPr>
          <w:rFonts w:ascii="Times New Roman" w:hAnsi="Times New Roman" w:cs="Times New Roman"/>
          <w:sz w:val="24"/>
          <w:szCs w:val="24"/>
        </w:rPr>
        <w:t>reflected quantitatively</w:t>
      </w:r>
      <w:r w:rsidR="00467D2D">
        <w:rPr>
          <w:rFonts w:ascii="Times New Roman" w:hAnsi="Times New Roman" w:cs="Times New Roman"/>
          <w:sz w:val="24"/>
          <w:szCs w:val="24"/>
        </w:rPr>
        <w:t xml:space="preserve"> with their </w:t>
      </w:r>
      <w:r w:rsidR="00763C22">
        <w:rPr>
          <w:rFonts w:ascii="Times New Roman" w:hAnsi="Times New Roman" w:cs="Times New Roman"/>
          <w:sz w:val="24"/>
          <w:szCs w:val="24"/>
        </w:rPr>
        <w:t>characteristics.</w:t>
      </w:r>
      <w:r w:rsidR="00763C22" w:rsidRPr="00D04821">
        <w:rPr>
          <w:rFonts w:ascii="Times New Roman" w:hAnsi="Times New Roman" w:cs="Times New Roman"/>
          <w:sz w:val="24"/>
          <w:szCs w:val="24"/>
        </w:rPr>
        <w:t xml:space="preserve"> A</w:t>
      </w:r>
      <w:r w:rsidRPr="00D04821">
        <w:rPr>
          <w:rFonts w:ascii="Times New Roman" w:hAnsi="Times New Roman" w:cs="Times New Roman"/>
          <w:sz w:val="24"/>
          <w:szCs w:val="24"/>
        </w:rPr>
        <w:t xml:space="preserve"> particular example is the mapping of SRS to evaluate expected years remaining i.e. customer lifetime value which lo</w:t>
      </w:r>
      <w:r w:rsidR="00763C22">
        <w:rPr>
          <w:rFonts w:ascii="Times New Roman" w:hAnsi="Times New Roman" w:cs="Times New Roman"/>
          <w:sz w:val="24"/>
          <w:szCs w:val="24"/>
        </w:rPr>
        <w:t>cates</w:t>
      </w:r>
      <w:r w:rsidRPr="00D04821">
        <w:rPr>
          <w:rFonts w:ascii="Times New Roman" w:hAnsi="Times New Roman" w:cs="Times New Roman"/>
          <w:sz w:val="24"/>
          <w:szCs w:val="24"/>
        </w:rPr>
        <w:t xml:space="preserve"> the </w:t>
      </w:r>
      <w:r w:rsidR="00763C22">
        <w:rPr>
          <w:rFonts w:ascii="Times New Roman" w:hAnsi="Times New Roman" w:cs="Times New Roman"/>
          <w:sz w:val="24"/>
          <w:szCs w:val="24"/>
        </w:rPr>
        <w:t xml:space="preserve">households </w:t>
      </w:r>
      <w:r w:rsidRPr="00D04821">
        <w:rPr>
          <w:rFonts w:ascii="Times New Roman" w:hAnsi="Times New Roman" w:cs="Times New Roman"/>
          <w:sz w:val="24"/>
          <w:szCs w:val="24"/>
        </w:rPr>
        <w:t xml:space="preserve">biological and economic reality. </w:t>
      </w:r>
    </w:p>
    <w:p w14:paraId="71347C5F" w14:textId="102DEFE2" w:rsidR="00846C4C" w:rsidRDefault="002A20F3" w:rsidP="002A20F3">
      <w:pPr>
        <w:pStyle w:val="Heading1"/>
        <w:spacing w:line="360" w:lineRule="auto"/>
        <w:jc w:val="center"/>
        <w:rPr>
          <w:rFonts w:ascii="Times New Roman" w:hAnsi="Times New Roman" w:cs="Times New Roman"/>
          <w:b/>
          <w:bCs/>
          <w:color w:val="000000" w:themeColor="text1"/>
          <w:sz w:val="28"/>
          <w:szCs w:val="28"/>
        </w:rPr>
      </w:pPr>
      <w:bookmarkStart w:id="30" w:name="_Toc227831689"/>
      <w:r w:rsidRPr="002A20F3">
        <w:rPr>
          <w:rFonts w:ascii="Times New Roman" w:hAnsi="Times New Roman" w:cs="Times New Roman"/>
          <w:b/>
          <w:bCs/>
          <w:color w:val="000000" w:themeColor="text1"/>
          <w:sz w:val="28"/>
          <w:szCs w:val="28"/>
        </w:rPr>
        <w:lastRenderedPageBreak/>
        <w:t xml:space="preserve">CHAPTER </w:t>
      </w:r>
      <w:r w:rsidR="009A56DD">
        <w:rPr>
          <w:rFonts w:ascii="Times New Roman" w:hAnsi="Times New Roman" w:cs="Times New Roman"/>
          <w:b/>
          <w:bCs/>
          <w:color w:val="000000" w:themeColor="text1"/>
          <w:sz w:val="28"/>
          <w:szCs w:val="28"/>
        </w:rPr>
        <w:t>III</w:t>
      </w:r>
      <w:bookmarkEnd w:id="30"/>
    </w:p>
    <w:p w14:paraId="5DCFB8A4" w14:textId="05AA4802" w:rsidR="002A20F3" w:rsidRPr="00113DC9" w:rsidRDefault="002A20F3" w:rsidP="00113DC9">
      <w:pPr>
        <w:pStyle w:val="Heading2"/>
        <w:jc w:val="center"/>
        <w:rPr>
          <w:rFonts w:ascii="Times New Roman" w:hAnsi="Times New Roman" w:cs="Times New Roman"/>
          <w:color w:val="000000" w:themeColor="text1"/>
          <w:sz w:val="28"/>
          <w:szCs w:val="28"/>
        </w:rPr>
      </w:pPr>
      <w:bookmarkStart w:id="31" w:name="_Toc227831690"/>
      <w:r w:rsidRPr="00113DC9">
        <w:rPr>
          <w:rFonts w:ascii="Times New Roman" w:hAnsi="Times New Roman" w:cs="Times New Roman"/>
          <w:color w:val="000000" w:themeColor="text1"/>
          <w:sz w:val="28"/>
          <w:szCs w:val="28"/>
        </w:rPr>
        <w:t>RESEARCH METHODOLOGY</w:t>
      </w:r>
      <w:bookmarkEnd w:id="31"/>
    </w:p>
    <w:p w14:paraId="71AD8C3F" w14:textId="0544E497" w:rsidR="002A20F3" w:rsidRPr="00113DC9" w:rsidRDefault="002A20F3" w:rsidP="00113DC9">
      <w:pPr>
        <w:pStyle w:val="Heading3"/>
        <w:rPr>
          <w:rFonts w:ascii="Times New Roman" w:hAnsi="Times New Roman" w:cs="Times New Roman"/>
          <w:color w:val="000000" w:themeColor="text1"/>
        </w:rPr>
      </w:pPr>
      <w:bookmarkStart w:id="32" w:name="_Toc227831691"/>
      <w:r w:rsidRPr="00113DC9">
        <w:rPr>
          <w:rFonts w:ascii="Times New Roman" w:hAnsi="Times New Roman" w:cs="Times New Roman"/>
          <w:color w:val="000000" w:themeColor="text1"/>
        </w:rPr>
        <w:t>Introduction</w:t>
      </w:r>
      <w:bookmarkEnd w:id="32"/>
    </w:p>
    <w:p w14:paraId="6195F138" w14:textId="4E988FA2" w:rsidR="003633ED" w:rsidRDefault="00D04821" w:rsidP="003633ED">
      <w:pPr>
        <w:spacing w:line="360" w:lineRule="auto"/>
        <w:rPr>
          <w:rFonts w:ascii="Times New Roman" w:hAnsi="Times New Roman" w:cs="Times New Roman"/>
          <w:sz w:val="24"/>
          <w:szCs w:val="24"/>
        </w:rPr>
      </w:pPr>
      <w:r w:rsidRPr="00D04821">
        <w:rPr>
          <w:rFonts w:ascii="Times New Roman" w:hAnsi="Times New Roman" w:cs="Times New Roman"/>
          <w:sz w:val="24"/>
          <w:szCs w:val="24"/>
        </w:rPr>
        <w:t>The</w:t>
      </w:r>
      <w:r w:rsidR="00A779D2">
        <w:rPr>
          <w:rFonts w:ascii="Times New Roman" w:hAnsi="Times New Roman" w:cs="Times New Roman"/>
          <w:sz w:val="24"/>
          <w:szCs w:val="24"/>
        </w:rPr>
        <w:t xml:space="preserve"> goal</w:t>
      </w:r>
      <w:r w:rsidRPr="00D04821">
        <w:rPr>
          <w:rFonts w:ascii="Times New Roman" w:hAnsi="Times New Roman" w:cs="Times New Roman"/>
          <w:sz w:val="24"/>
          <w:szCs w:val="24"/>
        </w:rPr>
        <w:t xml:space="preserve"> of this study is based on a quantitative research framework that uses secondary data sources to allow for an examination</w:t>
      </w:r>
      <w:r w:rsidR="00A779D2">
        <w:rPr>
          <w:rFonts w:ascii="Times New Roman" w:hAnsi="Times New Roman" w:cs="Times New Roman"/>
          <w:sz w:val="24"/>
          <w:szCs w:val="24"/>
        </w:rPr>
        <w:t xml:space="preserve"> </w:t>
      </w:r>
      <w:r w:rsidRPr="00D04821">
        <w:rPr>
          <w:rFonts w:ascii="Times New Roman" w:hAnsi="Times New Roman" w:cs="Times New Roman"/>
          <w:sz w:val="24"/>
          <w:szCs w:val="24"/>
        </w:rPr>
        <w:t>of the Indian consumer market. Th</w:t>
      </w:r>
      <w:r w:rsidR="002E2870">
        <w:rPr>
          <w:rFonts w:ascii="Times New Roman" w:hAnsi="Times New Roman" w:cs="Times New Roman"/>
          <w:sz w:val="24"/>
          <w:szCs w:val="24"/>
        </w:rPr>
        <w:t>e</w:t>
      </w:r>
      <w:r w:rsidRPr="00D04821">
        <w:rPr>
          <w:rFonts w:ascii="Times New Roman" w:hAnsi="Times New Roman" w:cs="Times New Roman"/>
          <w:sz w:val="24"/>
          <w:szCs w:val="24"/>
        </w:rPr>
        <w:t xml:space="preserve"> dataset</w:t>
      </w:r>
      <w:r w:rsidR="002E2870">
        <w:rPr>
          <w:rFonts w:ascii="Times New Roman" w:hAnsi="Times New Roman" w:cs="Times New Roman"/>
          <w:sz w:val="24"/>
          <w:szCs w:val="24"/>
        </w:rPr>
        <w:t xml:space="preserve"> delivers</w:t>
      </w:r>
      <w:r w:rsidRPr="00D04821">
        <w:rPr>
          <w:rFonts w:ascii="Times New Roman" w:hAnsi="Times New Roman" w:cs="Times New Roman"/>
          <w:sz w:val="24"/>
          <w:szCs w:val="24"/>
        </w:rPr>
        <w:t xml:space="preserve"> us with a micro-level understanding of the consumption pattern for Indian households</w:t>
      </w:r>
      <w:r w:rsidR="002E2870">
        <w:rPr>
          <w:rFonts w:ascii="Times New Roman" w:hAnsi="Times New Roman" w:cs="Times New Roman"/>
          <w:sz w:val="24"/>
          <w:szCs w:val="24"/>
        </w:rPr>
        <w:t xml:space="preserve"> </w:t>
      </w:r>
      <w:r w:rsidRPr="00D04821">
        <w:rPr>
          <w:rFonts w:ascii="Times New Roman" w:hAnsi="Times New Roman" w:cs="Times New Roman"/>
          <w:sz w:val="24"/>
          <w:szCs w:val="24"/>
        </w:rPr>
        <w:t xml:space="preserve">it contains detailed information on various household variables like monthly per capita expenditure (MPCE), education and regional </w:t>
      </w:r>
      <w:r w:rsidR="002E2870" w:rsidRPr="00D04821">
        <w:rPr>
          <w:rFonts w:ascii="Times New Roman" w:hAnsi="Times New Roman" w:cs="Times New Roman"/>
          <w:sz w:val="24"/>
          <w:szCs w:val="24"/>
        </w:rPr>
        <w:t>segmentation</w:t>
      </w:r>
      <w:r w:rsidR="002E2870">
        <w:rPr>
          <w:rFonts w:ascii="Times New Roman" w:hAnsi="Times New Roman" w:cs="Times New Roman"/>
          <w:sz w:val="24"/>
          <w:szCs w:val="24"/>
        </w:rPr>
        <w:t xml:space="preserve">, </w:t>
      </w:r>
      <w:r w:rsidR="002E2870" w:rsidRPr="00D04821">
        <w:rPr>
          <w:rFonts w:ascii="Times New Roman" w:hAnsi="Times New Roman" w:cs="Times New Roman"/>
          <w:sz w:val="24"/>
          <w:szCs w:val="24"/>
        </w:rPr>
        <w:t>This</w:t>
      </w:r>
      <w:r w:rsidRPr="00D04821">
        <w:rPr>
          <w:rFonts w:ascii="Times New Roman" w:hAnsi="Times New Roman" w:cs="Times New Roman"/>
          <w:sz w:val="24"/>
          <w:szCs w:val="24"/>
        </w:rPr>
        <w:t xml:space="preserve"> leads the research to ensure that the predictive models</w:t>
      </w:r>
      <w:r w:rsidR="002E2870">
        <w:rPr>
          <w:rFonts w:ascii="Times New Roman" w:hAnsi="Times New Roman" w:cs="Times New Roman"/>
          <w:sz w:val="24"/>
          <w:szCs w:val="24"/>
        </w:rPr>
        <w:t xml:space="preserve"> are</w:t>
      </w:r>
      <w:r w:rsidRPr="00D04821">
        <w:rPr>
          <w:rFonts w:ascii="Times New Roman" w:hAnsi="Times New Roman" w:cs="Times New Roman"/>
          <w:sz w:val="24"/>
          <w:szCs w:val="24"/>
        </w:rPr>
        <w:t xml:space="preserve"> map</w:t>
      </w:r>
      <w:r w:rsidR="002E2870">
        <w:rPr>
          <w:rFonts w:ascii="Times New Roman" w:hAnsi="Times New Roman" w:cs="Times New Roman"/>
          <w:sz w:val="24"/>
          <w:szCs w:val="24"/>
        </w:rPr>
        <w:t>ped to the</w:t>
      </w:r>
      <w:r w:rsidRPr="00D04821">
        <w:rPr>
          <w:rFonts w:ascii="Times New Roman" w:hAnsi="Times New Roman" w:cs="Times New Roman"/>
          <w:sz w:val="24"/>
          <w:szCs w:val="24"/>
        </w:rPr>
        <w:t xml:space="preserve"> evidenced real-world events that are verified and credible and gives</w:t>
      </w:r>
      <w:r w:rsidR="002E2870">
        <w:rPr>
          <w:rFonts w:ascii="Times New Roman" w:hAnsi="Times New Roman" w:cs="Times New Roman"/>
          <w:sz w:val="24"/>
          <w:szCs w:val="24"/>
        </w:rPr>
        <w:t xml:space="preserve"> us</w:t>
      </w:r>
      <w:r w:rsidRPr="00D04821">
        <w:rPr>
          <w:rFonts w:ascii="Times New Roman" w:hAnsi="Times New Roman" w:cs="Times New Roman"/>
          <w:sz w:val="24"/>
          <w:szCs w:val="24"/>
        </w:rPr>
        <w:t xml:space="preserve"> adequate representation of the socio-economic demographics of </w:t>
      </w:r>
      <w:r w:rsidR="002E2870">
        <w:rPr>
          <w:rFonts w:ascii="Times New Roman" w:hAnsi="Times New Roman" w:cs="Times New Roman"/>
          <w:sz w:val="24"/>
          <w:szCs w:val="24"/>
        </w:rPr>
        <w:t>I</w:t>
      </w:r>
      <w:r w:rsidR="002E2870" w:rsidRPr="00D04821">
        <w:rPr>
          <w:rFonts w:ascii="Times New Roman" w:hAnsi="Times New Roman" w:cs="Times New Roman"/>
          <w:sz w:val="24"/>
          <w:szCs w:val="24"/>
        </w:rPr>
        <w:t>ndian</w:t>
      </w:r>
      <w:r w:rsidRPr="00D04821">
        <w:rPr>
          <w:rFonts w:ascii="Times New Roman" w:hAnsi="Times New Roman" w:cs="Times New Roman"/>
          <w:sz w:val="24"/>
          <w:szCs w:val="24"/>
        </w:rPr>
        <w:t xml:space="preserve"> citizens in both urban and rural spaces. The analytical framework follows a methodological data science pipeline that is designed to transform raw survey data into</w:t>
      </w:r>
      <w:r w:rsidR="002E2870">
        <w:rPr>
          <w:rFonts w:ascii="Times New Roman" w:hAnsi="Times New Roman" w:cs="Times New Roman"/>
          <w:sz w:val="24"/>
          <w:szCs w:val="24"/>
        </w:rPr>
        <w:t xml:space="preserve"> data driven</w:t>
      </w:r>
      <w:r w:rsidRPr="00D04821">
        <w:rPr>
          <w:rFonts w:ascii="Times New Roman" w:hAnsi="Times New Roman" w:cs="Times New Roman"/>
          <w:sz w:val="24"/>
          <w:szCs w:val="24"/>
        </w:rPr>
        <w:t xml:space="preserve"> business insights. The process</w:t>
      </w:r>
      <w:r w:rsidR="002E2870">
        <w:rPr>
          <w:rFonts w:ascii="Times New Roman" w:hAnsi="Times New Roman" w:cs="Times New Roman"/>
          <w:sz w:val="24"/>
          <w:szCs w:val="24"/>
        </w:rPr>
        <w:t xml:space="preserve"> </w:t>
      </w:r>
      <w:r w:rsidRPr="00D04821">
        <w:rPr>
          <w:rFonts w:ascii="Times New Roman" w:hAnsi="Times New Roman" w:cs="Times New Roman"/>
          <w:sz w:val="24"/>
          <w:szCs w:val="24"/>
        </w:rPr>
        <w:t>begin</w:t>
      </w:r>
      <w:r w:rsidR="002E2870">
        <w:rPr>
          <w:rFonts w:ascii="Times New Roman" w:hAnsi="Times New Roman" w:cs="Times New Roman"/>
          <w:sz w:val="24"/>
          <w:szCs w:val="24"/>
        </w:rPr>
        <w:t>s</w:t>
      </w:r>
      <w:r w:rsidRPr="00D04821">
        <w:rPr>
          <w:rFonts w:ascii="Times New Roman" w:hAnsi="Times New Roman" w:cs="Times New Roman"/>
          <w:sz w:val="24"/>
          <w:szCs w:val="24"/>
        </w:rPr>
        <w:t xml:space="preserve"> with extensive data cleaning and feature engineering, where multiple files of data are</w:t>
      </w:r>
      <w:r w:rsidR="002E2870">
        <w:rPr>
          <w:rFonts w:ascii="Times New Roman" w:hAnsi="Times New Roman" w:cs="Times New Roman"/>
          <w:sz w:val="24"/>
          <w:szCs w:val="24"/>
        </w:rPr>
        <w:t xml:space="preserve"> merged</w:t>
      </w:r>
      <w:r w:rsidRPr="00D04821">
        <w:rPr>
          <w:rFonts w:ascii="Times New Roman" w:hAnsi="Times New Roman" w:cs="Times New Roman"/>
          <w:sz w:val="24"/>
          <w:szCs w:val="24"/>
        </w:rPr>
        <w:t xml:space="preserve"> from the HCES to create one household </w:t>
      </w:r>
      <w:r w:rsidR="009A452F" w:rsidRPr="00D04821">
        <w:rPr>
          <w:rFonts w:ascii="Times New Roman" w:hAnsi="Times New Roman" w:cs="Times New Roman"/>
          <w:sz w:val="24"/>
          <w:szCs w:val="24"/>
        </w:rPr>
        <w:t>profile. In</w:t>
      </w:r>
      <w:r w:rsidRPr="00D04821">
        <w:rPr>
          <w:rFonts w:ascii="Times New Roman" w:hAnsi="Times New Roman" w:cs="Times New Roman"/>
          <w:sz w:val="24"/>
          <w:szCs w:val="24"/>
        </w:rPr>
        <w:t xml:space="preserve"> this framework, a specific aspect is the use of SRS mapping to</w:t>
      </w:r>
      <w:r w:rsidR="009A452F">
        <w:rPr>
          <w:rFonts w:ascii="Times New Roman" w:hAnsi="Times New Roman" w:cs="Times New Roman"/>
          <w:sz w:val="24"/>
          <w:szCs w:val="24"/>
        </w:rPr>
        <w:t xml:space="preserve"> extract</w:t>
      </w:r>
      <w:r w:rsidRPr="00D04821">
        <w:rPr>
          <w:rFonts w:ascii="Times New Roman" w:hAnsi="Times New Roman" w:cs="Times New Roman"/>
          <w:sz w:val="24"/>
          <w:szCs w:val="24"/>
        </w:rPr>
        <w:t xml:space="preserve"> expected years remaining (i.e. customer lifetime value) which</w:t>
      </w:r>
      <w:r w:rsidR="009A452F">
        <w:rPr>
          <w:rFonts w:ascii="Times New Roman" w:hAnsi="Times New Roman" w:cs="Times New Roman"/>
          <w:sz w:val="24"/>
          <w:szCs w:val="24"/>
        </w:rPr>
        <w:t xml:space="preserve"> has been implemented to achieve</w:t>
      </w:r>
      <w:r w:rsidRPr="00D04821">
        <w:rPr>
          <w:rFonts w:ascii="Times New Roman" w:hAnsi="Times New Roman" w:cs="Times New Roman"/>
          <w:sz w:val="24"/>
          <w:szCs w:val="24"/>
        </w:rPr>
        <w:t xml:space="preserve"> biological and economic</w:t>
      </w:r>
      <w:r w:rsidR="009A452F">
        <w:rPr>
          <w:rFonts w:ascii="Times New Roman" w:hAnsi="Times New Roman" w:cs="Times New Roman"/>
          <w:sz w:val="24"/>
          <w:szCs w:val="24"/>
        </w:rPr>
        <w:t xml:space="preserve"> remaining age left for the households</w:t>
      </w:r>
      <w:r w:rsidR="009A452F" w:rsidRPr="00D04821">
        <w:rPr>
          <w:rFonts w:ascii="Times New Roman" w:hAnsi="Times New Roman" w:cs="Times New Roman"/>
          <w:sz w:val="24"/>
          <w:szCs w:val="24"/>
        </w:rPr>
        <w:t>.</w:t>
      </w:r>
      <w:r w:rsidR="009A452F">
        <w:rPr>
          <w:rFonts w:ascii="Times New Roman" w:hAnsi="Times New Roman" w:cs="Times New Roman"/>
          <w:sz w:val="24"/>
          <w:szCs w:val="24"/>
        </w:rPr>
        <w:t xml:space="preserve"> </w:t>
      </w:r>
      <w:r w:rsidR="009A452F" w:rsidRPr="00D04821">
        <w:rPr>
          <w:rFonts w:ascii="Times New Roman" w:hAnsi="Times New Roman" w:cs="Times New Roman"/>
          <w:sz w:val="24"/>
          <w:szCs w:val="24"/>
        </w:rPr>
        <w:t>The</w:t>
      </w:r>
      <w:r w:rsidRPr="00D04821">
        <w:rPr>
          <w:rFonts w:ascii="Times New Roman" w:hAnsi="Times New Roman" w:cs="Times New Roman"/>
          <w:sz w:val="24"/>
          <w:szCs w:val="24"/>
        </w:rPr>
        <w:t xml:space="preserve"> study is able to provide </w:t>
      </w:r>
      <w:proofErr w:type="gramStart"/>
      <w:r w:rsidRPr="00D04821">
        <w:rPr>
          <w:rFonts w:ascii="Times New Roman" w:hAnsi="Times New Roman" w:cs="Times New Roman"/>
          <w:sz w:val="24"/>
          <w:szCs w:val="24"/>
        </w:rPr>
        <w:t>a</w:t>
      </w:r>
      <w:proofErr w:type="gramEnd"/>
      <w:r w:rsidRPr="00D04821">
        <w:rPr>
          <w:rFonts w:ascii="Times New Roman" w:hAnsi="Times New Roman" w:cs="Times New Roman"/>
          <w:sz w:val="24"/>
          <w:szCs w:val="24"/>
        </w:rPr>
        <w:t xml:space="preserve"> </w:t>
      </w:r>
      <w:r w:rsidR="009A452F">
        <w:rPr>
          <w:rFonts w:ascii="Times New Roman" w:hAnsi="Times New Roman" w:cs="Times New Roman"/>
          <w:sz w:val="24"/>
          <w:szCs w:val="24"/>
        </w:rPr>
        <w:t>advanced</w:t>
      </w:r>
      <w:r w:rsidRPr="00D04821">
        <w:rPr>
          <w:rFonts w:ascii="Times New Roman" w:hAnsi="Times New Roman" w:cs="Times New Roman"/>
          <w:sz w:val="24"/>
          <w:szCs w:val="24"/>
        </w:rPr>
        <w:t xml:space="preserve">, data-driven roadmap on </w:t>
      </w:r>
      <w:r w:rsidR="009A452F">
        <w:rPr>
          <w:rFonts w:ascii="Times New Roman" w:hAnsi="Times New Roman" w:cs="Times New Roman"/>
          <w:sz w:val="24"/>
          <w:szCs w:val="24"/>
        </w:rPr>
        <w:t>segmenting</w:t>
      </w:r>
      <w:r w:rsidRPr="00D04821">
        <w:rPr>
          <w:rFonts w:ascii="Times New Roman" w:hAnsi="Times New Roman" w:cs="Times New Roman"/>
          <w:sz w:val="24"/>
          <w:szCs w:val="24"/>
        </w:rPr>
        <w:t xml:space="preserve"> of markets and allocating key resources within the telecoms space.</w:t>
      </w:r>
    </w:p>
    <w:p w14:paraId="5892433A" w14:textId="77777777" w:rsidR="009B6368" w:rsidRDefault="009B6368" w:rsidP="003633ED">
      <w:pPr>
        <w:spacing w:line="360" w:lineRule="auto"/>
        <w:rPr>
          <w:rFonts w:ascii="Times New Roman" w:hAnsi="Times New Roman" w:cs="Times New Roman"/>
          <w:sz w:val="24"/>
          <w:szCs w:val="24"/>
        </w:rPr>
      </w:pPr>
    </w:p>
    <w:p w14:paraId="0353485B" w14:textId="77777777" w:rsidR="009A452F" w:rsidRDefault="009A452F" w:rsidP="003633ED">
      <w:pPr>
        <w:spacing w:line="360" w:lineRule="auto"/>
        <w:rPr>
          <w:rFonts w:ascii="Times New Roman" w:hAnsi="Times New Roman" w:cs="Times New Roman"/>
          <w:sz w:val="24"/>
          <w:szCs w:val="24"/>
        </w:rPr>
      </w:pPr>
    </w:p>
    <w:p w14:paraId="2A673D73" w14:textId="77777777" w:rsidR="009A452F" w:rsidRDefault="009A452F" w:rsidP="003633ED">
      <w:pPr>
        <w:spacing w:line="360" w:lineRule="auto"/>
        <w:rPr>
          <w:rFonts w:ascii="Times New Roman" w:hAnsi="Times New Roman" w:cs="Times New Roman"/>
          <w:sz w:val="24"/>
          <w:szCs w:val="24"/>
        </w:rPr>
      </w:pPr>
    </w:p>
    <w:p w14:paraId="695C3567" w14:textId="77777777" w:rsidR="009A452F" w:rsidRDefault="009A452F" w:rsidP="003633ED">
      <w:pPr>
        <w:spacing w:line="360" w:lineRule="auto"/>
        <w:rPr>
          <w:rFonts w:ascii="Times New Roman" w:hAnsi="Times New Roman" w:cs="Times New Roman"/>
          <w:sz w:val="24"/>
          <w:szCs w:val="24"/>
        </w:rPr>
      </w:pPr>
    </w:p>
    <w:p w14:paraId="666F3AD4" w14:textId="77777777" w:rsidR="009A452F" w:rsidRDefault="009A452F" w:rsidP="003633ED">
      <w:pPr>
        <w:spacing w:line="360" w:lineRule="auto"/>
        <w:rPr>
          <w:rFonts w:ascii="Times New Roman" w:hAnsi="Times New Roman" w:cs="Times New Roman"/>
          <w:sz w:val="24"/>
          <w:szCs w:val="24"/>
        </w:rPr>
      </w:pPr>
    </w:p>
    <w:p w14:paraId="48DE7517" w14:textId="77777777" w:rsidR="009A452F" w:rsidRDefault="009A452F" w:rsidP="003633ED">
      <w:pPr>
        <w:spacing w:line="360" w:lineRule="auto"/>
        <w:rPr>
          <w:rFonts w:ascii="Times New Roman" w:hAnsi="Times New Roman" w:cs="Times New Roman"/>
          <w:sz w:val="24"/>
          <w:szCs w:val="24"/>
        </w:rPr>
      </w:pPr>
    </w:p>
    <w:p w14:paraId="39789DD1" w14:textId="7F6129CD" w:rsidR="003633ED" w:rsidRPr="00113DC9" w:rsidRDefault="003633ED" w:rsidP="00113DC9">
      <w:pPr>
        <w:pStyle w:val="Heading3"/>
        <w:rPr>
          <w:rFonts w:ascii="Times New Roman" w:hAnsi="Times New Roman" w:cs="Times New Roman"/>
          <w:color w:val="000000" w:themeColor="text1"/>
        </w:rPr>
      </w:pPr>
      <w:bookmarkStart w:id="33" w:name="_Toc227831692"/>
      <w:r w:rsidRPr="00113DC9">
        <w:rPr>
          <w:rFonts w:ascii="Times New Roman" w:hAnsi="Times New Roman" w:cs="Times New Roman"/>
          <w:color w:val="000000" w:themeColor="text1"/>
        </w:rPr>
        <w:lastRenderedPageBreak/>
        <w:t>Research Design</w:t>
      </w:r>
      <w:bookmarkEnd w:id="33"/>
    </w:p>
    <w:p w14:paraId="60A374F6" w14:textId="22ED0BF0" w:rsidR="008F6544" w:rsidRDefault="005924EF" w:rsidP="003633ED">
      <w:pPr>
        <w:spacing w:line="360" w:lineRule="auto"/>
        <w:rPr>
          <w:rFonts w:ascii="Times New Roman" w:hAnsi="Times New Roman" w:cs="Times New Roman"/>
          <w:sz w:val="24"/>
          <w:szCs w:val="24"/>
        </w:rPr>
      </w:pPr>
      <w:r>
        <w:rPr>
          <w:rFonts w:ascii="Times New Roman" w:hAnsi="Times New Roman" w:cs="Times New Roman"/>
          <w:sz w:val="24"/>
          <w:szCs w:val="24"/>
        </w:rPr>
        <w:t>For this research we have used a</w:t>
      </w:r>
      <w:r w:rsidR="00D04821" w:rsidRPr="00D04821">
        <w:rPr>
          <w:rFonts w:ascii="Times New Roman" w:hAnsi="Times New Roman" w:cs="Times New Roman"/>
          <w:sz w:val="24"/>
          <w:szCs w:val="24"/>
        </w:rPr>
        <w:t xml:space="preserve"> </w:t>
      </w:r>
      <w:r>
        <w:rPr>
          <w:rFonts w:ascii="Times New Roman" w:hAnsi="Times New Roman" w:cs="Times New Roman"/>
          <w:sz w:val="24"/>
          <w:szCs w:val="24"/>
        </w:rPr>
        <w:t>d</w:t>
      </w:r>
      <w:r w:rsidR="00D04821" w:rsidRPr="00D04821">
        <w:rPr>
          <w:rFonts w:ascii="Times New Roman" w:hAnsi="Times New Roman" w:cs="Times New Roman"/>
          <w:sz w:val="24"/>
          <w:szCs w:val="24"/>
        </w:rPr>
        <w:t>escriptive</w:t>
      </w:r>
      <w:r>
        <w:rPr>
          <w:rFonts w:ascii="Times New Roman" w:hAnsi="Times New Roman" w:cs="Times New Roman"/>
          <w:sz w:val="24"/>
          <w:szCs w:val="24"/>
        </w:rPr>
        <w:t xml:space="preserve"> and</w:t>
      </w:r>
      <w:r w:rsidR="00D04821" w:rsidRPr="00D04821">
        <w:rPr>
          <w:rFonts w:ascii="Times New Roman" w:hAnsi="Times New Roman" w:cs="Times New Roman"/>
          <w:sz w:val="24"/>
          <w:szCs w:val="24"/>
        </w:rPr>
        <w:t xml:space="preserve"> </w:t>
      </w:r>
      <w:r>
        <w:rPr>
          <w:rFonts w:ascii="Times New Roman" w:hAnsi="Times New Roman" w:cs="Times New Roman"/>
          <w:sz w:val="24"/>
          <w:szCs w:val="24"/>
        </w:rPr>
        <w:t>a</w:t>
      </w:r>
      <w:r w:rsidR="00D04821" w:rsidRPr="00D04821">
        <w:rPr>
          <w:rFonts w:ascii="Times New Roman" w:hAnsi="Times New Roman" w:cs="Times New Roman"/>
          <w:sz w:val="24"/>
          <w:szCs w:val="24"/>
        </w:rPr>
        <w:t>nalytical</w:t>
      </w:r>
      <w:r>
        <w:rPr>
          <w:rFonts w:ascii="Times New Roman" w:hAnsi="Times New Roman" w:cs="Times New Roman"/>
          <w:sz w:val="24"/>
          <w:szCs w:val="24"/>
        </w:rPr>
        <w:t xml:space="preserve"> approach</w:t>
      </w:r>
      <w:r w:rsidR="00D04821" w:rsidRPr="00D04821">
        <w:rPr>
          <w:rFonts w:ascii="Times New Roman" w:hAnsi="Times New Roman" w:cs="Times New Roman"/>
          <w:sz w:val="24"/>
          <w:szCs w:val="24"/>
        </w:rPr>
        <w:t xml:space="preserve"> using a cross-sectional method to evaluate the Indian consumers.</w:t>
      </w:r>
      <w:r>
        <w:rPr>
          <w:rFonts w:ascii="Times New Roman" w:hAnsi="Times New Roman" w:cs="Times New Roman"/>
          <w:sz w:val="24"/>
          <w:szCs w:val="24"/>
        </w:rPr>
        <w:t xml:space="preserve"> </w:t>
      </w:r>
      <w:r w:rsidR="00D04821" w:rsidRPr="00D04821">
        <w:rPr>
          <w:rFonts w:ascii="Times New Roman" w:hAnsi="Times New Roman" w:cs="Times New Roman"/>
          <w:sz w:val="24"/>
          <w:szCs w:val="24"/>
        </w:rPr>
        <w:t>a quantitative framework</w:t>
      </w:r>
      <w:r>
        <w:rPr>
          <w:rFonts w:ascii="Times New Roman" w:hAnsi="Times New Roman" w:cs="Times New Roman"/>
          <w:sz w:val="24"/>
          <w:szCs w:val="24"/>
        </w:rPr>
        <w:t xml:space="preserve"> that</w:t>
      </w:r>
      <w:r w:rsidR="00D04821" w:rsidRPr="00D04821">
        <w:rPr>
          <w:rFonts w:ascii="Times New Roman" w:hAnsi="Times New Roman" w:cs="Times New Roman"/>
          <w:sz w:val="24"/>
          <w:szCs w:val="24"/>
        </w:rPr>
        <w:t xml:space="preserve"> aims to identify and outline the</w:t>
      </w:r>
      <w:r>
        <w:rPr>
          <w:rFonts w:ascii="Times New Roman" w:hAnsi="Times New Roman" w:cs="Times New Roman"/>
          <w:sz w:val="24"/>
          <w:szCs w:val="24"/>
        </w:rPr>
        <w:t xml:space="preserve"> inter-connections</w:t>
      </w:r>
      <w:r w:rsidR="00D04821" w:rsidRPr="00D04821">
        <w:rPr>
          <w:rFonts w:ascii="Times New Roman" w:hAnsi="Times New Roman" w:cs="Times New Roman"/>
          <w:sz w:val="24"/>
          <w:szCs w:val="24"/>
        </w:rPr>
        <w:t xml:space="preserve"> between socio-economi</w:t>
      </w:r>
      <w:r>
        <w:rPr>
          <w:rFonts w:ascii="Times New Roman" w:hAnsi="Times New Roman" w:cs="Times New Roman"/>
          <w:sz w:val="24"/>
          <w:szCs w:val="24"/>
        </w:rPr>
        <w:t>c features</w:t>
      </w:r>
      <w:r w:rsidR="00D04821" w:rsidRPr="00D04821">
        <w:rPr>
          <w:rFonts w:ascii="Times New Roman" w:hAnsi="Times New Roman" w:cs="Times New Roman"/>
          <w:sz w:val="24"/>
          <w:szCs w:val="24"/>
        </w:rPr>
        <w:t xml:space="preserve"> and household expenditure</w:t>
      </w:r>
      <w:r>
        <w:rPr>
          <w:rFonts w:ascii="Times New Roman" w:hAnsi="Times New Roman" w:cs="Times New Roman"/>
          <w:sz w:val="24"/>
          <w:szCs w:val="24"/>
        </w:rPr>
        <w:t>s</w:t>
      </w:r>
      <w:r w:rsidR="00D04821" w:rsidRPr="00D04821">
        <w:rPr>
          <w:rFonts w:ascii="Times New Roman" w:hAnsi="Times New Roman" w:cs="Times New Roman"/>
          <w:sz w:val="24"/>
          <w:szCs w:val="24"/>
        </w:rPr>
        <w:t>. It is designed carefully to handle the extensive quantity and complexity of HCES 2023-2024 data, ensuring that the</w:t>
      </w:r>
      <w:r>
        <w:rPr>
          <w:rFonts w:ascii="Times New Roman" w:hAnsi="Times New Roman" w:cs="Times New Roman"/>
          <w:sz w:val="24"/>
          <w:szCs w:val="24"/>
        </w:rPr>
        <w:t xml:space="preserve"> flow from preparation</w:t>
      </w:r>
      <w:r w:rsidR="00D04821" w:rsidRPr="00D04821">
        <w:rPr>
          <w:rFonts w:ascii="Times New Roman" w:hAnsi="Times New Roman" w:cs="Times New Roman"/>
          <w:sz w:val="24"/>
          <w:szCs w:val="24"/>
        </w:rPr>
        <w:t xml:space="preserve"> from raw data through inferential detection is both methodical and statistically valid. The methodology</w:t>
      </w:r>
      <w:r>
        <w:rPr>
          <w:rFonts w:ascii="Times New Roman" w:hAnsi="Times New Roman" w:cs="Times New Roman"/>
          <w:sz w:val="24"/>
          <w:szCs w:val="24"/>
        </w:rPr>
        <w:t xml:space="preserve"> implements</w:t>
      </w:r>
      <w:r w:rsidR="00D04821" w:rsidRPr="00D04821">
        <w:rPr>
          <w:rFonts w:ascii="Times New Roman" w:hAnsi="Times New Roman" w:cs="Times New Roman"/>
          <w:sz w:val="24"/>
          <w:szCs w:val="24"/>
        </w:rPr>
        <w:t xml:space="preserve"> an empirical assessment of consumer behavior over regional and demographic distribution</w:t>
      </w:r>
      <w:r>
        <w:rPr>
          <w:rFonts w:ascii="Times New Roman" w:hAnsi="Times New Roman" w:cs="Times New Roman"/>
          <w:sz w:val="24"/>
          <w:szCs w:val="24"/>
        </w:rPr>
        <w:t xml:space="preserve"> for</w:t>
      </w:r>
      <w:r w:rsidR="00D04821" w:rsidRPr="00D04821">
        <w:rPr>
          <w:rFonts w:ascii="Times New Roman" w:hAnsi="Times New Roman" w:cs="Times New Roman"/>
          <w:sz w:val="24"/>
          <w:szCs w:val="24"/>
        </w:rPr>
        <w:t xml:space="preserve"> providing a consistent equivalent to help examine the impact of digital and educational influences across lifetime value.</w:t>
      </w:r>
      <w:r>
        <w:rPr>
          <w:rFonts w:ascii="Times New Roman" w:hAnsi="Times New Roman" w:cs="Times New Roman"/>
          <w:sz w:val="24"/>
          <w:szCs w:val="24"/>
        </w:rPr>
        <w:t xml:space="preserve"> T</w:t>
      </w:r>
      <w:r w:rsidR="00D04821" w:rsidRPr="00D04821">
        <w:rPr>
          <w:rFonts w:ascii="Times New Roman" w:hAnsi="Times New Roman" w:cs="Times New Roman"/>
          <w:sz w:val="24"/>
          <w:szCs w:val="24"/>
        </w:rPr>
        <w:t>he research design also in</w:t>
      </w:r>
      <w:r>
        <w:rPr>
          <w:rFonts w:ascii="Times New Roman" w:hAnsi="Times New Roman" w:cs="Times New Roman"/>
          <w:sz w:val="24"/>
          <w:szCs w:val="24"/>
        </w:rPr>
        <w:t>cludes</w:t>
      </w:r>
      <w:r w:rsidR="00D04821" w:rsidRPr="00D04821">
        <w:rPr>
          <w:rFonts w:ascii="Times New Roman" w:hAnsi="Times New Roman" w:cs="Times New Roman"/>
          <w:sz w:val="24"/>
          <w:szCs w:val="24"/>
        </w:rPr>
        <w:t xml:space="preserve"> a complex data integration and cleaning protocol that </w:t>
      </w:r>
      <w:r>
        <w:rPr>
          <w:rFonts w:ascii="Times New Roman" w:hAnsi="Times New Roman" w:cs="Times New Roman"/>
          <w:sz w:val="24"/>
          <w:szCs w:val="24"/>
        </w:rPr>
        <w:t>lets</w:t>
      </w:r>
      <w:r w:rsidR="00D04821" w:rsidRPr="00D04821">
        <w:rPr>
          <w:rFonts w:ascii="Times New Roman" w:hAnsi="Times New Roman" w:cs="Times New Roman"/>
          <w:sz w:val="24"/>
          <w:szCs w:val="24"/>
        </w:rPr>
        <w:t xml:space="preserve"> handling of conceptual complexities in these extensive data sets (HCES 2023–2024 secondary dataset)</w:t>
      </w:r>
      <w:r>
        <w:rPr>
          <w:rFonts w:ascii="Times New Roman" w:hAnsi="Times New Roman" w:cs="Times New Roman"/>
          <w:sz w:val="24"/>
          <w:szCs w:val="24"/>
        </w:rPr>
        <w:t>,</w:t>
      </w:r>
      <w:r w:rsidR="00D04821" w:rsidRPr="00D04821">
        <w:rPr>
          <w:rFonts w:ascii="Times New Roman" w:hAnsi="Times New Roman" w:cs="Times New Roman"/>
          <w:sz w:val="24"/>
          <w:szCs w:val="24"/>
        </w:rPr>
        <w:t xml:space="preserve"> by the systematic combination of different data levels</w:t>
      </w:r>
      <w:r>
        <w:rPr>
          <w:rFonts w:ascii="Times New Roman" w:hAnsi="Times New Roman" w:cs="Times New Roman"/>
          <w:sz w:val="24"/>
          <w:szCs w:val="24"/>
        </w:rPr>
        <w:t>. T</w:t>
      </w:r>
      <w:r w:rsidR="00D04821" w:rsidRPr="00D04821">
        <w:rPr>
          <w:rFonts w:ascii="Times New Roman" w:hAnsi="Times New Roman" w:cs="Times New Roman"/>
          <w:sz w:val="24"/>
          <w:szCs w:val="24"/>
        </w:rPr>
        <w:t>he design logic for creating a unique Household ID (HHID) is similar</w:t>
      </w:r>
      <w:r>
        <w:rPr>
          <w:rFonts w:ascii="Times New Roman" w:hAnsi="Times New Roman" w:cs="Times New Roman"/>
          <w:sz w:val="24"/>
          <w:szCs w:val="24"/>
        </w:rPr>
        <w:t xml:space="preserve"> as</w:t>
      </w:r>
      <w:r w:rsidR="00D04821" w:rsidRPr="00D04821">
        <w:rPr>
          <w:rFonts w:ascii="Times New Roman" w:hAnsi="Times New Roman" w:cs="Times New Roman"/>
          <w:sz w:val="24"/>
          <w:szCs w:val="24"/>
        </w:rPr>
        <w:t xml:space="preserve"> derived from FSU Serial Number Stratum </w:t>
      </w:r>
      <w:r w:rsidRPr="00D04821">
        <w:rPr>
          <w:rFonts w:ascii="Times New Roman" w:hAnsi="Times New Roman" w:cs="Times New Roman"/>
          <w:sz w:val="24"/>
          <w:szCs w:val="24"/>
        </w:rPr>
        <w:t>Number</w:t>
      </w:r>
      <w:r w:rsidR="00D04821" w:rsidRPr="00D04821">
        <w:rPr>
          <w:rFonts w:ascii="Times New Roman" w:hAnsi="Times New Roman" w:cs="Times New Roman"/>
          <w:sz w:val="24"/>
          <w:szCs w:val="24"/>
        </w:rPr>
        <w:t xml:space="preserve"> Second Stage Based on Sample household number 6. The precise matching of identifiers ensures that the different consumption</w:t>
      </w:r>
      <w:r>
        <w:rPr>
          <w:rFonts w:ascii="Times New Roman" w:hAnsi="Times New Roman" w:cs="Times New Roman"/>
          <w:sz w:val="24"/>
          <w:szCs w:val="24"/>
        </w:rPr>
        <w:t xml:space="preserve"> like</w:t>
      </w:r>
      <w:r w:rsidR="00D04821" w:rsidRPr="00D04821">
        <w:rPr>
          <w:rFonts w:ascii="Times New Roman" w:hAnsi="Times New Roman" w:cs="Times New Roman"/>
          <w:sz w:val="24"/>
          <w:szCs w:val="24"/>
        </w:rPr>
        <w:t xml:space="preserve"> durable goods, fuel, services and </w:t>
      </w:r>
      <w:r>
        <w:rPr>
          <w:rFonts w:ascii="Times New Roman" w:hAnsi="Times New Roman" w:cs="Times New Roman"/>
          <w:sz w:val="24"/>
          <w:szCs w:val="24"/>
        </w:rPr>
        <w:t>lifestyle</w:t>
      </w:r>
      <w:r w:rsidR="00D04821" w:rsidRPr="00D04821">
        <w:rPr>
          <w:rFonts w:ascii="Times New Roman" w:hAnsi="Times New Roman" w:cs="Times New Roman"/>
          <w:sz w:val="24"/>
          <w:szCs w:val="24"/>
        </w:rPr>
        <w:t xml:space="preserve"> expenditures</w:t>
      </w:r>
      <w:r>
        <w:rPr>
          <w:rFonts w:ascii="Times New Roman" w:hAnsi="Times New Roman" w:cs="Times New Roman"/>
          <w:sz w:val="24"/>
          <w:szCs w:val="24"/>
        </w:rPr>
        <w:t xml:space="preserve"> </w:t>
      </w:r>
      <w:r w:rsidR="00D04821" w:rsidRPr="00D04821">
        <w:rPr>
          <w:rFonts w:ascii="Times New Roman" w:hAnsi="Times New Roman" w:cs="Times New Roman"/>
          <w:sz w:val="24"/>
          <w:szCs w:val="24"/>
        </w:rPr>
        <w:t xml:space="preserve">are grouped into a single unique profile for each of the 261,953 household IDs. This study enables impeccable </w:t>
      </w:r>
      <w:r w:rsidR="009A6826" w:rsidRPr="00D04821">
        <w:rPr>
          <w:rFonts w:ascii="Times New Roman" w:hAnsi="Times New Roman" w:cs="Times New Roman"/>
          <w:sz w:val="24"/>
          <w:szCs w:val="24"/>
        </w:rPr>
        <w:t>merging</w:t>
      </w:r>
      <w:r w:rsidR="00D04821" w:rsidRPr="00D04821">
        <w:rPr>
          <w:rFonts w:ascii="Times New Roman" w:hAnsi="Times New Roman" w:cs="Times New Roman"/>
          <w:sz w:val="24"/>
          <w:szCs w:val="24"/>
        </w:rPr>
        <w:t xml:space="preserve"> of dataset (meaning every predictive variable is matched perfectly) by designing the layout around this strict data-merging framework, creating clean and highly reliable bases for all subsequent machine learning and lifetime value classification phases. By employing an intelligent, multi-stage integration process linked to state-of-the-art machine learning algorithms for modelling, this well-crafted, holistic design transforms a complex socio-economic landscape of the models constructed using 2023-2024 HCES data into a solid and actionable framework that highlights key market </w:t>
      </w:r>
      <w:r w:rsidR="009A6826" w:rsidRPr="00D04821">
        <w:rPr>
          <w:rFonts w:ascii="Times New Roman" w:hAnsi="Times New Roman" w:cs="Times New Roman"/>
          <w:sz w:val="24"/>
          <w:szCs w:val="24"/>
        </w:rPr>
        <w:t>prioritization</w:t>
      </w:r>
      <w:r w:rsidR="00D04821" w:rsidRPr="00D04821">
        <w:rPr>
          <w:rFonts w:ascii="Times New Roman" w:hAnsi="Times New Roman" w:cs="Times New Roman"/>
          <w:sz w:val="24"/>
          <w:szCs w:val="24"/>
        </w:rPr>
        <w:t xml:space="preserve"> opportunities in India through analytically sound household profiles.</w:t>
      </w:r>
    </w:p>
    <w:p w14:paraId="59FE9164" w14:textId="77777777" w:rsidR="009A6826" w:rsidRDefault="009A6826" w:rsidP="003633ED">
      <w:pPr>
        <w:spacing w:line="360" w:lineRule="auto"/>
        <w:rPr>
          <w:rFonts w:ascii="Times New Roman" w:hAnsi="Times New Roman" w:cs="Times New Roman"/>
          <w:sz w:val="24"/>
          <w:szCs w:val="24"/>
        </w:rPr>
      </w:pPr>
    </w:p>
    <w:p w14:paraId="2861F298" w14:textId="77777777" w:rsidR="009B6368" w:rsidRDefault="009B6368" w:rsidP="003633ED">
      <w:pPr>
        <w:spacing w:line="360" w:lineRule="auto"/>
        <w:rPr>
          <w:rFonts w:ascii="Times New Roman" w:hAnsi="Times New Roman" w:cs="Times New Roman"/>
          <w:sz w:val="24"/>
          <w:szCs w:val="24"/>
        </w:rPr>
      </w:pPr>
    </w:p>
    <w:p w14:paraId="0A3BDE04" w14:textId="77777777" w:rsidR="009B6368" w:rsidRDefault="009B6368" w:rsidP="003633ED">
      <w:pPr>
        <w:spacing w:line="360" w:lineRule="auto"/>
        <w:rPr>
          <w:rFonts w:ascii="Times New Roman" w:hAnsi="Times New Roman" w:cs="Times New Roman"/>
          <w:sz w:val="24"/>
          <w:szCs w:val="24"/>
        </w:rPr>
      </w:pPr>
    </w:p>
    <w:p w14:paraId="79562EBF" w14:textId="341472FE" w:rsidR="008F6544" w:rsidRPr="00113DC9" w:rsidRDefault="008F6544" w:rsidP="00113DC9">
      <w:pPr>
        <w:pStyle w:val="Heading3"/>
        <w:rPr>
          <w:rFonts w:ascii="Times New Roman" w:hAnsi="Times New Roman" w:cs="Times New Roman"/>
          <w:color w:val="000000" w:themeColor="text1"/>
        </w:rPr>
      </w:pPr>
      <w:bookmarkStart w:id="34" w:name="_Toc227831693"/>
      <w:r w:rsidRPr="00113DC9">
        <w:rPr>
          <w:rFonts w:ascii="Times New Roman" w:hAnsi="Times New Roman" w:cs="Times New Roman"/>
          <w:color w:val="000000" w:themeColor="text1"/>
        </w:rPr>
        <w:lastRenderedPageBreak/>
        <w:t>Source of Data</w:t>
      </w:r>
      <w:bookmarkEnd w:id="34"/>
    </w:p>
    <w:p w14:paraId="6D3AFB67" w14:textId="50B25696" w:rsidR="00D04821" w:rsidRPr="00D04821" w:rsidRDefault="00D04821" w:rsidP="00D04821">
      <w:pPr>
        <w:spacing w:line="360" w:lineRule="auto"/>
        <w:rPr>
          <w:rFonts w:ascii="Times New Roman" w:hAnsi="Times New Roman" w:cs="Times New Roman"/>
          <w:sz w:val="24"/>
          <w:szCs w:val="24"/>
        </w:rPr>
      </w:pPr>
      <w:r w:rsidRPr="00D04821">
        <w:rPr>
          <w:rFonts w:ascii="Times New Roman" w:hAnsi="Times New Roman" w:cs="Times New Roman"/>
          <w:sz w:val="24"/>
          <w:szCs w:val="24"/>
        </w:rPr>
        <w:t>The dataset employed in this research is from the Household Consumer Expenditure Survey (HCES): 2024, conducted by the National Sample Survey Office (NSSO) under the aegis of Ministry of Statistics and Programme Implementation (MoSPI). This large dataset is the main source for gauging socio-economic status of Indian households, as well as deriving monthly per capita expenditure (MPCE) and demographic information among other consumption habits in states and union territories across India. the study ensures a high degree of statistical accuracy and national level representativeness for computing customer lifetime value and economic</w:t>
      </w:r>
      <w:r w:rsidR="002E5640">
        <w:rPr>
          <w:rFonts w:ascii="Times New Roman" w:hAnsi="Times New Roman" w:cs="Times New Roman"/>
          <w:sz w:val="24"/>
          <w:szCs w:val="24"/>
        </w:rPr>
        <w:t xml:space="preserve"> value with</w:t>
      </w:r>
      <w:r w:rsidRPr="00D04821">
        <w:rPr>
          <w:rFonts w:ascii="Times New Roman" w:hAnsi="Times New Roman" w:cs="Times New Roman"/>
          <w:sz w:val="24"/>
          <w:szCs w:val="24"/>
        </w:rPr>
        <w:t xml:space="preserve"> comparative analysis in rural vs urban regime in India.</w:t>
      </w:r>
    </w:p>
    <w:p w14:paraId="478E2882" w14:textId="479BEB42" w:rsidR="00D151FB" w:rsidRDefault="00D151FB" w:rsidP="002F057A">
      <w:pPr>
        <w:spacing w:line="360" w:lineRule="auto"/>
        <w:rPr>
          <w:rFonts w:ascii="Times New Roman" w:hAnsi="Times New Roman" w:cs="Times New Roman"/>
          <w:sz w:val="24"/>
          <w:szCs w:val="24"/>
        </w:rPr>
      </w:pPr>
      <w:r>
        <w:rPr>
          <w:rFonts w:ascii="Times New Roman" w:hAnsi="Times New Roman" w:cs="Times New Roman"/>
          <w:sz w:val="24"/>
          <w:szCs w:val="24"/>
        </w:rPr>
        <w:t xml:space="preserve">Source Link: </w:t>
      </w:r>
      <w:hyperlink r:id="rId9" w:history="1">
        <w:r w:rsidR="00D54EC6" w:rsidRPr="00D54EC6">
          <w:rPr>
            <w:rStyle w:val="Hyperlink"/>
            <w:rFonts w:ascii="Times New Roman" w:hAnsi="Times New Roman" w:cs="Times New Roman"/>
            <w:sz w:val="24"/>
            <w:szCs w:val="24"/>
          </w:rPr>
          <w:t>India - Household Consumption Expenditure Survey: 2023-24</w:t>
        </w:r>
      </w:hyperlink>
      <w:r w:rsidR="00D54EC6">
        <w:rPr>
          <w:rFonts w:ascii="Times New Roman" w:hAnsi="Times New Roman" w:cs="Times New Roman"/>
          <w:sz w:val="24"/>
          <w:szCs w:val="24"/>
        </w:rPr>
        <w:t xml:space="preserve"> </w:t>
      </w:r>
    </w:p>
    <w:p w14:paraId="7EFC27E3" w14:textId="73EEF280" w:rsidR="00D151FB" w:rsidRPr="00113DC9" w:rsidRDefault="00D151FB" w:rsidP="00113DC9">
      <w:pPr>
        <w:pStyle w:val="Heading3"/>
        <w:rPr>
          <w:rFonts w:ascii="Times New Roman" w:hAnsi="Times New Roman" w:cs="Times New Roman"/>
          <w:color w:val="000000" w:themeColor="text1"/>
        </w:rPr>
      </w:pPr>
      <w:bookmarkStart w:id="35" w:name="_Toc227831694"/>
      <w:r w:rsidRPr="00113DC9">
        <w:rPr>
          <w:rFonts w:ascii="Times New Roman" w:hAnsi="Times New Roman" w:cs="Times New Roman"/>
          <w:color w:val="000000" w:themeColor="text1"/>
        </w:rPr>
        <w:t>Sampling Design</w:t>
      </w:r>
      <w:bookmarkEnd w:id="35"/>
    </w:p>
    <w:p w14:paraId="64F28B35" w14:textId="77777777" w:rsidR="00A94CD4" w:rsidRDefault="00D04821" w:rsidP="009B6368">
      <w:pPr>
        <w:pStyle w:val="Subtitle"/>
        <w:spacing w:line="360" w:lineRule="auto"/>
        <w:rPr>
          <w:rFonts w:ascii="Times New Roman" w:hAnsi="Times New Roman" w:cs="Times New Roman"/>
          <w:color w:val="000000" w:themeColor="text1"/>
          <w:sz w:val="24"/>
          <w:szCs w:val="24"/>
        </w:rPr>
      </w:pPr>
      <w:r w:rsidRPr="00D04821">
        <w:rPr>
          <w:rFonts w:ascii="Times New Roman" w:hAnsi="Times New Roman" w:cs="Times New Roman"/>
          <w:color w:val="000000" w:themeColor="text1"/>
          <w:sz w:val="24"/>
          <w:szCs w:val="24"/>
        </w:rPr>
        <w:t xml:space="preserve">The design used was a </w:t>
      </w:r>
      <w:r w:rsidR="00A94CD4">
        <w:rPr>
          <w:rFonts w:ascii="Times New Roman" w:hAnsi="Times New Roman" w:cs="Times New Roman"/>
          <w:color w:val="000000" w:themeColor="text1"/>
          <w:sz w:val="24"/>
          <w:szCs w:val="24"/>
        </w:rPr>
        <w:t>stratified population dataset</w:t>
      </w:r>
      <w:r w:rsidRPr="00D04821">
        <w:rPr>
          <w:rFonts w:ascii="Times New Roman" w:hAnsi="Times New Roman" w:cs="Times New Roman"/>
          <w:color w:val="000000" w:themeColor="text1"/>
          <w:sz w:val="24"/>
          <w:szCs w:val="24"/>
        </w:rPr>
        <w:t>, the gold standard for large national surveys conducted in India</w:t>
      </w:r>
      <w:r w:rsidR="00A94CD4">
        <w:rPr>
          <w:rFonts w:ascii="Times New Roman" w:hAnsi="Times New Roman" w:cs="Times New Roman"/>
          <w:color w:val="000000" w:themeColor="text1"/>
          <w:sz w:val="24"/>
          <w:szCs w:val="24"/>
        </w:rPr>
        <w:t xml:space="preserve"> which</w:t>
      </w:r>
      <w:r w:rsidRPr="00D04821">
        <w:rPr>
          <w:rFonts w:ascii="Times New Roman" w:hAnsi="Times New Roman" w:cs="Times New Roman"/>
          <w:color w:val="000000" w:themeColor="text1"/>
          <w:sz w:val="24"/>
          <w:szCs w:val="24"/>
        </w:rPr>
        <w:t xml:space="preserve"> ensures that the data meets statistical standards</w:t>
      </w:r>
      <w:r w:rsidR="00A94CD4">
        <w:rPr>
          <w:rFonts w:ascii="Times New Roman" w:hAnsi="Times New Roman" w:cs="Times New Roman"/>
          <w:color w:val="000000" w:themeColor="text1"/>
          <w:sz w:val="24"/>
          <w:szCs w:val="24"/>
        </w:rPr>
        <w:t xml:space="preserve"> by quantifying</w:t>
      </w:r>
      <w:r w:rsidRPr="00D04821">
        <w:rPr>
          <w:rFonts w:ascii="Times New Roman" w:hAnsi="Times New Roman" w:cs="Times New Roman"/>
          <w:color w:val="000000" w:themeColor="text1"/>
          <w:sz w:val="24"/>
          <w:szCs w:val="24"/>
        </w:rPr>
        <w:t xml:space="preserve"> socio-economic diversity</w:t>
      </w:r>
      <w:r w:rsidR="00A94CD4">
        <w:rPr>
          <w:rFonts w:ascii="Times New Roman" w:hAnsi="Times New Roman" w:cs="Times New Roman"/>
          <w:color w:val="000000" w:themeColor="text1"/>
          <w:sz w:val="24"/>
          <w:szCs w:val="24"/>
        </w:rPr>
        <w:t>, segregated</w:t>
      </w:r>
      <w:r w:rsidRPr="00D04821">
        <w:rPr>
          <w:rFonts w:ascii="Times New Roman" w:hAnsi="Times New Roman" w:cs="Times New Roman"/>
          <w:color w:val="000000" w:themeColor="text1"/>
          <w:sz w:val="24"/>
          <w:szCs w:val="24"/>
        </w:rPr>
        <w:t xml:space="preserve"> by rural and urban population.</w:t>
      </w:r>
      <w:r w:rsidR="00A94CD4">
        <w:rPr>
          <w:rFonts w:ascii="Times New Roman" w:hAnsi="Times New Roman" w:cs="Times New Roman"/>
          <w:color w:val="000000" w:themeColor="text1"/>
          <w:sz w:val="24"/>
          <w:szCs w:val="24"/>
        </w:rPr>
        <w:t xml:space="preserve"> </w:t>
      </w:r>
      <w:r w:rsidRPr="00D04821">
        <w:rPr>
          <w:rFonts w:ascii="Times New Roman" w:hAnsi="Times New Roman" w:cs="Times New Roman"/>
          <w:color w:val="000000" w:themeColor="text1"/>
          <w:sz w:val="24"/>
          <w:szCs w:val="24"/>
        </w:rPr>
        <w:t>the First Stage Units (FSUs) consist of villages in rural areas and Urban Frame Survey (UFS) blocks in urban regions. Such units are deep-dived and</w:t>
      </w:r>
      <w:r w:rsidR="00A94CD4">
        <w:rPr>
          <w:rFonts w:ascii="Times New Roman" w:hAnsi="Times New Roman" w:cs="Times New Roman"/>
          <w:color w:val="000000" w:themeColor="text1"/>
          <w:sz w:val="24"/>
          <w:szCs w:val="24"/>
        </w:rPr>
        <w:t xml:space="preserve"> divided</w:t>
      </w:r>
      <w:r w:rsidRPr="00D04821">
        <w:rPr>
          <w:rFonts w:ascii="Times New Roman" w:hAnsi="Times New Roman" w:cs="Times New Roman"/>
          <w:color w:val="000000" w:themeColor="text1"/>
          <w:sz w:val="24"/>
          <w:szCs w:val="24"/>
        </w:rPr>
        <w:t xml:space="preserve"> by the number of people living in them and where their location is </w:t>
      </w:r>
      <w:r w:rsidR="00A94CD4">
        <w:rPr>
          <w:rFonts w:ascii="Times New Roman" w:hAnsi="Times New Roman" w:cs="Times New Roman"/>
          <w:color w:val="000000" w:themeColor="text1"/>
          <w:sz w:val="24"/>
          <w:szCs w:val="24"/>
        </w:rPr>
        <w:t>present</w:t>
      </w:r>
      <w:r w:rsidRPr="00D04821">
        <w:rPr>
          <w:rFonts w:ascii="Times New Roman" w:hAnsi="Times New Roman" w:cs="Times New Roman"/>
          <w:color w:val="000000" w:themeColor="text1"/>
          <w:sz w:val="24"/>
          <w:szCs w:val="24"/>
        </w:rPr>
        <w:t xml:space="preserve"> to ensure that the sample captures an accurate representation of what</w:t>
      </w:r>
      <w:r w:rsidR="00A94CD4">
        <w:rPr>
          <w:rFonts w:ascii="Times New Roman" w:hAnsi="Times New Roman" w:cs="Times New Roman"/>
          <w:color w:val="000000" w:themeColor="text1"/>
          <w:sz w:val="24"/>
          <w:szCs w:val="24"/>
        </w:rPr>
        <w:t xml:space="preserve"> in the real world the </w:t>
      </w:r>
      <w:r w:rsidRPr="00D04821">
        <w:rPr>
          <w:rFonts w:ascii="Times New Roman" w:hAnsi="Times New Roman" w:cs="Times New Roman"/>
          <w:color w:val="000000" w:themeColor="text1"/>
          <w:sz w:val="24"/>
          <w:szCs w:val="24"/>
        </w:rPr>
        <w:t>distribution looks like between territories,</w:t>
      </w:r>
      <w:r w:rsidR="00A94CD4">
        <w:rPr>
          <w:rFonts w:ascii="Times New Roman" w:hAnsi="Times New Roman" w:cs="Times New Roman"/>
          <w:color w:val="000000" w:themeColor="text1"/>
          <w:sz w:val="24"/>
          <w:szCs w:val="24"/>
        </w:rPr>
        <w:t xml:space="preserve"> it gives us</w:t>
      </w:r>
      <w:r w:rsidRPr="00D04821">
        <w:rPr>
          <w:rFonts w:ascii="Times New Roman" w:hAnsi="Times New Roman" w:cs="Times New Roman"/>
          <w:color w:val="000000" w:themeColor="text1"/>
          <w:sz w:val="24"/>
          <w:szCs w:val="24"/>
        </w:rPr>
        <w:t xml:space="preserve"> solid foundation for predictive modeling. The second stage of the sampling process is determining the Ultimate Sampling Unit</w:t>
      </w:r>
      <w:r w:rsidR="00A94CD4">
        <w:rPr>
          <w:rFonts w:ascii="Times New Roman" w:hAnsi="Times New Roman" w:cs="Times New Roman"/>
          <w:color w:val="000000" w:themeColor="text1"/>
          <w:sz w:val="24"/>
          <w:szCs w:val="24"/>
        </w:rPr>
        <w:t xml:space="preserve"> by relating </w:t>
      </w:r>
      <w:r w:rsidRPr="00D04821">
        <w:rPr>
          <w:rFonts w:ascii="Times New Roman" w:hAnsi="Times New Roman" w:cs="Times New Roman"/>
          <w:color w:val="000000" w:themeColor="text1"/>
          <w:sz w:val="24"/>
          <w:szCs w:val="24"/>
        </w:rPr>
        <w:t>to the individual household. In each selected FSU, households are then categorized into Second Stage Strata (SSS) based on wealth and consumption values</w:t>
      </w:r>
      <w:r w:rsidR="00A94CD4">
        <w:rPr>
          <w:rFonts w:ascii="Times New Roman" w:hAnsi="Times New Roman" w:cs="Times New Roman"/>
          <w:color w:val="000000" w:themeColor="text1"/>
          <w:sz w:val="24"/>
          <w:szCs w:val="24"/>
        </w:rPr>
        <w:t xml:space="preserve"> as</w:t>
      </w:r>
      <w:r w:rsidRPr="00D04821">
        <w:rPr>
          <w:rFonts w:ascii="Times New Roman" w:hAnsi="Times New Roman" w:cs="Times New Roman"/>
          <w:color w:val="000000" w:themeColor="text1"/>
          <w:sz w:val="24"/>
          <w:szCs w:val="24"/>
        </w:rPr>
        <w:t xml:space="preserve"> </w:t>
      </w:r>
      <w:r w:rsidR="00A94CD4">
        <w:rPr>
          <w:rFonts w:ascii="Times New Roman" w:hAnsi="Times New Roman" w:cs="Times New Roman"/>
          <w:color w:val="000000" w:themeColor="text1"/>
          <w:sz w:val="24"/>
          <w:szCs w:val="24"/>
        </w:rPr>
        <w:t>t</w:t>
      </w:r>
      <w:r w:rsidRPr="00D04821">
        <w:rPr>
          <w:rFonts w:ascii="Times New Roman" w:hAnsi="Times New Roman" w:cs="Times New Roman"/>
          <w:color w:val="000000" w:themeColor="text1"/>
          <w:sz w:val="24"/>
          <w:szCs w:val="24"/>
        </w:rPr>
        <w:t xml:space="preserve">his structure is important to the study because it ensures that the sample covers </w:t>
      </w:r>
      <w:proofErr w:type="gramStart"/>
      <w:r w:rsidRPr="00D04821">
        <w:rPr>
          <w:rFonts w:ascii="Times New Roman" w:hAnsi="Times New Roman" w:cs="Times New Roman"/>
          <w:color w:val="000000" w:themeColor="text1"/>
          <w:sz w:val="24"/>
          <w:szCs w:val="24"/>
        </w:rPr>
        <w:t>a</w:t>
      </w:r>
      <w:proofErr w:type="gramEnd"/>
      <w:r w:rsidR="00A94CD4">
        <w:rPr>
          <w:rFonts w:ascii="Times New Roman" w:hAnsi="Times New Roman" w:cs="Times New Roman"/>
          <w:color w:val="000000" w:themeColor="text1"/>
          <w:sz w:val="24"/>
          <w:szCs w:val="24"/>
        </w:rPr>
        <w:t xml:space="preserve"> enormous</w:t>
      </w:r>
      <w:r w:rsidRPr="00D04821">
        <w:rPr>
          <w:rFonts w:ascii="Times New Roman" w:hAnsi="Times New Roman" w:cs="Times New Roman"/>
          <w:color w:val="000000" w:themeColor="text1"/>
          <w:sz w:val="24"/>
          <w:szCs w:val="24"/>
        </w:rPr>
        <w:t xml:space="preserve"> range of economic levels, from low-spending to</w:t>
      </w:r>
      <w:r w:rsidR="00A94CD4">
        <w:rPr>
          <w:rFonts w:ascii="Times New Roman" w:hAnsi="Times New Roman" w:cs="Times New Roman"/>
          <w:color w:val="000000" w:themeColor="text1"/>
          <w:sz w:val="24"/>
          <w:szCs w:val="24"/>
        </w:rPr>
        <w:t xml:space="preserve"> high- spending</w:t>
      </w:r>
      <w:r w:rsidRPr="00D04821">
        <w:rPr>
          <w:rFonts w:ascii="Times New Roman" w:hAnsi="Times New Roman" w:cs="Times New Roman"/>
          <w:color w:val="000000" w:themeColor="text1"/>
          <w:sz w:val="24"/>
          <w:szCs w:val="24"/>
        </w:rPr>
        <w:t xml:space="preserve"> families. Through this</w:t>
      </w:r>
      <w:r w:rsidR="00A94CD4">
        <w:rPr>
          <w:rFonts w:ascii="Times New Roman" w:hAnsi="Times New Roman" w:cs="Times New Roman"/>
          <w:color w:val="000000" w:themeColor="text1"/>
          <w:sz w:val="24"/>
          <w:szCs w:val="24"/>
        </w:rPr>
        <w:t xml:space="preserve"> complicated</w:t>
      </w:r>
      <w:r w:rsidRPr="00D04821">
        <w:rPr>
          <w:rFonts w:ascii="Times New Roman" w:hAnsi="Times New Roman" w:cs="Times New Roman"/>
          <w:color w:val="000000" w:themeColor="text1"/>
          <w:sz w:val="24"/>
          <w:szCs w:val="24"/>
        </w:rPr>
        <w:t xml:space="preserve"> hierarchy, the data that is</w:t>
      </w:r>
      <w:r w:rsidR="00A94CD4">
        <w:rPr>
          <w:rFonts w:ascii="Times New Roman" w:hAnsi="Times New Roman" w:cs="Times New Roman"/>
          <w:color w:val="000000" w:themeColor="text1"/>
          <w:sz w:val="24"/>
          <w:szCs w:val="24"/>
        </w:rPr>
        <w:t xml:space="preserve"> fabricated</w:t>
      </w:r>
      <w:r w:rsidRPr="00D04821">
        <w:rPr>
          <w:rFonts w:ascii="Times New Roman" w:hAnsi="Times New Roman" w:cs="Times New Roman"/>
          <w:color w:val="000000" w:themeColor="text1"/>
          <w:sz w:val="24"/>
          <w:szCs w:val="24"/>
        </w:rPr>
        <w:t xml:space="preserve"> gives a true indication of what has good spending power from the consumers in India</w:t>
      </w:r>
      <w:r w:rsidR="009B6368">
        <w:rPr>
          <w:rFonts w:ascii="Times New Roman" w:hAnsi="Times New Roman" w:cs="Times New Roman"/>
          <w:color w:val="000000" w:themeColor="text1"/>
          <w:sz w:val="24"/>
          <w:szCs w:val="24"/>
        </w:rPr>
        <w:t xml:space="preserve"> and can be divided into segments.</w:t>
      </w:r>
    </w:p>
    <w:p w14:paraId="40301248" w14:textId="3E33D155" w:rsidR="00D1433A" w:rsidRPr="009B6368" w:rsidRDefault="00D04821" w:rsidP="009B6368">
      <w:pPr>
        <w:pStyle w:val="Subtitle"/>
        <w:spacing w:line="360" w:lineRule="auto"/>
        <w:rPr>
          <w:rFonts w:ascii="Times New Roman" w:hAnsi="Times New Roman" w:cs="Times New Roman"/>
          <w:color w:val="000000" w:themeColor="text1"/>
          <w:sz w:val="24"/>
          <w:szCs w:val="24"/>
        </w:rPr>
      </w:pPr>
      <w:r w:rsidRPr="00D04821">
        <w:rPr>
          <w:rFonts w:ascii="Times New Roman" w:hAnsi="Times New Roman" w:cs="Times New Roman"/>
          <w:color w:val="000000" w:themeColor="text1"/>
          <w:sz w:val="24"/>
          <w:szCs w:val="24"/>
        </w:rPr>
        <w:t xml:space="preserve"> </w:t>
      </w:r>
    </w:p>
    <w:p w14:paraId="0E22DFCE" w14:textId="689528F0" w:rsidR="008535F0" w:rsidRPr="00113DC9" w:rsidRDefault="00CC2F54" w:rsidP="00113DC9">
      <w:pPr>
        <w:pStyle w:val="Heading3"/>
        <w:rPr>
          <w:rFonts w:ascii="Times New Roman" w:hAnsi="Times New Roman" w:cs="Times New Roman"/>
          <w:color w:val="000000" w:themeColor="text1"/>
        </w:rPr>
      </w:pPr>
      <w:bookmarkStart w:id="36" w:name="_Toc227831695"/>
      <w:r w:rsidRPr="00113DC9">
        <w:rPr>
          <w:rFonts w:ascii="Times New Roman" w:hAnsi="Times New Roman" w:cs="Times New Roman"/>
          <w:color w:val="000000" w:themeColor="text1"/>
        </w:rPr>
        <w:lastRenderedPageBreak/>
        <w:t>Research variables</w:t>
      </w:r>
      <w:bookmarkEnd w:id="36"/>
    </w:p>
    <w:p w14:paraId="4F34D293" w14:textId="42AF96CA" w:rsidR="00CC2F54" w:rsidRPr="00463A3B" w:rsidRDefault="00CC2F54" w:rsidP="00CC2F54">
      <w:pPr>
        <w:spacing w:line="360" w:lineRule="auto"/>
        <w:rPr>
          <w:rFonts w:ascii="Times New Roman" w:hAnsi="Times New Roman" w:cs="Times New Roman"/>
          <w:b/>
          <w:bCs/>
          <w:sz w:val="24"/>
          <w:szCs w:val="24"/>
        </w:rPr>
      </w:pPr>
      <w:r w:rsidRPr="00463A3B">
        <w:rPr>
          <w:rFonts w:ascii="Times New Roman" w:hAnsi="Times New Roman" w:cs="Times New Roman"/>
          <w:b/>
          <w:bCs/>
          <w:sz w:val="24"/>
          <w:szCs w:val="24"/>
        </w:rPr>
        <w:t>Independent Variables:</w:t>
      </w:r>
    </w:p>
    <w:p w14:paraId="10E0C102" w14:textId="7183A046" w:rsidR="00CC2F54" w:rsidRPr="005759D6" w:rsidRDefault="00CC2F54"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 xml:space="preserve">Head Age </w:t>
      </w:r>
      <w:r w:rsidR="000C5B66" w:rsidRPr="005759D6">
        <w:rPr>
          <w:rFonts w:ascii="Times New Roman" w:hAnsi="Times New Roman" w:cs="Times New Roman"/>
          <w:sz w:val="24"/>
          <w:szCs w:val="24"/>
        </w:rPr>
        <w:t xml:space="preserve">- </w:t>
      </w:r>
      <w:r w:rsidRPr="005759D6">
        <w:rPr>
          <w:rFonts w:ascii="Times New Roman" w:hAnsi="Times New Roman" w:cs="Times New Roman"/>
          <w:sz w:val="24"/>
          <w:szCs w:val="24"/>
        </w:rPr>
        <w:t>The age of household head</w:t>
      </w:r>
    </w:p>
    <w:p w14:paraId="44F7C7C8" w14:textId="2F5DAA4D" w:rsidR="00CC2F54" w:rsidRPr="005759D6" w:rsidRDefault="00CC2F54"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 xml:space="preserve">Head Marital Status </w:t>
      </w:r>
      <w:r w:rsidR="000C5B66" w:rsidRPr="005759D6">
        <w:rPr>
          <w:rFonts w:ascii="Times New Roman" w:hAnsi="Times New Roman" w:cs="Times New Roman"/>
          <w:sz w:val="24"/>
          <w:szCs w:val="24"/>
        </w:rPr>
        <w:t xml:space="preserve">- </w:t>
      </w:r>
      <w:r w:rsidRPr="005759D6">
        <w:rPr>
          <w:rFonts w:ascii="Times New Roman" w:hAnsi="Times New Roman" w:cs="Times New Roman"/>
          <w:sz w:val="24"/>
          <w:szCs w:val="24"/>
        </w:rPr>
        <w:t>Marital status of the head</w:t>
      </w:r>
    </w:p>
    <w:p w14:paraId="159C1F21" w14:textId="0F7096DD" w:rsidR="00CC2F54" w:rsidRPr="005759D6" w:rsidRDefault="00CC2F54"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Head Education level - Highest educational attainment of the household head</w:t>
      </w:r>
    </w:p>
    <w:p w14:paraId="708E36C9" w14:textId="71F1369C"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House hold Size - Total number of members in the household</w:t>
      </w:r>
    </w:p>
    <w:p w14:paraId="60342FB9" w14:textId="7227465B"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Total land Area owned - Area of land owned in square feet</w:t>
      </w:r>
    </w:p>
    <w:p w14:paraId="4196C7CB" w14:textId="0CC0CDCF"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Asset Score - A composite score representing the possession of physical assets</w:t>
      </w:r>
    </w:p>
    <w:p w14:paraId="56303D82" w14:textId="76691FD1"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Ration Card type - An indicator of socio-economic status and government welfare eligibility.</w:t>
      </w:r>
    </w:p>
    <w:p w14:paraId="6E185753" w14:textId="056207FE"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Welfare benefit Count - Number of government-provided "free" items (e.g., Free Mobile, Free Bicycle) possessed by the household.</w:t>
      </w:r>
    </w:p>
    <w:p w14:paraId="41D7AF16" w14:textId="7CCB457C"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Digital Households - Whether the household head used the internet in the last 30 days.</w:t>
      </w:r>
    </w:p>
    <w:p w14:paraId="2BC51331" w14:textId="0CFE7095"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Online Score - A calculated metric representing the variety of categories shopped online (e.g., Clothing, Electronics, Personal Goods).</w:t>
      </w:r>
    </w:p>
    <w:p w14:paraId="68153B83" w14:textId="61D771C6"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Energy Source Cooking - Type of fuel used, serving as a lifestyle and modernity.</w:t>
      </w:r>
    </w:p>
    <w:p w14:paraId="7C565A0D" w14:textId="215348C2"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Region, Sector, State, District - Location identifiers representing their living locations</w:t>
      </w:r>
    </w:p>
    <w:p w14:paraId="0C948AE4" w14:textId="014840B7"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Intoxicant, Durable, Services, Miscellaneous Expenditures – Households spending attributes</w:t>
      </w:r>
    </w:p>
    <w:p w14:paraId="0802788A" w14:textId="1837B5C6" w:rsidR="000C5B66" w:rsidRPr="005759D6" w:rsidRDefault="000C5B66"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Basket value - Households affordability rate</w:t>
      </w:r>
    </w:p>
    <w:p w14:paraId="238C063B" w14:textId="6F4EA84F" w:rsidR="002D2CB9" w:rsidRPr="005759D6" w:rsidRDefault="002D2CB9"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Monthly per capita expenditure (MPCE)- Households rate of expenditure per family member</w:t>
      </w:r>
    </w:p>
    <w:p w14:paraId="4AF2A5AE" w14:textId="43DE0C91" w:rsidR="002D2CB9" w:rsidRPr="005759D6" w:rsidRDefault="002D2CB9" w:rsidP="00CC2F54">
      <w:pPr>
        <w:pStyle w:val="ListParagraph"/>
        <w:numPr>
          <w:ilvl w:val="0"/>
          <w:numId w:val="5"/>
        </w:numPr>
        <w:spacing w:line="360" w:lineRule="auto"/>
        <w:rPr>
          <w:rFonts w:ascii="Times New Roman" w:hAnsi="Times New Roman" w:cs="Times New Roman"/>
          <w:sz w:val="24"/>
          <w:szCs w:val="24"/>
        </w:rPr>
      </w:pPr>
      <w:r w:rsidRPr="005759D6">
        <w:rPr>
          <w:rFonts w:ascii="Times New Roman" w:hAnsi="Times New Roman" w:cs="Times New Roman"/>
          <w:sz w:val="24"/>
          <w:szCs w:val="24"/>
        </w:rPr>
        <w:t xml:space="preserve">Expected Remaining years – A metric calculated by SRS mapping based on </w:t>
      </w:r>
      <w:r w:rsidR="00C7666E" w:rsidRPr="005759D6">
        <w:rPr>
          <w:rFonts w:ascii="Times New Roman" w:hAnsi="Times New Roman" w:cs="Times New Roman"/>
          <w:sz w:val="24"/>
          <w:szCs w:val="24"/>
        </w:rPr>
        <w:t>households’</w:t>
      </w:r>
      <w:r w:rsidRPr="005759D6">
        <w:rPr>
          <w:rFonts w:ascii="Times New Roman" w:hAnsi="Times New Roman" w:cs="Times New Roman"/>
          <w:sz w:val="24"/>
          <w:szCs w:val="24"/>
        </w:rPr>
        <w:t xml:space="preserve"> years of living left.</w:t>
      </w:r>
    </w:p>
    <w:p w14:paraId="5F90EDB3" w14:textId="54D3081E" w:rsidR="002D2CB9" w:rsidRPr="00463A3B" w:rsidRDefault="002D2CB9" w:rsidP="002D2CB9">
      <w:pPr>
        <w:spacing w:line="360" w:lineRule="auto"/>
        <w:rPr>
          <w:rFonts w:ascii="Times New Roman" w:hAnsi="Times New Roman" w:cs="Times New Roman"/>
          <w:sz w:val="24"/>
          <w:szCs w:val="24"/>
        </w:rPr>
      </w:pPr>
      <w:r w:rsidRPr="00463A3B">
        <w:rPr>
          <w:rFonts w:ascii="Times New Roman" w:hAnsi="Times New Roman" w:cs="Times New Roman"/>
          <w:b/>
          <w:bCs/>
          <w:sz w:val="24"/>
          <w:szCs w:val="24"/>
        </w:rPr>
        <w:t>Dependent Variable</w:t>
      </w:r>
      <w:r w:rsidR="00463A3B" w:rsidRPr="00463A3B">
        <w:rPr>
          <w:rFonts w:ascii="Times New Roman" w:hAnsi="Times New Roman" w:cs="Times New Roman"/>
          <w:b/>
          <w:bCs/>
          <w:sz w:val="24"/>
          <w:szCs w:val="24"/>
        </w:rPr>
        <w:t>s</w:t>
      </w:r>
      <w:r w:rsidR="00463A3B" w:rsidRPr="00463A3B">
        <w:rPr>
          <w:rFonts w:ascii="Times New Roman" w:hAnsi="Times New Roman" w:cs="Times New Roman"/>
          <w:sz w:val="24"/>
          <w:szCs w:val="24"/>
        </w:rPr>
        <w:t>:</w:t>
      </w:r>
    </w:p>
    <w:p w14:paraId="0479F480" w14:textId="66D4BEB5" w:rsidR="002D2CB9" w:rsidRPr="005759D6" w:rsidRDefault="002D2CB9" w:rsidP="00463A3B">
      <w:pPr>
        <w:pStyle w:val="ListParagraph"/>
        <w:numPr>
          <w:ilvl w:val="0"/>
          <w:numId w:val="6"/>
        </w:numPr>
        <w:spacing w:line="360" w:lineRule="auto"/>
        <w:rPr>
          <w:rFonts w:ascii="Times New Roman" w:hAnsi="Times New Roman" w:cs="Times New Roman"/>
          <w:sz w:val="24"/>
          <w:szCs w:val="24"/>
        </w:rPr>
      </w:pPr>
      <w:r w:rsidRPr="005759D6">
        <w:rPr>
          <w:rFonts w:ascii="Times New Roman" w:hAnsi="Times New Roman" w:cs="Times New Roman"/>
          <w:sz w:val="24"/>
          <w:szCs w:val="24"/>
        </w:rPr>
        <w:t>CLTV – A metric calculated to cluster and identify households</w:t>
      </w:r>
    </w:p>
    <w:p w14:paraId="7AD68EE2" w14:textId="794B4AA0" w:rsidR="002D2CB9" w:rsidRPr="005759D6" w:rsidRDefault="002D2CB9" w:rsidP="00463A3B">
      <w:pPr>
        <w:pStyle w:val="ListParagraph"/>
        <w:numPr>
          <w:ilvl w:val="0"/>
          <w:numId w:val="6"/>
        </w:numPr>
        <w:spacing w:line="360" w:lineRule="auto"/>
        <w:rPr>
          <w:rFonts w:ascii="Times New Roman" w:hAnsi="Times New Roman" w:cs="Times New Roman"/>
          <w:sz w:val="24"/>
          <w:szCs w:val="24"/>
        </w:rPr>
      </w:pPr>
      <w:r w:rsidRPr="005759D6">
        <w:rPr>
          <w:rFonts w:ascii="Times New Roman" w:hAnsi="Times New Roman" w:cs="Times New Roman"/>
          <w:sz w:val="24"/>
          <w:szCs w:val="24"/>
        </w:rPr>
        <w:t>CLTV Label – A metric to identify to classify the households.</w:t>
      </w:r>
    </w:p>
    <w:p w14:paraId="4385364F" w14:textId="06335052" w:rsidR="00F61B73" w:rsidRPr="00113DC9" w:rsidRDefault="00401BEA" w:rsidP="00113DC9">
      <w:pPr>
        <w:pStyle w:val="Heading3"/>
        <w:rPr>
          <w:rFonts w:ascii="Times New Roman" w:hAnsi="Times New Roman" w:cs="Times New Roman"/>
          <w:color w:val="000000" w:themeColor="text1"/>
        </w:rPr>
      </w:pPr>
      <w:bookmarkStart w:id="37" w:name="_Toc227831696"/>
      <w:r w:rsidRPr="00113DC9">
        <w:rPr>
          <w:rFonts w:ascii="Times New Roman" w:hAnsi="Times New Roman" w:cs="Times New Roman"/>
          <w:color w:val="000000" w:themeColor="text1"/>
        </w:rPr>
        <w:lastRenderedPageBreak/>
        <w:t>Research Tools and Techniques Used</w:t>
      </w:r>
      <w:bookmarkEnd w:id="37"/>
    </w:p>
    <w:p w14:paraId="39908DAC" w14:textId="3A5C2840" w:rsidR="009A5167" w:rsidRDefault="00D03475" w:rsidP="00DC7EA0">
      <w:pPr>
        <w:spacing w:line="360" w:lineRule="auto"/>
        <w:rPr>
          <w:rFonts w:ascii="Times New Roman" w:hAnsi="Times New Roman" w:cs="Times New Roman"/>
          <w:sz w:val="24"/>
          <w:szCs w:val="24"/>
        </w:rPr>
      </w:pPr>
      <w:r w:rsidRPr="00D03475">
        <w:rPr>
          <w:rFonts w:ascii="Times New Roman" w:hAnsi="Times New Roman" w:cs="Times New Roman"/>
          <w:sz w:val="24"/>
          <w:szCs w:val="24"/>
        </w:rPr>
        <w:t xml:space="preserve">We use a very powerful analytical stack especially selected to manage the large scale at which the HCES 2023-2024 dataset is organized. Because the research consisted of a population-wide sample of 261,953 rows in total and between 24–30 columns, compiling a merged master file necessitated considerable computational constraints that standard software was not capable of easily managing. Hence for implementing the data analysis and the machine learning models Google Colab was the preferred software environment. The Pandas and NumPy libraries were used for manipulating the </w:t>
      </w:r>
      <w:r w:rsidRPr="001D5331">
        <w:rPr>
          <w:rFonts w:ascii="Times New Roman" w:hAnsi="Times New Roman" w:cs="Times New Roman"/>
          <w:sz w:val="24"/>
          <w:szCs w:val="24"/>
        </w:rPr>
        <w:t>data frame</w:t>
      </w:r>
      <w:r w:rsidRPr="00D03475">
        <w:rPr>
          <w:rFonts w:ascii="Times New Roman" w:hAnsi="Times New Roman" w:cs="Times New Roman"/>
          <w:sz w:val="24"/>
          <w:szCs w:val="24"/>
        </w:rPr>
        <w:t>, calculating complex statistical measures and Scikit-learn</w:t>
      </w:r>
      <w:r w:rsidRPr="001D5331">
        <w:rPr>
          <w:rFonts w:ascii="Times New Roman" w:hAnsi="Times New Roman" w:cs="Times New Roman"/>
          <w:sz w:val="24"/>
          <w:szCs w:val="24"/>
        </w:rPr>
        <w:t xml:space="preserve"> </w:t>
      </w:r>
      <w:r w:rsidRPr="00D03475">
        <w:rPr>
          <w:rFonts w:ascii="Times New Roman" w:hAnsi="Times New Roman" w:cs="Times New Roman"/>
          <w:sz w:val="24"/>
          <w:szCs w:val="24"/>
        </w:rPr>
        <w:t>acts as main working library</w:t>
      </w:r>
      <w:r w:rsidRPr="001D5331">
        <w:rPr>
          <w:rFonts w:ascii="Times New Roman" w:hAnsi="Times New Roman" w:cs="Times New Roman"/>
          <w:sz w:val="24"/>
          <w:szCs w:val="24"/>
        </w:rPr>
        <w:t xml:space="preserve"> for fitting the machine learning model. </w:t>
      </w:r>
      <w:r w:rsidR="00DC7EA0" w:rsidRPr="001D5331">
        <w:rPr>
          <w:rFonts w:ascii="Times New Roman" w:hAnsi="Times New Roman" w:cs="Times New Roman"/>
          <w:sz w:val="24"/>
          <w:szCs w:val="24"/>
        </w:rPr>
        <w:t>In order to structure this large secondary data, a complex multi stage merging method was implemented. For that purpose, a custom function was made to merge the FSU Serial Number with other identifiers such as Second Stage Stratum No and Sample Household No to create one unique Household ID in order for all modules of every survey record be aligned. Th</w:t>
      </w:r>
      <w:r w:rsidR="0059060B">
        <w:rPr>
          <w:rFonts w:ascii="Times New Roman" w:hAnsi="Times New Roman" w:cs="Times New Roman"/>
          <w:sz w:val="24"/>
          <w:szCs w:val="24"/>
        </w:rPr>
        <w:t>e</w:t>
      </w:r>
      <w:r w:rsidR="00DC7EA0" w:rsidRPr="001D5331">
        <w:rPr>
          <w:rFonts w:ascii="Times New Roman" w:hAnsi="Times New Roman" w:cs="Times New Roman"/>
          <w:sz w:val="24"/>
          <w:szCs w:val="24"/>
        </w:rPr>
        <w:t xml:space="preserve"> technical architecture enabled the linking of demographic details</w:t>
      </w:r>
      <w:r w:rsidR="0059060B">
        <w:rPr>
          <w:rFonts w:ascii="Times New Roman" w:hAnsi="Times New Roman" w:cs="Times New Roman"/>
          <w:sz w:val="24"/>
          <w:szCs w:val="24"/>
        </w:rPr>
        <w:t xml:space="preserve"> by taking</w:t>
      </w:r>
      <w:r w:rsidR="00DC7EA0" w:rsidRPr="001D5331">
        <w:rPr>
          <w:rFonts w:ascii="Times New Roman" w:hAnsi="Times New Roman" w:cs="Times New Roman"/>
          <w:sz w:val="24"/>
          <w:szCs w:val="24"/>
        </w:rPr>
        <w:t xml:space="preserve"> instance head-of-household age and education levels to detailed expenditure records. Automating merging process in Python, the study avoided manual errors produced by smaller-scale tools and made </w:t>
      </w:r>
      <w:r w:rsidR="0059060B" w:rsidRPr="001D5331">
        <w:rPr>
          <w:rFonts w:ascii="Times New Roman" w:hAnsi="Times New Roman" w:cs="Times New Roman"/>
          <w:sz w:val="24"/>
          <w:szCs w:val="24"/>
        </w:rPr>
        <w:t>a reliable</w:t>
      </w:r>
      <w:r w:rsidR="00DC7EA0" w:rsidRPr="001D5331">
        <w:rPr>
          <w:rFonts w:ascii="Times New Roman" w:hAnsi="Times New Roman" w:cs="Times New Roman"/>
          <w:sz w:val="24"/>
          <w:szCs w:val="24"/>
        </w:rPr>
        <w:t xml:space="preserve"> database.</w:t>
      </w:r>
      <w:r w:rsidR="0059060B">
        <w:rPr>
          <w:rFonts w:ascii="Times New Roman" w:hAnsi="Times New Roman" w:cs="Times New Roman"/>
          <w:sz w:val="24"/>
          <w:szCs w:val="24"/>
        </w:rPr>
        <w:t xml:space="preserve"> </w:t>
      </w:r>
      <w:r w:rsidR="00DC7EA0" w:rsidRPr="001D5331">
        <w:rPr>
          <w:rFonts w:ascii="Times New Roman" w:hAnsi="Times New Roman" w:cs="Times New Roman"/>
          <w:sz w:val="24"/>
          <w:szCs w:val="24"/>
        </w:rPr>
        <w:t>the project applied sophisticated machine learning methods to gain strategic insights from household profiles</w:t>
      </w:r>
      <w:r w:rsidR="0059060B">
        <w:rPr>
          <w:rFonts w:ascii="Times New Roman" w:hAnsi="Times New Roman" w:cs="Times New Roman"/>
          <w:sz w:val="24"/>
          <w:szCs w:val="24"/>
        </w:rPr>
        <w:t xml:space="preserve"> by</w:t>
      </w:r>
      <w:r w:rsidR="00DC7EA0" w:rsidRPr="001D5331">
        <w:rPr>
          <w:rFonts w:ascii="Times New Roman" w:hAnsi="Times New Roman" w:cs="Times New Roman"/>
          <w:sz w:val="24"/>
          <w:szCs w:val="24"/>
        </w:rPr>
        <w:t xml:space="preserve"> two-tiered one, the first being to</w:t>
      </w:r>
      <w:r w:rsidR="00CB2C4D">
        <w:rPr>
          <w:rFonts w:ascii="Times New Roman" w:hAnsi="Times New Roman" w:cs="Times New Roman"/>
          <w:sz w:val="24"/>
          <w:szCs w:val="24"/>
        </w:rPr>
        <w:t xml:space="preserve"> separate</w:t>
      </w:r>
      <w:r w:rsidR="009A5167" w:rsidRPr="001D5331">
        <w:rPr>
          <w:rFonts w:ascii="Times New Roman" w:hAnsi="Times New Roman" w:cs="Times New Roman"/>
          <w:sz w:val="24"/>
          <w:szCs w:val="24"/>
        </w:rPr>
        <w:t xml:space="preserve"> Strategic</w:t>
      </w:r>
      <w:r w:rsidR="00DC7EA0" w:rsidRPr="001D5331">
        <w:rPr>
          <w:rFonts w:ascii="Times New Roman" w:hAnsi="Times New Roman" w:cs="Times New Roman"/>
          <w:sz w:val="24"/>
          <w:szCs w:val="24"/>
        </w:rPr>
        <w:t xml:space="preserve"> Analysis Tiers in the Indian market using unsupervised K-Means clustering addition</w:t>
      </w:r>
      <w:r w:rsidR="00CB2C4D">
        <w:rPr>
          <w:rFonts w:ascii="Times New Roman" w:hAnsi="Times New Roman" w:cs="Times New Roman"/>
          <w:sz w:val="24"/>
          <w:szCs w:val="24"/>
        </w:rPr>
        <w:t xml:space="preserve"> which</w:t>
      </w:r>
      <w:r w:rsidR="00DC7EA0" w:rsidRPr="001D5331">
        <w:rPr>
          <w:rFonts w:ascii="Times New Roman" w:hAnsi="Times New Roman" w:cs="Times New Roman"/>
          <w:sz w:val="24"/>
          <w:szCs w:val="24"/>
        </w:rPr>
        <w:t xml:space="preserve"> was subsequently followed with the training of supervised classification models to predict these </w:t>
      </w:r>
      <w:r w:rsidR="00CB2C4D">
        <w:rPr>
          <w:rFonts w:ascii="Times New Roman" w:hAnsi="Times New Roman" w:cs="Times New Roman"/>
          <w:sz w:val="24"/>
          <w:szCs w:val="24"/>
        </w:rPr>
        <w:t>labels</w:t>
      </w:r>
      <w:r w:rsidR="00DC7EA0" w:rsidRPr="001D5331">
        <w:rPr>
          <w:rFonts w:ascii="Times New Roman" w:hAnsi="Times New Roman" w:cs="Times New Roman"/>
          <w:sz w:val="24"/>
          <w:szCs w:val="24"/>
        </w:rPr>
        <w:t xml:space="preserve"> based on socio-economic determinants such as online score, asset ownership </w:t>
      </w:r>
      <w:r w:rsidR="00CB2C4D" w:rsidRPr="001D5331">
        <w:rPr>
          <w:rFonts w:ascii="Times New Roman" w:hAnsi="Times New Roman" w:cs="Times New Roman"/>
          <w:sz w:val="24"/>
          <w:szCs w:val="24"/>
        </w:rPr>
        <w:t>etc.</w:t>
      </w:r>
      <w:r w:rsidR="00CB2C4D">
        <w:rPr>
          <w:rFonts w:ascii="Times New Roman" w:hAnsi="Times New Roman" w:cs="Times New Roman"/>
          <w:sz w:val="24"/>
          <w:szCs w:val="24"/>
        </w:rPr>
        <w:t>, following w</w:t>
      </w:r>
      <w:r w:rsidR="00DC7EA0" w:rsidRPr="001D5331">
        <w:rPr>
          <w:rFonts w:ascii="Times New Roman" w:hAnsi="Times New Roman" w:cs="Times New Roman"/>
          <w:sz w:val="24"/>
          <w:szCs w:val="24"/>
        </w:rPr>
        <w:t>ith the shift from raw data manipulation to predictive modeling</w:t>
      </w:r>
      <w:r w:rsidR="00CB2C4D">
        <w:rPr>
          <w:rFonts w:ascii="Times New Roman" w:hAnsi="Times New Roman" w:cs="Times New Roman"/>
          <w:sz w:val="24"/>
          <w:szCs w:val="24"/>
        </w:rPr>
        <w:t xml:space="preserve"> and</w:t>
      </w:r>
      <w:r w:rsidR="00DC7EA0" w:rsidRPr="001D5331">
        <w:rPr>
          <w:rFonts w:ascii="Times New Roman" w:hAnsi="Times New Roman" w:cs="Times New Roman"/>
          <w:sz w:val="24"/>
          <w:szCs w:val="24"/>
        </w:rPr>
        <w:t xml:space="preserve"> transition past merely descriptive reporting</w:t>
      </w:r>
      <w:r w:rsidR="00CB2C4D">
        <w:rPr>
          <w:rFonts w:ascii="Times New Roman" w:hAnsi="Times New Roman" w:cs="Times New Roman"/>
          <w:sz w:val="24"/>
          <w:szCs w:val="24"/>
        </w:rPr>
        <w:t xml:space="preserve"> to</w:t>
      </w:r>
      <w:r w:rsidR="00DC7EA0" w:rsidRPr="001D5331">
        <w:rPr>
          <w:rFonts w:ascii="Times New Roman" w:hAnsi="Times New Roman" w:cs="Times New Roman"/>
          <w:sz w:val="24"/>
          <w:szCs w:val="24"/>
        </w:rPr>
        <w:t xml:space="preserve"> offer a straightforward and statistically-supported system for analyzing long-term economic</w:t>
      </w:r>
      <w:r w:rsidR="0082555B">
        <w:rPr>
          <w:rFonts w:ascii="Times New Roman" w:hAnsi="Times New Roman" w:cs="Times New Roman"/>
          <w:sz w:val="24"/>
          <w:szCs w:val="24"/>
        </w:rPr>
        <w:t xml:space="preserve"> condition</w:t>
      </w:r>
      <w:r w:rsidR="00DC7EA0" w:rsidRPr="001D5331">
        <w:rPr>
          <w:rFonts w:ascii="Times New Roman" w:hAnsi="Times New Roman" w:cs="Times New Roman"/>
          <w:sz w:val="24"/>
          <w:szCs w:val="24"/>
        </w:rPr>
        <w:t xml:space="preserve"> of households.</w:t>
      </w:r>
    </w:p>
    <w:p w14:paraId="65DD1858" w14:textId="77777777" w:rsidR="00CB2C4D" w:rsidRDefault="00CB2C4D" w:rsidP="00DC7EA0">
      <w:pPr>
        <w:spacing w:line="360" w:lineRule="auto"/>
        <w:rPr>
          <w:rFonts w:ascii="Times New Roman" w:hAnsi="Times New Roman" w:cs="Times New Roman"/>
          <w:sz w:val="24"/>
          <w:szCs w:val="24"/>
        </w:rPr>
      </w:pPr>
    </w:p>
    <w:p w14:paraId="67B079F3" w14:textId="77777777" w:rsidR="00D1433A" w:rsidRPr="005759D6" w:rsidRDefault="00D1433A" w:rsidP="00DC7EA0">
      <w:pPr>
        <w:spacing w:line="360" w:lineRule="auto"/>
        <w:rPr>
          <w:rFonts w:ascii="Times New Roman" w:hAnsi="Times New Roman" w:cs="Times New Roman"/>
          <w:sz w:val="24"/>
          <w:szCs w:val="24"/>
        </w:rPr>
      </w:pPr>
    </w:p>
    <w:p w14:paraId="2032EDE3" w14:textId="77777777" w:rsidR="00F868D7" w:rsidRDefault="00F868D7" w:rsidP="009A5167">
      <w:pPr>
        <w:pStyle w:val="Subtitle"/>
        <w:rPr>
          <w:rFonts w:ascii="Times New Roman" w:hAnsi="Times New Roman" w:cs="Times New Roman"/>
          <w:b/>
          <w:bCs/>
          <w:color w:val="000000" w:themeColor="text1"/>
          <w:sz w:val="24"/>
          <w:szCs w:val="24"/>
        </w:rPr>
      </w:pPr>
    </w:p>
    <w:p w14:paraId="51BB33D9" w14:textId="548302CF" w:rsidR="009A5167" w:rsidRPr="00F95CC2" w:rsidRDefault="009A5167" w:rsidP="00F95CC2">
      <w:pPr>
        <w:pStyle w:val="Heading3"/>
        <w:rPr>
          <w:rFonts w:ascii="Times New Roman" w:hAnsi="Times New Roman" w:cs="Times New Roman"/>
          <w:color w:val="000000" w:themeColor="text1"/>
        </w:rPr>
      </w:pPr>
      <w:bookmarkStart w:id="38" w:name="_Toc227831697"/>
      <w:r w:rsidRPr="00F95CC2">
        <w:rPr>
          <w:rFonts w:ascii="Times New Roman" w:hAnsi="Times New Roman" w:cs="Times New Roman"/>
          <w:color w:val="000000" w:themeColor="text1"/>
        </w:rPr>
        <w:lastRenderedPageBreak/>
        <w:t>Outlier Analysis</w:t>
      </w:r>
      <w:r w:rsidR="00302B73" w:rsidRPr="00F95CC2">
        <w:rPr>
          <w:rFonts w:ascii="Times New Roman" w:hAnsi="Times New Roman" w:cs="Times New Roman"/>
          <w:color w:val="000000" w:themeColor="text1"/>
        </w:rPr>
        <w:t xml:space="preserve"> and Treatment</w:t>
      </w:r>
      <w:bookmarkEnd w:id="38"/>
    </w:p>
    <w:p w14:paraId="6181CC0F" w14:textId="4F9E4546" w:rsidR="001D5331" w:rsidRPr="001D5331" w:rsidRDefault="001D5331" w:rsidP="001D5331">
      <w:pPr>
        <w:spacing w:line="360" w:lineRule="auto"/>
        <w:rPr>
          <w:rFonts w:ascii="Times New Roman" w:hAnsi="Times New Roman" w:cs="Times New Roman"/>
          <w:color w:val="000000" w:themeColor="text1"/>
          <w:sz w:val="24"/>
          <w:szCs w:val="24"/>
        </w:rPr>
      </w:pPr>
      <w:r w:rsidRPr="001D5331">
        <w:rPr>
          <w:rFonts w:ascii="Times New Roman" w:hAnsi="Times New Roman" w:cs="Times New Roman"/>
          <w:color w:val="000000" w:themeColor="text1"/>
          <w:sz w:val="24"/>
          <w:szCs w:val="24"/>
        </w:rPr>
        <w:t>Outliers identified in the analyses of HCES 2023-2024 dataset were</w:t>
      </w:r>
      <w:r w:rsidR="0082555B">
        <w:rPr>
          <w:rFonts w:ascii="Times New Roman" w:hAnsi="Times New Roman" w:cs="Times New Roman"/>
          <w:color w:val="000000" w:themeColor="text1"/>
          <w:sz w:val="24"/>
          <w:szCs w:val="24"/>
        </w:rPr>
        <w:t xml:space="preserve"> applied</w:t>
      </w:r>
      <w:r w:rsidRPr="001D5331">
        <w:rPr>
          <w:rFonts w:ascii="Times New Roman" w:hAnsi="Times New Roman" w:cs="Times New Roman"/>
          <w:color w:val="000000" w:themeColor="text1"/>
          <w:sz w:val="24"/>
          <w:szCs w:val="24"/>
        </w:rPr>
        <w:t xml:space="preserve"> mainly to some variables measuring expenditures and land ownerships that had highly skewed distribution owing to heterogeneous economic status amongst different households coming from various regions across India. To av</w:t>
      </w:r>
      <w:r w:rsidR="0082555B">
        <w:rPr>
          <w:rFonts w:ascii="Times New Roman" w:hAnsi="Times New Roman" w:cs="Times New Roman"/>
          <w:color w:val="000000" w:themeColor="text1"/>
          <w:sz w:val="24"/>
          <w:szCs w:val="24"/>
        </w:rPr>
        <w:t>oid</w:t>
      </w:r>
      <w:r w:rsidRPr="001D5331">
        <w:rPr>
          <w:rFonts w:ascii="Times New Roman" w:hAnsi="Times New Roman" w:cs="Times New Roman"/>
          <w:color w:val="000000" w:themeColor="text1"/>
          <w:sz w:val="24"/>
          <w:szCs w:val="24"/>
        </w:rPr>
        <w:t xml:space="preserve"> these anomalies</w:t>
      </w:r>
      <w:r w:rsidR="0082555B">
        <w:rPr>
          <w:rFonts w:ascii="Times New Roman" w:hAnsi="Times New Roman" w:cs="Times New Roman"/>
          <w:color w:val="000000" w:themeColor="text1"/>
          <w:sz w:val="24"/>
          <w:szCs w:val="24"/>
        </w:rPr>
        <w:t xml:space="preserve"> and biased</w:t>
      </w:r>
      <w:r w:rsidRPr="001D5331">
        <w:rPr>
          <w:rFonts w:ascii="Times New Roman" w:hAnsi="Times New Roman" w:cs="Times New Roman"/>
          <w:color w:val="000000" w:themeColor="text1"/>
          <w:sz w:val="24"/>
          <w:szCs w:val="24"/>
        </w:rPr>
        <w:t xml:space="preserve"> outcomes, a systematic technique was utilized in this study. The dataset was trimmed to capture only values that were within the representational economic range</w:t>
      </w:r>
      <w:r w:rsidR="0082555B">
        <w:rPr>
          <w:rFonts w:ascii="Times New Roman" w:hAnsi="Times New Roman" w:cs="Times New Roman"/>
          <w:color w:val="000000" w:themeColor="text1"/>
          <w:sz w:val="24"/>
          <w:szCs w:val="24"/>
        </w:rPr>
        <w:t xml:space="preserve"> by</w:t>
      </w:r>
      <w:r w:rsidRPr="001D5331">
        <w:rPr>
          <w:rFonts w:ascii="Times New Roman" w:hAnsi="Times New Roman" w:cs="Times New Roman"/>
          <w:color w:val="000000" w:themeColor="text1"/>
          <w:sz w:val="24"/>
          <w:szCs w:val="24"/>
        </w:rPr>
        <w:t xml:space="preserve"> ensuring stab</w:t>
      </w:r>
      <w:r w:rsidR="0082555B">
        <w:rPr>
          <w:rFonts w:ascii="Times New Roman" w:hAnsi="Times New Roman" w:cs="Times New Roman"/>
          <w:color w:val="000000" w:themeColor="text1"/>
          <w:sz w:val="24"/>
          <w:szCs w:val="24"/>
        </w:rPr>
        <w:t>ility</w:t>
      </w:r>
      <w:r w:rsidRPr="001D5331">
        <w:rPr>
          <w:rFonts w:ascii="Times New Roman" w:hAnsi="Times New Roman" w:cs="Times New Roman"/>
          <w:color w:val="000000" w:themeColor="text1"/>
          <w:sz w:val="24"/>
          <w:szCs w:val="24"/>
        </w:rPr>
        <w:t xml:space="preserve"> and accurate predictive modeling moving forward.</w:t>
      </w:r>
    </w:p>
    <w:p w14:paraId="3871D636" w14:textId="0233966F" w:rsidR="0082555B" w:rsidRDefault="001D5331" w:rsidP="001D5331">
      <w:pPr>
        <w:spacing w:line="360" w:lineRule="auto"/>
        <w:rPr>
          <w:rFonts w:ascii="Times New Roman" w:hAnsi="Times New Roman" w:cs="Times New Roman"/>
          <w:color w:val="000000" w:themeColor="text1"/>
          <w:sz w:val="24"/>
          <w:szCs w:val="24"/>
        </w:rPr>
      </w:pPr>
      <w:r w:rsidRPr="001D5331">
        <w:rPr>
          <w:rFonts w:ascii="Times New Roman" w:hAnsi="Times New Roman" w:cs="Times New Roman"/>
          <w:color w:val="000000" w:themeColor="text1"/>
          <w:sz w:val="24"/>
          <w:szCs w:val="24"/>
        </w:rPr>
        <w:t>We capped excessive</w:t>
      </w:r>
      <w:r w:rsidR="0082555B">
        <w:rPr>
          <w:rFonts w:ascii="Times New Roman" w:hAnsi="Times New Roman" w:cs="Times New Roman"/>
          <w:color w:val="000000" w:themeColor="text1"/>
          <w:sz w:val="24"/>
          <w:szCs w:val="24"/>
        </w:rPr>
        <w:t xml:space="preserve"> expenditures that had no semantic meaning</w:t>
      </w:r>
      <w:r w:rsidRPr="001D5331">
        <w:rPr>
          <w:rFonts w:ascii="Times New Roman" w:hAnsi="Times New Roman" w:cs="Times New Roman"/>
          <w:color w:val="000000" w:themeColor="text1"/>
          <w:sz w:val="24"/>
          <w:szCs w:val="24"/>
        </w:rPr>
        <w:t>, and normalized</w:t>
      </w:r>
      <w:r w:rsidR="0082555B">
        <w:rPr>
          <w:rFonts w:ascii="Times New Roman" w:hAnsi="Times New Roman" w:cs="Times New Roman"/>
          <w:color w:val="000000" w:themeColor="text1"/>
          <w:sz w:val="24"/>
          <w:szCs w:val="24"/>
        </w:rPr>
        <w:t xml:space="preserve"> selected variables</w:t>
      </w:r>
      <w:r w:rsidRPr="001D5331">
        <w:rPr>
          <w:rFonts w:ascii="Times New Roman" w:hAnsi="Times New Roman" w:cs="Times New Roman"/>
          <w:color w:val="000000" w:themeColor="text1"/>
          <w:sz w:val="24"/>
          <w:szCs w:val="24"/>
        </w:rPr>
        <w:t>. The normalization step was needed so that a uniform wealth</w:t>
      </w:r>
      <w:r>
        <w:rPr>
          <w:rFonts w:ascii="Times New Roman" w:hAnsi="Times New Roman" w:cs="Times New Roman"/>
          <w:color w:val="000000" w:themeColor="text1"/>
          <w:sz w:val="24"/>
          <w:szCs w:val="24"/>
        </w:rPr>
        <w:t xml:space="preserve"> </w:t>
      </w:r>
      <w:r w:rsidRPr="001D5331">
        <w:rPr>
          <w:rFonts w:ascii="Times New Roman" w:hAnsi="Times New Roman" w:cs="Times New Roman"/>
          <w:color w:val="000000" w:themeColor="text1"/>
          <w:sz w:val="24"/>
          <w:szCs w:val="24"/>
        </w:rPr>
        <w:t>could be constructed irrespective of the state type and sector</w:t>
      </w:r>
      <w:r w:rsidR="0082555B">
        <w:rPr>
          <w:rFonts w:ascii="Times New Roman" w:hAnsi="Times New Roman" w:cs="Times New Roman"/>
          <w:color w:val="000000" w:themeColor="text1"/>
          <w:sz w:val="24"/>
          <w:szCs w:val="24"/>
        </w:rPr>
        <w:t>, following these o</w:t>
      </w:r>
      <w:r w:rsidRPr="001D5331">
        <w:rPr>
          <w:rFonts w:ascii="Times New Roman" w:hAnsi="Times New Roman" w:cs="Times New Roman"/>
          <w:color w:val="000000" w:themeColor="text1"/>
          <w:sz w:val="24"/>
          <w:szCs w:val="24"/>
        </w:rPr>
        <w:t>utliers were then removed after which the Total Monthly Household Expenditure ("total_hh_exp_monthly")</w:t>
      </w:r>
      <w:r w:rsidR="0082555B">
        <w:rPr>
          <w:rFonts w:ascii="Times New Roman" w:hAnsi="Times New Roman" w:cs="Times New Roman"/>
          <w:color w:val="000000" w:themeColor="text1"/>
          <w:sz w:val="24"/>
          <w:szCs w:val="24"/>
        </w:rPr>
        <w:t xml:space="preserve"> calculated again</w:t>
      </w:r>
      <w:r w:rsidRPr="001D5331">
        <w:rPr>
          <w:rFonts w:ascii="Times New Roman" w:hAnsi="Times New Roman" w:cs="Times New Roman"/>
          <w:color w:val="000000" w:themeColor="text1"/>
          <w:sz w:val="24"/>
          <w:szCs w:val="24"/>
        </w:rPr>
        <w:t xml:space="preserve"> to reflect a suitable (average) baseline for Customer Lifetime Value calculations Th</w:t>
      </w:r>
      <w:r w:rsidR="0082555B">
        <w:rPr>
          <w:rFonts w:ascii="Times New Roman" w:hAnsi="Times New Roman" w:cs="Times New Roman"/>
          <w:color w:val="000000" w:themeColor="text1"/>
          <w:sz w:val="24"/>
          <w:szCs w:val="24"/>
        </w:rPr>
        <w:t>e</w:t>
      </w:r>
      <w:r w:rsidRPr="001D5331">
        <w:rPr>
          <w:rFonts w:ascii="Times New Roman" w:hAnsi="Times New Roman" w:cs="Times New Roman"/>
          <w:color w:val="000000" w:themeColor="text1"/>
          <w:sz w:val="24"/>
          <w:szCs w:val="24"/>
        </w:rPr>
        <w:t xml:space="preserve"> extensive preprocessing process guaranteed that the resulting</w:t>
      </w:r>
      <w:r w:rsidR="0082555B">
        <w:rPr>
          <w:rFonts w:ascii="Times New Roman" w:hAnsi="Times New Roman" w:cs="Times New Roman"/>
          <w:color w:val="000000" w:themeColor="text1"/>
          <w:sz w:val="24"/>
          <w:szCs w:val="24"/>
        </w:rPr>
        <w:t xml:space="preserve"> these</w:t>
      </w:r>
      <w:r w:rsidRPr="001D5331">
        <w:rPr>
          <w:rFonts w:ascii="Times New Roman" w:hAnsi="Times New Roman" w:cs="Times New Roman"/>
          <w:color w:val="000000" w:themeColor="text1"/>
          <w:sz w:val="24"/>
          <w:szCs w:val="24"/>
        </w:rPr>
        <w:t xml:space="preserve"> Tiers were produced based on authentic market segments as opposed to infrequent statistical outliers</w:t>
      </w:r>
      <w:r>
        <w:rPr>
          <w:rFonts w:ascii="Times New Roman" w:hAnsi="Times New Roman" w:cs="Times New Roman"/>
          <w:color w:val="000000" w:themeColor="text1"/>
          <w:sz w:val="24"/>
          <w:szCs w:val="24"/>
        </w:rPr>
        <w:t xml:space="preserve"> </w:t>
      </w:r>
      <w:r w:rsidR="0082555B">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he age also included extreme values that were not fitting well based on our research, hence with the target for a generalized model the age was also trimmed and capped between 18 to the upper limit range.</w:t>
      </w:r>
    </w:p>
    <w:p w14:paraId="23493A37" w14:textId="2B33C8A5" w:rsidR="005759D6" w:rsidRPr="00F868D7" w:rsidRDefault="005759D6" w:rsidP="001D5331">
      <w:pPr>
        <w:spacing w:line="360" w:lineRule="auto"/>
        <w:rPr>
          <w:rFonts w:ascii="Times New Roman" w:hAnsi="Times New Roman" w:cs="Times New Roman"/>
          <w:b/>
          <w:bCs/>
          <w:color w:val="000000" w:themeColor="text1"/>
          <w:sz w:val="24"/>
          <w:szCs w:val="24"/>
          <w:u w:val="single"/>
        </w:rPr>
      </w:pPr>
      <w:r w:rsidRPr="00F868D7">
        <w:rPr>
          <w:rFonts w:ascii="Times New Roman" w:hAnsi="Times New Roman" w:cs="Times New Roman"/>
          <w:b/>
          <w:bCs/>
          <w:color w:val="000000" w:themeColor="text1"/>
          <w:sz w:val="24"/>
          <w:szCs w:val="24"/>
          <w:u w:val="single"/>
        </w:rPr>
        <w:t>Variables Treated</w:t>
      </w:r>
    </w:p>
    <w:p w14:paraId="65E58803" w14:textId="63AD05D9" w:rsidR="005759D6" w:rsidRDefault="005759D6" w:rsidP="005759D6">
      <w:pPr>
        <w:pStyle w:val="ListParagraph"/>
        <w:numPr>
          <w:ilvl w:val="0"/>
          <w:numId w:val="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Head_Age</w:t>
      </w:r>
    </w:p>
    <w:p w14:paraId="73D18C1D" w14:textId="1A7E2B15" w:rsidR="005759D6" w:rsidRDefault="005759D6" w:rsidP="005759D6">
      <w:pPr>
        <w:pStyle w:val="ListParagraph"/>
        <w:numPr>
          <w:ilvl w:val="0"/>
          <w:numId w:val="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MPCE</w:t>
      </w:r>
    </w:p>
    <w:p w14:paraId="5607A53E" w14:textId="15B22FA6" w:rsidR="005759D6" w:rsidRDefault="005759D6" w:rsidP="005759D6">
      <w:pPr>
        <w:pStyle w:val="ListParagraph"/>
        <w:numPr>
          <w:ilvl w:val="0"/>
          <w:numId w:val="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Monthly Services, Durables, Miscellaneous and Intoxicant Expenditures</w:t>
      </w:r>
    </w:p>
    <w:p w14:paraId="35B2707F" w14:textId="137E07FA" w:rsidR="005759D6" w:rsidRDefault="005759D6" w:rsidP="005759D6">
      <w:pPr>
        <w:pStyle w:val="ListParagraph"/>
        <w:numPr>
          <w:ilvl w:val="0"/>
          <w:numId w:val="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Household Size, Basket Value, Monthly and Annual Expenditures</w:t>
      </w:r>
    </w:p>
    <w:p w14:paraId="03BF92DA" w14:textId="77777777" w:rsidR="005759D6" w:rsidRDefault="005759D6" w:rsidP="005759D6">
      <w:pPr>
        <w:pStyle w:val="ListParagraph"/>
        <w:numPr>
          <w:ilvl w:val="0"/>
          <w:numId w:val="7"/>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Land Area Owned and Multiplier</w:t>
      </w:r>
    </w:p>
    <w:p w14:paraId="22C08BC1" w14:textId="77777777" w:rsidR="00F868D7" w:rsidRDefault="00F868D7" w:rsidP="00F868D7">
      <w:pPr>
        <w:spacing w:line="360" w:lineRule="auto"/>
        <w:rPr>
          <w:rFonts w:ascii="Times New Roman" w:hAnsi="Times New Roman" w:cs="Times New Roman"/>
          <w:color w:val="000000" w:themeColor="text1"/>
          <w:sz w:val="24"/>
          <w:szCs w:val="24"/>
        </w:rPr>
      </w:pPr>
    </w:p>
    <w:p w14:paraId="0360E483" w14:textId="77777777" w:rsidR="00F868D7" w:rsidRDefault="00F868D7" w:rsidP="00F868D7">
      <w:pPr>
        <w:spacing w:line="360" w:lineRule="auto"/>
        <w:rPr>
          <w:rFonts w:ascii="Times New Roman" w:hAnsi="Times New Roman" w:cs="Times New Roman"/>
          <w:color w:val="000000" w:themeColor="text1"/>
          <w:sz w:val="24"/>
          <w:szCs w:val="24"/>
        </w:rPr>
      </w:pPr>
    </w:p>
    <w:p w14:paraId="0CCDAE9F" w14:textId="77777777" w:rsidR="00F868D7" w:rsidRDefault="00F868D7" w:rsidP="00F868D7">
      <w:pPr>
        <w:spacing w:line="360" w:lineRule="auto"/>
        <w:rPr>
          <w:rFonts w:ascii="Times New Roman" w:hAnsi="Times New Roman" w:cs="Times New Roman"/>
          <w:color w:val="000000" w:themeColor="text1"/>
          <w:sz w:val="24"/>
          <w:szCs w:val="24"/>
        </w:rPr>
      </w:pPr>
    </w:p>
    <w:p w14:paraId="1AFCCE7C" w14:textId="54F1904F" w:rsidR="00F868D7" w:rsidRPr="00F95CC2" w:rsidRDefault="00F868D7" w:rsidP="00F95CC2">
      <w:pPr>
        <w:pStyle w:val="Heading3"/>
        <w:rPr>
          <w:rFonts w:ascii="Times New Roman" w:hAnsi="Times New Roman" w:cs="Times New Roman"/>
          <w:color w:val="000000" w:themeColor="text1"/>
        </w:rPr>
      </w:pPr>
      <w:bookmarkStart w:id="39" w:name="_Toc227831698"/>
      <w:r w:rsidRPr="00F95CC2">
        <w:rPr>
          <w:rFonts w:ascii="Times New Roman" w:hAnsi="Times New Roman" w:cs="Times New Roman"/>
          <w:color w:val="000000" w:themeColor="text1"/>
        </w:rPr>
        <w:lastRenderedPageBreak/>
        <w:t>Conclusion</w:t>
      </w:r>
      <w:bookmarkEnd w:id="39"/>
    </w:p>
    <w:p w14:paraId="1F36CA4B" w14:textId="3280DD13" w:rsidR="00F868D7" w:rsidRPr="00F868D7" w:rsidRDefault="00F868D7" w:rsidP="00F868D7">
      <w:pPr>
        <w:spacing w:line="360" w:lineRule="auto"/>
        <w:rPr>
          <w:rFonts w:ascii="Times New Roman" w:hAnsi="Times New Roman" w:cs="Times New Roman"/>
          <w:sz w:val="24"/>
          <w:szCs w:val="24"/>
        </w:rPr>
      </w:pPr>
      <w:r w:rsidRPr="00F868D7">
        <w:rPr>
          <w:rFonts w:ascii="Times New Roman" w:hAnsi="Times New Roman" w:cs="Times New Roman"/>
          <w:sz w:val="24"/>
          <w:szCs w:val="24"/>
        </w:rPr>
        <w:t>The research methodology provides a detailed and statistically valid framework to evaluate the consume</w:t>
      </w:r>
      <w:r w:rsidR="0083515C">
        <w:rPr>
          <w:rFonts w:ascii="Times New Roman" w:hAnsi="Times New Roman" w:cs="Times New Roman"/>
          <w:sz w:val="24"/>
          <w:szCs w:val="24"/>
        </w:rPr>
        <w:t>r life time value</w:t>
      </w:r>
      <w:r w:rsidRPr="00F868D7">
        <w:rPr>
          <w:rFonts w:ascii="Times New Roman" w:hAnsi="Times New Roman" w:cs="Times New Roman"/>
          <w:sz w:val="24"/>
          <w:szCs w:val="24"/>
        </w:rPr>
        <w:t xml:space="preserve"> specifically in Indian Market</w:t>
      </w:r>
      <w:r w:rsidR="0083515C">
        <w:rPr>
          <w:rFonts w:ascii="Times New Roman" w:hAnsi="Times New Roman" w:cs="Times New Roman"/>
          <w:sz w:val="24"/>
          <w:szCs w:val="24"/>
        </w:rPr>
        <w:t>, worked upon a large set of</w:t>
      </w:r>
      <w:r w:rsidRPr="00F868D7">
        <w:rPr>
          <w:rFonts w:ascii="Times New Roman" w:hAnsi="Times New Roman" w:cs="Times New Roman"/>
          <w:sz w:val="24"/>
          <w:szCs w:val="24"/>
        </w:rPr>
        <w:t xml:space="preserve"> secondary data</w:t>
      </w:r>
      <w:r w:rsidR="0083515C">
        <w:rPr>
          <w:rFonts w:ascii="Times New Roman" w:hAnsi="Times New Roman" w:cs="Times New Roman"/>
          <w:sz w:val="24"/>
          <w:szCs w:val="24"/>
        </w:rPr>
        <w:t xml:space="preserve"> with 13 excel files</w:t>
      </w:r>
      <w:r w:rsidRPr="00F868D7">
        <w:rPr>
          <w:rFonts w:ascii="Times New Roman" w:hAnsi="Times New Roman" w:cs="Times New Roman"/>
          <w:sz w:val="24"/>
          <w:szCs w:val="24"/>
        </w:rPr>
        <w:t xml:space="preserve"> combi</w:t>
      </w:r>
      <w:r w:rsidR="0083515C">
        <w:rPr>
          <w:rFonts w:ascii="Times New Roman" w:hAnsi="Times New Roman" w:cs="Times New Roman"/>
          <w:sz w:val="24"/>
          <w:szCs w:val="24"/>
        </w:rPr>
        <w:t>ned</w:t>
      </w:r>
      <w:r w:rsidRPr="00F868D7">
        <w:rPr>
          <w:rFonts w:ascii="Times New Roman" w:hAnsi="Times New Roman" w:cs="Times New Roman"/>
          <w:sz w:val="24"/>
          <w:szCs w:val="24"/>
        </w:rPr>
        <w:t xml:space="preserve"> with advanced analytical</w:t>
      </w:r>
      <w:r w:rsidR="0083515C">
        <w:rPr>
          <w:rFonts w:ascii="Times New Roman" w:hAnsi="Times New Roman" w:cs="Times New Roman"/>
          <w:sz w:val="24"/>
          <w:szCs w:val="24"/>
        </w:rPr>
        <w:t xml:space="preserve"> coding</w:t>
      </w:r>
      <w:r w:rsidRPr="00F868D7">
        <w:rPr>
          <w:rFonts w:ascii="Times New Roman" w:hAnsi="Times New Roman" w:cs="Times New Roman"/>
          <w:sz w:val="24"/>
          <w:szCs w:val="24"/>
        </w:rPr>
        <w:t xml:space="preserve"> to ensure</w:t>
      </w:r>
      <w:r w:rsidR="0083515C">
        <w:rPr>
          <w:rFonts w:ascii="Times New Roman" w:hAnsi="Times New Roman" w:cs="Times New Roman"/>
          <w:sz w:val="24"/>
          <w:szCs w:val="24"/>
        </w:rPr>
        <w:t xml:space="preserve"> all the data available in a single row</w:t>
      </w:r>
      <w:r w:rsidRPr="00F868D7">
        <w:rPr>
          <w:rFonts w:ascii="Times New Roman" w:hAnsi="Times New Roman" w:cs="Times New Roman"/>
          <w:sz w:val="24"/>
          <w:szCs w:val="24"/>
        </w:rPr>
        <w:t xml:space="preserve"> for each household. This leap forward</w:t>
      </w:r>
      <w:r w:rsidR="0083515C">
        <w:rPr>
          <w:rFonts w:ascii="Times New Roman" w:hAnsi="Times New Roman" w:cs="Times New Roman"/>
          <w:sz w:val="24"/>
          <w:szCs w:val="24"/>
        </w:rPr>
        <w:t xml:space="preserve"> process</w:t>
      </w:r>
      <w:r w:rsidRPr="00F868D7">
        <w:rPr>
          <w:rFonts w:ascii="Times New Roman" w:hAnsi="Times New Roman" w:cs="Times New Roman"/>
          <w:sz w:val="24"/>
          <w:szCs w:val="24"/>
        </w:rPr>
        <w:t xml:space="preserve"> from raw</w:t>
      </w:r>
      <w:r w:rsidR="0083515C">
        <w:rPr>
          <w:rFonts w:ascii="Times New Roman" w:hAnsi="Times New Roman" w:cs="Times New Roman"/>
          <w:sz w:val="24"/>
          <w:szCs w:val="24"/>
        </w:rPr>
        <w:t xml:space="preserve"> mining</w:t>
      </w:r>
      <w:r w:rsidRPr="00F868D7">
        <w:rPr>
          <w:rFonts w:ascii="Times New Roman" w:hAnsi="Times New Roman" w:cs="Times New Roman"/>
          <w:sz w:val="24"/>
          <w:szCs w:val="24"/>
        </w:rPr>
        <w:t xml:space="preserve"> </w:t>
      </w:r>
      <w:proofErr w:type="gramStart"/>
      <w:r w:rsidRPr="00F868D7">
        <w:rPr>
          <w:rFonts w:ascii="Times New Roman" w:hAnsi="Times New Roman" w:cs="Times New Roman"/>
          <w:sz w:val="24"/>
          <w:szCs w:val="24"/>
        </w:rPr>
        <w:t>of  data</w:t>
      </w:r>
      <w:proofErr w:type="gramEnd"/>
      <w:r w:rsidRPr="00F868D7">
        <w:rPr>
          <w:rFonts w:ascii="Times New Roman" w:hAnsi="Times New Roman" w:cs="Times New Roman"/>
          <w:sz w:val="24"/>
          <w:szCs w:val="24"/>
        </w:rPr>
        <w:t xml:space="preserve"> to predictive modelling</w:t>
      </w:r>
      <w:r w:rsidR="0083515C">
        <w:rPr>
          <w:rFonts w:ascii="Times New Roman" w:hAnsi="Times New Roman" w:cs="Times New Roman"/>
          <w:sz w:val="24"/>
          <w:szCs w:val="24"/>
        </w:rPr>
        <w:t xml:space="preserve"> ensures</w:t>
      </w:r>
      <w:r w:rsidRPr="00F868D7">
        <w:rPr>
          <w:rFonts w:ascii="Times New Roman" w:hAnsi="Times New Roman" w:cs="Times New Roman"/>
          <w:sz w:val="24"/>
          <w:szCs w:val="24"/>
        </w:rPr>
        <w:t xml:space="preserve"> a </w:t>
      </w:r>
      <w:r w:rsidR="0083515C">
        <w:rPr>
          <w:rFonts w:ascii="Times New Roman" w:hAnsi="Times New Roman" w:cs="Times New Roman"/>
          <w:sz w:val="24"/>
          <w:szCs w:val="24"/>
        </w:rPr>
        <w:t>detailed results</w:t>
      </w:r>
      <w:r w:rsidRPr="00F868D7">
        <w:rPr>
          <w:rFonts w:ascii="Times New Roman" w:hAnsi="Times New Roman" w:cs="Times New Roman"/>
          <w:sz w:val="24"/>
          <w:szCs w:val="24"/>
        </w:rPr>
        <w:t xml:space="preserve"> for governmental statistical returns and </w:t>
      </w:r>
      <w:r w:rsidR="0083515C">
        <w:rPr>
          <w:rFonts w:ascii="Times New Roman" w:hAnsi="Times New Roman" w:cs="Times New Roman"/>
          <w:sz w:val="24"/>
          <w:szCs w:val="24"/>
        </w:rPr>
        <w:t>drive</w:t>
      </w:r>
      <w:r w:rsidRPr="00F868D7">
        <w:rPr>
          <w:rFonts w:ascii="Times New Roman" w:hAnsi="Times New Roman" w:cs="Times New Roman"/>
          <w:sz w:val="24"/>
          <w:szCs w:val="24"/>
        </w:rPr>
        <w:t xml:space="preserve"> strategic business intelligence</w:t>
      </w:r>
      <w:r w:rsidR="0083515C">
        <w:rPr>
          <w:rFonts w:ascii="Times New Roman" w:hAnsi="Times New Roman" w:cs="Times New Roman"/>
          <w:sz w:val="24"/>
          <w:szCs w:val="24"/>
        </w:rPr>
        <w:t xml:space="preserve"> </w:t>
      </w:r>
      <w:r w:rsidRPr="00F868D7">
        <w:rPr>
          <w:rFonts w:ascii="Times New Roman" w:hAnsi="Times New Roman" w:cs="Times New Roman"/>
          <w:sz w:val="24"/>
          <w:szCs w:val="24"/>
        </w:rPr>
        <w:t>accurately</w:t>
      </w:r>
      <w:r w:rsidR="0083515C">
        <w:rPr>
          <w:rFonts w:ascii="Times New Roman" w:hAnsi="Times New Roman" w:cs="Times New Roman"/>
          <w:sz w:val="24"/>
          <w:szCs w:val="24"/>
        </w:rPr>
        <w:t xml:space="preserve"> by</w:t>
      </w:r>
      <w:r w:rsidRPr="00F868D7">
        <w:rPr>
          <w:rFonts w:ascii="Times New Roman" w:hAnsi="Times New Roman" w:cs="Times New Roman"/>
          <w:sz w:val="24"/>
          <w:szCs w:val="24"/>
        </w:rPr>
        <w:t xml:space="preserve"> quantifying the long-term worth contained within various segments of consumer type.</w:t>
      </w:r>
    </w:p>
    <w:p w14:paraId="13FB6EBF" w14:textId="72E65178" w:rsidR="00F868D7" w:rsidRPr="00F868D7" w:rsidRDefault="00F868D7" w:rsidP="00F868D7">
      <w:pPr>
        <w:spacing w:line="360" w:lineRule="auto"/>
        <w:rPr>
          <w:rFonts w:ascii="Times New Roman" w:hAnsi="Times New Roman" w:cs="Times New Roman"/>
          <w:sz w:val="24"/>
          <w:szCs w:val="24"/>
        </w:rPr>
      </w:pPr>
      <w:r w:rsidRPr="00F868D7">
        <w:rPr>
          <w:rFonts w:ascii="Times New Roman" w:hAnsi="Times New Roman" w:cs="Times New Roman"/>
          <w:sz w:val="24"/>
          <w:szCs w:val="24"/>
        </w:rPr>
        <w:t>The technical approach is the stepwise data consolidation and</w:t>
      </w:r>
      <w:r w:rsidR="0069525B">
        <w:rPr>
          <w:rFonts w:ascii="Times New Roman" w:hAnsi="Times New Roman" w:cs="Times New Roman"/>
          <w:sz w:val="24"/>
          <w:szCs w:val="24"/>
        </w:rPr>
        <w:t xml:space="preserve"> complicated </w:t>
      </w:r>
      <w:r w:rsidRPr="00F868D7">
        <w:rPr>
          <w:rFonts w:ascii="Times New Roman" w:hAnsi="Times New Roman" w:cs="Times New Roman"/>
          <w:sz w:val="24"/>
          <w:szCs w:val="24"/>
        </w:rPr>
        <w:t xml:space="preserve">cleaning method. </w:t>
      </w:r>
      <w:r w:rsidR="0069525B">
        <w:rPr>
          <w:rFonts w:ascii="Times New Roman" w:hAnsi="Times New Roman" w:cs="Times New Roman"/>
          <w:sz w:val="24"/>
          <w:szCs w:val="24"/>
        </w:rPr>
        <w:t>by</w:t>
      </w:r>
      <w:r w:rsidRPr="00F868D7">
        <w:rPr>
          <w:rFonts w:ascii="Times New Roman" w:hAnsi="Times New Roman" w:cs="Times New Roman"/>
          <w:sz w:val="24"/>
          <w:szCs w:val="24"/>
        </w:rPr>
        <w:t xml:space="preserve"> creat</w:t>
      </w:r>
      <w:r w:rsidR="0069525B">
        <w:rPr>
          <w:rFonts w:ascii="Times New Roman" w:hAnsi="Times New Roman" w:cs="Times New Roman"/>
          <w:sz w:val="24"/>
          <w:szCs w:val="24"/>
        </w:rPr>
        <w:t>ing</w:t>
      </w:r>
      <w:r w:rsidRPr="00F868D7">
        <w:rPr>
          <w:rFonts w:ascii="Times New Roman" w:hAnsi="Times New Roman" w:cs="Times New Roman"/>
          <w:sz w:val="24"/>
          <w:szCs w:val="24"/>
        </w:rPr>
        <w:t xml:space="preserve"> a unique identifier for each household</w:t>
      </w:r>
      <w:r w:rsidR="0069525B">
        <w:rPr>
          <w:rFonts w:ascii="Times New Roman" w:hAnsi="Times New Roman" w:cs="Times New Roman"/>
          <w:sz w:val="24"/>
          <w:szCs w:val="24"/>
        </w:rPr>
        <w:t xml:space="preserve"> and </w:t>
      </w:r>
      <w:r w:rsidRPr="00F868D7">
        <w:rPr>
          <w:rFonts w:ascii="Times New Roman" w:hAnsi="Times New Roman" w:cs="Times New Roman"/>
          <w:sz w:val="24"/>
          <w:szCs w:val="24"/>
        </w:rPr>
        <w:t>stabilizing variance</w:t>
      </w:r>
      <w:r w:rsidR="0069525B">
        <w:rPr>
          <w:rFonts w:ascii="Times New Roman" w:hAnsi="Times New Roman" w:cs="Times New Roman"/>
          <w:sz w:val="24"/>
          <w:szCs w:val="24"/>
        </w:rPr>
        <w:t xml:space="preserve"> with </w:t>
      </w:r>
      <w:r w:rsidRPr="00F868D7">
        <w:rPr>
          <w:rFonts w:ascii="Times New Roman" w:hAnsi="Times New Roman" w:cs="Times New Roman"/>
          <w:sz w:val="24"/>
          <w:szCs w:val="24"/>
        </w:rPr>
        <w:t>addressing outliers through clipping techniques.</w:t>
      </w:r>
      <w:r w:rsidR="0069525B">
        <w:rPr>
          <w:rFonts w:ascii="Times New Roman" w:hAnsi="Times New Roman" w:cs="Times New Roman"/>
          <w:sz w:val="24"/>
          <w:szCs w:val="24"/>
        </w:rPr>
        <w:t xml:space="preserve">, </w:t>
      </w:r>
      <w:r w:rsidRPr="00F868D7">
        <w:rPr>
          <w:rFonts w:ascii="Times New Roman" w:hAnsi="Times New Roman" w:cs="Times New Roman"/>
          <w:sz w:val="24"/>
          <w:szCs w:val="24"/>
        </w:rPr>
        <w:t>As a result, the final dataset adequately fairs the socio–economic complexity of both populations</w:t>
      </w:r>
      <w:r w:rsidR="0069525B">
        <w:rPr>
          <w:rFonts w:ascii="Times New Roman" w:hAnsi="Times New Roman" w:cs="Times New Roman"/>
          <w:sz w:val="24"/>
          <w:szCs w:val="24"/>
        </w:rPr>
        <w:t xml:space="preserve"> and</w:t>
      </w:r>
      <w:r w:rsidRPr="00F868D7">
        <w:rPr>
          <w:rFonts w:ascii="Times New Roman" w:hAnsi="Times New Roman" w:cs="Times New Roman"/>
          <w:sz w:val="24"/>
          <w:szCs w:val="24"/>
        </w:rPr>
        <w:t xml:space="preserve"> presenting findings as correct and adaptive.</w:t>
      </w:r>
    </w:p>
    <w:p w14:paraId="2FD46483" w14:textId="105C9639" w:rsidR="00F868D7" w:rsidRDefault="00F868D7" w:rsidP="00F868D7">
      <w:pPr>
        <w:spacing w:line="360" w:lineRule="auto"/>
        <w:rPr>
          <w:rFonts w:ascii="Times New Roman" w:hAnsi="Times New Roman" w:cs="Times New Roman"/>
          <w:sz w:val="24"/>
          <w:szCs w:val="24"/>
        </w:rPr>
      </w:pPr>
      <w:r w:rsidRPr="00F868D7">
        <w:rPr>
          <w:rFonts w:ascii="Times New Roman" w:hAnsi="Times New Roman" w:cs="Times New Roman"/>
          <w:sz w:val="24"/>
          <w:szCs w:val="24"/>
        </w:rPr>
        <w:t>The use of unsupervised clustering</w:t>
      </w:r>
      <w:r w:rsidR="0069525B">
        <w:rPr>
          <w:rFonts w:ascii="Times New Roman" w:hAnsi="Times New Roman" w:cs="Times New Roman"/>
          <w:sz w:val="24"/>
          <w:szCs w:val="24"/>
        </w:rPr>
        <w:t xml:space="preserve"> with then</w:t>
      </w:r>
      <w:r w:rsidRPr="00F868D7">
        <w:rPr>
          <w:rFonts w:ascii="Times New Roman" w:hAnsi="Times New Roman" w:cs="Times New Roman"/>
          <w:sz w:val="24"/>
          <w:szCs w:val="24"/>
        </w:rPr>
        <w:t xml:space="preserve"> supervised classification</w:t>
      </w:r>
      <w:r w:rsidR="0069525B">
        <w:rPr>
          <w:rFonts w:ascii="Times New Roman" w:hAnsi="Times New Roman" w:cs="Times New Roman"/>
          <w:sz w:val="24"/>
          <w:szCs w:val="24"/>
        </w:rPr>
        <w:t xml:space="preserve"> </w:t>
      </w:r>
      <w:r w:rsidRPr="00F868D7">
        <w:rPr>
          <w:rFonts w:ascii="Times New Roman" w:hAnsi="Times New Roman" w:cs="Times New Roman"/>
          <w:sz w:val="24"/>
          <w:szCs w:val="24"/>
        </w:rPr>
        <w:t>shifts the study beyond a merely descriptive level</w:t>
      </w:r>
      <w:r w:rsidR="0069525B">
        <w:rPr>
          <w:rFonts w:ascii="Times New Roman" w:hAnsi="Times New Roman" w:cs="Times New Roman"/>
          <w:sz w:val="24"/>
          <w:szCs w:val="24"/>
        </w:rPr>
        <w:t xml:space="preserve"> incorporated with cleverly analysis</w:t>
      </w:r>
      <w:r w:rsidRPr="00F868D7">
        <w:rPr>
          <w:rFonts w:ascii="Times New Roman" w:hAnsi="Times New Roman" w:cs="Times New Roman"/>
          <w:sz w:val="24"/>
          <w:szCs w:val="24"/>
        </w:rPr>
        <w:t xml:space="preserve"> harmoni</w:t>
      </w:r>
      <w:r w:rsidR="0069525B">
        <w:rPr>
          <w:rFonts w:ascii="Times New Roman" w:hAnsi="Times New Roman" w:cs="Times New Roman"/>
          <w:sz w:val="24"/>
          <w:szCs w:val="24"/>
        </w:rPr>
        <w:t xml:space="preserve">zing living </w:t>
      </w:r>
      <w:proofErr w:type="gramStart"/>
      <w:r w:rsidR="0069525B">
        <w:rPr>
          <w:rFonts w:ascii="Times New Roman" w:hAnsi="Times New Roman" w:cs="Times New Roman"/>
          <w:sz w:val="24"/>
          <w:szCs w:val="24"/>
        </w:rPr>
        <w:t>households</w:t>
      </w:r>
      <w:proofErr w:type="gramEnd"/>
      <w:r w:rsidR="0069525B">
        <w:rPr>
          <w:rFonts w:ascii="Times New Roman" w:hAnsi="Times New Roman" w:cs="Times New Roman"/>
          <w:sz w:val="24"/>
          <w:szCs w:val="24"/>
        </w:rPr>
        <w:t xml:space="preserve"> behavior and identities </w:t>
      </w:r>
      <w:r w:rsidRPr="00F868D7">
        <w:rPr>
          <w:rFonts w:ascii="Times New Roman" w:hAnsi="Times New Roman" w:cs="Times New Roman"/>
          <w:sz w:val="24"/>
          <w:szCs w:val="24"/>
        </w:rPr>
        <w:t>against consumption patterns</w:t>
      </w:r>
      <w:r w:rsidR="0069525B">
        <w:rPr>
          <w:rFonts w:ascii="Times New Roman" w:hAnsi="Times New Roman" w:cs="Times New Roman"/>
          <w:sz w:val="24"/>
          <w:szCs w:val="24"/>
        </w:rPr>
        <w:t xml:space="preserve"> </w:t>
      </w:r>
      <w:r w:rsidRPr="00F868D7">
        <w:rPr>
          <w:rFonts w:ascii="Times New Roman" w:hAnsi="Times New Roman" w:cs="Times New Roman"/>
          <w:sz w:val="24"/>
          <w:szCs w:val="24"/>
        </w:rPr>
        <w:t>which</w:t>
      </w:r>
      <w:r w:rsidR="0069525B">
        <w:rPr>
          <w:rFonts w:ascii="Times New Roman" w:hAnsi="Times New Roman" w:cs="Times New Roman"/>
          <w:sz w:val="24"/>
          <w:szCs w:val="24"/>
        </w:rPr>
        <w:t xml:space="preserve"> </w:t>
      </w:r>
      <w:r w:rsidRPr="00F868D7">
        <w:rPr>
          <w:rFonts w:ascii="Times New Roman" w:hAnsi="Times New Roman" w:cs="Times New Roman"/>
          <w:sz w:val="24"/>
          <w:szCs w:val="24"/>
        </w:rPr>
        <w:t xml:space="preserve">allows quantification of Customer Lifetime </w:t>
      </w:r>
      <w:r w:rsidR="0069525B" w:rsidRPr="00F868D7">
        <w:rPr>
          <w:rFonts w:ascii="Times New Roman" w:hAnsi="Times New Roman" w:cs="Times New Roman"/>
          <w:sz w:val="24"/>
          <w:szCs w:val="24"/>
        </w:rPr>
        <w:t>Value.</w:t>
      </w:r>
      <w:r w:rsidRPr="00F868D7">
        <w:rPr>
          <w:rFonts w:ascii="Times New Roman" w:hAnsi="Times New Roman" w:cs="Times New Roman"/>
          <w:sz w:val="24"/>
          <w:szCs w:val="24"/>
        </w:rPr>
        <w:t xml:space="preserve"> This method converts complex survey data into a roadmap for market</w:t>
      </w:r>
      <w:r w:rsidR="0069525B">
        <w:rPr>
          <w:rFonts w:ascii="Times New Roman" w:hAnsi="Times New Roman" w:cs="Times New Roman"/>
          <w:sz w:val="24"/>
          <w:szCs w:val="24"/>
        </w:rPr>
        <w:t xml:space="preserve"> understanding and</w:t>
      </w:r>
      <w:r w:rsidRPr="00F868D7">
        <w:rPr>
          <w:rFonts w:ascii="Times New Roman" w:hAnsi="Times New Roman" w:cs="Times New Roman"/>
          <w:sz w:val="24"/>
          <w:szCs w:val="24"/>
        </w:rPr>
        <w:t xml:space="preserve"> acts as a high precision engine for segmenting the grounds and making data driven decisions.</w:t>
      </w:r>
    </w:p>
    <w:p w14:paraId="0C78A410" w14:textId="77777777" w:rsidR="00F868D7" w:rsidRDefault="00F868D7" w:rsidP="00F868D7">
      <w:pPr>
        <w:spacing w:line="360" w:lineRule="auto"/>
        <w:rPr>
          <w:rFonts w:ascii="Times New Roman" w:hAnsi="Times New Roman" w:cs="Times New Roman"/>
          <w:sz w:val="24"/>
          <w:szCs w:val="24"/>
        </w:rPr>
      </w:pPr>
    </w:p>
    <w:p w14:paraId="68021FEE" w14:textId="77777777" w:rsidR="00F868D7" w:rsidRDefault="00F868D7" w:rsidP="00F868D7">
      <w:pPr>
        <w:spacing w:line="360" w:lineRule="auto"/>
        <w:rPr>
          <w:rFonts w:ascii="Times New Roman" w:hAnsi="Times New Roman" w:cs="Times New Roman"/>
          <w:sz w:val="24"/>
          <w:szCs w:val="24"/>
        </w:rPr>
      </w:pPr>
    </w:p>
    <w:p w14:paraId="0B33E2C5" w14:textId="77777777" w:rsidR="00F868D7" w:rsidRDefault="00F868D7" w:rsidP="00F868D7">
      <w:pPr>
        <w:spacing w:line="360" w:lineRule="auto"/>
        <w:rPr>
          <w:rFonts w:ascii="Times New Roman" w:hAnsi="Times New Roman" w:cs="Times New Roman"/>
          <w:sz w:val="24"/>
          <w:szCs w:val="24"/>
        </w:rPr>
      </w:pPr>
    </w:p>
    <w:p w14:paraId="7418AE2F" w14:textId="77777777" w:rsidR="00F868D7" w:rsidRDefault="00F868D7" w:rsidP="00F868D7">
      <w:pPr>
        <w:spacing w:line="360" w:lineRule="auto"/>
        <w:rPr>
          <w:rFonts w:ascii="Times New Roman" w:hAnsi="Times New Roman" w:cs="Times New Roman"/>
          <w:sz w:val="24"/>
          <w:szCs w:val="24"/>
        </w:rPr>
      </w:pPr>
    </w:p>
    <w:p w14:paraId="23667B1C" w14:textId="77777777" w:rsidR="00F868D7" w:rsidRDefault="00F868D7" w:rsidP="00F868D7">
      <w:pPr>
        <w:spacing w:line="360" w:lineRule="auto"/>
        <w:rPr>
          <w:rFonts w:ascii="Times New Roman" w:hAnsi="Times New Roman" w:cs="Times New Roman"/>
          <w:sz w:val="24"/>
          <w:szCs w:val="24"/>
        </w:rPr>
      </w:pPr>
    </w:p>
    <w:p w14:paraId="2E94930F" w14:textId="40E8C914" w:rsidR="00F868D7" w:rsidRDefault="0049433B" w:rsidP="00725010">
      <w:pPr>
        <w:pStyle w:val="Heading1"/>
        <w:spacing w:line="360" w:lineRule="auto"/>
        <w:jc w:val="center"/>
        <w:rPr>
          <w:rFonts w:ascii="Times New Roman" w:hAnsi="Times New Roman" w:cs="Times New Roman"/>
          <w:b/>
          <w:bCs/>
          <w:color w:val="000000" w:themeColor="text1"/>
          <w:sz w:val="28"/>
          <w:szCs w:val="28"/>
        </w:rPr>
      </w:pPr>
      <w:bookmarkStart w:id="40" w:name="_Toc227831699"/>
      <w:r w:rsidRPr="0049433B">
        <w:rPr>
          <w:rFonts w:ascii="Times New Roman" w:hAnsi="Times New Roman" w:cs="Times New Roman"/>
          <w:b/>
          <w:bCs/>
          <w:color w:val="000000" w:themeColor="text1"/>
          <w:sz w:val="28"/>
          <w:szCs w:val="28"/>
        </w:rPr>
        <w:lastRenderedPageBreak/>
        <w:t xml:space="preserve">CHAPTER </w:t>
      </w:r>
      <w:r w:rsidR="009A56DD">
        <w:rPr>
          <w:rFonts w:ascii="Times New Roman" w:hAnsi="Times New Roman" w:cs="Times New Roman"/>
          <w:b/>
          <w:bCs/>
          <w:color w:val="000000" w:themeColor="text1"/>
          <w:sz w:val="28"/>
          <w:szCs w:val="28"/>
        </w:rPr>
        <w:t>IV</w:t>
      </w:r>
      <w:bookmarkEnd w:id="40"/>
    </w:p>
    <w:p w14:paraId="2520968A" w14:textId="36D444C7" w:rsidR="0049433B" w:rsidRPr="00F95CC2" w:rsidRDefault="0049433B" w:rsidP="00F95CC2">
      <w:pPr>
        <w:pStyle w:val="Heading2"/>
        <w:jc w:val="center"/>
        <w:rPr>
          <w:rFonts w:ascii="Times New Roman" w:hAnsi="Times New Roman" w:cs="Times New Roman"/>
          <w:color w:val="000000" w:themeColor="text1"/>
          <w:sz w:val="28"/>
          <w:szCs w:val="28"/>
        </w:rPr>
      </w:pPr>
      <w:bookmarkStart w:id="41" w:name="_Toc227831700"/>
      <w:r w:rsidRPr="00F95CC2">
        <w:rPr>
          <w:rFonts w:ascii="Times New Roman" w:hAnsi="Times New Roman" w:cs="Times New Roman"/>
          <w:color w:val="000000" w:themeColor="text1"/>
          <w:sz w:val="28"/>
          <w:szCs w:val="28"/>
        </w:rPr>
        <w:t>DATA ANALYSIS AND KEY FINDINGS</w:t>
      </w:r>
      <w:bookmarkEnd w:id="41"/>
    </w:p>
    <w:p w14:paraId="5FBC3DF4" w14:textId="597B7E98" w:rsidR="00725010" w:rsidRPr="003F1A15" w:rsidRDefault="00725010" w:rsidP="003F1A15">
      <w:pPr>
        <w:pStyle w:val="Heading2"/>
        <w:rPr>
          <w:rFonts w:ascii="Times New Roman" w:hAnsi="Times New Roman" w:cs="Times New Roman"/>
          <w:color w:val="000000" w:themeColor="text1"/>
          <w:sz w:val="28"/>
          <w:szCs w:val="28"/>
        </w:rPr>
      </w:pPr>
      <w:bookmarkStart w:id="42" w:name="_Toc227831701"/>
      <w:r w:rsidRPr="003F1A15">
        <w:rPr>
          <w:rFonts w:ascii="Times New Roman" w:hAnsi="Times New Roman" w:cs="Times New Roman"/>
          <w:color w:val="000000" w:themeColor="text1"/>
          <w:sz w:val="28"/>
          <w:szCs w:val="28"/>
        </w:rPr>
        <w:t>Introduction</w:t>
      </w:r>
      <w:bookmarkEnd w:id="42"/>
    </w:p>
    <w:p w14:paraId="471B17F5" w14:textId="45F0A302" w:rsidR="00725010" w:rsidRDefault="00725010" w:rsidP="00725010">
      <w:pPr>
        <w:spacing w:line="360" w:lineRule="auto"/>
        <w:rPr>
          <w:rFonts w:ascii="Times New Roman" w:hAnsi="Times New Roman" w:cs="Times New Roman"/>
          <w:sz w:val="24"/>
          <w:szCs w:val="24"/>
        </w:rPr>
      </w:pPr>
      <w:r w:rsidRPr="00725010">
        <w:rPr>
          <w:rFonts w:ascii="Times New Roman" w:hAnsi="Times New Roman" w:cs="Times New Roman"/>
          <w:sz w:val="24"/>
          <w:szCs w:val="24"/>
        </w:rPr>
        <w:t xml:space="preserve">Data analysis is the important </w:t>
      </w:r>
      <w:r w:rsidR="00E66F47">
        <w:rPr>
          <w:rFonts w:ascii="Times New Roman" w:hAnsi="Times New Roman" w:cs="Times New Roman"/>
          <w:sz w:val="24"/>
          <w:szCs w:val="24"/>
        </w:rPr>
        <w:t>aspect</w:t>
      </w:r>
      <w:r w:rsidRPr="00725010">
        <w:rPr>
          <w:rFonts w:ascii="Times New Roman" w:hAnsi="Times New Roman" w:cs="Times New Roman"/>
          <w:sz w:val="24"/>
          <w:szCs w:val="24"/>
        </w:rPr>
        <w:t xml:space="preserve"> between secondary data and extracting insights as a part of this research. Based on</w:t>
      </w:r>
      <w:r w:rsidR="00E66F47">
        <w:rPr>
          <w:rFonts w:ascii="Times New Roman" w:hAnsi="Times New Roman" w:cs="Times New Roman"/>
          <w:sz w:val="24"/>
          <w:szCs w:val="24"/>
        </w:rPr>
        <w:t xml:space="preserve"> our</w:t>
      </w:r>
      <w:r w:rsidRPr="00725010">
        <w:rPr>
          <w:rFonts w:ascii="Times New Roman" w:hAnsi="Times New Roman" w:cs="Times New Roman"/>
          <w:sz w:val="24"/>
          <w:szCs w:val="24"/>
        </w:rPr>
        <w:t xml:space="preserve"> </w:t>
      </w:r>
      <w:r w:rsidR="00E66F47">
        <w:rPr>
          <w:rFonts w:ascii="Times New Roman" w:hAnsi="Times New Roman" w:cs="Times New Roman"/>
          <w:sz w:val="24"/>
          <w:szCs w:val="24"/>
        </w:rPr>
        <w:t xml:space="preserve">population dataset </w:t>
      </w:r>
      <w:proofErr w:type="gramStart"/>
      <w:r w:rsidR="00E66F47">
        <w:rPr>
          <w:rFonts w:ascii="Times New Roman" w:hAnsi="Times New Roman" w:cs="Times New Roman"/>
          <w:sz w:val="24"/>
          <w:szCs w:val="24"/>
        </w:rPr>
        <w:t xml:space="preserve">of </w:t>
      </w:r>
      <w:r w:rsidRPr="00725010">
        <w:rPr>
          <w:rFonts w:ascii="Times New Roman" w:hAnsi="Times New Roman" w:cs="Times New Roman"/>
          <w:sz w:val="24"/>
          <w:szCs w:val="24"/>
        </w:rPr>
        <w:t xml:space="preserve"> 261,000</w:t>
      </w:r>
      <w:proofErr w:type="gramEnd"/>
      <w:r w:rsidRPr="00725010">
        <w:rPr>
          <w:rFonts w:ascii="Times New Roman" w:hAnsi="Times New Roman" w:cs="Times New Roman"/>
          <w:sz w:val="24"/>
          <w:szCs w:val="24"/>
        </w:rPr>
        <w:t xml:space="preserve"> households </w:t>
      </w:r>
      <w:r w:rsidR="00E66F47">
        <w:rPr>
          <w:rFonts w:ascii="Times New Roman" w:hAnsi="Times New Roman" w:cs="Times New Roman"/>
          <w:sz w:val="24"/>
          <w:szCs w:val="24"/>
        </w:rPr>
        <w:t>I</w:t>
      </w:r>
      <w:r w:rsidRPr="00725010">
        <w:rPr>
          <w:rFonts w:ascii="Times New Roman" w:hAnsi="Times New Roman" w:cs="Times New Roman"/>
          <w:sz w:val="24"/>
          <w:szCs w:val="24"/>
        </w:rPr>
        <w:t xml:space="preserve"> appl</w:t>
      </w:r>
      <w:r w:rsidR="00E66F47">
        <w:rPr>
          <w:rFonts w:ascii="Times New Roman" w:hAnsi="Times New Roman" w:cs="Times New Roman"/>
          <w:sz w:val="24"/>
          <w:szCs w:val="24"/>
        </w:rPr>
        <w:t>ied</w:t>
      </w:r>
      <w:r w:rsidRPr="00725010">
        <w:rPr>
          <w:rFonts w:ascii="Times New Roman" w:hAnsi="Times New Roman" w:cs="Times New Roman"/>
          <w:sz w:val="24"/>
          <w:szCs w:val="24"/>
        </w:rPr>
        <w:t xml:space="preserve"> a descriptive and inferential framework to</w:t>
      </w:r>
      <w:r w:rsidR="00E66F47">
        <w:rPr>
          <w:rFonts w:ascii="Times New Roman" w:hAnsi="Times New Roman" w:cs="Times New Roman"/>
          <w:sz w:val="24"/>
          <w:szCs w:val="24"/>
        </w:rPr>
        <w:t xml:space="preserve"> uncover the information</w:t>
      </w:r>
      <w:r w:rsidRPr="00725010">
        <w:rPr>
          <w:rFonts w:ascii="Times New Roman" w:hAnsi="Times New Roman" w:cs="Times New Roman"/>
          <w:sz w:val="24"/>
          <w:szCs w:val="24"/>
        </w:rPr>
        <w:t xml:space="preserve"> of Indian </w:t>
      </w:r>
      <w:r w:rsidR="00E66F47" w:rsidRPr="00725010">
        <w:rPr>
          <w:rFonts w:ascii="Times New Roman" w:hAnsi="Times New Roman" w:cs="Times New Roman"/>
          <w:sz w:val="24"/>
          <w:szCs w:val="24"/>
        </w:rPr>
        <w:t>consumption.</w:t>
      </w:r>
      <w:r w:rsidR="00E66F47">
        <w:rPr>
          <w:rFonts w:ascii="Times New Roman" w:hAnsi="Times New Roman" w:cs="Times New Roman"/>
          <w:sz w:val="24"/>
          <w:szCs w:val="24"/>
        </w:rPr>
        <w:t xml:space="preserve"> </w:t>
      </w:r>
      <w:r w:rsidR="00E66F47" w:rsidRPr="00725010">
        <w:rPr>
          <w:rFonts w:ascii="Times New Roman" w:hAnsi="Times New Roman" w:cs="Times New Roman"/>
          <w:sz w:val="24"/>
          <w:szCs w:val="24"/>
        </w:rPr>
        <w:t>The</w:t>
      </w:r>
      <w:r w:rsidRPr="00725010">
        <w:rPr>
          <w:rFonts w:ascii="Times New Roman" w:hAnsi="Times New Roman" w:cs="Times New Roman"/>
          <w:sz w:val="24"/>
          <w:szCs w:val="24"/>
        </w:rPr>
        <w:t xml:space="preserve"> focus is to find out what socio-economic and demographic factors (education level as an example) impacts how much a household will spend</w:t>
      </w:r>
      <w:r w:rsidR="00E66F47">
        <w:rPr>
          <w:rFonts w:ascii="Times New Roman" w:hAnsi="Times New Roman" w:cs="Times New Roman"/>
          <w:sz w:val="24"/>
          <w:szCs w:val="24"/>
        </w:rPr>
        <w:t xml:space="preserve"> with</w:t>
      </w:r>
      <w:r w:rsidRPr="00725010">
        <w:rPr>
          <w:rFonts w:ascii="Times New Roman" w:hAnsi="Times New Roman" w:cs="Times New Roman"/>
          <w:sz w:val="24"/>
          <w:szCs w:val="24"/>
        </w:rPr>
        <w:t xml:space="preserve"> applied analysis</w:t>
      </w:r>
      <w:r w:rsidR="00E66F47">
        <w:rPr>
          <w:rFonts w:ascii="Times New Roman" w:hAnsi="Times New Roman" w:cs="Times New Roman"/>
          <w:sz w:val="24"/>
          <w:szCs w:val="24"/>
        </w:rPr>
        <w:t xml:space="preserve"> and deploy a</w:t>
      </w:r>
      <w:r w:rsidRPr="00725010">
        <w:rPr>
          <w:rFonts w:ascii="Times New Roman" w:hAnsi="Times New Roman" w:cs="Times New Roman"/>
          <w:sz w:val="24"/>
          <w:szCs w:val="24"/>
        </w:rPr>
        <w:t xml:space="preserve"> superior statistics and visualization tools to go beyond basic perception of consumer</w:t>
      </w:r>
      <w:r w:rsidR="00E66F47">
        <w:rPr>
          <w:rFonts w:ascii="Times New Roman" w:hAnsi="Times New Roman" w:cs="Times New Roman"/>
          <w:sz w:val="24"/>
          <w:szCs w:val="24"/>
        </w:rPr>
        <w:t xml:space="preserve"> segmentation</w:t>
      </w:r>
      <w:r w:rsidRPr="00725010">
        <w:rPr>
          <w:rFonts w:ascii="Times New Roman" w:hAnsi="Times New Roman" w:cs="Times New Roman"/>
          <w:sz w:val="24"/>
          <w:szCs w:val="24"/>
        </w:rPr>
        <w:t xml:space="preserve"> into the objects that comprise</w:t>
      </w:r>
      <w:r w:rsidR="00E66F47">
        <w:rPr>
          <w:rFonts w:ascii="Times New Roman" w:hAnsi="Times New Roman" w:cs="Times New Roman"/>
          <w:sz w:val="24"/>
          <w:szCs w:val="24"/>
        </w:rPr>
        <w:t xml:space="preserve"> by</w:t>
      </w:r>
      <w:r w:rsidRPr="00725010">
        <w:rPr>
          <w:rFonts w:ascii="Times New Roman" w:hAnsi="Times New Roman" w:cs="Times New Roman"/>
          <w:sz w:val="24"/>
          <w:szCs w:val="24"/>
        </w:rPr>
        <w:t xml:space="preserve"> laying a solid foundation for subsequent ML modeling and classification with CLV.</w:t>
      </w:r>
    </w:p>
    <w:p w14:paraId="763B9096" w14:textId="77777777" w:rsidR="003E0DCA" w:rsidRDefault="003E0DCA" w:rsidP="003E0DC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Digital Maturity</w:t>
      </w:r>
    </w:p>
    <w:p w14:paraId="0DF599D5" w14:textId="46FE19CD" w:rsidR="003E0DCA" w:rsidRDefault="00E66F47" w:rsidP="003E0DCA">
      <w:pPr>
        <w:spacing w:line="36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w:t>
      </w:r>
      <w:r w:rsidR="003E0DCA" w:rsidRPr="003E0DCA">
        <w:rPr>
          <w:rFonts w:ascii="Times New Roman" w:eastAsia="Times New Roman" w:hAnsi="Times New Roman" w:cs="Times New Roman"/>
          <w:kern w:val="0"/>
          <w:sz w:val="24"/>
          <w:szCs w:val="24"/>
          <w14:ligatures w14:val="none"/>
        </w:rPr>
        <w:t xml:space="preserve"> online score has a strong positive relationship with total expenditure at household-level</w:t>
      </w:r>
      <w:r>
        <w:rPr>
          <w:rFonts w:ascii="Times New Roman" w:eastAsia="Times New Roman" w:hAnsi="Times New Roman" w:cs="Times New Roman"/>
          <w:kern w:val="0"/>
          <w:sz w:val="24"/>
          <w:szCs w:val="24"/>
          <w14:ligatures w14:val="none"/>
        </w:rPr>
        <w:t>. T</w:t>
      </w:r>
      <w:r w:rsidR="003E0DCA" w:rsidRPr="003E0DCA">
        <w:rPr>
          <w:rFonts w:ascii="Times New Roman" w:eastAsia="Times New Roman" w:hAnsi="Times New Roman" w:cs="Times New Roman"/>
          <w:kern w:val="0"/>
          <w:sz w:val="24"/>
          <w:szCs w:val="24"/>
          <w14:ligatures w14:val="none"/>
        </w:rPr>
        <w:t>he</w:t>
      </w:r>
      <w:r>
        <w:rPr>
          <w:rFonts w:ascii="Times New Roman" w:eastAsia="Times New Roman" w:hAnsi="Times New Roman" w:cs="Times New Roman"/>
          <w:kern w:val="0"/>
          <w:sz w:val="24"/>
          <w:szCs w:val="24"/>
          <w14:ligatures w14:val="none"/>
        </w:rPr>
        <w:t>se</w:t>
      </w:r>
      <w:r w:rsidR="003E0DCA" w:rsidRPr="003E0DCA">
        <w:rPr>
          <w:rFonts w:ascii="Times New Roman" w:eastAsia="Times New Roman" w:hAnsi="Times New Roman" w:cs="Times New Roman"/>
          <w:kern w:val="0"/>
          <w:sz w:val="24"/>
          <w:szCs w:val="24"/>
          <w14:ligatures w14:val="none"/>
        </w:rPr>
        <w:t xml:space="preserve"> households</w:t>
      </w:r>
      <w:r>
        <w:rPr>
          <w:rFonts w:ascii="Times New Roman" w:eastAsia="Times New Roman" w:hAnsi="Times New Roman" w:cs="Times New Roman"/>
          <w:kern w:val="0"/>
          <w:sz w:val="24"/>
          <w:szCs w:val="24"/>
          <w14:ligatures w14:val="none"/>
        </w:rPr>
        <w:t xml:space="preserve"> </w:t>
      </w:r>
      <w:r w:rsidR="003E0DCA" w:rsidRPr="003E0DCA">
        <w:rPr>
          <w:rFonts w:ascii="Times New Roman" w:eastAsia="Times New Roman" w:hAnsi="Times New Roman" w:cs="Times New Roman"/>
          <w:kern w:val="0"/>
          <w:sz w:val="24"/>
          <w:szCs w:val="24"/>
          <w14:ligatures w14:val="none"/>
        </w:rPr>
        <w:t>use a variety of internet functions (retail different, individual products/miscellaneous goods or electronics)</w:t>
      </w:r>
      <w:r>
        <w:rPr>
          <w:rFonts w:ascii="Times New Roman" w:eastAsia="Times New Roman" w:hAnsi="Times New Roman" w:cs="Times New Roman"/>
          <w:kern w:val="0"/>
          <w:sz w:val="24"/>
          <w:szCs w:val="24"/>
          <w14:ligatures w14:val="none"/>
        </w:rPr>
        <w:t xml:space="preserve"> that</w:t>
      </w:r>
      <w:r w:rsidR="003E0DCA" w:rsidRPr="003E0DCA">
        <w:rPr>
          <w:rFonts w:ascii="Times New Roman" w:eastAsia="Times New Roman" w:hAnsi="Times New Roman" w:cs="Times New Roman"/>
          <w:kern w:val="0"/>
          <w:sz w:val="24"/>
          <w:szCs w:val="24"/>
          <w14:ligatures w14:val="none"/>
        </w:rPr>
        <w:t xml:space="preserve"> tend to come from higher </w:t>
      </w:r>
      <w:r>
        <w:rPr>
          <w:rFonts w:ascii="Times New Roman" w:eastAsia="Times New Roman" w:hAnsi="Times New Roman" w:cs="Times New Roman"/>
          <w:kern w:val="0"/>
          <w:sz w:val="24"/>
          <w:szCs w:val="24"/>
          <w14:ligatures w14:val="none"/>
        </w:rPr>
        <w:t>t</w:t>
      </w:r>
      <w:r w:rsidR="003E0DCA" w:rsidRPr="003E0DCA">
        <w:rPr>
          <w:rFonts w:ascii="Times New Roman" w:eastAsia="Times New Roman" w:hAnsi="Times New Roman" w:cs="Times New Roman"/>
          <w:kern w:val="0"/>
          <w:sz w:val="24"/>
          <w:szCs w:val="24"/>
          <w14:ligatures w14:val="none"/>
        </w:rPr>
        <w:t>iers</w:t>
      </w:r>
      <w:r>
        <w:rPr>
          <w:rFonts w:ascii="Times New Roman" w:eastAsia="Times New Roman" w:hAnsi="Times New Roman" w:cs="Times New Roman"/>
          <w:kern w:val="0"/>
          <w:sz w:val="24"/>
          <w:szCs w:val="24"/>
          <w14:ligatures w14:val="none"/>
        </w:rPr>
        <w:t xml:space="preserve"> which</w:t>
      </w:r>
      <w:r w:rsidR="003E0DCA" w:rsidRPr="003E0DCA">
        <w:rPr>
          <w:rFonts w:ascii="Times New Roman" w:eastAsia="Times New Roman" w:hAnsi="Times New Roman" w:cs="Times New Roman"/>
          <w:kern w:val="0"/>
          <w:sz w:val="24"/>
          <w:szCs w:val="24"/>
          <w14:ligatures w14:val="none"/>
        </w:rPr>
        <w:t xml:space="preserve"> means digital literacy is not merely a lifestyle choice</w:t>
      </w:r>
      <w:r>
        <w:rPr>
          <w:rFonts w:ascii="Times New Roman" w:eastAsia="Times New Roman" w:hAnsi="Times New Roman" w:cs="Times New Roman"/>
          <w:kern w:val="0"/>
          <w:sz w:val="24"/>
          <w:szCs w:val="24"/>
          <w14:ligatures w14:val="none"/>
        </w:rPr>
        <w:t xml:space="preserve"> and</w:t>
      </w:r>
      <w:r w:rsidR="003E0DCA" w:rsidRPr="003E0DCA">
        <w:rPr>
          <w:rFonts w:ascii="Times New Roman" w:eastAsia="Times New Roman" w:hAnsi="Times New Roman" w:cs="Times New Roman"/>
          <w:kern w:val="0"/>
          <w:sz w:val="24"/>
          <w:szCs w:val="24"/>
          <w14:ligatures w14:val="none"/>
        </w:rPr>
        <w:t xml:space="preserve"> has become the metric for potential high-value consumption</w:t>
      </w:r>
      <w:r>
        <w:rPr>
          <w:rFonts w:ascii="Times New Roman" w:eastAsia="Times New Roman" w:hAnsi="Times New Roman" w:cs="Times New Roman"/>
          <w:kern w:val="0"/>
          <w:sz w:val="24"/>
          <w:szCs w:val="24"/>
          <w14:ligatures w14:val="none"/>
        </w:rPr>
        <w:t xml:space="preserve"> for</w:t>
      </w:r>
      <w:r w:rsidR="003E0DCA" w:rsidRPr="003E0DCA">
        <w:rPr>
          <w:rFonts w:ascii="Times New Roman" w:eastAsia="Times New Roman" w:hAnsi="Times New Roman" w:cs="Times New Roman"/>
          <w:kern w:val="0"/>
          <w:sz w:val="24"/>
          <w:szCs w:val="24"/>
          <w14:ligatures w14:val="none"/>
        </w:rPr>
        <w:t xml:space="preserve"> predicting CLV.</w:t>
      </w:r>
    </w:p>
    <w:p w14:paraId="5D4CF21A" w14:textId="77777777" w:rsidR="00C35A1B" w:rsidRDefault="003E0DCA" w:rsidP="003E0DCA">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Education Expenditure </w:t>
      </w:r>
      <w:r w:rsidR="00C35A1B">
        <w:rPr>
          <w:rFonts w:ascii="Times New Roman" w:hAnsi="Times New Roman" w:cs="Times New Roman"/>
          <w:sz w:val="24"/>
          <w:szCs w:val="24"/>
        </w:rPr>
        <w:t>Correlation</w:t>
      </w:r>
    </w:p>
    <w:p w14:paraId="5341D1A6" w14:textId="0FF4AAEF" w:rsidR="00C35A1B" w:rsidRPr="00C35A1B" w:rsidRDefault="00C35A1B" w:rsidP="00C35A1B">
      <w:pPr>
        <w:pStyle w:val="ListParagraph"/>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C35A1B">
        <w:rPr>
          <w:rFonts w:ascii="Times New Roman" w:eastAsia="Times New Roman" w:hAnsi="Times New Roman" w:cs="Times New Roman"/>
          <w:color w:val="000000" w:themeColor="text1"/>
          <w:kern w:val="0"/>
          <w:sz w:val="24"/>
          <w:szCs w:val="24"/>
          <w14:ligatures w14:val="none"/>
        </w:rPr>
        <w:t>The data shows a stepped pattern in Monthly Per Capita Expenditure (MPCE) increase with the education of household head. Being better educated is a good measure of financial resilience and higher planned spending on durables and services. Our finding supports education codes, being used as a weighted independent variable in the classification model.</w:t>
      </w:r>
    </w:p>
    <w:p w14:paraId="48C6BC1A" w14:textId="74A44737" w:rsidR="003E0DCA" w:rsidRPr="003E0DCA" w:rsidRDefault="00C35A1B" w:rsidP="00C35A1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95F5381" w14:textId="77777777" w:rsidR="003E0DCA" w:rsidRPr="003E0DCA" w:rsidRDefault="003E0DCA" w:rsidP="003E0DCA">
      <w:pPr>
        <w:pStyle w:val="ListParagraph"/>
        <w:spacing w:line="360" w:lineRule="auto"/>
        <w:rPr>
          <w:rFonts w:ascii="Times New Roman" w:hAnsi="Times New Roman" w:cs="Times New Roman"/>
          <w:sz w:val="24"/>
          <w:szCs w:val="24"/>
        </w:rPr>
      </w:pPr>
    </w:p>
    <w:p w14:paraId="4753A358" w14:textId="77777777" w:rsidR="003E0DCA" w:rsidRDefault="003E0DCA" w:rsidP="00725010">
      <w:pPr>
        <w:pStyle w:val="Subtitle"/>
        <w:spacing w:line="360" w:lineRule="auto"/>
        <w:rPr>
          <w:rFonts w:ascii="Times New Roman" w:hAnsi="Times New Roman" w:cs="Times New Roman"/>
          <w:b/>
          <w:bCs/>
          <w:color w:val="000000" w:themeColor="text1"/>
          <w:sz w:val="24"/>
          <w:szCs w:val="24"/>
        </w:rPr>
      </w:pPr>
    </w:p>
    <w:p w14:paraId="446F4889" w14:textId="77777777" w:rsidR="003E0DCA" w:rsidRDefault="003E0DCA" w:rsidP="00725010">
      <w:pPr>
        <w:pStyle w:val="Subtitle"/>
        <w:spacing w:line="360" w:lineRule="auto"/>
        <w:rPr>
          <w:rFonts w:ascii="Times New Roman" w:hAnsi="Times New Roman" w:cs="Times New Roman"/>
          <w:b/>
          <w:bCs/>
          <w:color w:val="000000" w:themeColor="text1"/>
          <w:sz w:val="24"/>
          <w:szCs w:val="24"/>
        </w:rPr>
      </w:pPr>
    </w:p>
    <w:p w14:paraId="05C1DC64" w14:textId="77777777" w:rsidR="003E0DCA" w:rsidRDefault="003E0DCA" w:rsidP="00725010">
      <w:pPr>
        <w:pStyle w:val="Subtitle"/>
        <w:spacing w:line="360" w:lineRule="auto"/>
        <w:rPr>
          <w:rFonts w:ascii="Times New Roman" w:hAnsi="Times New Roman" w:cs="Times New Roman"/>
          <w:b/>
          <w:bCs/>
          <w:color w:val="000000" w:themeColor="text1"/>
          <w:sz w:val="24"/>
          <w:szCs w:val="24"/>
        </w:rPr>
      </w:pPr>
    </w:p>
    <w:p w14:paraId="14F284F9" w14:textId="3A4BE8C1" w:rsidR="00725010" w:rsidRPr="003F1A15" w:rsidRDefault="00725010" w:rsidP="003F1A15">
      <w:pPr>
        <w:pStyle w:val="Heading2"/>
        <w:rPr>
          <w:rFonts w:ascii="Times New Roman" w:hAnsi="Times New Roman" w:cs="Times New Roman"/>
          <w:color w:val="000000" w:themeColor="text1"/>
          <w:sz w:val="28"/>
          <w:szCs w:val="28"/>
        </w:rPr>
      </w:pPr>
      <w:bookmarkStart w:id="43" w:name="_Toc227831702"/>
      <w:r w:rsidRPr="003F1A15">
        <w:rPr>
          <w:rFonts w:ascii="Times New Roman" w:hAnsi="Times New Roman" w:cs="Times New Roman"/>
          <w:color w:val="000000" w:themeColor="text1"/>
          <w:sz w:val="28"/>
          <w:szCs w:val="28"/>
        </w:rPr>
        <w:lastRenderedPageBreak/>
        <w:t>Graphical Analysis</w:t>
      </w:r>
      <w:bookmarkEnd w:id="43"/>
    </w:p>
    <w:p w14:paraId="302C1C91" w14:textId="6CA795E0" w:rsidR="00725010" w:rsidRPr="00F95CC2" w:rsidRDefault="003E0DCA" w:rsidP="00F95CC2">
      <w:pPr>
        <w:pStyle w:val="Heading3"/>
        <w:jc w:val="center"/>
        <w:rPr>
          <w:rFonts w:ascii="Times New Roman" w:hAnsi="Times New Roman" w:cs="Times New Roman"/>
        </w:rPr>
      </w:pPr>
      <w:bookmarkStart w:id="44" w:name="_Toc227831703"/>
      <w:r w:rsidRPr="00F95CC2">
        <w:rPr>
          <w:rFonts w:ascii="Times New Roman" w:hAnsi="Times New Roman" w:cs="Times New Roman"/>
          <w:noProof/>
          <w:color w:val="000000" w:themeColor="text1"/>
        </w:rPr>
        <w:drawing>
          <wp:anchor distT="0" distB="0" distL="114300" distR="114300" simplePos="0" relativeHeight="251660288" behindDoc="1" locked="0" layoutInCell="1" allowOverlap="1" wp14:anchorId="1414A97E" wp14:editId="77EE572D">
            <wp:simplePos x="0" y="0"/>
            <wp:positionH relativeFrom="margin">
              <wp:align>right</wp:align>
            </wp:positionH>
            <wp:positionV relativeFrom="paragraph">
              <wp:posOffset>364623</wp:posOffset>
            </wp:positionV>
            <wp:extent cx="5731510" cy="1977390"/>
            <wp:effectExtent l="0" t="0" r="2540" b="3810"/>
            <wp:wrapSquare wrapText="bothSides"/>
            <wp:docPr id="1608236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6505" name="Picture 1608236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77390"/>
                    </a:xfrm>
                    <a:prstGeom prst="rect">
                      <a:avLst/>
                    </a:prstGeom>
                  </pic:spPr>
                </pic:pic>
              </a:graphicData>
            </a:graphic>
            <wp14:sizeRelV relativeFrom="margin">
              <wp14:pctHeight>0</wp14:pctHeight>
            </wp14:sizeRelV>
          </wp:anchor>
        </w:drawing>
      </w:r>
      <w:r w:rsidR="00725010" w:rsidRPr="00F95CC2">
        <w:rPr>
          <w:rFonts w:ascii="Times New Roman" w:hAnsi="Times New Roman" w:cs="Times New Roman"/>
          <w:color w:val="000000" w:themeColor="text1"/>
        </w:rPr>
        <w:t>Region wise Household Consumables Expenditures</w:t>
      </w:r>
      <w:bookmarkEnd w:id="44"/>
    </w:p>
    <w:p w14:paraId="1F9FACAB" w14:textId="77777777" w:rsidR="0063521C" w:rsidRPr="0063521C" w:rsidRDefault="0063521C" w:rsidP="0063521C"/>
    <w:p w14:paraId="30CFCF9A" w14:textId="2277E439" w:rsidR="003E0DCA" w:rsidRPr="003E0DCA" w:rsidRDefault="003E0DCA" w:rsidP="003E0DCA">
      <w:pPr>
        <w:pStyle w:val="ListParagraph"/>
        <w:numPr>
          <w:ilvl w:val="0"/>
          <w:numId w:val="8"/>
        </w:numPr>
        <w:spacing w:line="360" w:lineRule="auto"/>
        <w:rPr>
          <w:rFonts w:ascii="Times New Roman" w:hAnsi="Times New Roman" w:cs="Times New Roman"/>
          <w:color w:val="000000" w:themeColor="text1"/>
          <w:sz w:val="24"/>
          <w:szCs w:val="24"/>
        </w:rPr>
      </w:pPr>
      <w:r w:rsidRPr="003E0DCA">
        <w:rPr>
          <w:rFonts w:ascii="Times New Roman" w:hAnsi="Times New Roman" w:cs="Times New Roman"/>
          <w:color w:val="000000" w:themeColor="text1"/>
          <w:sz w:val="24"/>
          <w:szCs w:val="24"/>
        </w:rPr>
        <w:t>Households in the Central and East have the lowest average expenditure on consumables comparatively to other regions, with North, South and West being the highest average expenditures indicating most of the wealthiest households identified.</w:t>
      </w:r>
    </w:p>
    <w:p w14:paraId="77A874F5" w14:textId="232C316E" w:rsidR="003E0DCA" w:rsidRPr="003E0DCA" w:rsidRDefault="003E0DCA" w:rsidP="003E0DCA">
      <w:pPr>
        <w:pStyle w:val="ListParagraph"/>
        <w:numPr>
          <w:ilvl w:val="0"/>
          <w:numId w:val="8"/>
        </w:numPr>
        <w:spacing w:line="360" w:lineRule="auto"/>
        <w:rPr>
          <w:rFonts w:ascii="Times New Roman" w:hAnsi="Times New Roman" w:cs="Times New Roman"/>
          <w:sz w:val="24"/>
          <w:szCs w:val="24"/>
        </w:rPr>
      </w:pPr>
      <w:r w:rsidRPr="003E0DCA">
        <w:rPr>
          <w:rFonts w:ascii="Times New Roman" w:hAnsi="Times New Roman" w:cs="Times New Roman"/>
          <w:sz w:val="24"/>
          <w:szCs w:val="24"/>
        </w:rPr>
        <w:t>In the total expenditure plot south being the largest market distribution for consumables followed by North region with North east being the lowest addressable market.</w:t>
      </w:r>
    </w:p>
    <w:p w14:paraId="3B81531A" w14:textId="16E5E648" w:rsidR="003E0DCA" w:rsidRPr="003E0DCA" w:rsidRDefault="003E0DCA" w:rsidP="003E0DCA">
      <w:pPr>
        <w:pStyle w:val="ListParagraph"/>
        <w:numPr>
          <w:ilvl w:val="0"/>
          <w:numId w:val="8"/>
        </w:numPr>
        <w:spacing w:line="360" w:lineRule="auto"/>
        <w:rPr>
          <w:rFonts w:ascii="Times New Roman" w:hAnsi="Times New Roman" w:cs="Times New Roman"/>
          <w:sz w:val="24"/>
          <w:szCs w:val="24"/>
        </w:rPr>
      </w:pPr>
      <w:r w:rsidRPr="003E0DCA">
        <w:rPr>
          <w:rFonts w:ascii="Times New Roman" w:hAnsi="Times New Roman" w:cs="Times New Roman"/>
          <w:sz w:val="24"/>
          <w:szCs w:val="24"/>
        </w:rPr>
        <w:t>For intoxicants the highest average consumption for households is observed in the region North, South and West and lowest in the east and central.</w:t>
      </w:r>
    </w:p>
    <w:p w14:paraId="0B80B9E5" w14:textId="148D6C22" w:rsidR="003E0DCA" w:rsidRPr="003E0DCA" w:rsidRDefault="003E0DCA" w:rsidP="003E0DCA">
      <w:pPr>
        <w:pStyle w:val="ListParagraph"/>
        <w:numPr>
          <w:ilvl w:val="0"/>
          <w:numId w:val="8"/>
        </w:numPr>
        <w:spacing w:line="360" w:lineRule="auto"/>
        <w:rPr>
          <w:rFonts w:ascii="Times New Roman" w:hAnsi="Times New Roman" w:cs="Times New Roman"/>
          <w:sz w:val="24"/>
          <w:szCs w:val="24"/>
        </w:rPr>
      </w:pPr>
      <w:r w:rsidRPr="003E0DCA">
        <w:rPr>
          <w:rFonts w:ascii="Times New Roman" w:hAnsi="Times New Roman" w:cs="Times New Roman"/>
          <w:sz w:val="24"/>
          <w:szCs w:val="24"/>
        </w:rPr>
        <w:t>In the Total Expenditure we observe south being the largest market potential for intoxicants which is good reason to attract investments in manufacturing startups while lowest market potential in the east region due to the lack of population.</w:t>
      </w:r>
    </w:p>
    <w:p w14:paraId="64683B77" w14:textId="21848FF0" w:rsidR="003E0DCA" w:rsidRDefault="003E0DCA" w:rsidP="003E0DCA">
      <w:pPr>
        <w:pStyle w:val="ListParagraph"/>
        <w:numPr>
          <w:ilvl w:val="0"/>
          <w:numId w:val="8"/>
        </w:numPr>
        <w:spacing w:line="360" w:lineRule="auto"/>
        <w:rPr>
          <w:rFonts w:ascii="Times New Roman" w:hAnsi="Times New Roman" w:cs="Times New Roman"/>
          <w:sz w:val="24"/>
          <w:szCs w:val="24"/>
        </w:rPr>
      </w:pPr>
      <w:r w:rsidRPr="003E0DCA">
        <w:rPr>
          <w:rFonts w:ascii="Times New Roman" w:hAnsi="Times New Roman" w:cs="Times New Roman"/>
          <w:sz w:val="24"/>
          <w:szCs w:val="24"/>
        </w:rPr>
        <w:t>In the plots we also observe that most households have higher expenditures on services and miscellaneous comparatively to durables, also the market size for services and miscellaneous is higher to that of durables.</w:t>
      </w:r>
    </w:p>
    <w:p w14:paraId="2FA395DC" w14:textId="77777777" w:rsidR="00C35A1B" w:rsidRDefault="00C35A1B" w:rsidP="00C35A1B">
      <w:pPr>
        <w:spacing w:line="360" w:lineRule="auto"/>
        <w:rPr>
          <w:rFonts w:ascii="Times New Roman" w:hAnsi="Times New Roman" w:cs="Times New Roman"/>
          <w:sz w:val="24"/>
          <w:szCs w:val="24"/>
        </w:rPr>
      </w:pPr>
    </w:p>
    <w:p w14:paraId="47CD173A" w14:textId="77777777" w:rsidR="00C35A1B" w:rsidRDefault="00C35A1B" w:rsidP="00C35A1B">
      <w:pPr>
        <w:spacing w:line="360" w:lineRule="auto"/>
        <w:rPr>
          <w:rFonts w:ascii="Times New Roman" w:hAnsi="Times New Roman" w:cs="Times New Roman"/>
          <w:sz w:val="24"/>
          <w:szCs w:val="24"/>
        </w:rPr>
      </w:pPr>
    </w:p>
    <w:p w14:paraId="17E588CB" w14:textId="77777777" w:rsidR="00C35A1B" w:rsidRDefault="00C35A1B" w:rsidP="00C35A1B">
      <w:pPr>
        <w:spacing w:line="360" w:lineRule="auto"/>
        <w:rPr>
          <w:rFonts w:ascii="Times New Roman" w:hAnsi="Times New Roman" w:cs="Times New Roman"/>
          <w:sz w:val="24"/>
          <w:szCs w:val="24"/>
        </w:rPr>
      </w:pPr>
    </w:p>
    <w:p w14:paraId="1249B840" w14:textId="77777777" w:rsidR="00C35A1B" w:rsidRDefault="00C35A1B" w:rsidP="00C35A1B">
      <w:pPr>
        <w:spacing w:line="360" w:lineRule="auto"/>
        <w:rPr>
          <w:rFonts w:ascii="Times New Roman" w:hAnsi="Times New Roman" w:cs="Times New Roman"/>
          <w:sz w:val="24"/>
          <w:szCs w:val="24"/>
        </w:rPr>
      </w:pPr>
    </w:p>
    <w:p w14:paraId="739A94D3" w14:textId="541B0EF6" w:rsidR="00C35A1B" w:rsidRPr="00F95CC2" w:rsidRDefault="00C35A1B" w:rsidP="00F95CC2">
      <w:pPr>
        <w:pStyle w:val="Heading3"/>
        <w:jc w:val="center"/>
        <w:rPr>
          <w:rFonts w:ascii="Times New Roman" w:hAnsi="Times New Roman" w:cs="Times New Roman"/>
        </w:rPr>
      </w:pPr>
      <w:bookmarkStart w:id="45" w:name="_Toc227831704"/>
      <w:r w:rsidRPr="00F95CC2">
        <w:rPr>
          <w:rFonts w:ascii="Times New Roman" w:hAnsi="Times New Roman" w:cs="Times New Roman"/>
          <w:noProof/>
          <w:color w:val="000000" w:themeColor="text1"/>
        </w:rPr>
        <w:lastRenderedPageBreak/>
        <w:drawing>
          <wp:anchor distT="0" distB="0" distL="114300" distR="114300" simplePos="0" relativeHeight="251661312" behindDoc="0" locked="0" layoutInCell="1" allowOverlap="1" wp14:anchorId="2B462A5E" wp14:editId="3BBDB5A5">
            <wp:simplePos x="0" y="0"/>
            <wp:positionH relativeFrom="margin">
              <wp:align>left</wp:align>
            </wp:positionH>
            <wp:positionV relativeFrom="paragraph">
              <wp:posOffset>360045</wp:posOffset>
            </wp:positionV>
            <wp:extent cx="5975350" cy="1964690"/>
            <wp:effectExtent l="0" t="0" r="6350" b="0"/>
            <wp:wrapSquare wrapText="bothSides"/>
            <wp:docPr id="1400026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6320" name="Picture 14000263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5350" cy="1964690"/>
                    </a:xfrm>
                    <a:prstGeom prst="rect">
                      <a:avLst/>
                    </a:prstGeom>
                  </pic:spPr>
                </pic:pic>
              </a:graphicData>
            </a:graphic>
            <wp14:sizeRelH relativeFrom="margin">
              <wp14:pctWidth>0</wp14:pctWidth>
            </wp14:sizeRelH>
            <wp14:sizeRelV relativeFrom="margin">
              <wp14:pctHeight>0</wp14:pctHeight>
            </wp14:sizeRelV>
          </wp:anchor>
        </w:drawing>
      </w:r>
      <w:r w:rsidRPr="00F95CC2">
        <w:rPr>
          <w:rFonts w:ascii="Times New Roman" w:hAnsi="Times New Roman" w:cs="Times New Roman"/>
          <w:color w:val="000000" w:themeColor="text1"/>
        </w:rPr>
        <w:t>Region Wise Basket Value and MPCE</w:t>
      </w:r>
      <w:bookmarkEnd w:id="45"/>
    </w:p>
    <w:p w14:paraId="37BD96F9" w14:textId="77777777" w:rsidR="00C35A1B" w:rsidRDefault="00C35A1B" w:rsidP="00C35A1B"/>
    <w:p w14:paraId="72483392" w14:textId="77777777" w:rsidR="0063521C" w:rsidRDefault="0063521C" w:rsidP="0063521C">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62585D9" w14:textId="3373887F" w:rsidR="00C35A1B" w:rsidRPr="00C35A1B" w:rsidRDefault="00C35A1B" w:rsidP="00C35A1B">
      <w:pPr>
        <w:pStyle w:val="ListParagraph"/>
        <w:numPr>
          <w:ilvl w:val="0"/>
          <w:numId w:val="1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C35A1B">
        <w:rPr>
          <w:rFonts w:ascii="Times New Roman" w:eastAsia="Times New Roman" w:hAnsi="Times New Roman" w:cs="Times New Roman"/>
          <w:color w:val="000000"/>
          <w:kern w:val="0"/>
          <w:sz w:val="24"/>
          <w:szCs w:val="24"/>
          <w14:ligatures w14:val="none"/>
        </w:rPr>
        <w:t>The North region has a higher basket value and higher MPCE which indicates that the region has high buying power within households and are bulk buyers with large family size.</w:t>
      </w:r>
    </w:p>
    <w:p w14:paraId="27F2E3DD" w14:textId="59856B4C" w:rsidR="00C35A1B" w:rsidRPr="00C35A1B" w:rsidRDefault="00C35A1B" w:rsidP="00C35A1B">
      <w:pPr>
        <w:pStyle w:val="ListParagraph"/>
        <w:numPr>
          <w:ilvl w:val="0"/>
          <w:numId w:val="1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C35A1B">
        <w:rPr>
          <w:rFonts w:ascii="Times New Roman" w:eastAsia="Times New Roman" w:hAnsi="Times New Roman" w:cs="Times New Roman"/>
          <w:color w:val="000000"/>
          <w:kern w:val="0"/>
          <w:sz w:val="24"/>
          <w:szCs w:val="24"/>
          <w14:ligatures w14:val="none"/>
        </w:rPr>
        <w:t>Central and East region comparatively have lower basket value and MPCE which indicates that the market size is lower and expenses are based on price sensitivity.</w:t>
      </w:r>
    </w:p>
    <w:p w14:paraId="3915D04E" w14:textId="2C526716" w:rsidR="00C35A1B" w:rsidRPr="00C35A1B" w:rsidRDefault="00C35A1B" w:rsidP="00C35A1B">
      <w:pPr>
        <w:pStyle w:val="ListParagraph"/>
        <w:numPr>
          <w:ilvl w:val="0"/>
          <w:numId w:val="1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C35A1B">
        <w:rPr>
          <w:rFonts w:ascii="Times New Roman" w:eastAsia="Times New Roman" w:hAnsi="Times New Roman" w:cs="Times New Roman"/>
          <w:color w:val="000000"/>
          <w:kern w:val="0"/>
          <w:sz w:val="24"/>
          <w:szCs w:val="24"/>
          <w14:ligatures w14:val="none"/>
        </w:rPr>
        <w:t>The North East region has higher basket value but lower MPCE may be due to bulk buying and high storage purchases or limited budget.</w:t>
      </w:r>
    </w:p>
    <w:p w14:paraId="5CC0D963" w14:textId="4FBF1EA3" w:rsidR="00C35A1B" w:rsidRPr="00C35A1B" w:rsidRDefault="00C35A1B" w:rsidP="00C35A1B">
      <w:pPr>
        <w:pStyle w:val="ListParagraph"/>
        <w:numPr>
          <w:ilvl w:val="0"/>
          <w:numId w:val="1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C35A1B">
        <w:rPr>
          <w:rFonts w:ascii="Times New Roman" w:eastAsia="Times New Roman" w:hAnsi="Times New Roman" w:cs="Times New Roman"/>
          <w:color w:val="000000"/>
          <w:kern w:val="0"/>
          <w:sz w:val="24"/>
          <w:szCs w:val="24"/>
          <w14:ligatures w14:val="none"/>
        </w:rPr>
        <w:t>In the West and South MPCE is higher but the basket value is lower which reveals that these consumers are inclined towards premium goods and services and generally have household size lower.</w:t>
      </w:r>
    </w:p>
    <w:p w14:paraId="321E6FE1" w14:textId="77777777" w:rsidR="00C35A1B" w:rsidRPr="00C35A1B" w:rsidRDefault="00C35A1B" w:rsidP="00C35A1B">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5AE5AA18" w14:textId="77777777" w:rsidR="00725010" w:rsidRPr="00725010" w:rsidRDefault="00725010" w:rsidP="00725010">
      <w:pPr>
        <w:spacing w:line="360" w:lineRule="auto"/>
      </w:pPr>
    </w:p>
    <w:p w14:paraId="6145AD11" w14:textId="77777777" w:rsidR="00725010" w:rsidRPr="00725010" w:rsidRDefault="00725010" w:rsidP="00725010">
      <w:pPr>
        <w:spacing w:line="360" w:lineRule="auto"/>
        <w:rPr>
          <w:rFonts w:ascii="Times New Roman" w:hAnsi="Times New Roman" w:cs="Times New Roman"/>
          <w:sz w:val="24"/>
          <w:szCs w:val="24"/>
        </w:rPr>
      </w:pPr>
    </w:p>
    <w:p w14:paraId="4A11C9A4" w14:textId="77777777" w:rsidR="00F868D7" w:rsidRPr="00F868D7" w:rsidRDefault="00F868D7" w:rsidP="00F868D7"/>
    <w:p w14:paraId="6B38F91D" w14:textId="77777777" w:rsidR="005759D6" w:rsidRDefault="005759D6" w:rsidP="005759D6">
      <w:pPr>
        <w:spacing w:line="360" w:lineRule="auto"/>
        <w:rPr>
          <w:rFonts w:ascii="Times New Roman" w:hAnsi="Times New Roman" w:cs="Times New Roman"/>
          <w:color w:val="000000" w:themeColor="text1"/>
          <w:sz w:val="24"/>
          <w:szCs w:val="24"/>
        </w:rPr>
      </w:pPr>
    </w:p>
    <w:p w14:paraId="7E29269C" w14:textId="77777777" w:rsidR="005759D6" w:rsidRDefault="005759D6" w:rsidP="005759D6">
      <w:pPr>
        <w:spacing w:line="360" w:lineRule="auto"/>
        <w:rPr>
          <w:rFonts w:ascii="Times New Roman" w:hAnsi="Times New Roman" w:cs="Times New Roman"/>
          <w:color w:val="000000" w:themeColor="text1"/>
          <w:sz w:val="24"/>
          <w:szCs w:val="24"/>
        </w:rPr>
      </w:pPr>
    </w:p>
    <w:p w14:paraId="6C8F833E" w14:textId="77777777" w:rsidR="005759D6" w:rsidRDefault="005759D6" w:rsidP="005759D6">
      <w:pPr>
        <w:spacing w:line="360" w:lineRule="auto"/>
        <w:rPr>
          <w:rFonts w:ascii="Times New Roman" w:hAnsi="Times New Roman" w:cs="Times New Roman"/>
          <w:color w:val="000000" w:themeColor="text1"/>
          <w:sz w:val="24"/>
          <w:szCs w:val="24"/>
        </w:rPr>
      </w:pPr>
    </w:p>
    <w:p w14:paraId="665EB617" w14:textId="6A5C6F5E" w:rsidR="0063521C" w:rsidRPr="00F95CC2" w:rsidRDefault="0063521C" w:rsidP="00F95CC2">
      <w:pPr>
        <w:pStyle w:val="Heading3"/>
        <w:jc w:val="center"/>
        <w:rPr>
          <w:rFonts w:ascii="Times New Roman" w:hAnsi="Times New Roman" w:cs="Times New Roman"/>
        </w:rPr>
      </w:pPr>
      <w:bookmarkStart w:id="46" w:name="_Toc227831705"/>
      <w:r w:rsidRPr="00F95CC2">
        <w:rPr>
          <w:rFonts w:ascii="Times New Roman" w:hAnsi="Times New Roman" w:cs="Times New Roman"/>
          <w:noProof/>
          <w:color w:val="000000" w:themeColor="text1"/>
        </w:rPr>
        <w:lastRenderedPageBreak/>
        <w:drawing>
          <wp:anchor distT="0" distB="0" distL="114300" distR="114300" simplePos="0" relativeHeight="251662336" behindDoc="0" locked="0" layoutInCell="1" allowOverlap="1" wp14:anchorId="13F6893F" wp14:editId="36221B8E">
            <wp:simplePos x="0" y="0"/>
            <wp:positionH relativeFrom="margin">
              <wp:align>right</wp:align>
            </wp:positionH>
            <wp:positionV relativeFrom="paragraph">
              <wp:posOffset>360045</wp:posOffset>
            </wp:positionV>
            <wp:extent cx="5731510" cy="3246755"/>
            <wp:effectExtent l="0" t="0" r="2540" b="0"/>
            <wp:wrapSquare wrapText="bothSides"/>
            <wp:docPr id="2117427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7139" name="Picture 21174271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anchor>
        </w:drawing>
      </w:r>
      <w:r w:rsidRPr="00F95CC2">
        <w:rPr>
          <w:rFonts w:ascii="Times New Roman" w:hAnsi="Times New Roman" w:cs="Times New Roman"/>
          <w:color w:val="000000" w:themeColor="text1"/>
        </w:rPr>
        <w:t>Region Wise Average HH Size and Basket Value</w:t>
      </w:r>
      <w:bookmarkEnd w:id="46"/>
    </w:p>
    <w:p w14:paraId="6A6DA793" w14:textId="7CF5AFD5" w:rsidR="0063521C" w:rsidRPr="009B6402" w:rsidRDefault="0063521C" w:rsidP="009B6402">
      <w:pPr>
        <w:spacing w:line="360" w:lineRule="auto"/>
        <w:jc w:val="center"/>
        <w:rPr>
          <w:rFonts w:ascii="Times New Roman" w:hAnsi="Times New Roman" w:cs="Times New Roman"/>
          <w:sz w:val="24"/>
          <w:szCs w:val="24"/>
        </w:rPr>
      </w:pPr>
    </w:p>
    <w:p w14:paraId="3FFF5A66" w14:textId="77777777" w:rsidR="009B6402" w:rsidRPr="009B6402" w:rsidRDefault="009B6402" w:rsidP="009B6402">
      <w:pPr>
        <w:pStyle w:val="ListParagraph"/>
        <w:numPr>
          <w:ilvl w:val="0"/>
          <w:numId w:val="12"/>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B6402">
        <w:rPr>
          <w:rFonts w:ascii="Times New Roman" w:eastAsia="Times New Roman" w:hAnsi="Times New Roman" w:cs="Times New Roman"/>
          <w:color w:val="000000"/>
          <w:kern w:val="0"/>
          <w:sz w:val="24"/>
          <w:szCs w:val="24"/>
          <w14:ligatures w14:val="none"/>
        </w:rPr>
        <w:t>North and North East Both have high basket value and higher family size which indicates that these are the frequent bulk buyers and have low storage capacity.</w:t>
      </w:r>
    </w:p>
    <w:p w14:paraId="69CA864A" w14:textId="77777777" w:rsidR="009B6402" w:rsidRPr="009B6402" w:rsidRDefault="009B6402" w:rsidP="009B6402">
      <w:pPr>
        <w:pStyle w:val="ListParagraph"/>
        <w:numPr>
          <w:ilvl w:val="0"/>
          <w:numId w:val="12"/>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B6402">
        <w:rPr>
          <w:rFonts w:ascii="Times New Roman" w:eastAsia="Times New Roman" w:hAnsi="Times New Roman" w:cs="Times New Roman"/>
          <w:color w:val="000000"/>
          <w:kern w:val="0"/>
          <w:sz w:val="24"/>
          <w:szCs w:val="24"/>
          <w14:ligatures w14:val="none"/>
        </w:rPr>
        <w:t>The Central Region we observe that the basket value is lower but the family size is highest which explains a price sensitive market and purchases are based on daily needs.</w:t>
      </w:r>
    </w:p>
    <w:p w14:paraId="4C38505D" w14:textId="77777777" w:rsidR="009B6402" w:rsidRPr="009B6402" w:rsidRDefault="009B6402" w:rsidP="009B6402">
      <w:pPr>
        <w:pStyle w:val="ListParagraph"/>
        <w:numPr>
          <w:ilvl w:val="0"/>
          <w:numId w:val="12"/>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B6402">
        <w:rPr>
          <w:rFonts w:ascii="Times New Roman" w:eastAsia="Times New Roman" w:hAnsi="Times New Roman" w:cs="Times New Roman"/>
          <w:color w:val="000000"/>
          <w:kern w:val="0"/>
          <w:sz w:val="24"/>
          <w:szCs w:val="24"/>
          <w14:ligatures w14:val="none"/>
        </w:rPr>
        <w:t>East and the West both have high basket value and high family size indicating a growing and mature stable market respectively.</w:t>
      </w:r>
    </w:p>
    <w:p w14:paraId="7B6014AD" w14:textId="77777777" w:rsidR="009B6402" w:rsidRDefault="009B6402" w:rsidP="009B6402">
      <w:pPr>
        <w:pStyle w:val="ListParagraph"/>
        <w:numPr>
          <w:ilvl w:val="0"/>
          <w:numId w:val="12"/>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B6402">
        <w:rPr>
          <w:rFonts w:ascii="Times New Roman" w:eastAsia="Times New Roman" w:hAnsi="Times New Roman" w:cs="Times New Roman"/>
          <w:color w:val="000000"/>
          <w:kern w:val="0"/>
          <w:sz w:val="24"/>
          <w:szCs w:val="24"/>
          <w14:ligatures w14:val="none"/>
        </w:rPr>
        <w:t>South Region is the premium market for businesses where the basket value is higher and the family size is lower this indicates south region households invest much in expensive brands, health-conscious items, or luxury goods.</w:t>
      </w:r>
    </w:p>
    <w:p w14:paraId="132CB10C"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7D52B1CA"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585AF54"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32FEB16"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87EF564"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7538B894" w14:textId="77777777" w:rsidR="009B6402" w:rsidRDefault="009B6402" w:rsidP="009B6402">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4557692A" w14:textId="77777777" w:rsidR="00834E34" w:rsidRDefault="00834E34" w:rsidP="009B6402">
      <w:pPr>
        <w:shd w:val="clear" w:color="auto" w:fill="FFFFFF"/>
        <w:spacing w:after="0" w:line="360" w:lineRule="auto"/>
        <w:jc w:val="center"/>
        <w:rPr>
          <w:rFonts w:ascii="Times New Roman" w:hAnsi="Times New Roman" w:cs="Times New Roman"/>
          <w:b/>
          <w:bCs/>
          <w:color w:val="000000" w:themeColor="text1"/>
          <w:sz w:val="24"/>
          <w:szCs w:val="24"/>
        </w:rPr>
      </w:pPr>
    </w:p>
    <w:p w14:paraId="5DDA515D" w14:textId="2D4C547C" w:rsidR="009B6402" w:rsidRPr="00F95CC2" w:rsidRDefault="009B6402" w:rsidP="00F95CC2">
      <w:pPr>
        <w:pStyle w:val="Heading3"/>
        <w:jc w:val="center"/>
        <w:rPr>
          <w:rFonts w:ascii="Times New Roman" w:hAnsi="Times New Roman" w:cs="Times New Roman"/>
          <w:color w:val="000000" w:themeColor="text1"/>
        </w:rPr>
      </w:pPr>
      <w:bookmarkStart w:id="47" w:name="_Toc227831706"/>
      <w:r w:rsidRPr="00F95CC2">
        <w:rPr>
          <w:rFonts w:ascii="Times New Roman" w:hAnsi="Times New Roman" w:cs="Times New Roman"/>
          <w:color w:val="000000" w:themeColor="text1"/>
        </w:rPr>
        <w:t>Sector wise Households Consumables Expenditure</w:t>
      </w:r>
      <w:bookmarkEnd w:id="47"/>
    </w:p>
    <w:p w14:paraId="73DB34CE" w14:textId="5FD1708A" w:rsidR="009B6402" w:rsidRDefault="00834E34" w:rsidP="009B6402">
      <w:pPr>
        <w:shd w:val="clear" w:color="auto" w:fill="FFFFFF"/>
        <w:spacing w:after="0" w:line="360" w:lineRule="auto"/>
        <w:jc w:val="center"/>
        <w:rPr>
          <w:rFonts w:ascii="Times New Roman" w:hAnsi="Times New Roman" w:cs="Times New Roman"/>
          <w:b/>
          <w:bCs/>
          <w:color w:val="000000" w:themeColor="text1"/>
          <w:sz w:val="24"/>
          <w:szCs w:val="24"/>
        </w:rPr>
      </w:pPr>
      <w:r>
        <w:rPr>
          <w:rFonts w:ascii="Times New Roman" w:eastAsia="Times New Roman" w:hAnsi="Times New Roman" w:cs="Times New Roman"/>
          <w:noProof/>
          <w:color w:val="000000"/>
          <w:kern w:val="0"/>
          <w:sz w:val="24"/>
          <w:szCs w:val="24"/>
        </w:rPr>
        <w:drawing>
          <wp:anchor distT="0" distB="0" distL="114300" distR="114300" simplePos="0" relativeHeight="251664384" behindDoc="0" locked="0" layoutInCell="1" allowOverlap="1" wp14:anchorId="2791DBF2" wp14:editId="00D7362E">
            <wp:simplePos x="0" y="0"/>
            <wp:positionH relativeFrom="margin">
              <wp:align>right</wp:align>
            </wp:positionH>
            <wp:positionV relativeFrom="paragraph">
              <wp:posOffset>448089</wp:posOffset>
            </wp:positionV>
            <wp:extent cx="5731510" cy="2659380"/>
            <wp:effectExtent l="0" t="0" r="2540" b="7620"/>
            <wp:wrapSquare wrapText="bothSides"/>
            <wp:docPr id="1269223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3812" name="Picture 1269223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anchor>
        </w:drawing>
      </w:r>
    </w:p>
    <w:p w14:paraId="58C0778C" w14:textId="77777777" w:rsidR="00834E34" w:rsidRPr="00FE4A6F" w:rsidRDefault="00834E34" w:rsidP="00FE4A6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E717A37" w14:textId="77777777" w:rsidR="00834E34" w:rsidRDefault="00834E34" w:rsidP="00834E34">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24A61C1" w14:textId="6AB720C8" w:rsidR="00701250" w:rsidRPr="00701250" w:rsidRDefault="00701250" w:rsidP="00701250">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701250">
        <w:rPr>
          <w:rFonts w:ascii="Times New Roman" w:eastAsia="Times New Roman" w:hAnsi="Times New Roman" w:cs="Times New Roman"/>
          <w:color w:val="000000"/>
          <w:kern w:val="0"/>
          <w:sz w:val="24"/>
          <w:szCs w:val="24"/>
          <w14:ligatures w14:val="none"/>
        </w:rPr>
        <w:t>Household in the rural side value more for quality of life and establish a potential of growing households with the lowest market size for the intoxicants.</w:t>
      </w:r>
    </w:p>
    <w:p w14:paraId="4B935796" w14:textId="47EA1674" w:rsidR="00701250" w:rsidRDefault="00701250" w:rsidP="00701250">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701250">
        <w:rPr>
          <w:rFonts w:ascii="Times New Roman" w:eastAsia="Times New Roman" w:hAnsi="Times New Roman" w:cs="Times New Roman"/>
          <w:color w:val="000000"/>
          <w:kern w:val="0"/>
          <w:sz w:val="24"/>
          <w:szCs w:val="24"/>
          <w14:ligatures w14:val="none"/>
        </w:rPr>
        <w:t>In the Urban side the consumer market expenditure is a stable and mature market where purchases have a pattern for less volume and high price, also purchases on intoxicants is marginally higher by 8%.</w:t>
      </w:r>
    </w:p>
    <w:p w14:paraId="21F9618D" w14:textId="1BB1A682" w:rsidR="00834E34" w:rsidRDefault="00834E34" w:rsidP="00701250">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In conclusion we observe that the rural have a balanced expenditures and lifestyle compared to urban consumers which indicate that there is a volatility in purchases at the urban side due to pricing variations.</w:t>
      </w:r>
    </w:p>
    <w:p w14:paraId="5A0A2E9F" w14:textId="77777777" w:rsidR="00701250" w:rsidRDefault="00701250"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71C274FC" w14:textId="77777777" w:rsidR="00701250" w:rsidRDefault="00701250"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70DAF992" w14:textId="77777777" w:rsidR="00701250" w:rsidRDefault="00701250"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109FABE7" w14:textId="77777777" w:rsidR="00834E34" w:rsidRDefault="00834E34"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04AF6736" w14:textId="77777777" w:rsidR="00834E34" w:rsidRDefault="00834E34"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0F88711D" w14:textId="77777777" w:rsidR="00834E34" w:rsidRDefault="00834E34"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65C74AD0" w14:textId="77777777" w:rsidR="00834E34" w:rsidRDefault="00834E34"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48823795" w14:textId="77777777" w:rsidR="00834E34" w:rsidRDefault="00834E34" w:rsidP="007012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1B402163" w14:textId="2E80DE1E" w:rsidR="00701250" w:rsidRPr="00F95CC2" w:rsidRDefault="00701250" w:rsidP="00F95CC2">
      <w:pPr>
        <w:pStyle w:val="Heading3"/>
        <w:jc w:val="center"/>
        <w:rPr>
          <w:rFonts w:ascii="Times New Roman" w:hAnsi="Times New Roman" w:cs="Times New Roman"/>
          <w:color w:val="000000" w:themeColor="text1"/>
        </w:rPr>
      </w:pPr>
      <w:bookmarkStart w:id="48" w:name="_Toc227831707"/>
      <w:r w:rsidRPr="00F95CC2">
        <w:rPr>
          <w:rFonts w:ascii="Times New Roman" w:hAnsi="Times New Roman" w:cs="Times New Roman"/>
          <w:color w:val="000000" w:themeColor="text1"/>
        </w:rPr>
        <w:lastRenderedPageBreak/>
        <w:t>Sector Wise Basket and MPCE Distribution</w:t>
      </w:r>
      <w:bookmarkEnd w:id="48"/>
    </w:p>
    <w:p w14:paraId="145363F5" w14:textId="509E595C" w:rsidR="00834E34" w:rsidRPr="00FE4A6F" w:rsidRDefault="00834E34" w:rsidP="00FE4A6F">
      <w:pPr>
        <w:pStyle w:val="ListParagraph"/>
        <w:shd w:val="clear" w:color="auto" w:fill="FFFFFF"/>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anchor distT="0" distB="0" distL="114300" distR="114300" simplePos="0" relativeHeight="251663360" behindDoc="0" locked="0" layoutInCell="1" allowOverlap="1" wp14:anchorId="6198EB48" wp14:editId="32557DCA">
            <wp:simplePos x="0" y="0"/>
            <wp:positionH relativeFrom="margin">
              <wp:align>right</wp:align>
            </wp:positionH>
            <wp:positionV relativeFrom="paragraph">
              <wp:posOffset>405558</wp:posOffset>
            </wp:positionV>
            <wp:extent cx="5731510" cy="2971165"/>
            <wp:effectExtent l="0" t="0" r="2540" b="635"/>
            <wp:wrapSquare wrapText="bothSides"/>
            <wp:docPr id="601354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4884" name="Picture 6013548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71165"/>
                    </a:xfrm>
                    <a:prstGeom prst="rect">
                      <a:avLst/>
                    </a:prstGeom>
                  </pic:spPr>
                </pic:pic>
              </a:graphicData>
            </a:graphic>
          </wp:anchor>
        </w:drawing>
      </w:r>
    </w:p>
    <w:p w14:paraId="336188BD" w14:textId="77777777" w:rsidR="00834E34" w:rsidRDefault="00834E34" w:rsidP="00834E34">
      <w:pPr>
        <w:pStyle w:val="ListParagraph"/>
        <w:shd w:val="clear" w:color="auto" w:fill="FFFFFF"/>
        <w:spacing w:after="0" w:line="360" w:lineRule="auto"/>
        <w:rPr>
          <w:rFonts w:ascii="Times New Roman" w:eastAsia="Times New Roman" w:hAnsi="Times New Roman" w:cs="Times New Roman"/>
          <w:color w:val="000000" w:themeColor="text1"/>
          <w:kern w:val="0"/>
          <w:sz w:val="24"/>
          <w:szCs w:val="24"/>
          <w14:ligatures w14:val="none"/>
        </w:rPr>
      </w:pPr>
    </w:p>
    <w:p w14:paraId="796E9FCE" w14:textId="58862DD9" w:rsidR="00834E34" w:rsidRPr="00834E34" w:rsidRDefault="00834E34" w:rsidP="00834E34">
      <w:pPr>
        <w:pStyle w:val="ListParagraph"/>
        <w:numPr>
          <w:ilvl w:val="0"/>
          <w:numId w:val="13"/>
        </w:numPr>
        <w:shd w:val="clear" w:color="auto" w:fill="FFFFFF"/>
        <w:spacing w:after="0" w:line="360" w:lineRule="auto"/>
        <w:rPr>
          <w:rFonts w:ascii="Times New Roman" w:eastAsia="Times New Roman" w:hAnsi="Times New Roman" w:cs="Times New Roman"/>
          <w:color w:val="000000" w:themeColor="text1"/>
          <w:kern w:val="0"/>
          <w:sz w:val="24"/>
          <w:szCs w:val="24"/>
          <w14:ligatures w14:val="none"/>
        </w:rPr>
      </w:pPr>
      <w:r w:rsidRPr="00834E34">
        <w:rPr>
          <w:rFonts w:ascii="Times New Roman" w:eastAsia="Times New Roman" w:hAnsi="Times New Roman" w:cs="Times New Roman"/>
          <w:color w:val="000000" w:themeColor="text1"/>
          <w:kern w:val="0"/>
          <w:sz w:val="24"/>
          <w:szCs w:val="24"/>
          <w14:ligatures w14:val="none"/>
        </w:rPr>
        <w:t>The rural regions have higher basket value but lower</w:t>
      </w:r>
      <w:r>
        <w:rPr>
          <w:rFonts w:ascii="Times New Roman" w:eastAsia="Times New Roman" w:hAnsi="Times New Roman" w:cs="Times New Roman"/>
          <w:color w:val="000000" w:themeColor="text1"/>
          <w:kern w:val="0"/>
          <w:sz w:val="24"/>
          <w:szCs w:val="24"/>
          <w14:ligatures w14:val="none"/>
        </w:rPr>
        <w:t xml:space="preserve"> MPCE</w:t>
      </w:r>
      <w:r w:rsidRPr="00834E34">
        <w:rPr>
          <w:rFonts w:ascii="Times New Roman" w:eastAsia="Times New Roman" w:hAnsi="Times New Roman" w:cs="Times New Roman"/>
          <w:color w:val="000000" w:themeColor="text1"/>
          <w:kern w:val="0"/>
          <w:sz w:val="24"/>
          <w:szCs w:val="24"/>
          <w14:ligatures w14:val="none"/>
        </w:rPr>
        <w:t xml:space="preserve"> which indicates that the consumers in rural regions have larger households that prefer stock pile buying and prefer lower margin products.</w:t>
      </w:r>
    </w:p>
    <w:p w14:paraId="051A9039" w14:textId="45FE62EB" w:rsidR="00834E34" w:rsidRPr="00834E34" w:rsidRDefault="00834E34" w:rsidP="00834E34">
      <w:pPr>
        <w:pStyle w:val="ListParagraph"/>
        <w:numPr>
          <w:ilvl w:val="0"/>
          <w:numId w:val="13"/>
        </w:numPr>
        <w:shd w:val="clear" w:color="auto" w:fill="FFFFFF"/>
        <w:spacing w:after="0" w:line="360" w:lineRule="auto"/>
        <w:rPr>
          <w:rFonts w:ascii="Times New Roman" w:eastAsia="Times New Roman" w:hAnsi="Times New Roman" w:cs="Times New Roman"/>
          <w:color w:val="000000" w:themeColor="text1"/>
          <w:kern w:val="0"/>
          <w:sz w:val="24"/>
          <w:szCs w:val="24"/>
          <w14:ligatures w14:val="none"/>
        </w:rPr>
      </w:pPr>
      <w:r w:rsidRPr="00834E34">
        <w:rPr>
          <w:rFonts w:ascii="Times New Roman" w:eastAsia="Times New Roman" w:hAnsi="Times New Roman" w:cs="Times New Roman"/>
          <w:color w:val="000000" w:themeColor="text1"/>
          <w:kern w:val="0"/>
          <w:sz w:val="24"/>
          <w:szCs w:val="24"/>
          <w14:ligatures w14:val="none"/>
        </w:rPr>
        <w:t xml:space="preserve">The Urban Sector has a higher basket and high </w:t>
      </w:r>
      <w:r>
        <w:rPr>
          <w:rFonts w:ascii="Times New Roman" w:eastAsia="Times New Roman" w:hAnsi="Times New Roman" w:cs="Times New Roman"/>
          <w:color w:val="000000" w:themeColor="text1"/>
          <w:kern w:val="0"/>
          <w:sz w:val="24"/>
          <w:szCs w:val="24"/>
          <w14:ligatures w14:val="none"/>
        </w:rPr>
        <w:t>MPCE</w:t>
      </w:r>
      <w:r w:rsidRPr="00834E34">
        <w:rPr>
          <w:rFonts w:ascii="Times New Roman" w:eastAsia="Times New Roman" w:hAnsi="Times New Roman" w:cs="Times New Roman"/>
          <w:color w:val="000000" w:themeColor="text1"/>
          <w:kern w:val="0"/>
          <w:sz w:val="24"/>
          <w:szCs w:val="24"/>
          <w14:ligatures w14:val="none"/>
        </w:rPr>
        <w:t xml:space="preserve"> which indicate that the household sizes are generally smaller and prefer premium buying with potential for high margin products.</w:t>
      </w:r>
    </w:p>
    <w:p w14:paraId="29B837C4" w14:textId="77777777" w:rsidR="00701250" w:rsidRDefault="00701250" w:rsidP="00834E34">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424493B" w14:textId="77777777" w:rsidR="00701250" w:rsidRDefault="00701250" w:rsidP="00701250">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2F8FC848" w14:textId="77777777" w:rsidR="00FE4A6F" w:rsidRDefault="00FE4A6F" w:rsidP="00701250">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26F27C13" w14:textId="77777777" w:rsidR="00FE4A6F" w:rsidRDefault="00FE4A6F" w:rsidP="00701250">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612A1CDA" w14:textId="77777777" w:rsidR="00FE4A6F" w:rsidRDefault="00FE4A6F" w:rsidP="00701250">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562D81B3" w14:textId="77777777" w:rsidR="00FE4A6F" w:rsidRDefault="00FE4A6F" w:rsidP="00701250">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252FC166" w14:textId="77777777" w:rsidR="00701250" w:rsidRPr="00701250" w:rsidRDefault="00701250" w:rsidP="00701250">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DDC1751" w14:textId="77777777" w:rsidR="005759D6" w:rsidRPr="005759D6" w:rsidRDefault="005759D6" w:rsidP="005759D6">
      <w:pPr>
        <w:spacing w:line="360" w:lineRule="auto"/>
        <w:rPr>
          <w:rFonts w:ascii="Times New Roman" w:hAnsi="Times New Roman" w:cs="Times New Roman"/>
          <w:color w:val="000000" w:themeColor="text1"/>
          <w:sz w:val="24"/>
          <w:szCs w:val="24"/>
        </w:rPr>
      </w:pPr>
    </w:p>
    <w:p w14:paraId="660D8D53" w14:textId="77777777" w:rsidR="009E7C47" w:rsidRPr="009E7C47" w:rsidRDefault="009E7C47" w:rsidP="009E7C47">
      <w:pPr>
        <w:shd w:val="clear" w:color="auto" w:fill="FFFFFF"/>
        <w:spacing w:after="0" w:line="360" w:lineRule="auto"/>
        <w:rPr>
          <w:rFonts w:ascii="Times New Roman" w:hAnsi="Times New Roman" w:cs="Times New Roman"/>
          <w:b/>
          <w:bCs/>
          <w:color w:val="000000" w:themeColor="text1"/>
          <w:sz w:val="24"/>
          <w:szCs w:val="24"/>
        </w:rPr>
      </w:pPr>
    </w:p>
    <w:p w14:paraId="36774708" w14:textId="1830F45D" w:rsidR="002B0850" w:rsidRPr="00F95CC2" w:rsidRDefault="00390659" w:rsidP="00F95CC2">
      <w:pPr>
        <w:pStyle w:val="Heading3"/>
        <w:jc w:val="center"/>
        <w:rPr>
          <w:rFonts w:ascii="Times New Roman" w:hAnsi="Times New Roman" w:cs="Times New Roman"/>
        </w:rPr>
      </w:pPr>
      <w:bookmarkStart w:id="49" w:name="_Toc227831708"/>
      <w:r w:rsidRPr="00F95CC2">
        <w:rPr>
          <w:rFonts w:ascii="Times New Roman" w:hAnsi="Times New Roman" w:cs="Times New Roman"/>
          <w:noProof/>
          <w:color w:val="000000" w:themeColor="text1"/>
        </w:rPr>
        <w:lastRenderedPageBreak/>
        <w:drawing>
          <wp:anchor distT="0" distB="0" distL="114300" distR="114300" simplePos="0" relativeHeight="251665408" behindDoc="0" locked="0" layoutInCell="1" allowOverlap="1" wp14:anchorId="0C6480AB" wp14:editId="5D6EF1E6">
            <wp:simplePos x="0" y="0"/>
            <wp:positionH relativeFrom="margin">
              <wp:align>right</wp:align>
            </wp:positionH>
            <wp:positionV relativeFrom="paragraph">
              <wp:posOffset>360488</wp:posOffset>
            </wp:positionV>
            <wp:extent cx="5731510" cy="5007610"/>
            <wp:effectExtent l="0" t="0" r="2540" b="2540"/>
            <wp:wrapTopAndBottom/>
            <wp:docPr id="1787564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4117" name="Picture 17875641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007610"/>
                    </a:xfrm>
                    <a:prstGeom prst="rect">
                      <a:avLst/>
                    </a:prstGeom>
                  </pic:spPr>
                </pic:pic>
              </a:graphicData>
            </a:graphic>
          </wp:anchor>
        </w:drawing>
      </w:r>
      <w:r w:rsidR="002400DE" w:rsidRPr="00F95CC2">
        <w:rPr>
          <w:rFonts w:ascii="Times New Roman" w:hAnsi="Times New Roman" w:cs="Times New Roman"/>
          <w:color w:val="000000" w:themeColor="text1"/>
        </w:rPr>
        <w:t>Education wise Average Basket and MPCE Value</w:t>
      </w:r>
      <w:bookmarkEnd w:id="49"/>
    </w:p>
    <w:p w14:paraId="51A5570A" w14:textId="39FAE521" w:rsidR="002400DE" w:rsidRDefault="002400DE" w:rsidP="002400DE">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23784F25" w14:textId="77777777" w:rsidR="002400DE" w:rsidRDefault="002400DE" w:rsidP="002B0850">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536C004B" w14:textId="66AEB090" w:rsidR="00390659" w:rsidRPr="00390659" w:rsidRDefault="00390659" w:rsidP="00390659">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90659">
        <w:rPr>
          <w:rFonts w:ascii="Times New Roman" w:eastAsia="Times New Roman" w:hAnsi="Times New Roman" w:cs="Times New Roman"/>
          <w:color w:val="000000"/>
          <w:kern w:val="0"/>
          <w:sz w:val="24"/>
          <w:szCs w:val="24"/>
          <w14:ligatures w14:val="none"/>
        </w:rPr>
        <w:t>It is very evidently visible higher the education higher the basket value and MPCE this indicates that education is the primary driver for high clv.</w:t>
      </w:r>
    </w:p>
    <w:p w14:paraId="1E09BD6E" w14:textId="77777777" w:rsidR="00390659" w:rsidRDefault="00390659" w:rsidP="00390659">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90659">
        <w:rPr>
          <w:rFonts w:ascii="Times New Roman" w:eastAsia="Times New Roman" w:hAnsi="Times New Roman" w:cs="Times New Roman"/>
          <w:color w:val="000000"/>
          <w:kern w:val="0"/>
          <w:sz w:val="24"/>
          <w:szCs w:val="24"/>
          <w14:ligatures w14:val="none"/>
        </w:rPr>
        <w:t>Another observation is that the lower educated households have higher basket value which suggests that these are frequent buyers of low marginal products.</w:t>
      </w:r>
    </w:p>
    <w:p w14:paraId="1DA383BC" w14:textId="77777777" w:rsidR="009574DB" w:rsidRDefault="009574DB" w:rsidP="009574DB">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4772365B" w14:textId="77777777" w:rsidR="009574DB" w:rsidRDefault="009574DB" w:rsidP="009574DB">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70B77DE" w14:textId="77777777" w:rsidR="009574DB" w:rsidRDefault="009574DB" w:rsidP="009574DB">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1588F80" w14:textId="77777777" w:rsidR="009574DB" w:rsidRPr="009E7C47" w:rsidRDefault="009574DB"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CB225EE" w14:textId="77777777" w:rsidR="009E7C47" w:rsidRDefault="009E7C47" w:rsidP="009574DB">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3AA2EC46" w14:textId="2FCF9850" w:rsidR="009574DB" w:rsidRPr="00F95CC2" w:rsidRDefault="009574DB" w:rsidP="00F95CC2">
      <w:pPr>
        <w:pStyle w:val="Heading3"/>
        <w:jc w:val="center"/>
        <w:rPr>
          <w:rFonts w:ascii="Times New Roman" w:hAnsi="Times New Roman" w:cs="Times New Roman"/>
          <w:color w:val="000000" w:themeColor="text1"/>
        </w:rPr>
      </w:pPr>
      <w:bookmarkStart w:id="50" w:name="_Toc227831709"/>
      <w:r w:rsidRPr="00F95CC2">
        <w:rPr>
          <w:rFonts w:ascii="Times New Roman" w:hAnsi="Times New Roman" w:cs="Times New Roman"/>
          <w:color w:val="000000" w:themeColor="text1"/>
        </w:rPr>
        <w:lastRenderedPageBreak/>
        <w:t>Gender wise Basket and MPCE Value</w:t>
      </w:r>
      <w:bookmarkEnd w:id="50"/>
    </w:p>
    <w:p w14:paraId="1BA6EBEC" w14:textId="3BD6A8D0" w:rsidR="009574DB" w:rsidRDefault="009574DB" w:rsidP="009574DB">
      <w:pPr>
        <w:pStyle w:val="ListParagraph"/>
        <w:shd w:val="clear" w:color="auto" w:fill="FFFFFF"/>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anchor distT="0" distB="0" distL="114300" distR="114300" simplePos="0" relativeHeight="251666432" behindDoc="0" locked="0" layoutInCell="1" allowOverlap="1" wp14:anchorId="38E1F740" wp14:editId="4E4A4209">
            <wp:simplePos x="0" y="0"/>
            <wp:positionH relativeFrom="margin">
              <wp:align>right</wp:align>
            </wp:positionH>
            <wp:positionV relativeFrom="paragraph">
              <wp:posOffset>256820</wp:posOffset>
            </wp:positionV>
            <wp:extent cx="5731510" cy="2876550"/>
            <wp:effectExtent l="0" t="0" r="2540" b="0"/>
            <wp:wrapTopAndBottom/>
            <wp:docPr id="942178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78830" name="Picture 9421788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anchor>
        </w:drawing>
      </w:r>
    </w:p>
    <w:p w14:paraId="62F9AF55" w14:textId="77777777" w:rsidR="009574DB" w:rsidRDefault="009574DB" w:rsidP="009574DB">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5D206793" w14:textId="77777777" w:rsidR="009574DB" w:rsidRPr="00390659" w:rsidRDefault="009574DB" w:rsidP="009574DB">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06FA0C38" w14:textId="77777777" w:rsidR="009574DB" w:rsidRPr="006B75A6" w:rsidRDefault="009574DB" w:rsidP="006B75A6">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6B75A6">
        <w:rPr>
          <w:rFonts w:ascii="Times New Roman" w:eastAsia="Times New Roman" w:hAnsi="Times New Roman" w:cs="Times New Roman"/>
          <w:color w:val="000000"/>
          <w:kern w:val="0"/>
          <w:sz w:val="24"/>
          <w:szCs w:val="24"/>
          <w14:ligatures w14:val="none"/>
        </w:rPr>
        <w:t>In the consumer market male have dominated the market with high spending ratio regardless of expenditure less on per person.</w:t>
      </w:r>
    </w:p>
    <w:p w14:paraId="5DF61AD9" w14:textId="01D1068A" w:rsidR="009574DB" w:rsidRPr="006B75A6" w:rsidRDefault="009574DB" w:rsidP="006B75A6">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6B75A6">
        <w:rPr>
          <w:rFonts w:ascii="Times New Roman" w:eastAsia="Times New Roman" w:hAnsi="Times New Roman" w:cs="Times New Roman"/>
          <w:color w:val="000000"/>
          <w:kern w:val="0"/>
          <w:sz w:val="24"/>
          <w:szCs w:val="24"/>
          <w14:ligatures w14:val="none"/>
        </w:rPr>
        <w:t>While the female market is a balanced market with high spending ratio and high expenditures per person, deriving a potential growth market than males in future.</w:t>
      </w:r>
    </w:p>
    <w:p w14:paraId="214EEF6C" w14:textId="2355C3ED" w:rsidR="009574DB" w:rsidRDefault="009574DB" w:rsidP="006B75A6">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6B75A6">
        <w:rPr>
          <w:rFonts w:ascii="Times New Roman" w:eastAsia="Times New Roman" w:hAnsi="Times New Roman" w:cs="Times New Roman"/>
          <w:color w:val="000000"/>
          <w:kern w:val="0"/>
          <w:sz w:val="24"/>
          <w:szCs w:val="24"/>
          <w14:ligatures w14:val="none"/>
        </w:rPr>
        <w:t xml:space="preserve">The other gender does have a low spending market ratio but high expenditure ratio per person indicating these genders </w:t>
      </w:r>
      <w:r w:rsidR="006B75A6" w:rsidRPr="006B75A6">
        <w:rPr>
          <w:rFonts w:ascii="Times New Roman" w:eastAsia="Times New Roman" w:hAnsi="Times New Roman" w:cs="Times New Roman"/>
          <w:color w:val="000000"/>
          <w:kern w:val="0"/>
          <w:sz w:val="24"/>
          <w:szCs w:val="24"/>
          <w14:ligatures w14:val="none"/>
        </w:rPr>
        <w:t>is</w:t>
      </w:r>
      <w:r w:rsidRPr="006B75A6">
        <w:rPr>
          <w:rFonts w:ascii="Times New Roman" w:eastAsia="Times New Roman" w:hAnsi="Times New Roman" w:cs="Times New Roman"/>
          <w:color w:val="000000"/>
          <w:kern w:val="0"/>
          <w:sz w:val="24"/>
          <w:szCs w:val="24"/>
          <w14:ligatures w14:val="none"/>
        </w:rPr>
        <w:t xml:space="preserve"> high value customer segment.</w:t>
      </w:r>
    </w:p>
    <w:p w14:paraId="5B365676"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C1B4886"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B90A95B"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65A16B9"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926D90E"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C92FD06"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A43611C"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7B32563" w14:textId="77777777" w:rsidR="006B75A6" w:rsidRDefault="006B75A6" w:rsidP="006B75A6">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F5E9DA0" w14:textId="77777777" w:rsidR="009E7C47" w:rsidRDefault="009E7C47" w:rsidP="006B75A6">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100AC4C7" w14:textId="28D8F630" w:rsidR="006B75A6" w:rsidRPr="00F95CC2" w:rsidRDefault="006B75A6" w:rsidP="00F95CC2">
      <w:pPr>
        <w:pStyle w:val="Heading3"/>
        <w:jc w:val="center"/>
        <w:rPr>
          <w:rFonts w:ascii="Times New Roman" w:hAnsi="Times New Roman" w:cs="Times New Roman"/>
        </w:rPr>
      </w:pPr>
      <w:bookmarkStart w:id="51" w:name="_Toc227831710"/>
      <w:r w:rsidRPr="00F95CC2">
        <w:rPr>
          <w:rFonts w:ascii="Times New Roman" w:hAnsi="Times New Roman" w:cs="Times New Roman"/>
          <w:noProof/>
          <w:color w:val="000000" w:themeColor="text1"/>
        </w:rPr>
        <w:lastRenderedPageBreak/>
        <w:drawing>
          <wp:anchor distT="0" distB="0" distL="114300" distR="114300" simplePos="0" relativeHeight="251667456" behindDoc="0" locked="0" layoutInCell="1" allowOverlap="1" wp14:anchorId="37AE6782" wp14:editId="036AE00E">
            <wp:simplePos x="0" y="0"/>
            <wp:positionH relativeFrom="margin">
              <wp:align>right</wp:align>
            </wp:positionH>
            <wp:positionV relativeFrom="paragraph">
              <wp:posOffset>455752</wp:posOffset>
            </wp:positionV>
            <wp:extent cx="5731510" cy="3556635"/>
            <wp:effectExtent l="0" t="0" r="2540" b="5715"/>
            <wp:wrapTopAndBottom/>
            <wp:docPr id="203522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27182" name="Picture 20352271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anchor>
        </w:drawing>
      </w:r>
      <w:r w:rsidRPr="00F95CC2">
        <w:rPr>
          <w:rFonts w:ascii="Times New Roman" w:hAnsi="Times New Roman" w:cs="Times New Roman"/>
          <w:color w:val="000000" w:themeColor="text1"/>
        </w:rPr>
        <w:t>MPCE Based on Online and Asset Score</w:t>
      </w:r>
      <w:bookmarkEnd w:id="51"/>
    </w:p>
    <w:p w14:paraId="18D53419" w14:textId="244A56E8" w:rsidR="006B75A6" w:rsidRDefault="006B75A6" w:rsidP="006B75A6">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18242BD5" w14:textId="39FF903B" w:rsidR="006B75A6" w:rsidRDefault="006B75A6" w:rsidP="006B75A6">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400D3E95" w14:textId="77777777" w:rsidR="006B75A6" w:rsidRDefault="006B75A6" w:rsidP="006B75A6">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2A35B299" w14:textId="77777777" w:rsidR="006B75A6" w:rsidRDefault="006B75A6" w:rsidP="006B75A6">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5B349AD0" w14:textId="4489348E" w:rsidR="006B75A6" w:rsidRPr="005A523C" w:rsidRDefault="006B75A6" w:rsidP="005A523C">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5A523C">
        <w:rPr>
          <w:rFonts w:ascii="Times New Roman" w:eastAsia="Times New Roman" w:hAnsi="Times New Roman" w:cs="Times New Roman"/>
          <w:color w:val="000000"/>
          <w:kern w:val="0"/>
          <w:sz w:val="24"/>
          <w:szCs w:val="24"/>
          <w14:ligatures w14:val="none"/>
        </w:rPr>
        <w:t>the graph describes even with low asset score if the households are digitally equipped the expenditure on the asset score has more impact leading to increase in purchases.</w:t>
      </w:r>
    </w:p>
    <w:p w14:paraId="6306FFD6" w14:textId="01AF7E34" w:rsidR="006B75A6" w:rsidRDefault="006B75A6" w:rsidP="006B75A6">
      <w:pPr>
        <w:pStyle w:val="ListParagraph"/>
        <w:numPr>
          <w:ilvl w:val="0"/>
          <w:numId w:val="1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6B75A6">
        <w:rPr>
          <w:rFonts w:ascii="Times New Roman" w:eastAsia="Times New Roman" w:hAnsi="Times New Roman" w:cs="Times New Roman"/>
          <w:color w:val="000000"/>
          <w:kern w:val="0"/>
          <w:sz w:val="24"/>
          <w:szCs w:val="24"/>
          <w14:ligatures w14:val="none"/>
        </w:rPr>
        <w:t>we also observe households with an online score between 2-4 have higher expenditure and are most valuable customers.</w:t>
      </w:r>
    </w:p>
    <w:p w14:paraId="7C2149EA" w14:textId="77777777" w:rsidR="00580407" w:rsidRPr="00580407" w:rsidRDefault="00580407" w:rsidP="00580407">
      <w:pPr>
        <w:pStyle w:val="ListParagraph"/>
        <w:numPr>
          <w:ilvl w:val="0"/>
          <w:numId w:val="13"/>
        </w:numPr>
        <w:shd w:val="clear" w:color="auto" w:fill="FFFFFF"/>
        <w:spacing w:before="100" w:beforeAutospacing="1" w:after="0" w:afterAutospacing="1" w:line="360" w:lineRule="auto"/>
        <w:rPr>
          <w:rFonts w:ascii="Times New Roman" w:eastAsia="Times New Roman" w:hAnsi="Times New Roman" w:cs="Times New Roman"/>
          <w:color w:val="000000"/>
          <w:kern w:val="0"/>
          <w:sz w:val="24"/>
          <w:szCs w:val="24"/>
          <w14:ligatures w14:val="none"/>
        </w:rPr>
      </w:pPr>
      <w:r w:rsidRPr="00580407">
        <w:rPr>
          <w:rFonts w:ascii="Times New Roman" w:eastAsia="Times New Roman" w:hAnsi="Times New Roman" w:cs="Times New Roman"/>
          <w:kern w:val="0"/>
          <w:sz w:val="24"/>
          <w:szCs w:val="24"/>
          <w14:ligatures w14:val="none"/>
        </w:rPr>
        <w:t>The Biggest Middle-Class has the most significance in spend according to digital maturity occur between Asset Scores 2,3 and 4. This indicates that lifestyle and spending changes are more likely to have a direct impact on digital adoption among the new middle class.</w:t>
      </w:r>
    </w:p>
    <w:p w14:paraId="13A3FCC1" w14:textId="77777777" w:rsidR="00580407" w:rsidRDefault="00580407" w:rsidP="00580407">
      <w:pPr>
        <w:shd w:val="clear" w:color="auto" w:fill="FFFFFF"/>
        <w:spacing w:before="100" w:beforeAutospacing="1" w:after="0" w:afterAutospacing="1" w:line="360" w:lineRule="auto"/>
        <w:rPr>
          <w:rFonts w:ascii="Times New Roman" w:eastAsia="Times New Roman" w:hAnsi="Times New Roman" w:cs="Times New Roman"/>
          <w:kern w:val="0"/>
          <w:sz w:val="24"/>
          <w:szCs w:val="24"/>
          <w14:ligatures w14:val="none"/>
        </w:rPr>
      </w:pPr>
    </w:p>
    <w:p w14:paraId="269DBD8E" w14:textId="77777777" w:rsidR="00580407" w:rsidRDefault="00580407" w:rsidP="00580407">
      <w:pPr>
        <w:shd w:val="clear" w:color="auto" w:fill="FFFFFF"/>
        <w:spacing w:before="100" w:beforeAutospacing="1" w:after="0" w:afterAutospacing="1" w:line="360" w:lineRule="auto"/>
        <w:rPr>
          <w:rFonts w:ascii="Times New Roman" w:eastAsia="Times New Roman" w:hAnsi="Times New Roman" w:cs="Times New Roman"/>
          <w:kern w:val="0"/>
          <w:sz w:val="24"/>
          <w:szCs w:val="24"/>
          <w14:ligatures w14:val="none"/>
        </w:rPr>
      </w:pPr>
    </w:p>
    <w:p w14:paraId="0BDD3A2D" w14:textId="77777777" w:rsidR="009E7C47" w:rsidRDefault="009E7C47" w:rsidP="009E7C47">
      <w:pPr>
        <w:shd w:val="clear" w:color="auto" w:fill="FFFFFF"/>
        <w:spacing w:before="100" w:beforeAutospacing="1" w:after="0" w:afterAutospacing="1" w:line="360" w:lineRule="auto"/>
        <w:rPr>
          <w:rFonts w:ascii="Times New Roman" w:hAnsi="Times New Roman" w:cs="Times New Roman"/>
          <w:b/>
          <w:bCs/>
          <w:color w:val="000000" w:themeColor="text1"/>
          <w:sz w:val="24"/>
          <w:szCs w:val="24"/>
        </w:rPr>
      </w:pPr>
    </w:p>
    <w:p w14:paraId="7335F92E" w14:textId="57E24CBA" w:rsidR="00580407" w:rsidRPr="00F95CC2" w:rsidRDefault="005A523C" w:rsidP="00F95CC2">
      <w:pPr>
        <w:pStyle w:val="Heading3"/>
        <w:jc w:val="center"/>
        <w:rPr>
          <w:rFonts w:ascii="Times New Roman" w:hAnsi="Times New Roman" w:cs="Times New Roman"/>
          <w:color w:val="000000" w:themeColor="text1"/>
        </w:rPr>
      </w:pPr>
      <w:bookmarkStart w:id="52" w:name="_Toc227831711"/>
      <w:r>
        <w:rPr>
          <w:rFonts w:eastAsia="Times New Roman"/>
          <w:noProof/>
          <w:color w:val="000000"/>
          <w:kern w:val="0"/>
        </w:rPr>
        <w:drawing>
          <wp:anchor distT="0" distB="0" distL="114300" distR="114300" simplePos="0" relativeHeight="251668480" behindDoc="0" locked="0" layoutInCell="1" allowOverlap="1" wp14:anchorId="7E96D78D" wp14:editId="1837F4B1">
            <wp:simplePos x="0" y="0"/>
            <wp:positionH relativeFrom="margin">
              <wp:align>right</wp:align>
            </wp:positionH>
            <wp:positionV relativeFrom="paragraph">
              <wp:posOffset>551461</wp:posOffset>
            </wp:positionV>
            <wp:extent cx="5731510" cy="2590800"/>
            <wp:effectExtent l="0" t="0" r="2540" b="0"/>
            <wp:wrapTopAndBottom/>
            <wp:docPr id="607374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74492" name="Picture 6073744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anchor>
        </w:drawing>
      </w:r>
      <w:r w:rsidR="00580407" w:rsidRPr="00F95CC2">
        <w:rPr>
          <w:rFonts w:ascii="Times New Roman" w:hAnsi="Times New Roman" w:cs="Times New Roman"/>
          <w:color w:val="000000" w:themeColor="text1"/>
        </w:rPr>
        <w:t>House hold Type Average basket and MPCE Value</w:t>
      </w:r>
      <w:bookmarkEnd w:id="52"/>
    </w:p>
    <w:p w14:paraId="384F2329" w14:textId="77777777" w:rsidR="006B75A6" w:rsidRDefault="006B75A6" w:rsidP="006B75A6">
      <w:pPr>
        <w:pStyle w:val="ListParagraph"/>
        <w:shd w:val="clear" w:color="auto" w:fill="FFFFFF"/>
        <w:spacing w:after="0" w:line="360" w:lineRule="auto"/>
        <w:rPr>
          <w:rFonts w:ascii="Times New Roman" w:hAnsi="Times New Roman" w:cs="Times New Roman"/>
          <w:b/>
          <w:bCs/>
          <w:color w:val="000000" w:themeColor="text1"/>
          <w:sz w:val="24"/>
          <w:szCs w:val="24"/>
        </w:rPr>
      </w:pPr>
    </w:p>
    <w:p w14:paraId="52EDF205" w14:textId="226FC3EF" w:rsidR="005A523C" w:rsidRPr="005A523C" w:rsidRDefault="005A523C" w:rsidP="005A523C">
      <w:pPr>
        <w:pStyle w:val="ListParagraph"/>
        <w:numPr>
          <w:ilvl w:val="0"/>
          <w:numId w:val="1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5A523C">
        <w:rPr>
          <w:rFonts w:ascii="Times New Roman" w:eastAsia="Times New Roman" w:hAnsi="Times New Roman" w:cs="Times New Roman"/>
          <w:color w:val="000000"/>
          <w:kern w:val="0"/>
          <w:sz w:val="24"/>
          <w:szCs w:val="24"/>
          <w14:ligatures w14:val="none"/>
        </w:rPr>
        <w:t>In the urban areas households with occupation as business, salaried employees and labors have higher spend ratio while in rural households with agriculture as business and labors have the highest spend ratio.</w:t>
      </w:r>
    </w:p>
    <w:p w14:paraId="66B60909" w14:textId="77777777" w:rsidR="005A523C" w:rsidRPr="005A523C" w:rsidRDefault="005A523C" w:rsidP="005A523C">
      <w:pPr>
        <w:pStyle w:val="ListParagraph"/>
        <w:numPr>
          <w:ilvl w:val="0"/>
          <w:numId w:val="1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5A523C">
        <w:rPr>
          <w:rFonts w:ascii="Times New Roman" w:eastAsia="Times New Roman" w:hAnsi="Times New Roman" w:cs="Times New Roman"/>
          <w:color w:val="000000"/>
          <w:kern w:val="0"/>
          <w:sz w:val="24"/>
          <w:szCs w:val="24"/>
          <w14:ligatures w14:val="none"/>
        </w:rPr>
        <w:t>In the urban areas urban households with other occupation have the highest family expenditures comparatively other occupation generally these people are rentiers or interest/ dividend earners with a single or nuclear family size.</w:t>
      </w:r>
    </w:p>
    <w:p w14:paraId="7237ED69" w14:textId="1B6CAD21" w:rsidR="005A523C" w:rsidRDefault="005A523C" w:rsidP="005A523C">
      <w:pPr>
        <w:pStyle w:val="ListParagraph"/>
        <w:numPr>
          <w:ilvl w:val="0"/>
          <w:numId w:val="1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5A523C">
        <w:rPr>
          <w:rFonts w:ascii="Times New Roman" w:eastAsia="Times New Roman" w:hAnsi="Times New Roman" w:cs="Times New Roman"/>
          <w:color w:val="000000"/>
          <w:kern w:val="0"/>
          <w:sz w:val="24"/>
          <w:szCs w:val="24"/>
          <w14:ligatures w14:val="none"/>
        </w:rPr>
        <w:t>Comparison to rural and Urban, Urban households have high buying ratio and nuclear family households which indicate that most of the products purchased are luxury needs while in rural households have high expenditure ratio and huge family size which indicates most of their purchases are basic needs and only important for survival.</w:t>
      </w:r>
    </w:p>
    <w:p w14:paraId="46E73C36" w14:textId="77777777" w:rsidR="005A523C" w:rsidRDefault="005A523C" w:rsidP="005A523C">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DD1C3F3" w14:textId="77777777" w:rsidR="009E7C47" w:rsidRDefault="009E7C47" w:rsidP="005A523C">
      <w:pPr>
        <w:shd w:val="clear" w:color="auto" w:fill="FFFFFF"/>
        <w:spacing w:after="0" w:line="285" w:lineRule="atLeast"/>
        <w:rPr>
          <w:rFonts w:ascii="Times New Roman" w:eastAsia="Times New Roman" w:hAnsi="Times New Roman" w:cs="Times New Roman"/>
          <w:color w:val="000000"/>
          <w:kern w:val="0"/>
          <w:sz w:val="24"/>
          <w:szCs w:val="24"/>
          <w14:ligatures w14:val="none"/>
        </w:rPr>
      </w:pPr>
    </w:p>
    <w:p w14:paraId="15A791C1" w14:textId="77777777" w:rsidR="009E7C47" w:rsidRDefault="009E7C47" w:rsidP="005A523C">
      <w:pPr>
        <w:pStyle w:val="Subtitle"/>
        <w:spacing w:line="360" w:lineRule="auto"/>
        <w:rPr>
          <w:rFonts w:ascii="Times New Roman" w:eastAsia="Times New Roman" w:hAnsi="Times New Roman" w:cs="Times New Roman"/>
          <w:b/>
          <w:bCs/>
          <w:color w:val="000000" w:themeColor="text1"/>
          <w:sz w:val="24"/>
          <w:szCs w:val="24"/>
        </w:rPr>
      </w:pPr>
    </w:p>
    <w:p w14:paraId="0E9C35F5" w14:textId="77777777" w:rsidR="009E7C47" w:rsidRDefault="009E7C47" w:rsidP="005A523C">
      <w:pPr>
        <w:pStyle w:val="Subtitle"/>
        <w:spacing w:line="360" w:lineRule="auto"/>
        <w:rPr>
          <w:rFonts w:ascii="Times New Roman" w:eastAsia="Times New Roman" w:hAnsi="Times New Roman" w:cs="Times New Roman"/>
          <w:b/>
          <w:bCs/>
          <w:color w:val="000000" w:themeColor="text1"/>
          <w:sz w:val="24"/>
          <w:szCs w:val="24"/>
        </w:rPr>
      </w:pPr>
    </w:p>
    <w:p w14:paraId="2BE83914" w14:textId="77777777" w:rsidR="009E7C47" w:rsidRDefault="009E7C47" w:rsidP="005A523C">
      <w:pPr>
        <w:pStyle w:val="Subtitle"/>
        <w:spacing w:line="360" w:lineRule="auto"/>
        <w:rPr>
          <w:rFonts w:ascii="Times New Roman" w:eastAsia="Times New Roman" w:hAnsi="Times New Roman" w:cs="Times New Roman"/>
          <w:b/>
          <w:bCs/>
          <w:color w:val="000000" w:themeColor="text1"/>
          <w:sz w:val="24"/>
          <w:szCs w:val="24"/>
        </w:rPr>
      </w:pPr>
    </w:p>
    <w:p w14:paraId="37CC6906" w14:textId="77777777" w:rsidR="009E7C47" w:rsidRDefault="009E7C47" w:rsidP="005A523C">
      <w:pPr>
        <w:pStyle w:val="Subtitle"/>
        <w:spacing w:line="360" w:lineRule="auto"/>
        <w:rPr>
          <w:rFonts w:ascii="Times New Roman" w:eastAsia="Times New Roman" w:hAnsi="Times New Roman" w:cs="Times New Roman"/>
          <w:b/>
          <w:bCs/>
          <w:color w:val="000000" w:themeColor="text1"/>
          <w:sz w:val="24"/>
          <w:szCs w:val="24"/>
        </w:rPr>
      </w:pPr>
    </w:p>
    <w:p w14:paraId="7CB2E25B" w14:textId="7A91CDB4" w:rsidR="009E7C47" w:rsidRPr="00F95CC2" w:rsidRDefault="005A523C" w:rsidP="00F95CC2">
      <w:pPr>
        <w:pStyle w:val="Heading2"/>
        <w:rPr>
          <w:rFonts w:ascii="Times New Roman" w:eastAsia="Times New Roman" w:hAnsi="Times New Roman" w:cs="Times New Roman"/>
          <w:color w:val="000000" w:themeColor="text1"/>
          <w:sz w:val="28"/>
          <w:szCs w:val="28"/>
        </w:rPr>
      </w:pPr>
      <w:bookmarkStart w:id="53" w:name="_Toc227831712"/>
      <w:r w:rsidRPr="00F95CC2">
        <w:rPr>
          <w:rFonts w:ascii="Times New Roman" w:eastAsia="Times New Roman" w:hAnsi="Times New Roman" w:cs="Times New Roman"/>
          <w:color w:val="000000" w:themeColor="text1"/>
          <w:sz w:val="28"/>
          <w:szCs w:val="28"/>
        </w:rPr>
        <w:lastRenderedPageBreak/>
        <w:t>Key Findings</w:t>
      </w:r>
      <w:bookmarkEnd w:id="53"/>
    </w:p>
    <w:p w14:paraId="7160C19E" w14:textId="2E612268" w:rsidR="005A523C" w:rsidRPr="00F95CC2" w:rsidRDefault="005A523C" w:rsidP="00F95CC2">
      <w:pPr>
        <w:pStyle w:val="Heading3"/>
        <w:jc w:val="center"/>
        <w:rPr>
          <w:rFonts w:ascii="Times New Roman" w:hAnsi="Times New Roman" w:cs="Times New Roman"/>
          <w:color w:val="000000" w:themeColor="text1"/>
        </w:rPr>
      </w:pPr>
      <w:bookmarkStart w:id="54" w:name="_Toc227831713"/>
      <w:r w:rsidRPr="00F95CC2">
        <w:rPr>
          <w:rFonts w:ascii="Times New Roman" w:hAnsi="Times New Roman" w:cs="Times New Roman"/>
          <w:color w:val="000000" w:themeColor="text1"/>
        </w:rPr>
        <w:t>Top 5 Household Types Expenditure by Goods</w:t>
      </w:r>
      <w:bookmarkEnd w:id="54"/>
    </w:p>
    <w:p w14:paraId="3D198CB6" w14:textId="640CBD6F" w:rsidR="005A523C" w:rsidRPr="005A523C" w:rsidRDefault="00BA5695" w:rsidP="005A523C">
      <w:r>
        <w:rPr>
          <w:noProof/>
        </w:rPr>
        <w:drawing>
          <wp:anchor distT="0" distB="0" distL="114300" distR="114300" simplePos="0" relativeHeight="251669504" behindDoc="0" locked="0" layoutInCell="1" allowOverlap="1" wp14:anchorId="57CC4169" wp14:editId="37FDD14C">
            <wp:simplePos x="0" y="0"/>
            <wp:positionH relativeFrom="margin">
              <wp:align>right</wp:align>
            </wp:positionH>
            <wp:positionV relativeFrom="paragraph">
              <wp:posOffset>3662</wp:posOffset>
            </wp:positionV>
            <wp:extent cx="5731510" cy="2842895"/>
            <wp:effectExtent l="0" t="0" r="2540" b="0"/>
            <wp:wrapTopAndBottom/>
            <wp:docPr id="919266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66351" name="Picture 9192663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anchor>
        </w:drawing>
      </w:r>
    </w:p>
    <w:p w14:paraId="3EB1B4A7" w14:textId="77777777" w:rsidR="005A523C" w:rsidRDefault="005A523C" w:rsidP="005A523C">
      <w:pPr>
        <w:pStyle w:val="ListParagraph"/>
        <w:shd w:val="clear" w:color="auto" w:fill="FFFFFF"/>
        <w:spacing w:after="0" w:line="360" w:lineRule="auto"/>
        <w:ind w:left="1440"/>
        <w:rPr>
          <w:rFonts w:ascii="Times New Roman" w:hAnsi="Times New Roman" w:cs="Times New Roman"/>
          <w:b/>
          <w:bCs/>
          <w:color w:val="000000" w:themeColor="text1"/>
          <w:sz w:val="24"/>
          <w:szCs w:val="24"/>
        </w:rPr>
      </w:pPr>
    </w:p>
    <w:p w14:paraId="6B480477" w14:textId="77777777" w:rsidR="00BA5695" w:rsidRPr="00BA5695" w:rsidRDefault="00BA5695" w:rsidP="00BA5695">
      <w:pPr>
        <w:pStyle w:val="ListParagraph"/>
        <w:numPr>
          <w:ilvl w:val="0"/>
          <w:numId w:val="16"/>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BA5695">
        <w:rPr>
          <w:rFonts w:ascii="Times New Roman" w:eastAsia="Times New Roman" w:hAnsi="Times New Roman" w:cs="Times New Roman"/>
          <w:color w:val="000000"/>
          <w:kern w:val="0"/>
          <w:sz w:val="24"/>
          <w:szCs w:val="24"/>
          <w14:ligatures w14:val="none"/>
        </w:rPr>
        <w:t>We observe that in the urban areas salaried employees and businessmen households are direct target consumers for the luxury goods.</w:t>
      </w:r>
    </w:p>
    <w:p w14:paraId="02E46253" w14:textId="478402C6" w:rsidR="00BA5695" w:rsidRPr="00BA5695" w:rsidRDefault="00BA5695" w:rsidP="00BA5695">
      <w:pPr>
        <w:pStyle w:val="ListParagraph"/>
        <w:numPr>
          <w:ilvl w:val="0"/>
          <w:numId w:val="16"/>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BA5695">
        <w:rPr>
          <w:rFonts w:ascii="Times New Roman" w:eastAsia="Times New Roman" w:hAnsi="Times New Roman" w:cs="Times New Roman"/>
          <w:color w:val="000000"/>
          <w:kern w:val="0"/>
          <w:sz w:val="24"/>
          <w:szCs w:val="24"/>
          <w14:ligatures w14:val="none"/>
        </w:rPr>
        <w:t>In the rural areas households that own lands for farming business and businessmen non agriculture is the direct target for luxury goods.</w:t>
      </w:r>
    </w:p>
    <w:p w14:paraId="42D6BD96" w14:textId="77777777" w:rsidR="00BA5695" w:rsidRDefault="00BA5695" w:rsidP="00BA5695">
      <w:pPr>
        <w:pStyle w:val="ListParagraph"/>
        <w:numPr>
          <w:ilvl w:val="0"/>
          <w:numId w:val="16"/>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BA5695">
        <w:rPr>
          <w:rFonts w:ascii="Times New Roman" w:eastAsia="Times New Roman" w:hAnsi="Times New Roman" w:cs="Times New Roman"/>
          <w:color w:val="000000"/>
          <w:kern w:val="0"/>
          <w:sz w:val="24"/>
          <w:szCs w:val="24"/>
          <w14:ligatures w14:val="none"/>
        </w:rPr>
        <w:t>regardless of rural or urban households generally have higher expenditure on miscellaneous items which indicates households choose comforts.</w:t>
      </w:r>
    </w:p>
    <w:p w14:paraId="796F24BB"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E347892"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87D6712"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731C032C"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396319A"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E2C2671"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400D3A6" w14:textId="77777777" w:rsidR="009E7C47" w:rsidRDefault="009E7C47" w:rsidP="009E7C47">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E2C9AC4" w14:textId="77777777" w:rsidR="009E7C47" w:rsidRDefault="009E7C47" w:rsidP="009E7C47">
      <w:pPr>
        <w:pStyle w:val="Subtitle"/>
        <w:spacing w:line="360" w:lineRule="auto"/>
        <w:rPr>
          <w:rFonts w:ascii="Times New Roman" w:hAnsi="Times New Roman" w:cs="Times New Roman"/>
          <w:b/>
          <w:bCs/>
          <w:color w:val="000000" w:themeColor="text1"/>
          <w:sz w:val="24"/>
          <w:szCs w:val="24"/>
        </w:rPr>
      </w:pPr>
    </w:p>
    <w:p w14:paraId="3F535C0B" w14:textId="77777777" w:rsidR="009E7C47" w:rsidRDefault="009E7C47" w:rsidP="00BA5695">
      <w:pPr>
        <w:pStyle w:val="Subtitle"/>
        <w:spacing w:line="360" w:lineRule="auto"/>
        <w:jc w:val="center"/>
        <w:rPr>
          <w:rFonts w:ascii="Times New Roman" w:hAnsi="Times New Roman" w:cs="Times New Roman"/>
          <w:b/>
          <w:bCs/>
          <w:color w:val="000000" w:themeColor="text1"/>
          <w:sz w:val="24"/>
          <w:szCs w:val="24"/>
        </w:rPr>
      </w:pPr>
    </w:p>
    <w:p w14:paraId="010C6896" w14:textId="3C111AB3" w:rsidR="00BA5695" w:rsidRPr="00F95CC2" w:rsidRDefault="00BA5695" w:rsidP="00F95CC2">
      <w:pPr>
        <w:pStyle w:val="Heading3"/>
        <w:jc w:val="center"/>
        <w:rPr>
          <w:rFonts w:ascii="Times New Roman" w:hAnsi="Times New Roman" w:cs="Times New Roman"/>
          <w:color w:val="000000" w:themeColor="text1"/>
        </w:rPr>
      </w:pPr>
      <w:bookmarkStart w:id="55" w:name="_Toc227831714"/>
      <w:r>
        <w:rPr>
          <w:noProof/>
        </w:rPr>
        <w:lastRenderedPageBreak/>
        <w:drawing>
          <wp:anchor distT="0" distB="0" distL="114300" distR="114300" simplePos="0" relativeHeight="251670528" behindDoc="0" locked="0" layoutInCell="1" allowOverlap="1" wp14:anchorId="0A937109" wp14:editId="3A21A683">
            <wp:simplePos x="0" y="0"/>
            <wp:positionH relativeFrom="margin">
              <wp:posOffset>-284480</wp:posOffset>
            </wp:positionH>
            <wp:positionV relativeFrom="paragraph">
              <wp:posOffset>360045</wp:posOffset>
            </wp:positionV>
            <wp:extent cx="6344285" cy="3593465"/>
            <wp:effectExtent l="0" t="0" r="0" b="6985"/>
            <wp:wrapTopAndBottom/>
            <wp:docPr id="134302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587" name="Picture 134302587"/>
                    <pic:cNvPicPr/>
                  </pic:nvPicPr>
                  <pic:blipFill>
                    <a:blip r:embed="rId20">
                      <a:extLst>
                        <a:ext uri="{28A0092B-C50C-407E-A947-70E740481C1C}">
                          <a14:useLocalDpi xmlns:a14="http://schemas.microsoft.com/office/drawing/2010/main" val="0"/>
                        </a:ext>
                      </a:extLst>
                    </a:blip>
                    <a:stretch>
                      <a:fillRect/>
                    </a:stretch>
                  </pic:blipFill>
                  <pic:spPr>
                    <a:xfrm>
                      <a:off x="0" y="0"/>
                      <a:ext cx="6344285" cy="3593465"/>
                    </a:xfrm>
                    <a:prstGeom prst="rect">
                      <a:avLst/>
                    </a:prstGeom>
                  </pic:spPr>
                </pic:pic>
              </a:graphicData>
            </a:graphic>
            <wp14:sizeRelH relativeFrom="margin">
              <wp14:pctWidth>0</wp14:pctWidth>
            </wp14:sizeRelH>
            <wp14:sizeRelV relativeFrom="margin">
              <wp14:pctHeight>0</wp14:pctHeight>
            </wp14:sizeRelV>
          </wp:anchor>
        </w:drawing>
      </w:r>
      <w:r w:rsidRPr="00F95CC2">
        <w:rPr>
          <w:rFonts w:ascii="Times New Roman" w:hAnsi="Times New Roman" w:cs="Times New Roman"/>
          <w:color w:val="000000" w:themeColor="text1"/>
        </w:rPr>
        <w:t>CL</w:t>
      </w:r>
      <w:r w:rsidR="009A56DD">
        <w:rPr>
          <w:rFonts w:ascii="Times New Roman" w:hAnsi="Times New Roman" w:cs="Times New Roman"/>
          <w:color w:val="000000" w:themeColor="text1"/>
        </w:rPr>
        <w:t>TV</w:t>
      </w:r>
      <w:r w:rsidRPr="00F95CC2">
        <w:rPr>
          <w:rFonts w:ascii="Times New Roman" w:hAnsi="Times New Roman" w:cs="Times New Roman"/>
          <w:color w:val="000000" w:themeColor="text1"/>
        </w:rPr>
        <w:t xml:space="preserve"> Distribution Chart </w:t>
      </w:r>
      <w:r w:rsidR="009E7C47" w:rsidRPr="00F95CC2">
        <w:rPr>
          <w:rFonts w:ascii="Times New Roman" w:hAnsi="Times New Roman" w:cs="Times New Roman"/>
          <w:color w:val="000000" w:themeColor="text1"/>
        </w:rPr>
        <w:t>by</w:t>
      </w:r>
      <w:r w:rsidRPr="00F95CC2">
        <w:rPr>
          <w:rFonts w:ascii="Times New Roman" w:hAnsi="Times New Roman" w:cs="Times New Roman"/>
          <w:color w:val="000000" w:themeColor="text1"/>
        </w:rPr>
        <w:t xml:space="preserve"> Region</w:t>
      </w:r>
      <w:bookmarkEnd w:id="55"/>
    </w:p>
    <w:p w14:paraId="04908EB9" w14:textId="77777777" w:rsidR="006B75A6" w:rsidRDefault="006B75A6" w:rsidP="009E7C47">
      <w:pPr>
        <w:shd w:val="clear" w:color="auto" w:fill="FFFFFF"/>
        <w:spacing w:after="0" w:line="285" w:lineRule="atLeast"/>
      </w:pPr>
    </w:p>
    <w:p w14:paraId="3C789C66" w14:textId="0D7BE144" w:rsidR="009E7C47" w:rsidRPr="009E7C47" w:rsidRDefault="009E7C47" w:rsidP="009E7C47">
      <w:pPr>
        <w:pStyle w:val="ListParagraph"/>
        <w:numPr>
          <w:ilvl w:val="0"/>
          <w:numId w:val="17"/>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E7C47">
        <w:rPr>
          <w:rFonts w:ascii="Times New Roman" w:eastAsia="Times New Roman" w:hAnsi="Times New Roman" w:cs="Times New Roman"/>
          <w:color w:val="000000"/>
          <w:kern w:val="0"/>
          <w:sz w:val="24"/>
          <w:szCs w:val="24"/>
          <w14:ligatures w14:val="none"/>
        </w:rPr>
        <w:t>In the given clustered chart, we can observe that from all over India consumers fall into the segments Budgeted and Emerging tiers which indicate that Middle and Upper middle class comprise the most of population.</w:t>
      </w:r>
    </w:p>
    <w:p w14:paraId="1118C77C" w14:textId="77777777" w:rsidR="009E7C47" w:rsidRDefault="009E7C47" w:rsidP="009E7C47">
      <w:pPr>
        <w:pStyle w:val="ListParagraph"/>
        <w:numPr>
          <w:ilvl w:val="0"/>
          <w:numId w:val="17"/>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E7C47">
        <w:rPr>
          <w:rFonts w:ascii="Times New Roman" w:eastAsia="Times New Roman" w:hAnsi="Times New Roman" w:cs="Times New Roman"/>
          <w:color w:val="000000"/>
          <w:kern w:val="0"/>
          <w:sz w:val="24"/>
          <w:szCs w:val="24"/>
          <w14:ligatures w14:val="none"/>
        </w:rPr>
        <w:t>South Region has the highest High asset value consumers with West region having the lowest price sensitive customers and Central region with highest price sensitive customers.</w:t>
      </w:r>
    </w:p>
    <w:p w14:paraId="67348E97"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7D09CEF"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2426430"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B80F751"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1754D85"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253B319"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F8F75F9"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7DC9372"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7D317337"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2525E10" w14:textId="77777777" w:rsidR="00D67BC3" w:rsidRDefault="00D67BC3" w:rsidP="00D67BC3">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7A2543E" w14:textId="4661CC0B" w:rsidR="00D67BC3" w:rsidRPr="00F95CC2" w:rsidRDefault="00874F7D" w:rsidP="00F95CC2">
      <w:pPr>
        <w:pStyle w:val="Heading3"/>
        <w:jc w:val="center"/>
        <w:rPr>
          <w:rFonts w:ascii="Times New Roman" w:hAnsi="Times New Roman" w:cs="Times New Roman"/>
          <w:color w:val="000000" w:themeColor="text1"/>
        </w:rPr>
      </w:pPr>
      <w:bookmarkStart w:id="56" w:name="_Toc227831715"/>
      <w:r>
        <w:rPr>
          <w:noProof/>
        </w:rPr>
        <w:drawing>
          <wp:anchor distT="0" distB="0" distL="114300" distR="114300" simplePos="0" relativeHeight="251671552" behindDoc="0" locked="0" layoutInCell="1" allowOverlap="1" wp14:anchorId="028C7D29" wp14:editId="6B6B62E4">
            <wp:simplePos x="0" y="0"/>
            <wp:positionH relativeFrom="margin">
              <wp:align>right</wp:align>
            </wp:positionH>
            <wp:positionV relativeFrom="paragraph">
              <wp:posOffset>406385</wp:posOffset>
            </wp:positionV>
            <wp:extent cx="5731510" cy="4006215"/>
            <wp:effectExtent l="0" t="0" r="2540" b="0"/>
            <wp:wrapTopAndBottom/>
            <wp:docPr id="10274928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2855" name="Picture 10274928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06215"/>
                    </a:xfrm>
                    <a:prstGeom prst="rect">
                      <a:avLst/>
                    </a:prstGeom>
                  </pic:spPr>
                </pic:pic>
              </a:graphicData>
            </a:graphic>
          </wp:anchor>
        </w:drawing>
      </w:r>
      <w:r w:rsidR="00D67BC3" w:rsidRPr="00F95CC2">
        <w:rPr>
          <w:rFonts w:ascii="Times New Roman" w:hAnsi="Times New Roman" w:cs="Times New Roman"/>
          <w:color w:val="000000" w:themeColor="text1"/>
        </w:rPr>
        <w:t>Region Wise Heatmap Expenditure on Durables Based on CLTV Labels</w:t>
      </w:r>
      <w:bookmarkEnd w:id="56"/>
    </w:p>
    <w:p w14:paraId="6CE69BBE" w14:textId="7B70E643" w:rsidR="00D67BC3" w:rsidRPr="00D67BC3" w:rsidRDefault="00D67BC3" w:rsidP="00D67BC3">
      <w:pPr>
        <w:jc w:val="center"/>
      </w:pPr>
    </w:p>
    <w:p w14:paraId="12D016C7" w14:textId="62DD2319" w:rsidR="00874F7D" w:rsidRPr="00874F7D" w:rsidRDefault="00874F7D" w:rsidP="00874F7D">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874F7D">
        <w:rPr>
          <w:rFonts w:ascii="Times New Roman" w:eastAsia="Times New Roman" w:hAnsi="Times New Roman" w:cs="Times New Roman"/>
          <w:color w:val="000000"/>
          <w:kern w:val="0"/>
          <w:sz w:val="24"/>
          <w:szCs w:val="24"/>
          <w14:ligatures w14:val="none"/>
        </w:rPr>
        <w:t>For durables most of the consumers are in between the emerging and high value assets with West and North dominating with most profitable markets.</w:t>
      </w:r>
    </w:p>
    <w:p w14:paraId="15BEF0E8" w14:textId="658BFE9B" w:rsidR="00874F7D" w:rsidRPr="00874F7D" w:rsidRDefault="00874F7D" w:rsidP="00874F7D">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874F7D">
        <w:rPr>
          <w:rFonts w:ascii="Times New Roman" w:eastAsia="Times New Roman" w:hAnsi="Times New Roman" w:cs="Times New Roman"/>
          <w:color w:val="000000"/>
          <w:kern w:val="0"/>
          <w:sz w:val="24"/>
          <w:szCs w:val="24"/>
          <w14:ligatures w14:val="none"/>
        </w:rPr>
        <w:t>The Central and North East region represents the lowest expenditure on chart suggesting that the market is saturated.</w:t>
      </w:r>
    </w:p>
    <w:p w14:paraId="1106BE82" w14:textId="77777777" w:rsidR="00874F7D" w:rsidRPr="00874F7D" w:rsidRDefault="00874F7D" w:rsidP="00874F7D">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874F7D">
        <w:rPr>
          <w:rFonts w:ascii="Times New Roman" w:eastAsia="Times New Roman" w:hAnsi="Times New Roman" w:cs="Times New Roman"/>
          <w:color w:val="000000"/>
          <w:kern w:val="0"/>
          <w:sz w:val="24"/>
          <w:szCs w:val="24"/>
          <w14:ligatures w14:val="none"/>
        </w:rPr>
        <w:t>There is marginal difference between price sensitive and Budgeted asset consumers, indicating a slight discounted reward system can lead to substantial revenue growth.</w:t>
      </w:r>
    </w:p>
    <w:p w14:paraId="2EF6A3DB" w14:textId="6B6DA044" w:rsidR="00874F7D" w:rsidRPr="00874F7D" w:rsidRDefault="00874F7D" w:rsidP="00874F7D">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874F7D">
        <w:rPr>
          <w:rFonts w:ascii="Times New Roman" w:eastAsia="Times New Roman" w:hAnsi="Times New Roman" w:cs="Times New Roman"/>
          <w:color w:val="000000"/>
          <w:kern w:val="0"/>
          <w:sz w:val="24"/>
          <w:szCs w:val="24"/>
          <w14:ligatures w14:val="none"/>
        </w:rPr>
        <w:t>The West Region having the highest expenditure margin on durable still has lower contribution margin compared to south at 26% due to lower number of price sensitive customers, this indicates the South region is the best market for the business.</w:t>
      </w:r>
    </w:p>
    <w:p w14:paraId="59A91DFD" w14:textId="77777777" w:rsidR="00874F7D" w:rsidRDefault="00874F7D" w:rsidP="00874F7D">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874F7D">
        <w:rPr>
          <w:rFonts w:ascii="Times New Roman" w:eastAsia="Times New Roman" w:hAnsi="Times New Roman" w:cs="Times New Roman"/>
          <w:color w:val="000000"/>
          <w:kern w:val="0"/>
          <w:sz w:val="24"/>
          <w:szCs w:val="24"/>
          <w14:ligatures w14:val="none"/>
        </w:rPr>
        <w:t>Since the price sensitive customers make an impact on the contribution percentage in the durables market any durable item less than or equal to a lakh must be discounted to generate volume.</w:t>
      </w:r>
    </w:p>
    <w:p w14:paraId="4AC730CE" w14:textId="347533A2" w:rsidR="00874F7D" w:rsidRPr="0040460D" w:rsidRDefault="00874F7D" w:rsidP="0040460D">
      <w:pPr>
        <w:pStyle w:val="Heading3"/>
        <w:jc w:val="center"/>
        <w:rPr>
          <w:rFonts w:ascii="Times New Roman" w:hAnsi="Times New Roman" w:cs="Times New Roman"/>
          <w:color w:val="000000" w:themeColor="text1"/>
        </w:rPr>
      </w:pPr>
      <w:bookmarkStart w:id="57" w:name="_Toc227831716"/>
      <w:r>
        <w:rPr>
          <w:noProof/>
        </w:rPr>
        <w:lastRenderedPageBreak/>
        <w:drawing>
          <wp:anchor distT="0" distB="0" distL="114300" distR="114300" simplePos="0" relativeHeight="251672576" behindDoc="0" locked="0" layoutInCell="1" allowOverlap="1" wp14:anchorId="0C76CBF2" wp14:editId="69E4039C">
            <wp:simplePos x="0" y="0"/>
            <wp:positionH relativeFrom="margin">
              <wp:align>right</wp:align>
            </wp:positionH>
            <wp:positionV relativeFrom="paragraph">
              <wp:posOffset>392001</wp:posOffset>
            </wp:positionV>
            <wp:extent cx="5731510" cy="4006215"/>
            <wp:effectExtent l="0" t="0" r="2540" b="0"/>
            <wp:wrapTopAndBottom/>
            <wp:docPr id="3408649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64920" name="Picture 3408649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006215"/>
                    </a:xfrm>
                    <a:prstGeom prst="rect">
                      <a:avLst/>
                    </a:prstGeom>
                  </pic:spPr>
                </pic:pic>
              </a:graphicData>
            </a:graphic>
          </wp:anchor>
        </w:drawing>
      </w:r>
      <w:r w:rsidRPr="0040460D">
        <w:rPr>
          <w:rFonts w:ascii="Times New Roman" w:hAnsi="Times New Roman" w:cs="Times New Roman"/>
          <w:color w:val="000000" w:themeColor="text1"/>
        </w:rPr>
        <w:t>Region Wise Heatmap Expenditure on Services Based on CLTV Labels</w:t>
      </w:r>
      <w:bookmarkEnd w:id="57"/>
    </w:p>
    <w:p w14:paraId="4C33B71F" w14:textId="6A6DD22C" w:rsidR="00874F7D" w:rsidRDefault="00874F7D" w:rsidP="00874F7D">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157A036E" w14:textId="6C2997E8" w:rsidR="00874F7D" w:rsidRDefault="00874F7D" w:rsidP="00874F7D">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6041A32C" w14:textId="77777777" w:rsidR="00FE04FF" w:rsidRPr="00FE04FF" w:rsidRDefault="00FE04FF" w:rsidP="00FE04FF">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FE04FF">
        <w:rPr>
          <w:rFonts w:ascii="Times New Roman" w:eastAsia="Times New Roman" w:hAnsi="Times New Roman" w:cs="Times New Roman"/>
          <w:color w:val="000000"/>
          <w:kern w:val="0"/>
          <w:sz w:val="24"/>
          <w:szCs w:val="24"/>
          <w14:ligatures w14:val="none"/>
        </w:rPr>
        <w:t>The south and the North East regions are the main consumers of Services indicating a balanced market with most of the consumers are from emerging and Budgeted Asset.</w:t>
      </w:r>
    </w:p>
    <w:p w14:paraId="7387EB78" w14:textId="505A4308" w:rsidR="00FE04FF" w:rsidRPr="00FE04FF" w:rsidRDefault="00FE04FF" w:rsidP="00FE04FF">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FE04FF">
        <w:rPr>
          <w:rFonts w:ascii="Times New Roman" w:eastAsia="Times New Roman" w:hAnsi="Times New Roman" w:cs="Times New Roman"/>
          <w:color w:val="000000"/>
          <w:kern w:val="0"/>
          <w:sz w:val="24"/>
          <w:szCs w:val="24"/>
          <w14:ligatures w14:val="none"/>
        </w:rPr>
        <w:t>The west contributes with highest spending ratio but still it stands lowest return on profits this might be due to west has the least volume of purchases.</w:t>
      </w:r>
    </w:p>
    <w:p w14:paraId="58F2BA66" w14:textId="0333348B" w:rsidR="00FE04FF" w:rsidRDefault="00FE04FF" w:rsidP="00FE04FF">
      <w:pPr>
        <w:pStyle w:val="ListParagraph"/>
        <w:numPr>
          <w:ilvl w:val="0"/>
          <w:numId w:val="18"/>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FE04FF">
        <w:rPr>
          <w:rFonts w:ascii="Times New Roman" w:eastAsia="Times New Roman" w:hAnsi="Times New Roman" w:cs="Times New Roman"/>
          <w:color w:val="000000"/>
          <w:kern w:val="0"/>
          <w:sz w:val="24"/>
          <w:szCs w:val="24"/>
          <w14:ligatures w14:val="none"/>
        </w:rPr>
        <w:t>the primary profit regions for services are South, North East and East regions with high volume of customers.</w:t>
      </w:r>
    </w:p>
    <w:p w14:paraId="615DB373" w14:textId="77777777" w:rsidR="00ED0424" w:rsidRDefault="00ED0424" w:rsidP="00ED0424">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5AFC11A" w14:textId="77777777" w:rsidR="00ED0424" w:rsidRDefault="00ED0424" w:rsidP="00ED0424">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605370C" w14:textId="77777777" w:rsidR="00ED0424" w:rsidRDefault="00ED0424" w:rsidP="00ED0424">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19CA553" w14:textId="77777777" w:rsidR="00ED0424" w:rsidRDefault="00ED0424" w:rsidP="00ED0424">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46F48D6" w14:textId="77777777" w:rsidR="00ED0424" w:rsidRDefault="00ED0424" w:rsidP="00ED0424">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4061455E" w14:textId="77777777" w:rsidR="00FE04FF" w:rsidRDefault="00FE04FF" w:rsidP="00ED0424">
      <w:pPr>
        <w:shd w:val="clear" w:color="auto" w:fill="FFFFFF"/>
        <w:spacing w:after="0" w:line="285" w:lineRule="atLeast"/>
        <w:rPr>
          <w:rFonts w:ascii="Times New Roman" w:eastAsia="Times New Roman" w:hAnsi="Times New Roman" w:cs="Times New Roman"/>
          <w:color w:val="000000"/>
          <w:kern w:val="0"/>
          <w:sz w:val="24"/>
          <w:szCs w:val="24"/>
          <w14:ligatures w14:val="none"/>
        </w:rPr>
      </w:pPr>
    </w:p>
    <w:p w14:paraId="39AA0840" w14:textId="77777777" w:rsidR="00ED0424" w:rsidRDefault="00ED0424" w:rsidP="00ED0424">
      <w:pPr>
        <w:shd w:val="clear" w:color="auto" w:fill="FFFFFF"/>
        <w:spacing w:after="0" w:line="285" w:lineRule="atLeast"/>
        <w:rPr>
          <w:rFonts w:ascii="Times New Roman" w:eastAsia="Times New Roman" w:hAnsi="Times New Roman" w:cs="Times New Roman"/>
          <w:color w:val="000000"/>
          <w:kern w:val="0"/>
          <w:sz w:val="24"/>
          <w:szCs w:val="24"/>
          <w14:ligatures w14:val="none"/>
        </w:rPr>
      </w:pPr>
    </w:p>
    <w:p w14:paraId="1861F5D4" w14:textId="77777777" w:rsidR="009A784A" w:rsidRDefault="009A784A" w:rsidP="00ED0424">
      <w:pPr>
        <w:shd w:val="clear" w:color="auto" w:fill="FFFFFF"/>
        <w:spacing w:after="0" w:line="285" w:lineRule="atLeast"/>
        <w:jc w:val="center"/>
        <w:rPr>
          <w:rFonts w:ascii="Times New Roman" w:hAnsi="Times New Roman" w:cs="Times New Roman"/>
          <w:b/>
          <w:bCs/>
          <w:color w:val="000000" w:themeColor="text1"/>
          <w:sz w:val="24"/>
          <w:szCs w:val="24"/>
        </w:rPr>
      </w:pPr>
    </w:p>
    <w:p w14:paraId="0AC4F74B" w14:textId="47EAF76B" w:rsidR="00ED0424" w:rsidRPr="0040460D" w:rsidRDefault="00ED0424" w:rsidP="0040460D">
      <w:pPr>
        <w:pStyle w:val="Heading3"/>
        <w:jc w:val="center"/>
        <w:rPr>
          <w:rFonts w:ascii="Times New Roman" w:hAnsi="Times New Roman" w:cs="Times New Roman"/>
          <w:color w:val="000000" w:themeColor="text1"/>
        </w:rPr>
      </w:pPr>
      <w:bookmarkStart w:id="58" w:name="_Toc227831717"/>
      <w:r w:rsidRPr="0040460D">
        <w:rPr>
          <w:rFonts w:ascii="Times New Roman" w:hAnsi="Times New Roman" w:cs="Times New Roman"/>
          <w:color w:val="000000" w:themeColor="text1"/>
        </w:rPr>
        <w:t xml:space="preserve">Region Wise Heatmap Expenditure on </w:t>
      </w:r>
      <w:r w:rsidR="009A784A" w:rsidRPr="0040460D">
        <w:rPr>
          <w:rFonts w:ascii="Times New Roman" w:hAnsi="Times New Roman" w:cs="Times New Roman"/>
          <w:color w:val="000000" w:themeColor="text1"/>
        </w:rPr>
        <w:t>Miscellaneous</w:t>
      </w:r>
      <w:r w:rsidRPr="0040460D">
        <w:rPr>
          <w:rFonts w:ascii="Times New Roman" w:hAnsi="Times New Roman" w:cs="Times New Roman"/>
          <w:color w:val="000000" w:themeColor="text1"/>
        </w:rPr>
        <w:t xml:space="preserve"> Based on CLTV Labels</w:t>
      </w:r>
      <w:bookmarkEnd w:id="58"/>
    </w:p>
    <w:p w14:paraId="446C002C" w14:textId="2C4DFA04" w:rsidR="009A784A" w:rsidRDefault="009A784A" w:rsidP="00ED0424">
      <w:pPr>
        <w:shd w:val="clear" w:color="auto" w:fill="FFFFFF"/>
        <w:spacing w:after="0" w:line="285" w:lineRule="atLeast"/>
        <w:jc w:val="center"/>
        <w:rPr>
          <w:rFonts w:ascii="Times New Roman" w:hAnsi="Times New Roman" w:cs="Times New Roman"/>
          <w:b/>
          <w:bCs/>
          <w:color w:val="000000" w:themeColor="text1"/>
          <w:sz w:val="24"/>
          <w:szCs w:val="24"/>
        </w:rPr>
      </w:pPr>
      <w:r>
        <w:rPr>
          <w:rFonts w:ascii="Courier New" w:eastAsia="Times New Roman" w:hAnsi="Courier New" w:cs="Courier New"/>
          <w:noProof/>
          <w:color w:val="000000"/>
          <w:kern w:val="0"/>
          <w:sz w:val="21"/>
          <w:szCs w:val="21"/>
        </w:rPr>
        <w:drawing>
          <wp:anchor distT="0" distB="0" distL="114300" distR="114300" simplePos="0" relativeHeight="251673600" behindDoc="0" locked="0" layoutInCell="1" allowOverlap="1" wp14:anchorId="442EC2FD" wp14:editId="202CA428">
            <wp:simplePos x="0" y="0"/>
            <wp:positionH relativeFrom="margin">
              <wp:align>right</wp:align>
            </wp:positionH>
            <wp:positionV relativeFrom="paragraph">
              <wp:posOffset>296028</wp:posOffset>
            </wp:positionV>
            <wp:extent cx="5731510" cy="4006215"/>
            <wp:effectExtent l="0" t="0" r="2540" b="0"/>
            <wp:wrapTopAndBottom/>
            <wp:docPr id="2702349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4913" name="Picture 2702349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06215"/>
                    </a:xfrm>
                    <a:prstGeom prst="rect">
                      <a:avLst/>
                    </a:prstGeom>
                  </pic:spPr>
                </pic:pic>
              </a:graphicData>
            </a:graphic>
          </wp:anchor>
        </w:drawing>
      </w:r>
    </w:p>
    <w:p w14:paraId="4758CE23" w14:textId="4E8A578F" w:rsidR="009A784A" w:rsidRPr="00ED0424" w:rsidRDefault="009A784A" w:rsidP="00ED0424">
      <w:pPr>
        <w:shd w:val="clear" w:color="auto" w:fill="FFFFFF"/>
        <w:spacing w:after="0" w:line="285" w:lineRule="atLeast"/>
        <w:jc w:val="center"/>
        <w:rPr>
          <w:rFonts w:ascii="Courier New" w:eastAsia="Times New Roman" w:hAnsi="Courier New" w:cs="Courier New"/>
          <w:color w:val="000000"/>
          <w:kern w:val="0"/>
          <w:sz w:val="21"/>
          <w:szCs w:val="21"/>
          <w14:ligatures w14:val="none"/>
        </w:rPr>
      </w:pPr>
    </w:p>
    <w:p w14:paraId="57683D6D" w14:textId="77777777" w:rsidR="00874F7D" w:rsidRPr="00874F7D" w:rsidRDefault="00874F7D" w:rsidP="00FE04FF">
      <w:pPr>
        <w:pStyle w:val="ListParagraph"/>
        <w:shd w:val="clear" w:color="auto" w:fill="FFFFFF"/>
        <w:spacing w:after="0" w:line="360" w:lineRule="auto"/>
        <w:rPr>
          <w:rFonts w:ascii="Times New Roman" w:hAnsi="Times New Roman" w:cs="Times New Roman"/>
          <w:b/>
          <w:bCs/>
          <w:color w:val="000000" w:themeColor="text1"/>
          <w:sz w:val="24"/>
          <w:szCs w:val="24"/>
        </w:rPr>
      </w:pPr>
    </w:p>
    <w:p w14:paraId="1C1F68A1" w14:textId="70E0499F" w:rsidR="009A784A" w:rsidRPr="009A784A" w:rsidRDefault="009A784A" w:rsidP="009A784A">
      <w:pPr>
        <w:pStyle w:val="ListParagraph"/>
        <w:numPr>
          <w:ilvl w:val="0"/>
          <w:numId w:val="19"/>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A784A">
        <w:rPr>
          <w:rFonts w:ascii="Times New Roman" w:eastAsia="Times New Roman" w:hAnsi="Times New Roman" w:cs="Times New Roman"/>
          <w:color w:val="000000"/>
          <w:kern w:val="0"/>
          <w:sz w:val="24"/>
          <w:szCs w:val="24"/>
          <w14:ligatures w14:val="none"/>
        </w:rPr>
        <w:t>The South, East and the North East are the most profitable regions towards expenses in miscellaneous activities, these regions prefer maintaining a certain life style.</w:t>
      </w:r>
    </w:p>
    <w:p w14:paraId="4473B37D" w14:textId="77777777" w:rsidR="009A784A" w:rsidRDefault="009A784A" w:rsidP="009A784A">
      <w:pPr>
        <w:pStyle w:val="ListParagraph"/>
        <w:numPr>
          <w:ilvl w:val="0"/>
          <w:numId w:val="19"/>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A784A">
        <w:rPr>
          <w:rFonts w:ascii="Times New Roman" w:eastAsia="Times New Roman" w:hAnsi="Times New Roman" w:cs="Times New Roman"/>
          <w:color w:val="000000"/>
          <w:kern w:val="0"/>
          <w:sz w:val="24"/>
          <w:szCs w:val="24"/>
          <w14:ligatures w14:val="none"/>
        </w:rPr>
        <w:t>The North and the West have on purchases of miscellaneous lifestyle but in low volumes which indicates that targeted marketing would be effective here.</w:t>
      </w:r>
    </w:p>
    <w:p w14:paraId="59D29B0D"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846821E"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6CF2B10"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0DC01FE9"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325360F"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95F380C"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8DB8218"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71EDA1E" w14:textId="77777777" w:rsid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C0C9427" w14:textId="77777777" w:rsidR="009A784A" w:rsidRPr="009A784A" w:rsidRDefault="009A784A" w:rsidP="009A784A">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342E27F7" w14:textId="30E02EB6" w:rsidR="009A784A" w:rsidRPr="0040460D" w:rsidRDefault="009A784A" w:rsidP="0040460D">
      <w:pPr>
        <w:pStyle w:val="Heading3"/>
        <w:jc w:val="center"/>
        <w:rPr>
          <w:rFonts w:ascii="Times New Roman" w:hAnsi="Times New Roman" w:cs="Times New Roman"/>
        </w:rPr>
      </w:pPr>
      <w:bookmarkStart w:id="59" w:name="_Toc227831718"/>
      <w:r w:rsidRPr="0040460D">
        <w:rPr>
          <w:rFonts w:ascii="Times New Roman" w:hAnsi="Times New Roman" w:cs="Times New Roman"/>
          <w:color w:val="000000" w:themeColor="text1"/>
        </w:rPr>
        <w:t>Heatmap analysis By MPCE Group</w:t>
      </w:r>
      <w:bookmarkEnd w:id="59"/>
    </w:p>
    <w:p w14:paraId="0B6F97DA" w14:textId="359FBBFA" w:rsidR="009A784A" w:rsidRDefault="009A784A" w:rsidP="009A784A">
      <w:pPr>
        <w:shd w:val="clear" w:color="auto" w:fill="FFFFFF"/>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anchor distT="0" distB="0" distL="114300" distR="114300" simplePos="0" relativeHeight="251674624" behindDoc="0" locked="0" layoutInCell="1" allowOverlap="1" wp14:anchorId="473290A3" wp14:editId="4BFB3312">
            <wp:simplePos x="0" y="0"/>
            <wp:positionH relativeFrom="margin">
              <wp:align>right</wp:align>
            </wp:positionH>
            <wp:positionV relativeFrom="paragraph">
              <wp:posOffset>259715</wp:posOffset>
            </wp:positionV>
            <wp:extent cx="5731510" cy="4327525"/>
            <wp:effectExtent l="0" t="0" r="2540" b="0"/>
            <wp:wrapTopAndBottom/>
            <wp:docPr id="1806534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34103" name="Picture 1806534103"/>
                    <pic:cNvPicPr/>
                  </pic:nvPicPr>
                  <pic:blipFill>
                    <a:blip r:embed="rId24">
                      <a:extLst>
                        <a:ext uri="{28A0092B-C50C-407E-A947-70E740481C1C}">
                          <a14:useLocalDpi xmlns:a14="http://schemas.microsoft.com/office/drawing/2010/main" val="0"/>
                        </a:ext>
                      </a:extLst>
                    </a:blip>
                    <a:stretch>
                      <a:fillRect/>
                    </a:stretch>
                  </pic:blipFill>
                  <pic:spPr>
                    <a:xfrm>
                      <a:off x="0" y="0"/>
                      <a:ext cx="5731510" cy="4327525"/>
                    </a:xfrm>
                    <a:prstGeom prst="rect">
                      <a:avLst/>
                    </a:prstGeom>
                  </pic:spPr>
                </pic:pic>
              </a:graphicData>
            </a:graphic>
          </wp:anchor>
        </w:drawing>
      </w:r>
    </w:p>
    <w:p w14:paraId="45811E7B" w14:textId="77777777" w:rsidR="009A784A" w:rsidRDefault="009A784A" w:rsidP="009A784A">
      <w:pPr>
        <w:pStyle w:val="ListParagraph"/>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B4B4BC7" w14:textId="6B04205C" w:rsidR="009A784A" w:rsidRPr="009A784A" w:rsidRDefault="009A784A" w:rsidP="009A784A">
      <w:pPr>
        <w:pStyle w:val="ListParagraph"/>
        <w:numPr>
          <w:ilvl w:val="0"/>
          <w:numId w:val="20"/>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A784A">
        <w:rPr>
          <w:rFonts w:ascii="Times New Roman" w:eastAsia="Times New Roman" w:hAnsi="Times New Roman" w:cs="Times New Roman"/>
          <w:color w:val="000000"/>
          <w:kern w:val="0"/>
          <w:sz w:val="24"/>
          <w:szCs w:val="24"/>
          <w14:ligatures w14:val="none"/>
        </w:rPr>
        <w:t>The upper middle class and top 20% are under the high asset value that comprises of 23% indicates that these customers are more invested in luxury products that describes low volume and high revenue.</w:t>
      </w:r>
    </w:p>
    <w:p w14:paraId="49C7FD53" w14:textId="77777777" w:rsidR="009A784A" w:rsidRPr="009A784A" w:rsidRDefault="009A784A" w:rsidP="009A784A">
      <w:pPr>
        <w:pStyle w:val="ListParagraph"/>
        <w:numPr>
          <w:ilvl w:val="0"/>
          <w:numId w:val="20"/>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A784A">
        <w:rPr>
          <w:rFonts w:ascii="Times New Roman" w:eastAsia="Times New Roman" w:hAnsi="Times New Roman" w:cs="Times New Roman"/>
          <w:color w:val="000000"/>
          <w:kern w:val="0"/>
          <w:sz w:val="24"/>
          <w:szCs w:val="24"/>
          <w14:ligatures w14:val="none"/>
        </w:rPr>
        <w:t>The Budgeted and the Emerging asset customer form the largest revenue driver that include lowest 20% to Top 20% with a distribution of 72% which indicates high volume but medium or low margin purchases.</w:t>
      </w:r>
    </w:p>
    <w:p w14:paraId="64C17062" w14:textId="5343112E" w:rsidR="00BD748F" w:rsidRPr="0040460D" w:rsidRDefault="009A784A" w:rsidP="00BD748F">
      <w:pPr>
        <w:pStyle w:val="ListParagraph"/>
        <w:numPr>
          <w:ilvl w:val="0"/>
          <w:numId w:val="20"/>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9A784A">
        <w:rPr>
          <w:rFonts w:ascii="Times New Roman" w:eastAsia="Times New Roman" w:hAnsi="Times New Roman" w:cs="Times New Roman"/>
          <w:color w:val="000000"/>
          <w:kern w:val="0"/>
          <w:sz w:val="24"/>
          <w:szCs w:val="24"/>
          <w14:ligatures w14:val="none"/>
        </w:rPr>
        <w:t>The price sensitive customers comprise of 5% of total distribution but have the potential of converting them to Budgeted customers by targeted marketing on low margin products.</w:t>
      </w:r>
    </w:p>
    <w:p w14:paraId="6C26C30C" w14:textId="3B7AD7A6" w:rsidR="00BD748F" w:rsidRPr="0040460D" w:rsidRDefault="0040460D" w:rsidP="0040460D">
      <w:pPr>
        <w:pStyle w:val="Heading3"/>
        <w:jc w:val="center"/>
        <w:rPr>
          <w:rFonts w:ascii="Times New Roman" w:hAnsi="Times New Roman" w:cs="Times New Roman"/>
          <w:color w:val="000000" w:themeColor="text1"/>
        </w:rPr>
      </w:pPr>
      <w:bookmarkStart w:id="60" w:name="_Toc227831719"/>
      <w:r>
        <w:rPr>
          <w:noProof/>
        </w:rPr>
        <w:lastRenderedPageBreak/>
        <w:drawing>
          <wp:anchor distT="0" distB="0" distL="114300" distR="114300" simplePos="0" relativeHeight="251675648" behindDoc="0" locked="0" layoutInCell="1" allowOverlap="1" wp14:anchorId="70C2329C" wp14:editId="032554D3">
            <wp:simplePos x="0" y="0"/>
            <wp:positionH relativeFrom="margin">
              <wp:align>center</wp:align>
            </wp:positionH>
            <wp:positionV relativeFrom="paragraph">
              <wp:posOffset>328590</wp:posOffset>
            </wp:positionV>
            <wp:extent cx="4507865" cy="3405505"/>
            <wp:effectExtent l="0" t="0" r="6985" b="4445"/>
            <wp:wrapTopAndBottom/>
            <wp:docPr id="11274816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81621" name="Picture 1127481621"/>
                    <pic:cNvPicPr/>
                  </pic:nvPicPr>
                  <pic:blipFill>
                    <a:blip r:embed="rId25">
                      <a:extLst>
                        <a:ext uri="{28A0092B-C50C-407E-A947-70E740481C1C}">
                          <a14:useLocalDpi xmlns:a14="http://schemas.microsoft.com/office/drawing/2010/main" val="0"/>
                        </a:ext>
                      </a:extLst>
                    </a:blip>
                    <a:stretch>
                      <a:fillRect/>
                    </a:stretch>
                  </pic:blipFill>
                  <pic:spPr>
                    <a:xfrm>
                      <a:off x="0" y="0"/>
                      <a:ext cx="4507865" cy="3405505"/>
                    </a:xfrm>
                    <a:prstGeom prst="rect">
                      <a:avLst/>
                    </a:prstGeom>
                  </pic:spPr>
                </pic:pic>
              </a:graphicData>
            </a:graphic>
            <wp14:sizeRelH relativeFrom="margin">
              <wp14:pctWidth>0</wp14:pctWidth>
            </wp14:sizeRelH>
            <wp14:sizeRelV relativeFrom="margin">
              <wp14:pctHeight>0</wp14:pctHeight>
            </wp14:sizeRelV>
          </wp:anchor>
        </w:drawing>
      </w:r>
      <w:r w:rsidR="00BD748F" w:rsidRPr="0040460D">
        <w:rPr>
          <w:rFonts w:ascii="Times New Roman" w:hAnsi="Times New Roman" w:cs="Times New Roman"/>
          <w:color w:val="000000" w:themeColor="text1"/>
        </w:rPr>
        <w:t>Cluster Analysis</w:t>
      </w:r>
      <w:bookmarkEnd w:id="60"/>
    </w:p>
    <w:tbl>
      <w:tblPr>
        <w:tblpPr w:leftFromText="180" w:rightFromText="180" w:vertAnchor="page" w:horzAnchor="margin" w:tblpXSpec="center" w:tblpY="8742"/>
        <w:tblW w:w="6139"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034"/>
        <w:gridCol w:w="956"/>
        <w:gridCol w:w="1303"/>
        <w:gridCol w:w="1560"/>
        <w:gridCol w:w="1493"/>
        <w:gridCol w:w="2241"/>
        <w:gridCol w:w="1473"/>
        <w:gridCol w:w="1002"/>
      </w:tblGrid>
      <w:tr w:rsidR="001C736A" w14:paraId="0143B2C7" w14:textId="77777777" w:rsidTr="001B0863">
        <w:trPr>
          <w:tblHeader/>
        </w:trPr>
        <w:tc>
          <w:tcPr>
            <w:tcW w:w="467"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79FCD0C4"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Clusters</w:t>
            </w:r>
          </w:p>
        </w:tc>
        <w:tc>
          <w:tcPr>
            <w:tcW w:w="432"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72E1F4CC"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hh_size</w:t>
            </w:r>
          </w:p>
        </w:tc>
        <w:tc>
          <w:tcPr>
            <w:tcW w:w="589"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61793137"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head_age</w:t>
            </w:r>
          </w:p>
        </w:tc>
        <w:tc>
          <w:tcPr>
            <w:tcW w:w="705"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0161F59C"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total_basket_value</w:t>
            </w:r>
          </w:p>
        </w:tc>
        <w:tc>
          <w:tcPr>
            <w:tcW w:w="675"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261800FE"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mpce</w:t>
            </w:r>
          </w:p>
        </w:tc>
        <w:tc>
          <w:tcPr>
            <w:tcW w:w="1013"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01EAE745"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expected_remaining_years</w:t>
            </w:r>
          </w:p>
        </w:tc>
        <w:tc>
          <w:tcPr>
            <w:tcW w:w="666"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2BB6FCA0"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CLTV</w:t>
            </w:r>
          </w:p>
        </w:tc>
        <w:tc>
          <w:tcPr>
            <w:tcW w:w="453" w:type="pct"/>
            <w:tcBorders>
              <w:top w:val="outset" w:sz="6" w:space="0" w:color="auto"/>
              <w:left w:val="outset" w:sz="6" w:space="0" w:color="auto"/>
              <w:bottom w:val="outset" w:sz="6" w:space="0" w:color="auto"/>
              <w:right w:val="outset" w:sz="6" w:space="0" w:color="auto"/>
            </w:tcBorders>
            <w:shd w:val="clear" w:color="auto" w:fill="4F81BD"/>
            <w:tcMar>
              <w:top w:w="120" w:type="dxa"/>
              <w:left w:w="120" w:type="dxa"/>
              <w:bottom w:w="120" w:type="dxa"/>
              <w:right w:w="120" w:type="dxa"/>
            </w:tcMar>
            <w:vAlign w:val="center"/>
            <w:hideMark/>
          </w:tcPr>
          <w:p w14:paraId="26064AF3"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CLTV</w:t>
            </w:r>
          </w:p>
          <w:p w14:paraId="5A7623AE" w14:textId="77777777" w:rsidR="001C736A" w:rsidRDefault="001C736A" w:rsidP="001C736A">
            <w:pPr>
              <w:rPr>
                <w:rFonts w:ascii="Calibri" w:eastAsia="Times New Roman" w:hAnsi="Calibri" w:cs="Calibri"/>
                <w:b/>
                <w:bCs/>
                <w:color w:val="FFFFFF"/>
              </w:rPr>
            </w:pPr>
            <w:r>
              <w:rPr>
                <w:rFonts w:ascii="Calibri" w:eastAsia="Times New Roman" w:hAnsi="Calibri" w:cs="Calibri"/>
                <w:b/>
                <w:bCs/>
                <w:color w:val="FFFFFF"/>
              </w:rPr>
              <w:t>Type</w:t>
            </w:r>
          </w:p>
        </w:tc>
      </w:tr>
      <w:tr w:rsidR="001C736A" w14:paraId="397B875B" w14:textId="77777777" w:rsidTr="001B0863">
        <w:tc>
          <w:tcPr>
            <w:tcW w:w="467"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1D2E2EF2" w14:textId="2F08CC04" w:rsidR="001C736A" w:rsidRDefault="001B0863" w:rsidP="001C736A">
            <w:pPr>
              <w:rPr>
                <w:rFonts w:ascii="Calibri" w:eastAsia="Times New Roman" w:hAnsi="Calibri" w:cs="Calibri"/>
                <w:sz w:val="20"/>
                <w:szCs w:val="20"/>
              </w:rPr>
            </w:pPr>
            <w:r>
              <w:rPr>
                <w:rFonts w:ascii="Calibri" w:eastAsia="Times New Roman" w:hAnsi="Calibri" w:cs="Calibri"/>
                <w:sz w:val="20"/>
                <w:szCs w:val="20"/>
              </w:rPr>
              <w:t>1</w:t>
            </w:r>
          </w:p>
        </w:tc>
        <w:tc>
          <w:tcPr>
            <w:tcW w:w="432"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0FCBCBAA"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1.730248</w:t>
            </w:r>
          </w:p>
        </w:tc>
        <w:tc>
          <w:tcPr>
            <w:tcW w:w="589"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1850FE42"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28.174379</w:t>
            </w:r>
          </w:p>
        </w:tc>
        <w:tc>
          <w:tcPr>
            <w:tcW w:w="70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7636DC5D"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24039.728909</w:t>
            </w:r>
          </w:p>
        </w:tc>
        <w:tc>
          <w:tcPr>
            <w:tcW w:w="67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31B0CEB0"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33551.380573</w:t>
            </w:r>
          </w:p>
        </w:tc>
        <w:tc>
          <w:tcPr>
            <w:tcW w:w="101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6F61193"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46.400327</w:t>
            </w:r>
          </w:p>
        </w:tc>
        <w:tc>
          <w:tcPr>
            <w:tcW w:w="666"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090D13DD"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3.964224e+06</w:t>
            </w:r>
          </w:p>
        </w:tc>
        <w:tc>
          <w:tcPr>
            <w:tcW w:w="45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55BFC87F"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High Value Asset</w:t>
            </w:r>
          </w:p>
        </w:tc>
      </w:tr>
      <w:tr w:rsidR="001C736A" w14:paraId="14954963" w14:textId="77777777" w:rsidTr="001B0863">
        <w:tc>
          <w:tcPr>
            <w:tcW w:w="467"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53047205" w14:textId="0BB12307" w:rsidR="001C736A" w:rsidRDefault="001B0863" w:rsidP="001C736A">
            <w:pPr>
              <w:rPr>
                <w:rFonts w:ascii="Calibri" w:eastAsia="Times New Roman" w:hAnsi="Calibri" w:cs="Calibri"/>
                <w:sz w:val="20"/>
                <w:szCs w:val="20"/>
              </w:rPr>
            </w:pPr>
            <w:r>
              <w:rPr>
                <w:rFonts w:ascii="Calibri" w:eastAsia="Times New Roman" w:hAnsi="Calibri" w:cs="Calibri"/>
                <w:sz w:val="20"/>
                <w:szCs w:val="20"/>
              </w:rPr>
              <w:t>2</w:t>
            </w:r>
          </w:p>
        </w:tc>
        <w:tc>
          <w:tcPr>
            <w:tcW w:w="432"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C96F9FD"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3.725133</w:t>
            </w:r>
          </w:p>
        </w:tc>
        <w:tc>
          <w:tcPr>
            <w:tcW w:w="589"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77014662"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42.672449</w:t>
            </w:r>
          </w:p>
        </w:tc>
        <w:tc>
          <w:tcPr>
            <w:tcW w:w="70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06F617F7"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41932.872535</w:t>
            </w:r>
          </w:p>
        </w:tc>
        <w:tc>
          <w:tcPr>
            <w:tcW w:w="67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A0203AC"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32490.545949</w:t>
            </w:r>
          </w:p>
        </w:tc>
        <w:tc>
          <w:tcPr>
            <w:tcW w:w="101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A53A604"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33.506614</w:t>
            </w:r>
          </w:p>
        </w:tc>
        <w:tc>
          <w:tcPr>
            <w:tcW w:w="666"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614BAB2"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3.663947e+06</w:t>
            </w:r>
          </w:p>
        </w:tc>
        <w:tc>
          <w:tcPr>
            <w:tcW w:w="45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444B374C"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Emerging Asset</w:t>
            </w:r>
          </w:p>
        </w:tc>
      </w:tr>
      <w:tr w:rsidR="001C736A" w14:paraId="49011A50" w14:textId="77777777" w:rsidTr="001B0863">
        <w:tc>
          <w:tcPr>
            <w:tcW w:w="467"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3E2D0839" w14:textId="0E4C2BE7" w:rsidR="001C736A" w:rsidRDefault="001B0863" w:rsidP="001C736A">
            <w:pPr>
              <w:rPr>
                <w:rFonts w:ascii="Calibri" w:eastAsia="Times New Roman" w:hAnsi="Calibri" w:cs="Calibri"/>
                <w:sz w:val="20"/>
                <w:szCs w:val="20"/>
              </w:rPr>
            </w:pPr>
            <w:r>
              <w:rPr>
                <w:rFonts w:ascii="Calibri" w:eastAsia="Times New Roman" w:hAnsi="Calibri" w:cs="Calibri"/>
                <w:sz w:val="20"/>
                <w:szCs w:val="20"/>
              </w:rPr>
              <w:t>3</w:t>
            </w:r>
          </w:p>
        </w:tc>
        <w:tc>
          <w:tcPr>
            <w:tcW w:w="432"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0A14174"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4.445821</w:t>
            </w:r>
          </w:p>
        </w:tc>
        <w:tc>
          <w:tcPr>
            <w:tcW w:w="589"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558FBAC"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49.194870</w:t>
            </w:r>
          </w:p>
        </w:tc>
        <w:tc>
          <w:tcPr>
            <w:tcW w:w="70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1BBCAFA"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56586.368965</w:t>
            </w:r>
          </w:p>
        </w:tc>
        <w:tc>
          <w:tcPr>
            <w:tcW w:w="67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7C66BC52"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44633.599416</w:t>
            </w:r>
          </w:p>
        </w:tc>
        <w:tc>
          <w:tcPr>
            <w:tcW w:w="101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0C539E63"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28.174056</w:t>
            </w:r>
          </w:p>
        </w:tc>
        <w:tc>
          <w:tcPr>
            <w:tcW w:w="666"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7EEFF488"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4.797810e+06</w:t>
            </w:r>
          </w:p>
        </w:tc>
        <w:tc>
          <w:tcPr>
            <w:tcW w:w="45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56850AED"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High Value Asset</w:t>
            </w:r>
          </w:p>
        </w:tc>
      </w:tr>
      <w:tr w:rsidR="001C736A" w14:paraId="1D1AF436" w14:textId="77777777" w:rsidTr="001B0863">
        <w:tc>
          <w:tcPr>
            <w:tcW w:w="467"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4A5B3E56" w14:textId="0B6669CC" w:rsidR="001C736A" w:rsidRDefault="001B0863" w:rsidP="001C736A">
            <w:pPr>
              <w:rPr>
                <w:rFonts w:ascii="Calibri" w:eastAsia="Times New Roman" w:hAnsi="Calibri" w:cs="Calibri"/>
                <w:sz w:val="20"/>
                <w:szCs w:val="20"/>
              </w:rPr>
            </w:pPr>
            <w:r>
              <w:rPr>
                <w:rFonts w:ascii="Calibri" w:eastAsia="Times New Roman" w:hAnsi="Calibri" w:cs="Calibri"/>
                <w:sz w:val="20"/>
                <w:szCs w:val="20"/>
              </w:rPr>
              <w:t>4</w:t>
            </w:r>
          </w:p>
        </w:tc>
        <w:tc>
          <w:tcPr>
            <w:tcW w:w="432"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97349D4"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4.374490</w:t>
            </w:r>
          </w:p>
        </w:tc>
        <w:tc>
          <w:tcPr>
            <w:tcW w:w="589"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46E402A9"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50.599037</w:t>
            </w:r>
          </w:p>
        </w:tc>
        <w:tc>
          <w:tcPr>
            <w:tcW w:w="70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3446F386"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36058.805363</w:t>
            </w:r>
          </w:p>
        </w:tc>
        <w:tc>
          <w:tcPr>
            <w:tcW w:w="67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0F92543"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13722.838871</w:t>
            </w:r>
          </w:p>
        </w:tc>
        <w:tc>
          <w:tcPr>
            <w:tcW w:w="101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11173D0E"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26.684829</w:t>
            </w:r>
          </w:p>
        </w:tc>
        <w:tc>
          <w:tcPr>
            <w:tcW w:w="666"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438E0107"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1.458884e+06</w:t>
            </w:r>
          </w:p>
        </w:tc>
        <w:tc>
          <w:tcPr>
            <w:tcW w:w="45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39CA3333"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Budgeted Asset</w:t>
            </w:r>
          </w:p>
        </w:tc>
      </w:tr>
      <w:tr w:rsidR="001C736A" w14:paraId="0EB82AE9" w14:textId="77777777" w:rsidTr="001B0863">
        <w:tc>
          <w:tcPr>
            <w:tcW w:w="467"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E177670" w14:textId="4EE6AD0E" w:rsidR="001C736A" w:rsidRDefault="001B0863" w:rsidP="001C736A">
            <w:pPr>
              <w:rPr>
                <w:rFonts w:ascii="Calibri" w:eastAsia="Times New Roman" w:hAnsi="Calibri" w:cs="Calibri"/>
                <w:sz w:val="20"/>
                <w:szCs w:val="20"/>
              </w:rPr>
            </w:pPr>
            <w:r>
              <w:rPr>
                <w:rFonts w:ascii="Calibri" w:eastAsia="Times New Roman" w:hAnsi="Calibri" w:cs="Calibri"/>
                <w:sz w:val="20"/>
                <w:szCs w:val="20"/>
              </w:rPr>
              <w:t>5</w:t>
            </w:r>
          </w:p>
        </w:tc>
        <w:tc>
          <w:tcPr>
            <w:tcW w:w="432"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552770B7"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5.891834</w:t>
            </w:r>
          </w:p>
        </w:tc>
        <w:tc>
          <w:tcPr>
            <w:tcW w:w="589"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51C0800"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61.843302</w:t>
            </w:r>
          </w:p>
        </w:tc>
        <w:tc>
          <w:tcPr>
            <w:tcW w:w="70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7F6BDAF0"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56415.053546</w:t>
            </w:r>
          </w:p>
        </w:tc>
        <w:tc>
          <w:tcPr>
            <w:tcW w:w="675"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7BB1B73"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19624.808790</w:t>
            </w:r>
          </w:p>
        </w:tc>
        <w:tc>
          <w:tcPr>
            <w:tcW w:w="101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10190B22"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17.913109</w:t>
            </w:r>
          </w:p>
        </w:tc>
        <w:tc>
          <w:tcPr>
            <w:tcW w:w="666"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2BCCD099"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1.806224e+06</w:t>
            </w:r>
          </w:p>
        </w:tc>
        <w:tc>
          <w:tcPr>
            <w:tcW w:w="453" w:type="pct"/>
            <w:tcBorders>
              <w:top w:val="single" w:sz="6" w:space="0" w:color="95B3D7"/>
              <w:left w:val="single" w:sz="6" w:space="0" w:color="95B3D7"/>
              <w:bottom w:val="single" w:sz="6" w:space="0" w:color="95B3D7"/>
              <w:right w:val="single" w:sz="6" w:space="0" w:color="95B3D7"/>
            </w:tcBorders>
            <w:tcMar>
              <w:top w:w="90" w:type="dxa"/>
              <w:left w:w="90" w:type="dxa"/>
              <w:bottom w:w="90" w:type="dxa"/>
              <w:right w:w="90" w:type="dxa"/>
            </w:tcMar>
            <w:vAlign w:val="center"/>
            <w:hideMark/>
          </w:tcPr>
          <w:p w14:paraId="6B6B4EBA" w14:textId="77777777" w:rsidR="001C736A" w:rsidRDefault="001C736A" w:rsidP="001C736A">
            <w:pPr>
              <w:rPr>
                <w:rFonts w:ascii="Calibri" w:eastAsia="Times New Roman" w:hAnsi="Calibri" w:cs="Calibri"/>
                <w:sz w:val="20"/>
                <w:szCs w:val="20"/>
              </w:rPr>
            </w:pPr>
            <w:r>
              <w:rPr>
                <w:rFonts w:ascii="Calibri" w:eastAsia="Times New Roman" w:hAnsi="Calibri" w:cs="Calibri"/>
                <w:sz w:val="20"/>
                <w:szCs w:val="20"/>
              </w:rPr>
              <w:t>Budgeted Asset</w:t>
            </w:r>
          </w:p>
        </w:tc>
      </w:tr>
    </w:tbl>
    <w:p w14:paraId="657FC180" w14:textId="77777777" w:rsidR="00BD748F" w:rsidRDefault="00BD748F" w:rsidP="00BD748F">
      <w:pPr>
        <w:shd w:val="clear" w:color="auto" w:fill="FFFFFF"/>
        <w:spacing w:after="0" w:line="360" w:lineRule="auto"/>
        <w:rPr>
          <w:rFonts w:ascii="Times New Roman" w:hAnsi="Times New Roman" w:cs="Times New Roman"/>
          <w:b/>
          <w:bCs/>
          <w:color w:val="000000" w:themeColor="text1"/>
          <w:sz w:val="24"/>
          <w:szCs w:val="24"/>
        </w:rPr>
      </w:pPr>
    </w:p>
    <w:p w14:paraId="6FAAF6C0" w14:textId="4D2906D8" w:rsidR="001B0863" w:rsidRPr="00373631" w:rsidRDefault="001B0863" w:rsidP="00373631">
      <w:pPr>
        <w:pStyle w:val="ListParagraph"/>
        <w:numPr>
          <w:ilvl w:val="0"/>
          <w:numId w:val="2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73631">
        <w:rPr>
          <w:rFonts w:ascii="Times New Roman" w:eastAsia="Times New Roman" w:hAnsi="Times New Roman" w:cs="Times New Roman"/>
          <w:color w:val="000000"/>
          <w:kern w:val="0"/>
          <w:sz w:val="24"/>
          <w:szCs w:val="24"/>
          <w14:ligatures w14:val="none"/>
        </w:rPr>
        <w:lastRenderedPageBreak/>
        <w:t>In the cluster one the household size is smaller with generally most from young households, consumers in this cluster indicate a high mpce ratio despite being smaller in size that explains a high standard of living with high expected remaining years, these consumers are future gold mine falling under high value asset. the youth</w:t>
      </w:r>
      <w:r w:rsidR="00373631" w:rsidRPr="00373631">
        <w:rPr>
          <w:rFonts w:ascii="Times New Roman" w:eastAsia="Times New Roman" w:hAnsi="Times New Roman" w:cs="Times New Roman"/>
          <w:color w:val="000000"/>
          <w:kern w:val="0"/>
          <w:sz w:val="24"/>
          <w:szCs w:val="24"/>
          <w14:ligatures w14:val="none"/>
        </w:rPr>
        <w:t xml:space="preserve"> has controlled and targeted</w:t>
      </w:r>
      <w:r w:rsidRPr="00373631">
        <w:rPr>
          <w:rFonts w:ascii="Times New Roman" w:eastAsia="Times New Roman" w:hAnsi="Times New Roman" w:cs="Times New Roman"/>
          <w:color w:val="000000"/>
          <w:kern w:val="0"/>
          <w:sz w:val="24"/>
          <w:szCs w:val="24"/>
          <w14:ligatures w14:val="none"/>
        </w:rPr>
        <w:t xml:space="preserve"> specific purchases.</w:t>
      </w:r>
    </w:p>
    <w:p w14:paraId="33895D89" w14:textId="074B5BE9" w:rsidR="001B0863" w:rsidRPr="00373631" w:rsidRDefault="001B0863" w:rsidP="00373631">
      <w:pPr>
        <w:pStyle w:val="ListParagraph"/>
        <w:numPr>
          <w:ilvl w:val="0"/>
          <w:numId w:val="23"/>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73631">
        <w:rPr>
          <w:rFonts w:ascii="Times New Roman" w:eastAsia="Times New Roman" w:hAnsi="Times New Roman" w:cs="Times New Roman"/>
          <w:color w:val="000000"/>
          <w:kern w:val="0"/>
          <w:sz w:val="24"/>
          <w:szCs w:val="24"/>
          <w14:ligatures w14:val="none"/>
        </w:rPr>
        <w:t>In the cluster two the household size is generally nuclear families with most of the consumers mid aged with lower mpce due to the family size, these consumers are the emerging asset with a potential to reach at high value asset with showing signs of consistent shopping</w:t>
      </w:r>
    </w:p>
    <w:p w14:paraId="04FE36B7" w14:textId="27AFFD61" w:rsidR="001B0863" w:rsidRPr="00373631" w:rsidRDefault="001B0863" w:rsidP="00373631">
      <w:pPr>
        <w:pStyle w:val="ListParagraph"/>
        <w:numPr>
          <w:ilvl w:val="0"/>
          <w:numId w:val="2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73631">
        <w:rPr>
          <w:rFonts w:ascii="Times New Roman" w:eastAsia="Times New Roman" w:hAnsi="Times New Roman" w:cs="Times New Roman"/>
          <w:color w:val="000000"/>
          <w:kern w:val="0"/>
          <w:sz w:val="24"/>
          <w:szCs w:val="24"/>
          <w14:ligatures w14:val="none"/>
        </w:rPr>
        <w:t>In the cluster three the household size is higher with mature adults having highest affordability rate. The consumers in These have highest customer lifetime value even with lower expectancy year compared to cluster 1 which explains that these consumers are most wealthy and most invested into luxury products. Most wealthy consumers proving to be the largest profitable markets.</w:t>
      </w:r>
    </w:p>
    <w:p w14:paraId="13F206B9" w14:textId="73574567" w:rsidR="001B0863" w:rsidRPr="00373631" w:rsidRDefault="001B0863" w:rsidP="00373631">
      <w:pPr>
        <w:pStyle w:val="ListParagraph"/>
        <w:numPr>
          <w:ilvl w:val="0"/>
          <w:numId w:val="2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73631">
        <w:rPr>
          <w:rFonts w:ascii="Times New Roman" w:eastAsia="Times New Roman" w:hAnsi="Times New Roman" w:cs="Times New Roman"/>
          <w:color w:val="000000"/>
          <w:kern w:val="0"/>
          <w:sz w:val="24"/>
          <w:szCs w:val="24"/>
          <w14:ligatures w14:val="none"/>
        </w:rPr>
        <w:t xml:space="preserve">In the cluster four the household size and age </w:t>
      </w:r>
      <w:r w:rsidR="00373631" w:rsidRPr="00373631">
        <w:rPr>
          <w:rFonts w:ascii="Times New Roman" w:eastAsia="Times New Roman" w:hAnsi="Times New Roman" w:cs="Times New Roman"/>
          <w:color w:val="000000"/>
          <w:kern w:val="0"/>
          <w:sz w:val="24"/>
          <w:szCs w:val="24"/>
          <w14:ligatures w14:val="none"/>
        </w:rPr>
        <w:t>are</w:t>
      </w:r>
      <w:r w:rsidRPr="00373631">
        <w:rPr>
          <w:rFonts w:ascii="Times New Roman" w:eastAsia="Times New Roman" w:hAnsi="Times New Roman" w:cs="Times New Roman"/>
          <w:color w:val="000000"/>
          <w:kern w:val="0"/>
          <w:sz w:val="24"/>
          <w:szCs w:val="24"/>
          <w14:ligatures w14:val="none"/>
        </w:rPr>
        <w:t xml:space="preserve"> marginally higher than cluster 3 inclusive as mature adults with lowest mpce because of large size of family, </w:t>
      </w:r>
      <w:r w:rsidR="00373631" w:rsidRPr="00373631">
        <w:rPr>
          <w:rFonts w:ascii="Times New Roman" w:eastAsia="Times New Roman" w:hAnsi="Times New Roman" w:cs="Times New Roman"/>
          <w:color w:val="000000"/>
          <w:kern w:val="0"/>
          <w:sz w:val="24"/>
          <w:szCs w:val="24"/>
          <w14:ligatures w14:val="none"/>
        </w:rPr>
        <w:t>these</w:t>
      </w:r>
      <w:r w:rsidRPr="00373631">
        <w:rPr>
          <w:rFonts w:ascii="Times New Roman" w:eastAsia="Times New Roman" w:hAnsi="Times New Roman" w:cs="Times New Roman"/>
          <w:color w:val="000000"/>
          <w:kern w:val="0"/>
          <w:sz w:val="24"/>
          <w:szCs w:val="24"/>
          <w14:ligatures w14:val="none"/>
        </w:rPr>
        <w:t xml:space="preserve"> are price sensitive customers and basically would like to invest only on the essential commodities. In this cluster most of the consumers are</w:t>
      </w:r>
      <w:r w:rsidR="00373631" w:rsidRPr="00373631">
        <w:rPr>
          <w:rFonts w:ascii="Times New Roman" w:eastAsia="Times New Roman" w:hAnsi="Times New Roman" w:cs="Times New Roman"/>
          <w:color w:val="000000"/>
          <w:kern w:val="0"/>
          <w:sz w:val="24"/>
          <w:szCs w:val="24"/>
          <w14:ligatures w14:val="none"/>
        </w:rPr>
        <w:t xml:space="preserve"> price conscious and limited savings, </w:t>
      </w:r>
      <w:r w:rsidRPr="00373631">
        <w:rPr>
          <w:rFonts w:ascii="Times New Roman" w:eastAsia="Times New Roman" w:hAnsi="Times New Roman" w:cs="Times New Roman"/>
          <w:color w:val="000000"/>
          <w:kern w:val="0"/>
          <w:sz w:val="24"/>
          <w:szCs w:val="24"/>
          <w14:ligatures w14:val="none"/>
        </w:rPr>
        <w:t>being labelled as budgeted assets.</w:t>
      </w:r>
    </w:p>
    <w:p w14:paraId="13F2B0A7" w14:textId="32AA238D" w:rsidR="00373631" w:rsidRDefault="00373631" w:rsidP="00373631">
      <w:pPr>
        <w:pStyle w:val="ListParagraph"/>
        <w:numPr>
          <w:ilvl w:val="0"/>
          <w:numId w:val="21"/>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sidRPr="00373631">
        <w:rPr>
          <w:rFonts w:ascii="Times New Roman" w:eastAsia="Times New Roman" w:hAnsi="Times New Roman" w:cs="Times New Roman"/>
          <w:color w:val="000000"/>
          <w:kern w:val="0"/>
          <w:sz w:val="24"/>
          <w:szCs w:val="24"/>
          <w14:ligatures w14:val="none"/>
        </w:rPr>
        <w:t>In the cluster five the household size is largest of all cluster, households with joint families and old adults with least expected remaining years. These households have the highest buying power but lowest mpce which explains are bulk buyers. The reason having the load of managing financing of large families generally are bundle buyers on a certain limit hence they are placed in Budgeted Assets.</w:t>
      </w:r>
    </w:p>
    <w:p w14:paraId="3670A5A3"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65C8ED0"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198482A5"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FD951B3"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7E0BA5A0"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211AF5EF"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63D0D94D" w14:textId="77777777" w:rsidR="00715AAF" w:rsidRDefault="00715AAF" w:rsidP="00715AA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560CAB25" w14:textId="4EF70493" w:rsidR="00715AAF" w:rsidRPr="0040460D" w:rsidRDefault="000674C4" w:rsidP="0040460D">
      <w:pPr>
        <w:pStyle w:val="Heading3"/>
        <w:jc w:val="center"/>
        <w:rPr>
          <w:rStyle w:val="Heading3Char"/>
          <w:rFonts w:ascii="Times New Roman" w:hAnsi="Times New Roman" w:cs="Times New Roman"/>
          <w:color w:val="000000" w:themeColor="text1"/>
        </w:rPr>
      </w:pPr>
      <w:bookmarkStart w:id="61" w:name="_Toc227831720"/>
      <w:r w:rsidRPr="0040460D">
        <w:rPr>
          <w:rFonts w:ascii="Times New Roman" w:hAnsi="Times New Roman" w:cs="Times New Roman"/>
          <w:color w:val="000000" w:themeColor="text1"/>
        </w:rPr>
        <w:lastRenderedPageBreak/>
        <w:t>XG Boost Confusion Matrix</w:t>
      </w:r>
      <w:r w:rsidR="0060423F" w:rsidRPr="0040460D">
        <w:rPr>
          <w:rFonts w:ascii="Times New Roman" w:hAnsi="Times New Roman" w:cs="Times New Roman"/>
          <w:color w:val="000000" w:themeColor="text1"/>
        </w:rPr>
        <w:t xml:space="preserve"> and Classification Report</w:t>
      </w:r>
      <w:r w:rsidR="0060423F" w:rsidRPr="0040460D">
        <w:rPr>
          <w:rFonts w:ascii="Times New Roman" w:hAnsi="Times New Roman" w:cs="Times New Roman"/>
          <w:noProof/>
          <w:color w:val="000000" w:themeColor="text1"/>
        </w:rPr>
        <w:drawing>
          <wp:anchor distT="0" distB="0" distL="114300" distR="114300" simplePos="0" relativeHeight="251677696" behindDoc="0" locked="0" layoutInCell="1" allowOverlap="1" wp14:anchorId="7F6D0C8A" wp14:editId="51790F80">
            <wp:simplePos x="0" y="0"/>
            <wp:positionH relativeFrom="margin">
              <wp:align>left</wp:align>
            </wp:positionH>
            <wp:positionV relativeFrom="paragraph">
              <wp:posOffset>4339472</wp:posOffset>
            </wp:positionV>
            <wp:extent cx="5762625" cy="2447925"/>
            <wp:effectExtent l="0" t="0" r="9525" b="9525"/>
            <wp:wrapTopAndBottom/>
            <wp:docPr id="18451215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1568" name="Picture 1845121568"/>
                    <pic:cNvPicPr/>
                  </pic:nvPicPr>
                  <pic:blipFill rotWithShape="1">
                    <a:blip r:embed="rId26">
                      <a:extLst>
                        <a:ext uri="{28A0092B-C50C-407E-A947-70E740481C1C}">
                          <a14:useLocalDpi xmlns:a14="http://schemas.microsoft.com/office/drawing/2010/main" val="0"/>
                        </a:ext>
                      </a:extLst>
                    </a:blip>
                    <a:srcRect l="5406" t="21513"/>
                    <a:stretch>
                      <a:fillRect/>
                    </a:stretch>
                  </pic:blipFill>
                  <pic:spPr bwMode="auto">
                    <a:xfrm>
                      <a:off x="0" y="0"/>
                      <a:ext cx="5762625" cy="244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460D">
        <w:rPr>
          <w:rFonts w:ascii="Times New Roman" w:hAnsi="Times New Roman" w:cs="Times New Roman"/>
          <w:noProof/>
        </w:rPr>
        <w:drawing>
          <wp:anchor distT="0" distB="0" distL="114300" distR="114300" simplePos="0" relativeHeight="251676672" behindDoc="0" locked="0" layoutInCell="1" allowOverlap="1" wp14:anchorId="6D6EE25A" wp14:editId="4FBF3291">
            <wp:simplePos x="0" y="0"/>
            <wp:positionH relativeFrom="margin">
              <wp:align>center</wp:align>
            </wp:positionH>
            <wp:positionV relativeFrom="paragraph">
              <wp:posOffset>235821</wp:posOffset>
            </wp:positionV>
            <wp:extent cx="4901194" cy="4032512"/>
            <wp:effectExtent l="0" t="0" r="0" b="6350"/>
            <wp:wrapTopAndBottom/>
            <wp:docPr id="1868837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7494" name="Picture 1868837494"/>
                    <pic:cNvPicPr/>
                  </pic:nvPicPr>
                  <pic:blipFill>
                    <a:blip r:embed="rId27">
                      <a:extLst>
                        <a:ext uri="{28A0092B-C50C-407E-A947-70E740481C1C}">
                          <a14:useLocalDpi xmlns:a14="http://schemas.microsoft.com/office/drawing/2010/main" val="0"/>
                        </a:ext>
                      </a:extLst>
                    </a:blip>
                    <a:stretch>
                      <a:fillRect/>
                    </a:stretch>
                  </pic:blipFill>
                  <pic:spPr>
                    <a:xfrm>
                      <a:off x="0" y="0"/>
                      <a:ext cx="4901194" cy="4032512"/>
                    </a:xfrm>
                    <a:prstGeom prst="rect">
                      <a:avLst/>
                    </a:prstGeom>
                  </pic:spPr>
                </pic:pic>
              </a:graphicData>
            </a:graphic>
          </wp:anchor>
        </w:drawing>
      </w:r>
      <w:bookmarkEnd w:id="61"/>
    </w:p>
    <w:p w14:paraId="7E35742D" w14:textId="77777777" w:rsidR="001B0863" w:rsidRDefault="001B0863" w:rsidP="0060423F">
      <w:pPr>
        <w:shd w:val="clear" w:color="auto" w:fill="FFFFFF"/>
        <w:spacing w:after="0" w:line="360" w:lineRule="auto"/>
        <w:rPr>
          <w:rFonts w:ascii="Times New Roman" w:eastAsia="Times New Roman" w:hAnsi="Times New Roman" w:cs="Times New Roman"/>
          <w:color w:val="000000"/>
          <w:kern w:val="0"/>
          <w:sz w:val="24"/>
          <w:szCs w:val="24"/>
          <w14:ligatures w14:val="none"/>
        </w:rPr>
      </w:pPr>
    </w:p>
    <w:p w14:paraId="44E18B39" w14:textId="18135660" w:rsidR="0060423F" w:rsidRDefault="0060423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0 – Price Sensitive Consumer</w:t>
      </w:r>
    </w:p>
    <w:p w14:paraId="402248AD" w14:textId="3A7FF5D0" w:rsidR="0060423F" w:rsidRDefault="0060423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 Budgeted Asset Consumers</w:t>
      </w:r>
    </w:p>
    <w:p w14:paraId="50075C32" w14:textId="71617C15" w:rsidR="0060423F" w:rsidRDefault="0060423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 Emerging Asset Consumers</w:t>
      </w:r>
    </w:p>
    <w:p w14:paraId="54358E3E" w14:textId="2860E436" w:rsidR="00BE6EDC" w:rsidRPr="00BE6EDC" w:rsidRDefault="0060423F" w:rsidP="00BE6EDC">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 – High Value Asset Consumers</w:t>
      </w:r>
    </w:p>
    <w:p w14:paraId="572A6634" w14:textId="63355780" w:rsidR="0060423F" w:rsidRDefault="00741DF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lastRenderedPageBreak/>
        <w:t>Class 1 has the highest correct predictions for the budgeted asset consumer since they are higher in number in our given dataset and form the major contribution for the classification of our model.</w:t>
      </w:r>
    </w:p>
    <w:p w14:paraId="602CA069" w14:textId="7ABF2337" w:rsidR="00741DFF" w:rsidRDefault="00741DF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Class 0 has reasonably done well with classifying 666 correct predictions but 579 are predicted class 1 so the model treats the price sensitive customer as budgeted customers.</w:t>
      </w:r>
    </w:p>
    <w:p w14:paraId="6E6FD2E9" w14:textId="0FF543A1" w:rsidR="00741DFF" w:rsidRDefault="00741DF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For the class 2 the model has correctly identified 1068 households as emerging asset consumers while keeping 343 households in the other class.</w:t>
      </w:r>
    </w:p>
    <w:p w14:paraId="3DC4ADD4" w14:textId="052C81C3" w:rsidR="00741DFF" w:rsidRDefault="00741DFF"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high value asset consumer in class 3 with 1292 households correctly identifying the consumers with misclassified at adjacent tiers.</w:t>
      </w:r>
    </w:p>
    <w:p w14:paraId="05F38D91" w14:textId="73B5799B" w:rsidR="00741DFF" w:rsidRDefault="0009632A"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Overall,</w:t>
      </w:r>
      <w:r w:rsidR="00741DFF">
        <w:rPr>
          <w:rFonts w:ascii="Times New Roman" w:eastAsia="Times New Roman" w:hAnsi="Times New Roman" w:cs="Times New Roman"/>
          <w:color w:val="000000"/>
          <w:kern w:val="0"/>
          <w:sz w:val="24"/>
          <w:szCs w:val="24"/>
          <w14:ligatures w14:val="none"/>
        </w:rPr>
        <w:t xml:space="preserve"> the XG Boost model has performed very well on a population dataset with high precision on budgeted and high value asset consumers, with high recall for the budgeted asset consumers and good accuracy model at </w:t>
      </w:r>
      <w:r>
        <w:rPr>
          <w:rFonts w:ascii="Times New Roman" w:eastAsia="Times New Roman" w:hAnsi="Times New Roman" w:cs="Times New Roman"/>
          <w:color w:val="000000"/>
          <w:kern w:val="0"/>
          <w:sz w:val="24"/>
          <w:szCs w:val="24"/>
          <w14:ligatures w14:val="none"/>
        </w:rPr>
        <w:t>70 percent.</w:t>
      </w:r>
    </w:p>
    <w:p w14:paraId="0DA385E2" w14:textId="262977C6" w:rsidR="00BE6EDC" w:rsidRDefault="00BE6EDC" w:rsidP="0060423F">
      <w:pPr>
        <w:pStyle w:val="ListParagraph"/>
        <w:numPr>
          <w:ilvl w:val="0"/>
          <w:numId w:val="25"/>
        </w:numPr>
        <w:shd w:val="clear" w:color="auto" w:fill="FFFFFF"/>
        <w:spacing w:after="0" w:line="36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final variables that classified the households were based on the household size, age of the family head, expenditures on lifestyle and luxury and whether the gender is female since in most of the households the females take charge on the expenditures.</w:t>
      </w:r>
    </w:p>
    <w:p w14:paraId="64BE9BCB" w14:textId="77777777" w:rsidR="00BE6EDC" w:rsidRDefault="00BE6EDC" w:rsidP="00BE6EDC">
      <w:pPr>
        <w:pStyle w:val="ListParagraph"/>
        <w:shd w:val="clear" w:color="auto" w:fill="FFFFFF"/>
        <w:spacing w:after="0" w:line="360" w:lineRule="auto"/>
        <w:jc w:val="center"/>
        <w:rPr>
          <w:rFonts w:ascii="Times New Roman" w:hAnsi="Times New Roman" w:cs="Times New Roman"/>
          <w:b/>
          <w:bCs/>
          <w:color w:val="000000" w:themeColor="text1"/>
          <w:sz w:val="24"/>
          <w:szCs w:val="24"/>
        </w:rPr>
      </w:pPr>
    </w:p>
    <w:p w14:paraId="4E185231" w14:textId="2070B1C0" w:rsidR="00BE6EDC" w:rsidRPr="0040460D" w:rsidRDefault="00BE6EDC" w:rsidP="0040460D">
      <w:pPr>
        <w:pStyle w:val="Heading3"/>
        <w:jc w:val="center"/>
        <w:rPr>
          <w:rFonts w:ascii="Times New Roman" w:eastAsia="Times New Roman" w:hAnsi="Times New Roman" w:cs="Times New Roman"/>
          <w:color w:val="000000" w:themeColor="text1"/>
          <w:kern w:val="0"/>
          <w14:ligatures w14:val="none"/>
        </w:rPr>
      </w:pPr>
      <w:bookmarkStart w:id="62" w:name="_Toc227831721"/>
      <w:r w:rsidRPr="00D241C2">
        <w:rPr>
          <w:rFonts w:eastAsia="Times New Roman"/>
          <w:noProof/>
        </w:rPr>
        <w:drawing>
          <wp:anchor distT="0" distB="0" distL="114300" distR="114300" simplePos="0" relativeHeight="251678720" behindDoc="0" locked="0" layoutInCell="1" allowOverlap="1" wp14:anchorId="7AEA09ED" wp14:editId="743D6405">
            <wp:simplePos x="0" y="0"/>
            <wp:positionH relativeFrom="margin">
              <wp:align>left</wp:align>
            </wp:positionH>
            <wp:positionV relativeFrom="paragraph">
              <wp:posOffset>370545</wp:posOffset>
            </wp:positionV>
            <wp:extent cx="5801995" cy="1616075"/>
            <wp:effectExtent l="0" t="0" r="8255" b="3175"/>
            <wp:wrapTopAndBottom/>
            <wp:docPr id="14223778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77880" name="Picture 1422377880"/>
                    <pic:cNvPicPr/>
                  </pic:nvPicPr>
                  <pic:blipFill>
                    <a:blip r:embed="rId28">
                      <a:extLst>
                        <a:ext uri="{28A0092B-C50C-407E-A947-70E740481C1C}">
                          <a14:useLocalDpi xmlns:a14="http://schemas.microsoft.com/office/drawing/2010/main" val="0"/>
                        </a:ext>
                      </a:extLst>
                    </a:blip>
                    <a:stretch>
                      <a:fillRect/>
                    </a:stretch>
                  </pic:blipFill>
                  <pic:spPr>
                    <a:xfrm>
                      <a:off x="0" y="0"/>
                      <a:ext cx="5801995" cy="1616075"/>
                    </a:xfrm>
                    <a:prstGeom prst="rect">
                      <a:avLst/>
                    </a:prstGeom>
                  </pic:spPr>
                </pic:pic>
              </a:graphicData>
            </a:graphic>
            <wp14:sizeRelH relativeFrom="margin">
              <wp14:pctWidth>0</wp14:pctWidth>
            </wp14:sizeRelH>
            <wp14:sizeRelV relativeFrom="margin">
              <wp14:pctHeight>0</wp14:pctHeight>
            </wp14:sizeRelV>
          </wp:anchor>
        </w:drawing>
      </w:r>
      <w:r w:rsidR="0040460D" w:rsidRPr="0040460D">
        <w:rPr>
          <w:rFonts w:ascii="Times New Roman" w:hAnsi="Times New Roman" w:cs="Times New Roman"/>
          <w:color w:val="000000" w:themeColor="text1"/>
        </w:rPr>
        <w:t xml:space="preserve">Training </w:t>
      </w:r>
      <w:r w:rsidRPr="0040460D">
        <w:rPr>
          <w:rFonts w:ascii="Times New Roman" w:hAnsi="Times New Roman" w:cs="Times New Roman"/>
          <w:color w:val="000000" w:themeColor="text1"/>
        </w:rPr>
        <w:t>Dataset Variables</w:t>
      </w:r>
      <w:bookmarkEnd w:id="62"/>
    </w:p>
    <w:p w14:paraId="3B4E8385" w14:textId="7937AFD9" w:rsidR="00BE6EDC" w:rsidRPr="0060423F" w:rsidRDefault="00BE6EDC" w:rsidP="00BE6EDC">
      <w:pPr>
        <w:pStyle w:val="ListParagraph"/>
        <w:shd w:val="clear" w:color="auto" w:fill="FFFFFF"/>
        <w:spacing w:after="0" w:line="360" w:lineRule="auto"/>
        <w:jc w:val="center"/>
        <w:rPr>
          <w:rFonts w:ascii="Times New Roman" w:eastAsia="Times New Roman" w:hAnsi="Times New Roman" w:cs="Times New Roman"/>
          <w:color w:val="000000"/>
          <w:kern w:val="0"/>
          <w:sz w:val="24"/>
          <w:szCs w:val="24"/>
          <w14:ligatures w14:val="none"/>
        </w:rPr>
      </w:pPr>
    </w:p>
    <w:p w14:paraId="336D7D05" w14:textId="0E557074" w:rsidR="00BD748F" w:rsidRPr="001B0863" w:rsidRDefault="00BD748F" w:rsidP="001B0863">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0E77A892" w14:textId="19086398" w:rsidR="009A784A" w:rsidRPr="009A784A" w:rsidRDefault="009A784A" w:rsidP="009A784A">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7C14FBC0" w14:textId="1E030A0F" w:rsidR="00874F7D" w:rsidRDefault="00874F7D" w:rsidP="009A784A">
      <w:pPr>
        <w:pStyle w:val="ListParagraph"/>
        <w:shd w:val="clear" w:color="auto" w:fill="FFFFFF"/>
        <w:spacing w:after="0" w:line="360" w:lineRule="auto"/>
        <w:rPr>
          <w:rFonts w:ascii="Courier New" w:eastAsia="Times New Roman" w:hAnsi="Courier New" w:cs="Courier New"/>
          <w:color w:val="000000"/>
          <w:kern w:val="0"/>
          <w:sz w:val="21"/>
          <w:szCs w:val="21"/>
          <w14:ligatures w14:val="none"/>
        </w:rPr>
      </w:pPr>
    </w:p>
    <w:p w14:paraId="161C8200" w14:textId="77777777" w:rsidR="00D241C2" w:rsidRDefault="00D241C2" w:rsidP="009A784A">
      <w:pPr>
        <w:pStyle w:val="ListParagraph"/>
        <w:shd w:val="clear" w:color="auto" w:fill="FFFFFF"/>
        <w:spacing w:after="0" w:line="360" w:lineRule="auto"/>
        <w:rPr>
          <w:rFonts w:ascii="Courier New" w:eastAsia="Times New Roman" w:hAnsi="Courier New" w:cs="Courier New"/>
          <w:color w:val="000000"/>
          <w:kern w:val="0"/>
          <w:sz w:val="21"/>
          <w:szCs w:val="21"/>
          <w14:ligatures w14:val="none"/>
        </w:rPr>
      </w:pPr>
    </w:p>
    <w:p w14:paraId="376815F8" w14:textId="77777777" w:rsidR="00D241C2" w:rsidRDefault="00D241C2" w:rsidP="009A784A">
      <w:pPr>
        <w:pStyle w:val="ListParagraph"/>
        <w:shd w:val="clear" w:color="auto" w:fill="FFFFFF"/>
        <w:spacing w:after="0" w:line="360" w:lineRule="auto"/>
        <w:rPr>
          <w:rFonts w:ascii="Courier New" w:eastAsia="Times New Roman" w:hAnsi="Courier New" w:cs="Courier New"/>
          <w:color w:val="000000"/>
          <w:kern w:val="0"/>
          <w:sz w:val="21"/>
          <w:szCs w:val="21"/>
          <w14:ligatures w14:val="none"/>
        </w:rPr>
      </w:pPr>
    </w:p>
    <w:p w14:paraId="68EAFA51" w14:textId="77777777" w:rsidR="00D241C2" w:rsidRDefault="00D241C2" w:rsidP="009A784A">
      <w:pPr>
        <w:pStyle w:val="ListParagraph"/>
        <w:shd w:val="clear" w:color="auto" w:fill="FFFFFF"/>
        <w:spacing w:after="0" w:line="360" w:lineRule="auto"/>
        <w:rPr>
          <w:rFonts w:ascii="Courier New" w:eastAsia="Times New Roman" w:hAnsi="Courier New" w:cs="Courier New"/>
          <w:color w:val="000000"/>
          <w:kern w:val="0"/>
          <w:sz w:val="21"/>
          <w:szCs w:val="21"/>
          <w14:ligatures w14:val="none"/>
        </w:rPr>
      </w:pPr>
    </w:p>
    <w:p w14:paraId="01F85A51" w14:textId="77777777" w:rsidR="00D241C2" w:rsidRDefault="00D241C2" w:rsidP="009A784A">
      <w:pPr>
        <w:pStyle w:val="ListParagraph"/>
        <w:shd w:val="clear" w:color="auto" w:fill="FFFFFF"/>
        <w:spacing w:after="0" w:line="360" w:lineRule="auto"/>
        <w:rPr>
          <w:rFonts w:ascii="Courier New" w:eastAsia="Times New Roman" w:hAnsi="Courier New" w:cs="Courier New"/>
          <w:color w:val="000000"/>
          <w:kern w:val="0"/>
          <w:sz w:val="21"/>
          <w:szCs w:val="21"/>
          <w14:ligatures w14:val="none"/>
        </w:rPr>
      </w:pPr>
    </w:p>
    <w:p w14:paraId="2E336590" w14:textId="0AF2E582" w:rsidR="00D241C2" w:rsidRDefault="00733931" w:rsidP="00C62080">
      <w:pPr>
        <w:pStyle w:val="Heading1"/>
        <w:spacing w:line="360" w:lineRule="auto"/>
        <w:jc w:val="center"/>
        <w:rPr>
          <w:rFonts w:ascii="Times New Roman" w:eastAsia="Times New Roman" w:hAnsi="Times New Roman" w:cs="Times New Roman"/>
          <w:b/>
          <w:bCs/>
          <w:color w:val="000000" w:themeColor="text1"/>
          <w:sz w:val="28"/>
          <w:szCs w:val="28"/>
        </w:rPr>
      </w:pPr>
      <w:bookmarkStart w:id="63" w:name="_Toc227831722"/>
      <w:r w:rsidRPr="00C62080">
        <w:rPr>
          <w:rFonts w:ascii="Times New Roman" w:eastAsia="Times New Roman" w:hAnsi="Times New Roman" w:cs="Times New Roman"/>
          <w:b/>
          <w:bCs/>
          <w:color w:val="000000" w:themeColor="text1"/>
          <w:sz w:val="28"/>
          <w:szCs w:val="28"/>
        </w:rPr>
        <w:lastRenderedPageBreak/>
        <w:t xml:space="preserve">CHAPTER </w:t>
      </w:r>
      <w:r w:rsidR="009A56DD">
        <w:rPr>
          <w:rFonts w:ascii="Times New Roman" w:eastAsia="Times New Roman" w:hAnsi="Times New Roman" w:cs="Times New Roman"/>
          <w:b/>
          <w:bCs/>
          <w:color w:val="000000" w:themeColor="text1"/>
          <w:sz w:val="28"/>
          <w:szCs w:val="28"/>
        </w:rPr>
        <w:t>V</w:t>
      </w:r>
      <w:bookmarkEnd w:id="63"/>
    </w:p>
    <w:p w14:paraId="669DD28C" w14:textId="359638F0" w:rsidR="00C62080" w:rsidRPr="003F1A15" w:rsidRDefault="00C62080" w:rsidP="003F1A15">
      <w:pPr>
        <w:pStyle w:val="Heading2"/>
        <w:jc w:val="center"/>
        <w:rPr>
          <w:rFonts w:ascii="Times New Roman" w:hAnsi="Times New Roman" w:cs="Times New Roman"/>
          <w:color w:val="000000" w:themeColor="text1"/>
          <w:sz w:val="28"/>
          <w:szCs w:val="28"/>
        </w:rPr>
      </w:pPr>
      <w:bookmarkStart w:id="64" w:name="_Toc227831723"/>
      <w:r w:rsidRPr="003F1A15">
        <w:rPr>
          <w:rFonts w:ascii="Times New Roman" w:hAnsi="Times New Roman" w:cs="Times New Roman"/>
          <w:color w:val="000000" w:themeColor="text1"/>
          <w:sz w:val="28"/>
          <w:szCs w:val="28"/>
        </w:rPr>
        <w:t>RECOMMENDATION</w:t>
      </w:r>
      <w:r w:rsidR="003F1A15">
        <w:rPr>
          <w:rFonts w:ascii="Times New Roman" w:hAnsi="Times New Roman" w:cs="Times New Roman"/>
          <w:color w:val="000000" w:themeColor="text1"/>
          <w:sz w:val="28"/>
          <w:szCs w:val="28"/>
        </w:rPr>
        <w:t xml:space="preserve"> </w:t>
      </w:r>
      <w:r w:rsidRPr="003F1A15">
        <w:rPr>
          <w:rFonts w:ascii="Times New Roman" w:hAnsi="Times New Roman" w:cs="Times New Roman"/>
          <w:color w:val="000000" w:themeColor="text1"/>
          <w:sz w:val="28"/>
          <w:szCs w:val="28"/>
        </w:rPr>
        <w:t>AND</w:t>
      </w:r>
      <w:r w:rsidR="003F1A15">
        <w:rPr>
          <w:rFonts w:ascii="Times New Roman" w:hAnsi="Times New Roman" w:cs="Times New Roman"/>
          <w:color w:val="000000" w:themeColor="text1"/>
          <w:sz w:val="28"/>
          <w:szCs w:val="28"/>
        </w:rPr>
        <w:t xml:space="preserve"> </w:t>
      </w:r>
      <w:r w:rsidRPr="003F1A15">
        <w:rPr>
          <w:rFonts w:ascii="Times New Roman" w:hAnsi="Times New Roman" w:cs="Times New Roman"/>
          <w:color w:val="000000" w:themeColor="text1"/>
          <w:sz w:val="28"/>
          <w:szCs w:val="28"/>
        </w:rPr>
        <w:t>FUTURE SCOPE</w:t>
      </w:r>
      <w:bookmarkEnd w:id="64"/>
    </w:p>
    <w:p w14:paraId="1EEF29BC" w14:textId="59CD924E" w:rsidR="00353495" w:rsidRPr="0040460D" w:rsidRDefault="00353495" w:rsidP="0040460D">
      <w:pPr>
        <w:pStyle w:val="Heading3"/>
        <w:rPr>
          <w:rFonts w:ascii="Times New Roman" w:hAnsi="Times New Roman" w:cs="Times New Roman"/>
          <w:color w:val="000000" w:themeColor="text1"/>
        </w:rPr>
      </w:pPr>
      <w:bookmarkStart w:id="65" w:name="_Toc227831724"/>
      <w:r w:rsidRPr="0040460D">
        <w:rPr>
          <w:rFonts w:ascii="Times New Roman" w:hAnsi="Times New Roman" w:cs="Times New Roman"/>
          <w:color w:val="000000" w:themeColor="text1"/>
        </w:rPr>
        <w:t>Conclusion</w:t>
      </w:r>
      <w:bookmarkEnd w:id="65"/>
    </w:p>
    <w:p w14:paraId="4CD4BF83" w14:textId="34A910D5" w:rsidR="00071D12" w:rsidRDefault="00071D12" w:rsidP="00071D12">
      <w:pPr>
        <w:spacing w:line="360" w:lineRule="auto"/>
        <w:rPr>
          <w:rFonts w:ascii="Times New Roman" w:hAnsi="Times New Roman" w:cs="Times New Roman"/>
          <w:sz w:val="24"/>
          <w:szCs w:val="24"/>
        </w:rPr>
      </w:pPr>
      <w:r w:rsidRPr="00071D12">
        <w:rPr>
          <w:rFonts w:ascii="Times New Roman" w:hAnsi="Times New Roman" w:cs="Times New Roman"/>
          <w:sz w:val="24"/>
          <w:szCs w:val="24"/>
        </w:rPr>
        <w:t>From a business perspective, this research highlights the need for precise consumer segmentation to ensure sustained profitability in India. Instead of barely-miss-the-mark one-size-fits-all marketing, businesses can deploy hyper-localized strategies by categorizing households into distinct tiers Price Sensitive; Budgeted Assets; Emerging Assets and High Value Assets.</w:t>
      </w:r>
      <w:r w:rsidR="00AE3001">
        <w:rPr>
          <w:rFonts w:ascii="Times New Roman" w:hAnsi="Times New Roman" w:cs="Times New Roman"/>
          <w:sz w:val="24"/>
          <w:szCs w:val="24"/>
        </w:rPr>
        <w:t xml:space="preserve"> P</w:t>
      </w:r>
      <w:r w:rsidRPr="00071D12">
        <w:rPr>
          <w:rFonts w:ascii="Times New Roman" w:hAnsi="Times New Roman" w:cs="Times New Roman"/>
          <w:sz w:val="24"/>
          <w:szCs w:val="24"/>
        </w:rPr>
        <w:t>articular demographic</w:t>
      </w:r>
      <w:r w:rsidR="00AE3001">
        <w:rPr>
          <w:rFonts w:ascii="Times New Roman" w:hAnsi="Times New Roman" w:cs="Times New Roman"/>
          <w:sz w:val="24"/>
          <w:szCs w:val="24"/>
        </w:rPr>
        <w:t>s such as</w:t>
      </w:r>
      <w:r w:rsidRPr="00071D12">
        <w:rPr>
          <w:rFonts w:ascii="Times New Roman" w:hAnsi="Times New Roman" w:cs="Times New Roman"/>
          <w:sz w:val="24"/>
          <w:szCs w:val="24"/>
        </w:rPr>
        <w:t xml:space="preserve"> household size and the age of the head of family are among drivers to long-term value</w:t>
      </w:r>
      <w:r w:rsidR="00AE3001">
        <w:rPr>
          <w:rFonts w:ascii="Times New Roman" w:hAnsi="Times New Roman" w:cs="Times New Roman"/>
          <w:sz w:val="24"/>
          <w:szCs w:val="24"/>
        </w:rPr>
        <w:t xml:space="preserve"> which</w:t>
      </w:r>
      <w:r w:rsidRPr="00071D12">
        <w:rPr>
          <w:rFonts w:ascii="Times New Roman" w:hAnsi="Times New Roman" w:cs="Times New Roman"/>
          <w:sz w:val="24"/>
          <w:szCs w:val="24"/>
        </w:rPr>
        <w:t xml:space="preserve"> recogniz</w:t>
      </w:r>
      <w:r w:rsidR="00AE3001">
        <w:rPr>
          <w:rFonts w:ascii="Times New Roman" w:hAnsi="Times New Roman" w:cs="Times New Roman"/>
          <w:sz w:val="24"/>
          <w:szCs w:val="24"/>
        </w:rPr>
        <w:t>es</w:t>
      </w:r>
      <w:r w:rsidRPr="00071D12">
        <w:rPr>
          <w:rFonts w:ascii="Times New Roman" w:hAnsi="Times New Roman" w:cs="Times New Roman"/>
          <w:sz w:val="24"/>
          <w:szCs w:val="24"/>
        </w:rPr>
        <w:t xml:space="preserve"> the pivotal role that female heads of households play in expenditure decisions presents a tactical</w:t>
      </w:r>
      <w:r w:rsidR="00AE3001">
        <w:rPr>
          <w:rFonts w:ascii="Times New Roman" w:hAnsi="Times New Roman" w:cs="Times New Roman"/>
          <w:sz w:val="24"/>
          <w:szCs w:val="24"/>
        </w:rPr>
        <w:t xml:space="preserve"> inference to</w:t>
      </w:r>
      <w:r w:rsidRPr="00071D12">
        <w:rPr>
          <w:rFonts w:ascii="Times New Roman" w:hAnsi="Times New Roman" w:cs="Times New Roman"/>
          <w:sz w:val="24"/>
          <w:szCs w:val="24"/>
        </w:rPr>
        <w:t xml:space="preserve"> point for brands to shape their messaging and product</w:t>
      </w:r>
      <w:r w:rsidR="00AE3001">
        <w:rPr>
          <w:rFonts w:ascii="Times New Roman" w:hAnsi="Times New Roman" w:cs="Times New Roman"/>
          <w:sz w:val="24"/>
          <w:szCs w:val="24"/>
        </w:rPr>
        <w:t xml:space="preserve"> branding strategies</w:t>
      </w:r>
      <w:r w:rsidRPr="00071D12">
        <w:rPr>
          <w:rFonts w:ascii="Times New Roman" w:hAnsi="Times New Roman" w:cs="Times New Roman"/>
          <w:sz w:val="24"/>
          <w:szCs w:val="24"/>
        </w:rPr>
        <w:t xml:space="preserve"> around the principal decision-makers within Indian domestic culture. The study leverages machine learning to efficiently convert </w:t>
      </w:r>
      <w:r w:rsidR="00AE3001" w:rsidRPr="00071D12">
        <w:rPr>
          <w:rFonts w:ascii="Times New Roman" w:hAnsi="Times New Roman" w:cs="Times New Roman"/>
          <w:sz w:val="24"/>
          <w:szCs w:val="24"/>
        </w:rPr>
        <w:t xml:space="preserve">raw </w:t>
      </w:r>
      <w:r w:rsidR="00AE3001">
        <w:rPr>
          <w:rFonts w:ascii="Times New Roman" w:hAnsi="Times New Roman" w:cs="Times New Roman"/>
          <w:sz w:val="24"/>
          <w:szCs w:val="24"/>
        </w:rPr>
        <w:t>data</w:t>
      </w:r>
      <w:r w:rsidRPr="00071D12">
        <w:rPr>
          <w:rFonts w:ascii="Times New Roman" w:hAnsi="Times New Roman" w:cs="Times New Roman"/>
          <w:sz w:val="24"/>
          <w:szCs w:val="24"/>
        </w:rPr>
        <w:t xml:space="preserve"> into actionable</w:t>
      </w:r>
      <w:r w:rsidR="00AE3001">
        <w:rPr>
          <w:rFonts w:ascii="Times New Roman" w:hAnsi="Times New Roman" w:cs="Times New Roman"/>
          <w:sz w:val="24"/>
          <w:szCs w:val="24"/>
        </w:rPr>
        <w:t xml:space="preserve"> </w:t>
      </w:r>
      <w:r w:rsidRPr="00071D12">
        <w:rPr>
          <w:rFonts w:ascii="Times New Roman" w:hAnsi="Times New Roman" w:cs="Times New Roman"/>
          <w:sz w:val="24"/>
          <w:szCs w:val="24"/>
        </w:rPr>
        <w:t>insights</w:t>
      </w:r>
      <w:r w:rsidR="00AE3001">
        <w:rPr>
          <w:rFonts w:ascii="Times New Roman" w:hAnsi="Times New Roman" w:cs="Times New Roman"/>
          <w:sz w:val="24"/>
          <w:szCs w:val="24"/>
        </w:rPr>
        <w:t xml:space="preserve"> as the</w:t>
      </w:r>
      <w:r w:rsidRPr="00071D12">
        <w:rPr>
          <w:rFonts w:ascii="Times New Roman" w:hAnsi="Times New Roman" w:cs="Times New Roman"/>
          <w:sz w:val="24"/>
          <w:szCs w:val="24"/>
        </w:rPr>
        <w:t xml:space="preserve"> implementation was carried out using a strong pipeline of data cleaning, feature engineering</w:t>
      </w:r>
      <w:r w:rsidR="00AE3001">
        <w:rPr>
          <w:rFonts w:ascii="Times New Roman" w:hAnsi="Times New Roman" w:cs="Times New Roman"/>
          <w:sz w:val="24"/>
          <w:szCs w:val="24"/>
        </w:rPr>
        <w:t xml:space="preserve">, </w:t>
      </w:r>
      <w:r w:rsidRPr="00071D12">
        <w:rPr>
          <w:rFonts w:ascii="Times New Roman" w:hAnsi="Times New Roman" w:cs="Times New Roman"/>
          <w:sz w:val="24"/>
          <w:szCs w:val="24"/>
        </w:rPr>
        <w:t>followed by more classification models. The XG Boost model, in particular, had a high level of accuracy with household tiers 70% to be precise. The model's success in continuing to get high precision for the Budgeted and High Value asset consumers and even across hundreds of thousands of individual data points from a real-world population dataset, demonstrates that not only is vertically combining separated property level datasets allowing us ever greater accuracy but also our approach using non-traditional variables based on digital scores /asset score (as outlined earlier) translate because they allow us to estimate future lifetime value.</w:t>
      </w:r>
      <w:r w:rsidRPr="00071D12">
        <w:rPr>
          <w:rFonts w:ascii="Times New Roman" w:eastAsia="Times New Roman" w:hAnsi="Times New Roman" w:cs="Times New Roman"/>
          <w:kern w:val="0"/>
          <w:sz w:val="24"/>
          <w:szCs w:val="24"/>
          <w14:ligatures w14:val="none"/>
        </w:rPr>
        <w:t xml:space="preserve"> </w:t>
      </w:r>
      <w:r w:rsidRPr="00071D12">
        <w:rPr>
          <w:rFonts w:ascii="Times New Roman" w:hAnsi="Times New Roman" w:cs="Times New Roman"/>
          <w:sz w:val="24"/>
          <w:szCs w:val="24"/>
        </w:rPr>
        <w:t>this report acts as a guide for Indian enterprises to operate on their Customer Acquisition Cost (CAC) and Retention Value optimally. With these insights, firms are able to deploy their resources more efficiently by targeting high-touch loyalty programs at Emerging and High Value assets while deploying low cost; value-driven campaigns at key touch-points in the lifecycle for Price Sensitive.</w:t>
      </w:r>
    </w:p>
    <w:p w14:paraId="47460E28" w14:textId="77777777" w:rsidR="00071D12" w:rsidRDefault="00071D12" w:rsidP="00071D12">
      <w:pPr>
        <w:spacing w:line="360" w:lineRule="auto"/>
        <w:rPr>
          <w:rFonts w:ascii="Times New Roman" w:hAnsi="Times New Roman" w:cs="Times New Roman"/>
          <w:sz w:val="24"/>
          <w:szCs w:val="24"/>
        </w:rPr>
      </w:pPr>
    </w:p>
    <w:p w14:paraId="5B7D59A6" w14:textId="4EC0B5BF" w:rsidR="00071D12" w:rsidRPr="0040460D" w:rsidRDefault="00E3222B" w:rsidP="0040460D">
      <w:pPr>
        <w:pStyle w:val="Heading3"/>
        <w:rPr>
          <w:rFonts w:ascii="Times New Roman" w:hAnsi="Times New Roman" w:cs="Times New Roman"/>
          <w:color w:val="000000" w:themeColor="text1"/>
        </w:rPr>
      </w:pPr>
      <w:bookmarkStart w:id="66" w:name="_Toc227831725"/>
      <w:r w:rsidRPr="0040460D">
        <w:rPr>
          <w:rFonts w:ascii="Times New Roman" w:hAnsi="Times New Roman" w:cs="Times New Roman"/>
          <w:color w:val="000000" w:themeColor="text1"/>
        </w:rPr>
        <w:lastRenderedPageBreak/>
        <w:t>Future Scope</w:t>
      </w:r>
      <w:bookmarkEnd w:id="66"/>
    </w:p>
    <w:p w14:paraId="03A60BCC" w14:textId="74A27799" w:rsidR="00100EF4" w:rsidRDefault="00E3222B" w:rsidP="00100EF4">
      <w:pPr>
        <w:spacing w:line="360" w:lineRule="auto"/>
        <w:rPr>
          <w:rFonts w:ascii="Times New Roman" w:hAnsi="Times New Roman" w:cs="Times New Roman"/>
          <w:sz w:val="24"/>
          <w:szCs w:val="24"/>
        </w:rPr>
      </w:pPr>
      <w:r w:rsidRPr="00E3222B">
        <w:rPr>
          <w:rFonts w:ascii="Times New Roman" w:hAnsi="Times New Roman" w:cs="Times New Roman"/>
          <w:sz w:val="24"/>
          <w:szCs w:val="24"/>
        </w:rPr>
        <w:t>Follow-up assessments of this study could be expanded beyond static survey data to include real-time behavioral metrics from digital touchpoints. By including UPI payment transaction histories, e-commerce browsing habits and whether consumers are engaging on social media into a real-time CLTV model. Transitioning from static historical socio-economic snapshots to live behavioral streams would facilitate businesses in identifying micro-moments of higher intent, enabling more precise interventions along the consumer decision journey and hyper-personalized offerings as customer needs change.</w:t>
      </w:r>
      <w:r w:rsidRPr="00E3222B">
        <w:rPr>
          <w:rFonts w:ascii="Times New Roman" w:eastAsia="Times New Roman" w:hAnsi="Times New Roman" w:cs="Times New Roman"/>
          <w:kern w:val="0"/>
          <w:sz w:val="24"/>
          <w:szCs w:val="24"/>
          <w14:ligatures w14:val="none"/>
        </w:rPr>
        <w:t xml:space="preserve"> </w:t>
      </w:r>
      <w:r w:rsidRPr="00E3222B">
        <w:rPr>
          <w:rFonts w:ascii="Times New Roman" w:hAnsi="Times New Roman" w:cs="Times New Roman"/>
          <w:sz w:val="24"/>
          <w:szCs w:val="24"/>
        </w:rPr>
        <w:t>This effort mapped consumers to high-level geographic buckets, but further work could enable more granular level geo modeling from the district or pin code perspective. India being such a diverse market, consumption drivers in tier-2 city of South India might be far apart from another similar sized city neighboring corner in North. Enlarging the scope of research to encompass localized cultural variables, regional holidays and vernacular preferences will be helpful in tightening how we define "High Value" vs "Emerging" asset tiers as they relate to place-based context for lifetime loyalty/spending capability.</w:t>
      </w:r>
      <w:r>
        <w:rPr>
          <w:rFonts w:ascii="Times New Roman" w:hAnsi="Times New Roman" w:cs="Times New Roman"/>
          <w:sz w:val="24"/>
          <w:szCs w:val="24"/>
        </w:rPr>
        <w:t xml:space="preserve"> </w:t>
      </w:r>
      <w:r w:rsidRPr="00E3222B">
        <w:rPr>
          <w:rFonts w:ascii="Times New Roman" w:hAnsi="Times New Roman" w:cs="Times New Roman"/>
          <w:sz w:val="24"/>
          <w:szCs w:val="24"/>
        </w:rPr>
        <w:t xml:space="preserve">While there are promising technical possibilities in switching from commonly used machine learning models, e.g., XGBoost to deep learning architectures (RNNs or Transformers) to learn based on the temporal nature of household </w:t>
      </w:r>
      <w:r w:rsidR="00C2038D" w:rsidRPr="00E3222B">
        <w:rPr>
          <w:rFonts w:ascii="Times New Roman" w:hAnsi="Times New Roman" w:cs="Times New Roman"/>
          <w:sz w:val="24"/>
          <w:szCs w:val="24"/>
        </w:rPr>
        <w:t>spending.</w:t>
      </w:r>
      <w:r w:rsidR="00C2038D">
        <w:rPr>
          <w:rFonts w:ascii="Times New Roman" w:hAnsi="Times New Roman" w:cs="Times New Roman"/>
          <w:sz w:val="24"/>
          <w:szCs w:val="24"/>
        </w:rPr>
        <w:t xml:space="preserve"> </w:t>
      </w:r>
      <w:r w:rsidR="00C2038D" w:rsidRPr="00E3222B">
        <w:rPr>
          <w:rFonts w:ascii="Times New Roman" w:hAnsi="Times New Roman" w:cs="Times New Roman"/>
          <w:sz w:val="24"/>
          <w:szCs w:val="24"/>
        </w:rPr>
        <w:t>There</w:t>
      </w:r>
      <w:r w:rsidRPr="00E3222B">
        <w:rPr>
          <w:rFonts w:ascii="Times New Roman" w:hAnsi="Times New Roman" w:cs="Times New Roman"/>
          <w:sz w:val="24"/>
          <w:szCs w:val="24"/>
        </w:rPr>
        <w:t xml:space="preserve"> is potential future research to integrate psychographic data</w:t>
      </w:r>
      <w:r w:rsidR="00C2038D">
        <w:rPr>
          <w:rFonts w:ascii="Times New Roman" w:hAnsi="Times New Roman" w:cs="Times New Roman"/>
          <w:sz w:val="24"/>
          <w:szCs w:val="24"/>
        </w:rPr>
        <w:t xml:space="preserve"> </w:t>
      </w:r>
      <w:r w:rsidRPr="00E3222B">
        <w:rPr>
          <w:rFonts w:ascii="Times New Roman" w:hAnsi="Times New Roman" w:cs="Times New Roman"/>
          <w:sz w:val="24"/>
          <w:szCs w:val="24"/>
        </w:rPr>
        <w:t>like consumer perception of sustainability</w:t>
      </w:r>
      <w:r w:rsidR="00C2038D">
        <w:rPr>
          <w:rFonts w:ascii="Times New Roman" w:hAnsi="Times New Roman" w:cs="Times New Roman"/>
          <w:sz w:val="24"/>
          <w:szCs w:val="24"/>
        </w:rPr>
        <w:t xml:space="preserve"> to understand </w:t>
      </w:r>
      <w:r w:rsidRPr="00E3222B">
        <w:rPr>
          <w:rFonts w:ascii="Times New Roman" w:hAnsi="Times New Roman" w:cs="Times New Roman"/>
          <w:sz w:val="24"/>
          <w:szCs w:val="24"/>
        </w:rPr>
        <w:t>whether the brand matters more than price points and risk</w:t>
      </w:r>
      <w:r w:rsidR="005728E7">
        <w:rPr>
          <w:rFonts w:ascii="Times New Roman" w:hAnsi="Times New Roman" w:cs="Times New Roman"/>
          <w:sz w:val="24"/>
          <w:szCs w:val="24"/>
        </w:rPr>
        <w:t xml:space="preserve"> by</w:t>
      </w:r>
      <w:r w:rsidRPr="00E3222B">
        <w:rPr>
          <w:rFonts w:ascii="Times New Roman" w:hAnsi="Times New Roman" w:cs="Times New Roman"/>
          <w:sz w:val="24"/>
          <w:szCs w:val="24"/>
        </w:rPr>
        <w:t xml:space="preserve"> coupling these soft variables with the hard socio-economic data leveraged within this study, a </w:t>
      </w:r>
      <w:r w:rsidR="005728E7">
        <w:rPr>
          <w:rFonts w:ascii="Times New Roman" w:hAnsi="Times New Roman" w:cs="Times New Roman"/>
          <w:sz w:val="24"/>
          <w:szCs w:val="24"/>
        </w:rPr>
        <w:t>distinct dimensional</w:t>
      </w:r>
      <w:r w:rsidRPr="00E3222B">
        <w:rPr>
          <w:rFonts w:ascii="Times New Roman" w:hAnsi="Times New Roman" w:cs="Times New Roman"/>
          <w:sz w:val="24"/>
          <w:szCs w:val="24"/>
        </w:rPr>
        <w:t xml:space="preserve"> profile could be created leading to</w:t>
      </w:r>
      <w:r w:rsidR="00C2038D">
        <w:rPr>
          <w:rFonts w:ascii="Times New Roman" w:hAnsi="Times New Roman" w:cs="Times New Roman"/>
          <w:sz w:val="24"/>
          <w:szCs w:val="24"/>
        </w:rPr>
        <w:t xml:space="preserve"> better</w:t>
      </w:r>
      <w:r w:rsidRPr="00E3222B">
        <w:rPr>
          <w:rFonts w:ascii="Times New Roman" w:hAnsi="Times New Roman" w:cs="Times New Roman"/>
          <w:sz w:val="24"/>
          <w:szCs w:val="24"/>
        </w:rPr>
        <w:t xml:space="preserve"> insights for predicting customer lifetime </w:t>
      </w:r>
      <w:r w:rsidR="00C2038D" w:rsidRPr="00E3222B">
        <w:rPr>
          <w:rFonts w:ascii="Times New Roman" w:hAnsi="Times New Roman" w:cs="Times New Roman"/>
          <w:sz w:val="24"/>
          <w:szCs w:val="24"/>
        </w:rPr>
        <w:t>value.</w:t>
      </w:r>
      <w:r w:rsidR="00C2038D">
        <w:rPr>
          <w:rFonts w:ascii="Times New Roman" w:hAnsi="Times New Roman" w:cs="Times New Roman"/>
          <w:sz w:val="24"/>
          <w:szCs w:val="24"/>
        </w:rPr>
        <w:t xml:space="preserve"> </w:t>
      </w:r>
      <w:r w:rsidR="00C2038D" w:rsidRPr="00100EF4">
        <w:rPr>
          <w:rFonts w:ascii="Times New Roman" w:hAnsi="Times New Roman" w:cs="Times New Roman"/>
          <w:sz w:val="24"/>
          <w:szCs w:val="24"/>
        </w:rPr>
        <w:t>Th</w:t>
      </w:r>
      <w:r w:rsidR="002125F0">
        <w:rPr>
          <w:rFonts w:ascii="Times New Roman" w:hAnsi="Times New Roman" w:cs="Times New Roman"/>
          <w:sz w:val="24"/>
          <w:szCs w:val="24"/>
        </w:rPr>
        <w:t>e</w:t>
      </w:r>
      <w:r w:rsidR="00100EF4" w:rsidRPr="00100EF4">
        <w:rPr>
          <w:rFonts w:ascii="Times New Roman" w:hAnsi="Times New Roman" w:cs="Times New Roman"/>
          <w:sz w:val="24"/>
          <w:szCs w:val="24"/>
        </w:rPr>
        <w:t xml:space="preserve"> cross-sectional research would be </w:t>
      </w:r>
      <w:r w:rsidR="005F4D67" w:rsidRPr="00100EF4">
        <w:rPr>
          <w:rFonts w:ascii="Times New Roman" w:hAnsi="Times New Roman" w:cs="Times New Roman"/>
          <w:sz w:val="24"/>
          <w:szCs w:val="24"/>
        </w:rPr>
        <w:t>too</w:t>
      </w:r>
      <w:r w:rsidR="00100EF4" w:rsidRPr="00100EF4">
        <w:rPr>
          <w:rFonts w:ascii="Times New Roman" w:hAnsi="Times New Roman" w:cs="Times New Roman"/>
          <w:sz w:val="24"/>
          <w:szCs w:val="24"/>
        </w:rPr>
        <w:t xml:space="preserve"> longitudinal follow up studies among the same study population</w:t>
      </w:r>
      <w:r w:rsidR="00C2038D">
        <w:rPr>
          <w:rFonts w:ascii="Times New Roman" w:hAnsi="Times New Roman" w:cs="Times New Roman"/>
          <w:sz w:val="24"/>
          <w:szCs w:val="24"/>
        </w:rPr>
        <w:t xml:space="preserve"> and</w:t>
      </w:r>
      <w:r w:rsidR="00100EF4" w:rsidRPr="00100EF4">
        <w:rPr>
          <w:rFonts w:ascii="Times New Roman" w:hAnsi="Times New Roman" w:cs="Times New Roman"/>
          <w:sz w:val="24"/>
          <w:szCs w:val="24"/>
        </w:rPr>
        <w:t xml:space="preserve"> could shed light on how CLTV segments evolve across decades before and after macro-economic </w:t>
      </w:r>
      <w:r w:rsidR="00C2038D" w:rsidRPr="00100EF4">
        <w:rPr>
          <w:rFonts w:ascii="Times New Roman" w:hAnsi="Times New Roman" w:cs="Times New Roman"/>
          <w:sz w:val="24"/>
          <w:szCs w:val="24"/>
        </w:rPr>
        <w:t>shifts.</w:t>
      </w:r>
      <w:r w:rsidR="00C2038D">
        <w:rPr>
          <w:rFonts w:ascii="Times New Roman" w:hAnsi="Times New Roman" w:cs="Times New Roman"/>
          <w:sz w:val="24"/>
          <w:szCs w:val="24"/>
        </w:rPr>
        <w:t xml:space="preserve"> Ahead in future</w:t>
      </w:r>
      <w:r w:rsidR="00100EF4" w:rsidRPr="00100EF4">
        <w:rPr>
          <w:rFonts w:ascii="Times New Roman" w:hAnsi="Times New Roman" w:cs="Times New Roman"/>
          <w:sz w:val="24"/>
          <w:szCs w:val="24"/>
        </w:rPr>
        <w:t xml:space="preserve"> research could explore the effect of any external </w:t>
      </w:r>
      <w:r w:rsidR="005F4D67" w:rsidRPr="00100EF4">
        <w:rPr>
          <w:rFonts w:ascii="Times New Roman" w:hAnsi="Times New Roman" w:cs="Times New Roman"/>
          <w:sz w:val="24"/>
          <w:szCs w:val="24"/>
        </w:rPr>
        <w:t xml:space="preserve">shocks </w:t>
      </w:r>
      <w:r w:rsidR="005F4D67">
        <w:rPr>
          <w:rFonts w:ascii="Times New Roman" w:hAnsi="Times New Roman" w:cs="Times New Roman"/>
          <w:sz w:val="24"/>
          <w:szCs w:val="24"/>
        </w:rPr>
        <w:t>such</w:t>
      </w:r>
      <w:r w:rsidR="00100EF4" w:rsidRPr="00100EF4">
        <w:rPr>
          <w:rFonts w:ascii="Times New Roman" w:hAnsi="Times New Roman" w:cs="Times New Roman"/>
          <w:sz w:val="24"/>
          <w:szCs w:val="24"/>
        </w:rPr>
        <w:t xml:space="preserve"> as </w:t>
      </w:r>
      <w:r w:rsidR="007760A2" w:rsidRPr="00100EF4">
        <w:rPr>
          <w:rFonts w:ascii="Times New Roman" w:hAnsi="Times New Roman" w:cs="Times New Roman"/>
          <w:sz w:val="24"/>
          <w:szCs w:val="24"/>
        </w:rPr>
        <w:t>inflation, urbanization</w:t>
      </w:r>
      <w:r w:rsidR="007760A2">
        <w:rPr>
          <w:rFonts w:ascii="Times New Roman" w:hAnsi="Times New Roman" w:cs="Times New Roman"/>
          <w:sz w:val="24"/>
          <w:szCs w:val="24"/>
        </w:rPr>
        <w:t xml:space="preserve"> </w:t>
      </w:r>
      <w:r w:rsidR="00100EF4" w:rsidRPr="00100EF4">
        <w:rPr>
          <w:rFonts w:ascii="Times New Roman" w:hAnsi="Times New Roman" w:cs="Times New Roman"/>
          <w:sz w:val="24"/>
          <w:szCs w:val="24"/>
        </w:rPr>
        <w:t>or shifts in digital infrastructure</w:t>
      </w:r>
      <w:r w:rsidR="00C2038D">
        <w:rPr>
          <w:rFonts w:ascii="Times New Roman" w:hAnsi="Times New Roman" w:cs="Times New Roman"/>
          <w:sz w:val="24"/>
          <w:szCs w:val="24"/>
        </w:rPr>
        <w:t xml:space="preserve"> </w:t>
      </w:r>
      <w:r w:rsidR="00100EF4" w:rsidRPr="00100EF4">
        <w:rPr>
          <w:rFonts w:ascii="Times New Roman" w:hAnsi="Times New Roman" w:cs="Times New Roman"/>
          <w:sz w:val="24"/>
          <w:szCs w:val="24"/>
        </w:rPr>
        <w:t>o defin</w:t>
      </w:r>
      <w:r w:rsidR="007760A2">
        <w:rPr>
          <w:rFonts w:ascii="Times New Roman" w:hAnsi="Times New Roman" w:cs="Times New Roman"/>
          <w:sz w:val="24"/>
          <w:szCs w:val="24"/>
        </w:rPr>
        <w:t>ed</w:t>
      </w:r>
      <w:r w:rsidR="00100EF4" w:rsidRPr="00100EF4">
        <w:rPr>
          <w:rFonts w:ascii="Times New Roman" w:hAnsi="Times New Roman" w:cs="Times New Roman"/>
          <w:sz w:val="24"/>
          <w:szCs w:val="24"/>
        </w:rPr>
        <w:t xml:space="preserve"> as the Price Sensitive and Emerging Asset tiers for households.</w:t>
      </w:r>
    </w:p>
    <w:p w14:paraId="71FC7909" w14:textId="77777777" w:rsidR="00D51C03" w:rsidRDefault="00D51C03" w:rsidP="00100EF4">
      <w:pPr>
        <w:spacing w:line="360" w:lineRule="auto"/>
        <w:rPr>
          <w:rFonts w:ascii="Times New Roman" w:hAnsi="Times New Roman" w:cs="Times New Roman"/>
          <w:sz w:val="24"/>
          <w:szCs w:val="24"/>
        </w:rPr>
      </w:pPr>
    </w:p>
    <w:p w14:paraId="1648F4BC" w14:textId="77777777" w:rsidR="000F078D" w:rsidRDefault="000F078D" w:rsidP="00100EF4">
      <w:pPr>
        <w:spacing w:line="360" w:lineRule="auto"/>
        <w:rPr>
          <w:rFonts w:ascii="Times New Roman" w:hAnsi="Times New Roman" w:cs="Times New Roman"/>
          <w:sz w:val="24"/>
          <w:szCs w:val="24"/>
        </w:rPr>
      </w:pPr>
    </w:p>
    <w:p w14:paraId="1FAA086F" w14:textId="77777777" w:rsidR="000F078D" w:rsidRDefault="000F078D" w:rsidP="00100EF4">
      <w:pPr>
        <w:spacing w:line="360" w:lineRule="auto"/>
        <w:rPr>
          <w:rFonts w:ascii="Times New Roman" w:hAnsi="Times New Roman" w:cs="Times New Roman"/>
          <w:sz w:val="24"/>
          <w:szCs w:val="24"/>
        </w:rPr>
      </w:pPr>
    </w:p>
    <w:p w14:paraId="2FC7C5E2" w14:textId="6C79AC07" w:rsidR="000F078D" w:rsidRPr="0040460D" w:rsidRDefault="000F078D" w:rsidP="0040460D">
      <w:pPr>
        <w:pStyle w:val="Heading3"/>
        <w:rPr>
          <w:rFonts w:ascii="Times New Roman" w:hAnsi="Times New Roman" w:cs="Times New Roman"/>
          <w:color w:val="000000" w:themeColor="text1"/>
        </w:rPr>
      </w:pPr>
      <w:bookmarkStart w:id="67" w:name="_Toc227831726"/>
      <w:r w:rsidRPr="0040460D">
        <w:rPr>
          <w:rFonts w:ascii="Times New Roman" w:hAnsi="Times New Roman" w:cs="Times New Roman"/>
          <w:color w:val="000000" w:themeColor="text1"/>
        </w:rPr>
        <w:lastRenderedPageBreak/>
        <w:t>Recommendations</w:t>
      </w:r>
      <w:bookmarkEnd w:id="67"/>
    </w:p>
    <w:p w14:paraId="34AC4B0A" w14:textId="12829FDB" w:rsidR="000F078D" w:rsidRDefault="00E53BBB" w:rsidP="000F078D">
      <w:pPr>
        <w:pStyle w:val="ListParagraph"/>
        <w:numPr>
          <w:ilvl w:val="0"/>
          <w:numId w:val="26"/>
        </w:numPr>
        <w:spacing w:line="360" w:lineRule="auto"/>
        <w:rPr>
          <w:rFonts w:ascii="Times New Roman" w:hAnsi="Times New Roman" w:cs="Times New Roman"/>
          <w:b/>
          <w:bCs/>
          <w:sz w:val="24"/>
          <w:szCs w:val="24"/>
        </w:rPr>
      </w:pPr>
      <w:r>
        <w:rPr>
          <w:rFonts w:ascii="Times New Roman" w:hAnsi="Times New Roman" w:cs="Times New Roman"/>
          <w:b/>
          <w:bCs/>
          <w:sz w:val="24"/>
          <w:szCs w:val="24"/>
        </w:rPr>
        <w:t>Targeted Marketing</w:t>
      </w:r>
    </w:p>
    <w:p w14:paraId="10D6BD5B" w14:textId="3B138B9F" w:rsidR="002A6B6D" w:rsidRDefault="002A6B6D" w:rsidP="002A6B6D">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r w:rsidRPr="002A6B6D">
        <w:rPr>
          <w:rFonts w:ascii="Times New Roman" w:eastAsia="Times New Roman" w:hAnsi="Times New Roman" w:cs="Times New Roman"/>
          <w:kern w:val="0"/>
          <w:sz w:val="24"/>
          <w:szCs w:val="24"/>
          <w14:ligatures w14:val="none"/>
        </w:rPr>
        <w:t>The research</w:t>
      </w:r>
      <w:r w:rsidR="00D51C03">
        <w:rPr>
          <w:rFonts w:ascii="Times New Roman" w:eastAsia="Times New Roman" w:hAnsi="Times New Roman" w:cs="Times New Roman"/>
          <w:kern w:val="0"/>
          <w:sz w:val="24"/>
          <w:szCs w:val="24"/>
          <w14:ligatures w14:val="none"/>
        </w:rPr>
        <w:t xml:space="preserve"> discovered that the</w:t>
      </w:r>
      <w:r w:rsidRPr="002A6B6D">
        <w:rPr>
          <w:rFonts w:ascii="Times New Roman" w:eastAsia="Times New Roman" w:hAnsi="Times New Roman" w:cs="Times New Roman"/>
          <w:kern w:val="0"/>
          <w:sz w:val="24"/>
          <w:szCs w:val="24"/>
          <w14:ligatures w14:val="none"/>
        </w:rPr>
        <w:t xml:space="preserve"> female heads of households are the dominant decision makers at home</w:t>
      </w:r>
      <w:r w:rsidR="00D51C03">
        <w:rPr>
          <w:rFonts w:ascii="Times New Roman" w:eastAsia="Times New Roman" w:hAnsi="Times New Roman" w:cs="Times New Roman"/>
          <w:kern w:val="0"/>
          <w:sz w:val="24"/>
          <w:szCs w:val="24"/>
          <w14:ligatures w14:val="none"/>
        </w:rPr>
        <w:t xml:space="preserve">, </w:t>
      </w:r>
      <w:r w:rsidRPr="002A6B6D">
        <w:rPr>
          <w:rFonts w:ascii="Times New Roman" w:eastAsia="Times New Roman" w:hAnsi="Times New Roman" w:cs="Times New Roman"/>
          <w:kern w:val="0"/>
          <w:sz w:val="24"/>
          <w:szCs w:val="24"/>
          <w14:ligatures w14:val="none"/>
        </w:rPr>
        <w:t xml:space="preserve">businesses </w:t>
      </w:r>
      <w:r w:rsidR="00D51C03" w:rsidRPr="002A6B6D">
        <w:rPr>
          <w:rFonts w:ascii="Times New Roman" w:eastAsia="Times New Roman" w:hAnsi="Times New Roman" w:cs="Times New Roman"/>
          <w:kern w:val="0"/>
          <w:sz w:val="24"/>
          <w:szCs w:val="24"/>
          <w14:ligatures w14:val="none"/>
        </w:rPr>
        <w:t xml:space="preserve">can </w:t>
      </w:r>
      <w:r w:rsidR="00D51C03">
        <w:rPr>
          <w:rFonts w:ascii="Times New Roman" w:eastAsia="Times New Roman" w:hAnsi="Times New Roman" w:cs="Times New Roman"/>
          <w:kern w:val="0"/>
          <w:sz w:val="24"/>
          <w:szCs w:val="24"/>
          <w14:ligatures w14:val="none"/>
        </w:rPr>
        <w:t>more</w:t>
      </w:r>
      <w:r w:rsidRPr="002A6B6D">
        <w:rPr>
          <w:rFonts w:ascii="Times New Roman" w:eastAsia="Times New Roman" w:hAnsi="Times New Roman" w:cs="Times New Roman"/>
          <w:kern w:val="0"/>
          <w:sz w:val="24"/>
          <w:szCs w:val="24"/>
          <w14:ligatures w14:val="none"/>
        </w:rPr>
        <w:t xml:space="preserve"> efficiently spend</w:t>
      </w:r>
      <w:r w:rsidR="00D51C03">
        <w:rPr>
          <w:rFonts w:ascii="Times New Roman" w:eastAsia="Times New Roman" w:hAnsi="Times New Roman" w:cs="Times New Roman"/>
          <w:kern w:val="0"/>
          <w:sz w:val="24"/>
          <w:szCs w:val="24"/>
          <w14:ligatures w14:val="none"/>
        </w:rPr>
        <w:t xml:space="preserve"> </w:t>
      </w:r>
      <w:r w:rsidRPr="002A6B6D">
        <w:rPr>
          <w:rFonts w:ascii="Times New Roman" w:eastAsia="Times New Roman" w:hAnsi="Times New Roman" w:cs="Times New Roman"/>
          <w:kern w:val="0"/>
          <w:sz w:val="24"/>
          <w:szCs w:val="24"/>
          <w14:ligatures w14:val="none"/>
        </w:rPr>
        <w:t>targeting them. Companies can move from their generalized advertisements campaigns to</w:t>
      </w:r>
      <w:r w:rsidR="00D51C03">
        <w:rPr>
          <w:rFonts w:ascii="Times New Roman" w:eastAsia="Times New Roman" w:hAnsi="Times New Roman" w:cs="Times New Roman"/>
          <w:kern w:val="0"/>
          <w:sz w:val="24"/>
          <w:szCs w:val="24"/>
          <w14:ligatures w14:val="none"/>
        </w:rPr>
        <w:t xml:space="preserve"> promote</w:t>
      </w:r>
      <w:r w:rsidRPr="002A6B6D">
        <w:rPr>
          <w:rFonts w:ascii="Times New Roman" w:eastAsia="Times New Roman" w:hAnsi="Times New Roman" w:cs="Times New Roman"/>
          <w:kern w:val="0"/>
          <w:sz w:val="24"/>
          <w:szCs w:val="24"/>
          <w14:ligatures w14:val="none"/>
        </w:rPr>
        <w:t xml:space="preserve"> advertisement messages aimed at women</w:t>
      </w:r>
      <w:r w:rsidR="00D51C03">
        <w:rPr>
          <w:rFonts w:ascii="Times New Roman" w:eastAsia="Times New Roman" w:hAnsi="Times New Roman" w:cs="Times New Roman"/>
          <w:kern w:val="0"/>
          <w:sz w:val="24"/>
          <w:szCs w:val="24"/>
          <w14:ligatures w14:val="none"/>
        </w:rPr>
        <w:t xml:space="preserve"> that would result</w:t>
      </w:r>
      <w:r w:rsidRPr="002A6B6D">
        <w:rPr>
          <w:rFonts w:ascii="Times New Roman" w:eastAsia="Times New Roman" w:hAnsi="Times New Roman" w:cs="Times New Roman"/>
          <w:kern w:val="0"/>
          <w:sz w:val="24"/>
          <w:szCs w:val="24"/>
          <w14:ligatures w14:val="none"/>
        </w:rPr>
        <w:t xml:space="preserve"> in increased conversion rates with a reduced customer acquisition cost. The need for sustained growth makes the female head as</w:t>
      </w:r>
      <w:r w:rsidR="00D51C03">
        <w:rPr>
          <w:rFonts w:ascii="Times New Roman" w:eastAsia="Times New Roman" w:hAnsi="Times New Roman" w:cs="Times New Roman"/>
          <w:kern w:val="0"/>
          <w:sz w:val="24"/>
          <w:szCs w:val="24"/>
          <w14:ligatures w14:val="none"/>
        </w:rPr>
        <w:t xml:space="preserve"> the most important</w:t>
      </w:r>
      <w:r w:rsidRPr="002A6B6D">
        <w:rPr>
          <w:rFonts w:ascii="Times New Roman" w:eastAsia="Times New Roman" w:hAnsi="Times New Roman" w:cs="Times New Roman"/>
          <w:kern w:val="0"/>
          <w:sz w:val="24"/>
          <w:szCs w:val="24"/>
          <w14:ligatures w14:val="none"/>
        </w:rPr>
        <w:t xml:space="preserve"> group, since descriptive findings reveal that expenditure patterns are more consistent</w:t>
      </w:r>
      <w:r w:rsidR="00D51C03">
        <w:rPr>
          <w:rFonts w:ascii="Times New Roman" w:eastAsia="Times New Roman" w:hAnsi="Times New Roman" w:cs="Times New Roman"/>
          <w:kern w:val="0"/>
          <w:sz w:val="24"/>
          <w:szCs w:val="24"/>
          <w14:ligatures w14:val="none"/>
        </w:rPr>
        <w:t xml:space="preserve"> and high lifetime value.</w:t>
      </w:r>
    </w:p>
    <w:p w14:paraId="1CDB92A4" w14:textId="11422149" w:rsidR="002A6B6D" w:rsidRDefault="002A6B6D" w:rsidP="002A6B6D">
      <w:pPr>
        <w:pStyle w:val="ListParagraph"/>
        <w:numPr>
          <w:ilvl w:val="0"/>
          <w:numId w:val="26"/>
        </w:numPr>
        <w:spacing w:before="100" w:beforeAutospacing="1" w:after="100" w:afterAutospacing="1" w:line="360" w:lineRule="auto"/>
        <w:rPr>
          <w:rFonts w:ascii="Times New Roman" w:eastAsia="Times New Roman" w:hAnsi="Times New Roman" w:cs="Times New Roman"/>
          <w:b/>
          <w:bCs/>
          <w:color w:val="000000" w:themeColor="text1"/>
          <w:kern w:val="0"/>
          <w:sz w:val="24"/>
          <w:szCs w:val="24"/>
          <w14:ligatures w14:val="none"/>
        </w:rPr>
      </w:pPr>
      <w:r w:rsidRPr="002A6B6D">
        <w:rPr>
          <w:rFonts w:ascii="Times New Roman" w:eastAsia="Times New Roman" w:hAnsi="Times New Roman" w:cs="Times New Roman"/>
          <w:b/>
          <w:bCs/>
          <w:color w:val="000000" w:themeColor="text1"/>
          <w:kern w:val="0"/>
          <w:sz w:val="24"/>
          <w:szCs w:val="24"/>
          <w14:ligatures w14:val="none"/>
        </w:rPr>
        <w:t>Segmentation and Focus Emerging Middle Class</w:t>
      </w:r>
    </w:p>
    <w:p w14:paraId="29F24859" w14:textId="7A792D03" w:rsidR="002A6B6D" w:rsidRDefault="00D44B28" w:rsidP="002A6B6D">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002A6B6D" w:rsidRPr="002A6B6D">
        <w:rPr>
          <w:rFonts w:ascii="Times New Roman" w:eastAsia="Times New Roman" w:hAnsi="Times New Roman" w:cs="Times New Roman"/>
          <w:kern w:val="0"/>
          <w:sz w:val="24"/>
          <w:szCs w:val="24"/>
          <w14:ligatures w14:val="none"/>
        </w:rPr>
        <w:t>he Budgeted Asset</w:t>
      </w:r>
      <w:r>
        <w:rPr>
          <w:rFonts w:ascii="Times New Roman" w:eastAsia="Times New Roman" w:hAnsi="Times New Roman" w:cs="Times New Roman"/>
          <w:kern w:val="0"/>
          <w:sz w:val="24"/>
          <w:szCs w:val="24"/>
          <w14:ligatures w14:val="none"/>
        </w:rPr>
        <w:t xml:space="preserve"> is the</w:t>
      </w:r>
      <w:r w:rsidR="002A6B6D" w:rsidRPr="002A6B6D">
        <w:rPr>
          <w:rFonts w:ascii="Times New Roman" w:eastAsia="Times New Roman" w:hAnsi="Times New Roman" w:cs="Times New Roman"/>
          <w:kern w:val="0"/>
          <w:sz w:val="24"/>
          <w:szCs w:val="24"/>
          <w14:ligatures w14:val="none"/>
        </w:rPr>
        <w:t xml:space="preserve"> largest consumer group in India</w:t>
      </w:r>
      <w:r w:rsidR="002A6B6D">
        <w:rPr>
          <w:rFonts w:ascii="Times New Roman" w:eastAsia="Times New Roman" w:hAnsi="Times New Roman" w:cs="Times New Roman"/>
          <w:kern w:val="0"/>
          <w:sz w:val="24"/>
          <w:szCs w:val="24"/>
          <w14:ligatures w14:val="none"/>
        </w:rPr>
        <w:t xml:space="preserve"> </w:t>
      </w:r>
      <w:r w:rsidR="002A6B6D" w:rsidRPr="002A6B6D">
        <w:rPr>
          <w:rFonts w:ascii="Times New Roman" w:eastAsia="Times New Roman" w:hAnsi="Times New Roman" w:cs="Times New Roman"/>
          <w:kern w:val="0"/>
          <w:sz w:val="24"/>
          <w:szCs w:val="24"/>
          <w14:ligatures w14:val="none"/>
        </w:rPr>
        <w:t>offer</w:t>
      </w:r>
      <w:r>
        <w:rPr>
          <w:rFonts w:ascii="Times New Roman" w:eastAsia="Times New Roman" w:hAnsi="Times New Roman" w:cs="Times New Roman"/>
          <w:kern w:val="0"/>
          <w:sz w:val="24"/>
          <w:szCs w:val="24"/>
          <w14:ligatures w14:val="none"/>
        </w:rPr>
        <w:t>ing</w:t>
      </w:r>
      <w:r w:rsidR="002A6B6D" w:rsidRPr="002A6B6D">
        <w:rPr>
          <w:rFonts w:ascii="Times New Roman" w:eastAsia="Times New Roman" w:hAnsi="Times New Roman" w:cs="Times New Roman"/>
          <w:kern w:val="0"/>
          <w:sz w:val="24"/>
          <w:szCs w:val="24"/>
          <w14:ligatures w14:val="none"/>
        </w:rPr>
        <w:t xml:space="preserve"> biggest potential for volume revenue. Businesses should work on getting higher recency</w:t>
      </w:r>
      <w:r>
        <w:rPr>
          <w:rFonts w:ascii="Times New Roman" w:eastAsia="Times New Roman" w:hAnsi="Times New Roman" w:cs="Times New Roman"/>
          <w:kern w:val="0"/>
          <w:sz w:val="24"/>
          <w:szCs w:val="24"/>
          <w14:ligatures w14:val="none"/>
        </w:rPr>
        <w:t xml:space="preserve"> and</w:t>
      </w:r>
      <w:r w:rsidR="002A6B6D" w:rsidRPr="002A6B6D">
        <w:rPr>
          <w:rFonts w:ascii="Times New Roman" w:eastAsia="Times New Roman" w:hAnsi="Times New Roman" w:cs="Times New Roman"/>
          <w:kern w:val="0"/>
          <w:sz w:val="24"/>
          <w:szCs w:val="24"/>
          <w14:ligatures w14:val="none"/>
        </w:rPr>
        <w:t xml:space="preserve"> frequency from these households by implementing prescriptive actions such as </w:t>
      </w:r>
      <w:proofErr w:type="gramStart"/>
      <w:r w:rsidR="002A6B6D" w:rsidRPr="002A6B6D">
        <w:rPr>
          <w:rFonts w:ascii="Times New Roman" w:eastAsia="Times New Roman" w:hAnsi="Times New Roman" w:cs="Times New Roman"/>
          <w:kern w:val="0"/>
          <w:sz w:val="24"/>
          <w:szCs w:val="24"/>
          <w14:ligatures w14:val="none"/>
        </w:rPr>
        <w:t>loyalty</w:t>
      </w:r>
      <w:r>
        <w:rPr>
          <w:rFonts w:ascii="Times New Roman" w:eastAsia="Times New Roman" w:hAnsi="Times New Roman" w:cs="Times New Roman"/>
          <w:kern w:val="0"/>
          <w:sz w:val="24"/>
          <w:szCs w:val="24"/>
          <w14:ligatures w14:val="none"/>
        </w:rPr>
        <w:t xml:space="preserve"> </w:t>
      </w:r>
      <w:r w:rsidR="002A6B6D" w:rsidRPr="002A6B6D">
        <w:rPr>
          <w:rFonts w:ascii="Times New Roman" w:eastAsia="Times New Roman" w:hAnsi="Times New Roman" w:cs="Times New Roman"/>
          <w:kern w:val="0"/>
          <w:sz w:val="24"/>
          <w:szCs w:val="24"/>
          <w14:ligatures w14:val="none"/>
        </w:rPr>
        <w:t>based</w:t>
      </w:r>
      <w:proofErr w:type="gramEnd"/>
      <w:r w:rsidR="002A6B6D" w:rsidRPr="002A6B6D">
        <w:rPr>
          <w:rFonts w:ascii="Times New Roman" w:eastAsia="Times New Roman" w:hAnsi="Times New Roman" w:cs="Times New Roman"/>
          <w:kern w:val="0"/>
          <w:sz w:val="24"/>
          <w:szCs w:val="24"/>
          <w14:ligatures w14:val="none"/>
        </w:rPr>
        <w:t xml:space="preserve"> subscriptions</w:t>
      </w:r>
      <w:r>
        <w:rPr>
          <w:rFonts w:ascii="Times New Roman" w:eastAsia="Times New Roman" w:hAnsi="Times New Roman" w:cs="Times New Roman"/>
          <w:kern w:val="0"/>
          <w:sz w:val="24"/>
          <w:szCs w:val="24"/>
          <w14:ligatures w14:val="none"/>
        </w:rPr>
        <w:t xml:space="preserve"> </w:t>
      </w:r>
      <w:r w:rsidR="002A6B6D" w:rsidRPr="002A6B6D">
        <w:rPr>
          <w:rFonts w:ascii="Times New Roman" w:eastAsia="Times New Roman" w:hAnsi="Times New Roman" w:cs="Times New Roman"/>
          <w:kern w:val="0"/>
          <w:sz w:val="24"/>
          <w:szCs w:val="24"/>
          <w14:ligatures w14:val="none"/>
        </w:rPr>
        <w:t>or bulk</w:t>
      </w:r>
      <w:r>
        <w:rPr>
          <w:rFonts w:ascii="Times New Roman" w:eastAsia="Times New Roman" w:hAnsi="Times New Roman" w:cs="Times New Roman"/>
          <w:kern w:val="0"/>
          <w:sz w:val="24"/>
          <w:szCs w:val="24"/>
          <w14:ligatures w14:val="none"/>
        </w:rPr>
        <w:t xml:space="preserve"> purchase discounts</w:t>
      </w:r>
      <w:r w:rsidR="002A6B6D" w:rsidRPr="002A6B6D">
        <w:rPr>
          <w:rFonts w:ascii="Times New Roman" w:eastAsia="Times New Roman" w:hAnsi="Times New Roman" w:cs="Times New Roman"/>
          <w:kern w:val="0"/>
          <w:sz w:val="24"/>
          <w:szCs w:val="24"/>
          <w14:ligatures w14:val="none"/>
        </w:rPr>
        <w:t xml:space="preserve"> to ensure they continue giving</w:t>
      </w:r>
      <w:r>
        <w:rPr>
          <w:rFonts w:ascii="Times New Roman" w:eastAsia="Times New Roman" w:hAnsi="Times New Roman" w:cs="Times New Roman"/>
          <w:kern w:val="0"/>
          <w:sz w:val="24"/>
          <w:szCs w:val="24"/>
          <w14:ligatures w14:val="none"/>
        </w:rPr>
        <w:t xml:space="preserve"> profits to</w:t>
      </w:r>
      <w:r w:rsidR="002A6B6D" w:rsidRPr="002A6B6D">
        <w:rPr>
          <w:rFonts w:ascii="Times New Roman" w:eastAsia="Times New Roman" w:hAnsi="Times New Roman" w:cs="Times New Roman"/>
          <w:kern w:val="0"/>
          <w:sz w:val="24"/>
          <w:szCs w:val="24"/>
          <w14:ligatures w14:val="none"/>
        </w:rPr>
        <w:t xml:space="preserve"> business</w:t>
      </w:r>
      <w:r>
        <w:rPr>
          <w:rFonts w:ascii="Times New Roman" w:eastAsia="Times New Roman" w:hAnsi="Times New Roman" w:cs="Times New Roman"/>
          <w:kern w:val="0"/>
          <w:sz w:val="24"/>
          <w:szCs w:val="24"/>
          <w14:ligatures w14:val="none"/>
        </w:rPr>
        <w:t>es</w:t>
      </w:r>
      <w:r w:rsidR="002A6B6D" w:rsidRPr="002A6B6D">
        <w:rPr>
          <w:rFonts w:ascii="Times New Roman" w:eastAsia="Times New Roman" w:hAnsi="Times New Roman" w:cs="Times New Roman"/>
          <w:kern w:val="0"/>
          <w:sz w:val="24"/>
          <w:szCs w:val="24"/>
          <w14:ligatures w14:val="none"/>
        </w:rPr>
        <w:t>. The</w:t>
      </w:r>
      <w:r w:rsidR="008B1F53">
        <w:rPr>
          <w:rFonts w:ascii="Times New Roman" w:eastAsia="Times New Roman" w:hAnsi="Times New Roman" w:cs="Times New Roman"/>
          <w:kern w:val="0"/>
          <w:sz w:val="24"/>
          <w:szCs w:val="24"/>
          <w14:ligatures w14:val="none"/>
        </w:rPr>
        <w:t xml:space="preserve">se do not take the risk for </w:t>
      </w:r>
      <w:proofErr w:type="gramStart"/>
      <w:r w:rsidR="008B1F53">
        <w:rPr>
          <w:rFonts w:ascii="Times New Roman" w:eastAsia="Times New Roman" w:hAnsi="Times New Roman" w:cs="Times New Roman"/>
          <w:kern w:val="0"/>
          <w:sz w:val="24"/>
          <w:szCs w:val="24"/>
          <w14:ligatures w14:val="none"/>
        </w:rPr>
        <w:t xml:space="preserve">an </w:t>
      </w:r>
      <w:r w:rsidR="002A6B6D" w:rsidRPr="002A6B6D">
        <w:rPr>
          <w:rFonts w:ascii="Times New Roman" w:eastAsia="Times New Roman" w:hAnsi="Times New Roman" w:cs="Times New Roman"/>
          <w:kern w:val="0"/>
          <w:sz w:val="24"/>
          <w:szCs w:val="24"/>
          <w14:ligatures w14:val="none"/>
        </w:rPr>
        <w:t xml:space="preserve"> immediate</w:t>
      </w:r>
      <w:proofErr w:type="gramEnd"/>
      <w:r w:rsidR="002A6B6D" w:rsidRPr="002A6B6D">
        <w:rPr>
          <w:rFonts w:ascii="Times New Roman" w:eastAsia="Times New Roman" w:hAnsi="Times New Roman" w:cs="Times New Roman"/>
          <w:kern w:val="0"/>
          <w:sz w:val="24"/>
          <w:szCs w:val="24"/>
          <w14:ligatures w14:val="none"/>
        </w:rPr>
        <w:t xml:space="preserve"> spend, but with their immense numbers and consistent growth of stable assets they are</w:t>
      </w:r>
      <w:r w:rsidR="008B1F53">
        <w:rPr>
          <w:rFonts w:ascii="Times New Roman" w:eastAsia="Times New Roman" w:hAnsi="Times New Roman" w:cs="Times New Roman"/>
          <w:kern w:val="0"/>
          <w:sz w:val="24"/>
          <w:szCs w:val="24"/>
          <w14:ligatures w14:val="none"/>
        </w:rPr>
        <w:t xml:space="preserve"> revenue cluster</w:t>
      </w:r>
      <w:r w:rsidR="002A6B6D" w:rsidRPr="002A6B6D">
        <w:rPr>
          <w:rFonts w:ascii="Times New Roman" w:eastAsia="Times New Roman" w:hAnsi="Times New Roman" w:cs="Times New Roman"/>
          <w:kern w:val="0"/>
          <w:sz w:val="24"/>
          <w:szCs w:val="24"/>
          <w14:ligatures w14:val="none"/>
        </w:rPr>
        <w:t xml:space="preserve"> for future market places.</w:t>
      </w:r>
    </w:p>
    <w:p w14:paraId="07D99F57" w14:textId="478C263F" w:rsidR="002A6B6D" w:rsidRDefault="00AD295D" w:rsidP="002A6B6D">
      <w:pPr>
        <w:pStyle w:val="ListParagraph"/>
        <w:numPr>
          <w:ilvl w:val="0"/>
          <w:numId w:val="26"/>
        </w:num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AD295D">
        <w:rPr>
          <w:rFonts w:ascii="Times New Roman" w:eastAsia="Times New Roman" w:hAnsi="Times New Roman" w:cs="Times New Roman"/>
          <w:b/>
          <w:bCs/>
          <w:kern w:val="0"/>
          <w:sz w:val="24"/>
          <w:szCs w:val="24"/>
          <w14:ligatures w14:val="none"/>
        </w:rPr>
        <w:t>Premium Tiers Profiling</w:t>
      </w:r>
    </w:p>
    <w:p w14:paraId="49D6FC3D" w14:textId="55D70631" w:rsidR="00AD295D" w:rsidRDefault="00AD295D" w:rsidP="00AD295D">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r w:rsidRPr="00AD295D">
        <w:rPr>
          <w:rFonts w:ascii="Times New Roman" w:eastAsia="Times New Roman" w:hAnsi="Times New Roman" w:cs="Times New Roman"/>
          <w:kern w:val="0"/>
          <w:sz w:val="24"/>
          <w:szCs w:val="24"/>
          <w14:ligatures w14:val="none"/>
        </w:rPr>
        <w:t xml:space="preserve">The </w:t>
      </w:r>
      <w:r w:rsidR="008B1F53">
        <w:rPr>
          <w:rFonts w:ascii="Times New Roman" w:eastAsia="Times New Roman" w:hAnsi="Times New Roman" w:cs="Times New Roman"/>
          <w:kern w:val="0"/>
          <w:sz w:val="24"/>
          <w:szCs w:val="24"/>
          <w14:ligatures w14:val="none"/>
        </w:rPr>
        <w:t>p</w:t>
      </w:r>
      <w:r w:rsidRPr="00AD295D">
        <w:rPr>
          <w:rFonts w:ascii="Times New Roman" w:eastAsia="Times New Roman" w:hAnsi="Times New Roman" w:cs="Times New Roman"/>
          <w:kern w:val="0"/>
          <w:sz w:val="24"/>
          <w:szCs w:val="24"/>
          <w14:ligatures w14:val="none"/>
        </w:rPr>
        <w:t xml:space="preserve">ower of </w:t>
      </w:r>
      <w:r w:rsidR="008B1F53">
        <w:rPr>
          <w:rFonts w:ascii="Times New Roman" w:eastAsia="Times New Roman" w:hAnsi="Times New Roman" w:cs="Times New Roman"/>
          <w:kern w:val="0"/>
          <w:sz w:val="24"/>
          <w:szCs w:val="24"/>
          <w14:ligatures w14:val="none"/>
        </w:rPr>
        <w:t>p</w:t>
      </w:r>
      <w:r w:rsidRPr="00AD295D">
        <w:rPr>
          <w:rFonts w:ascii="Times New Roman" w:eastAsia="Times New Roman" w:hAnsi="Times New Roman" w:cs="Times New Roman"/>
          <w:kern w:val="0"/>
          <w:sz w:val="24"/>
          <w:szCs w:val="24"/>
          <w14:ligatures w14:val="none"/>
        </w:rPr>
        <w:t>sychographics</w:t>
      </w:r>
      <w:r w:rsidR="008B1F53">
        <w:rPr>
          <w:rFonts w:ascii="Times New Roman" w:eastAsia="Times New Roman" w:hAnsi="Times New Roman" w:cs="Times New Roman"/>
          <w:kern w:val="0"/>
          <w:sz w:val="24"/>
          <w:szCs w:val="24"/>
          <w14:ligatures w14:val="none"/>
        </w:rPr>
        <w:t xml:space="preserve"> analysis</w:t>
      </w:r>
      <w:r w:rsidRPr="00AD295D">
        <w:rPr>
          <w:rFonts w:ascii="Times New Roman" w:eastAsia="Times New Roman" w:hAnsi="Times New Roman" w:cs="Times New Roman"/>
          <w:kern w:val="0"/>
          <w:sz w:val="24"/>
          <w:szCs w:val="24"/>
          <w14:ligatures w14:val="none"/>
        </w:rPr>
        <w:t xml:space="preserve"> should trend towards a psychographic understanding of lifestyle and luxury preferences for the </w:t>
      </w:r>
      <w:r w:rsidR="008B1F53">
        <w:rPr>
          <w:rFonts w:ascii="Times New Roman" w:eastAsia="Times New Roman" w:hAnsi="Times New Roman" w:cs="Times New Roman"/>
          <w:kern w:val="0"/>
          <w:sz w:val="24"/>
          <w:szCs w:val="24"/>
          <w14:ligatures w14:val="none"/>
        </w:rPr>
        <w:t>h</w:t>
      </w:r>
      <w:r w:rsidRPr="00AD295D">
        <w:rPr>
          <w:rFonts w:ascii="Times New Roman" w:eastAsia="Times New Roman" w:hAnsi="Times New Roman" w:cs="Times New Roman"/>
          <w:kern w:val="0"/>
          <w:sz w:val="24"/>
          <w:szCs w:val="24"/>
          <w14:ligatures w14:val="none"/>
        </w:rPr>
        <w:t xml:space="preserve">igh </w:t>
      </w:r>
      <w:r w:rsidR="008B1F53">
        <w:rPr>
          <w:rFonts w:ascii="Times New Roman" w:eastAsia="Times New Roman" w:hAnsi="Times New Roman" w:cs="Times New Roman"/>
          <w:kern w:val="0"/>
          <w:sz w:val="24"/>
          <w:szCs w:val="24"/>
          <w14:ligatures w14:val="none"/>
        </w:rPr>
        <w:t>v</w:t>
      </w:r>
      <w:r w:rsidRPr="00AD295D">
        <w:rPr>
          <w:rFonts w:ascii="Times New Roman" w:eastAsia="Times New Roman" w:hAnsi="Times New Roman" w:cs="Times New Roman"/>
          <w:kern w:val="0"/>
          <w:sz w:val="24"/>
          <w:szCs w:val="24"/>
          <w14:ligatures w14:val="none"/>
        </w:rPr>
        <w:t>alue consumer segment.</w:t>
      </w:r>
      <w:r w:rsidR="008B1F53">
        <w:rPr>
          <w:rFonts w:ascii="Times New Roman" w:eastAsia="Times New Roman" w:hAnsi="Times New Roman" w:cs="Times New Roman"/>
          <w:kern w:val="0"/>
          <w:sz w:val="24"/>
          <w:szCs w:val="24"/>
          <w14:ligatures w14:val="none"/>
        </w:rPr>
        <w:t xml:space="preserve"> </w:t>
      </w:r>
      <w:proofErr w:type="gramStart"/>
      <w:r w:rsidR="008B1F53">
        <w:rPr>
          <w:rFonts w:ascii="Times New Roman" w:eastAsia="Times New Roman" w:hAnsi="Times New Roman" w:cs="Times New Roman"/>
          <w:kern w:val="0"/>
          <w:sz w:val="24"/>
          <w:szCs w:val="24"/>
          <w14:ligatures w14:val="none"/>
        </w:rPr>
        <w:t xml:space="preserve">These </w:t>
      </w:r>
      <w:r w:rsidRPr="00AD295D">
        <w:rPr>
          <w:rFonts w:ascii="Times New Roman" w:eastAsia="Times New Roman" w:hAnsi="Times New Roman" w:cs="Times New Roman"/>
          <w:kern w:val="0"/>
          <w:sz w:val="24"/>
          <w:szCs w:val="24"/>
          <w14:ligatures w14:val="none"/>
        </w:rPr>
        <w:t>consumer</w:t>
      </w:r>
      <w:proofErr w:type="gramEnd"/>
      <w:r w:rsidRPr="00AD295D">
        <w:rPr>
          <w:rFonts w:ascii="Times New Roman" w:eastAsia="Times New Roman" w:hAnsi="Times New Roman" w:cs="Times New Roman"/>
          <w:kern w:val="0"/>
          <w:sz w:val="24"/>
          <w:szCs w:val="24"/>
          <w14:ligatures w14:val="none"/>
        </w:rPr>
        <w:t xml:space="preserve"> buy primarily based on comfort and a status driven purchase no matter which way the economy is moving</w:t>
      </w:r>
      <w:r w:rsidR="008B1F53">
        <w:rPr>
          <w:rFonts w:ascii="Times New Roman" w:eastAsia="Times New Roman" w:hAnsi="Times New Roman" w:cs="Times New Roman"/>
          <w:kern w:val="0"/>
          <w:sz w:val="24"/>
          <w:szCs w:val="24"/>
          <w14:ligatures w14:val="none"/>
        </w:rPr>
        <w:t xml:space="preserve"> and</w:t>
      </w:r>
      <w:r w:rsidRPr="00AD295D">
        <w:rPr>
          <w:rFonts w:ascii="Times New Roman" w:eastAsia="Times New Roman" w:hAnsi="Times New Roman" w:cs="Times New Roman"/>
          <w:kern w:val="0"/>
          <w:sz w:val="24"/>
          <w:szCs w:val="24"/>
          <w14:ligatures w14:val="none"/>
        </w:rPr>
        <w:t xml:space="preserve"> needs a prescriptive action of exclusivity, and having their own special</w:t>
      </w:r>
      <w:r w:rsidR="008B1F53">
        <w:rPr>
          <w:rFonts w:ascii="Times New Roman" w:eastAsia="Times New Roman" w:hAnsi="Times New Roman" w:cs="Times New Roman"/>
          <w:kern w:val="0"/>
          <w:sz w:val="24"/>
          <w:szCs w:val="24"/>
          <w14:ligatures w14:val="none"/>
        </w:rPr>
        <w:t xml:space="preserve"> </w:t>
      </w:r>
      <w:r w:rsidRPr="00AD295D">
        <w:rPr>
          <w:rFonts w:ascii="Times New Roman" w:eastAsia="Times New Roman" w:hAnsi="Times New Roman" w:cs="Times New Roman"/>
          <w:kern w:val="0"/>
          <w:sz w:val="24"/>
          <w:szCs w:val="24"/>
          <w14:ligatures w14:val="none"/>
        </w:rPr>
        <w:t>services with</w:t>
      </w:r>
      <w:r w:rsidR="008B1F53">
        <w:rPr>
          <w:rFonts w:ascii="Times New Roman" w:eastAsia="Times New Roman" w:hAnsi="Times New Roman" w:cs="Times New Roman"/>
          <w:kern w:val="0"/>
          <w:sz w:val="24"/>
          <w:szCs w:val="24"/>
          <w14:ligatures w14:val="none"/>
        </w:rPr>
        <w:t xml:space="preserve"> platinum</w:t>
      </w:r>
      <w:r w:rsidRPr="00AD295D">
        <w:rPr>
          <w:rFonts w:ascii="Times New Roman" w:eastAsia="Times New Roman" w:hAnsi="Times New Roman" w:cs="Times New Roman"/>
          <w:kern w:val="0"/>
          <w:sz w:val="24"/>
          <w:szCs w:val="24"/>
          <w14:ligatures w14:val="none"/>
        </w:rPr>
        <w:t xml:space="preserve"> access to new luxury product lines </w:t>
      </w:r>
      <w:r w:rsidR="008B1F53">
        <w:rPr>
          <w:rFonts w:ascii="Times New Roman" w:eastAsia="Times New Roman" w:hAnsi="Times New Roman" w:cs="Times New Roman"/>
          <w:kern w:val="0"/>
          <w:sz w:val="24"/>
          <w:szCs w:val="24"/>
          <w14:ligatures w14:val="none"/>
        </w:rPr>
        <w:t xml:space="preserve">that </w:t>
      </w:r>
      <w:r w:rsidRPr="00AD295D">
        <w:rPr>
          <w:rFonts w:ascii="Times New Roman" w:eastAsia="Times New Roman" w:hAnsi="Times New Roman" w:cs="Times New Roman"/>
          <w:kern w:val="0"/>
          <w:sz w:val="24"/>
          <w:szCs w:val="24"/>
          <w14:ligatures w14:val="none"/>
        </w:rPr>
        <w:t>will ensure that th</w:t>
      </w:r>
      <w:r w:rsidR="008B1F53">
        <w:rPr>
          <w:rFonts w:ascii="Times New Roman" w:eastAsia="Times New Roman" w:hAnsi="Times New Roman" w:cs="Times New Roman"/>
          <w:kern w:val="0"/>
          <w:sz w:val="24"/>
          <w:szCs w:val="24"/>
          <w14:ligatures w14:val="none"/>
        </w:rPr>
        <w:t>e</w:t>
      </w:r>
      <w:r w:rsidRPr="00AD295D">
        <w:rPr>
          <w:rFonts w:ascii="Times New Roman" w:eastAsia="Times New Roman" w:hAnsi="Times New Roman" w:cs="Times New Roman"/>
          <w:kern w:val="0"/>
          <w:sz w:val="24"/>
          <w:szCs w:val="24"/>
          <w14:ligatures w14:val="none"/>
        </w:rPr>
        <w:t xml:space="preserve"> brand continues</w:t>
      </w:r>
      <w:r w:rsidR="008B1F53">
        <w:rPr>
          <w:rFonts w:ascii="Times New Roman" w:eastAsia="Times New Roman" w:hAnsi="Times New Roman" w:cs="Times New Roman"/>
          <w:kern w:val="0"/>
          <w:sz w:val="24"/>
          <w:szCs w:val="24"/>
          <w14:ligatures w14:val="none"/>
        </w:rPr>
        <w:t xml:space="preserve"> to be their</w:t>
      </w:r>
      <w:r w:rsidRPr="00AD295D">
        <w:rPr>
          <w:rFonts w:ascii="Times New Roman" w:eastAsia="Times New Roman" w:hAnsi="Times New Roman" w:cs="Times New Roman"/>
          <w:kern w:val="0"/>
          <w:sz w:val="24"/>
          <w:szCs w:val="24"/>
          <w14:ligatures w14:val="none"/>
        </w:rPr>
        <w:t xml:space="preserve"> primary lifestyle partner</w:t>
      </w:r>
      <w:r w:rsidR="008B1F53">
        <w:rPr>
          <w:rFonts w:ascii="Times New Roman" w:eastAsia="Times New Roman" w:hAnsi="Times New Roman" w:cs="Times New Roman"/>
          <w:kern w:val="0"/>
          <w:sz w:val="24"/>
          <w:szCs w:val="24"/>
          <w14:ligatures w14:val="none"/>
        </w:rPr>
        <w:t xml:space="preserve"> with</w:t>
      </w:r>
      <w:r w:rsidRPr="00AD295D">
        <w:rPr>
          <w:rFonts w:ascii="Times New Roman" w:eastAsia="Times New Roman" w:hAnsi="Times New Roman" w:cs="Times New Roman"/>
          <w:kern w:val="0"/>
          <w:sz w:val="24"/>
          <w:szCs w:val="24"/>
          <w14:ligatures w14:val="none"/>
        </w:rPr>
        <w:t xml:space="preserve"> most profitable market share.</w:t>
      </w:r>
    </w:p>
    <w:p w14:paraId="2738C8A9" w14:textId="1156DF66" w:rsidR="000B5A62" w:rsidRPr="000B5A62" w:rsidRDefault="000B5A62" w:rsidP="000B5A62">
      <w:pPr>
        <w:pStyle w:val="ListParagraph"/>
        <w:spacing w:before="100" w:beforeAutospacing="1" w:after="100" w:afterAutospacing="1" w:line="36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b/>
          <w:bCs/>
          <w:kern w:val="0"/>
          <w:sz w:val="24"/>
          <w:szCs w:val="24"/>
          <w14:ligatures w14:val="none"/>
        </w:rPr>
        <w:br/>
      </w:r>
    </w:p>
    <w:p w14:paraId="134E59A6" w14:textId="68BC9F51" w:rsidR="00AD295D" w:rsidRDefault="00AD295D" w:rsidP="00AD295D">
      <w:pPr>
        <w:pStyle w:val="ListParagraph"/>
        <w:numPr>
          <w:ilvl w:val="0"/>
          <w:numId w:val="26"/>
        </w:numPr>
        <w:spacing w:before="100" w:beforeAutospacing="1" w:after="100" w:afterAutospacing="1" w:line="360" w:lineRule="auto"/>
        <w:rPr>
          <w:rFonts w:ascii="Times New Roman" w:eastAsia="Times New Roman" w:hAnsi="Times New Roman" w:cs="Times New Roman"/>
          <w:b/>
          <w:bCs/>
          <w:kern w:val="0"/>
          <w:sz w:val="24"/>
          <w:szCs w:val="24"/>
          <w14:ligatures w14:val="none"/>
        </w:rPr>
      </w:pPr>
      <w:r w:rsidRPr="000B5A62">
        <w:rPr>
          <w:rFonts w:ascii="Times New Roman" w:eastAsia="Times New Roman" w:hAnsi="Times New Roman" w:cs="Times New Roman"/>
          <w:b/>
          <w:bCs/>
          <w:kern w:val="0"/>
          <w:sz w:val="24"/>
          <w:szCs w:val="24"/>
          <w14:ligatures w14:val="none"/>
        </w:rPr>
        <w:lastRenderedPageBreak/>
        <w:t>Targeted Region Marketing</w:t>
      </w:r>
    </w:p>
    <w:p w14:paraId="30A1C18F" w14:textId="77777777" w:rsidR="000B5A62" w:rsidRDefault="000B5A62"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r w:rsidRPr="000B5A62">
        <w:rPr>
          <w:rFonts w:ascii="Times New Roman" w:eastAsia="Times New Roman" w:hAnsi="Times New Roman" w:cs="Times New Roman"/>
          <w:kern w:val="0"/>
          <w:sz w:val="24"/>
          <w:szCs w:val="24"/>
          <w14:ligatures w14:val="none"/>
        </w:rPr>
        <w:t>An optimal business strategy for the Indian consumer market is therefore a regional customization approach, wherein focus should be on Western and Southern zone states of Maharashtra, Karnataka and Tamil Nadu respectively to capture premium services &amp; lifestyle offerings; your research identifies these regions as top national clusters focusing high value asset types also targeting higher levels discretionary spending. Across Northern and Western parts of the country, especially in Punjab, Haryana and Gujarat where durable goods are hot ticket items amongst households crossing into an asset phase stage (looking to acquire physical assets to signal socio economic growth), businesses should consider prescriptive financing and upgrade programs. Acquisition efforts in these high growth zones need to target female decision makers demographically, as your findings identify the main household budget manager but apply psychographic messaging that leans into convenience and status for premium tiers while moving toward value driven reliability on larger budgeted segments of consumers. Companies should therefore, leverage the high digital adoption scores in South and West to roll out their low cost, automated service models while adopting higher touch engagement for Northern and North Eastern pockets where building personalized trust is imperative to tap into miscellaneous as well health related spends. Tracking the assets and scaling into particular districts where there is an upward trajectory of spending on lifestyles, brands can continually shrink their umbrella customer acquisition costs in response to driving margins while gaining first mover advantage against its most lucrative clusters nationally.</w:t>
      </w:r>
    </w:p>
    <w:p w14:paraId="7A4E842F" w14:textId="77777777" w:rsidR="009B6368" w:rsidRDefault="009B6368"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p>
    <w:p w14:paraId="67B3462C" w14:textId="77777777" w:rsidR="009B6368" w:rsidRDefault="009B6368"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BAF73CD" w14:textId="77777777" w:rsidR="009B6368" w:rsidRDefault="009B6368"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529D4C1" w14:textId="77777777" w:rsidR="009B6368" w:rsidRDefault="009B6368"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5A08A67" w14:textId="77777777" w:rsidR="009B6368" w:rsidRPr="000B5A62" w:rsidRDefault="009B6368" w:rsidP="000B5A62">
      <w:pPr>
        <w:pStyle w:val="ListParagraph"/>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EDED16A" w14:textId="398B9741" w:rsidR="000B5A62" w:rsidRPr="0040460D" w:rsidRDefault="00852DB1" w:rsidP="0040460D">
      <w:pPr>
        <w:pStyle w:val="Heading3"/>
        <w:rPr>
          <w:rFonts w:ascii="Times New Roman" w:eastAsia="Times New Roman" w:hAnsi="Times New Roman" w:cs="Times New Roman"/>
          <w:color w:val="000000" w:themeColor="text1"/>
        </w:rPr>
      </w:pPr>
      <w:bookmarkStart w:id="68" w:name="_Toc227831727"/>
      <w:r w:rsidRPr="0040460D">
        <w:rPr>
          <w:rFonts w:ascii="Times New Roman" w:eastAsia="Times New Roman" w:hAnsi="Times New Roman" w:cs="Times New Roman"/>
          <w:color w:val="000000" w:themeColor="text1"/>
        </w:rPr>
        <w:lastRenderedPageBreak/>
        <w:t>Bibliography/References</w:t>
      </w:r>
      <w:bookmarkEnd w:id="68"/>
    </w:p>
    <w:p w14:paraId="1D1E70DD" w14:textId="7E233E24" w:rsidR="00422F90" w:rsidRPr="009B6368" w:rsidRDefault="00422F90" w:rsidP="009B6368">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Fader, P. S., Hardie, B. G., &amp; Lee, K. L. (2005).</w:t>
      </w:r>
      <w:r w:rsidRPr="00422F90">
        <w:rPr>
          <w:rFonts w:ascii="Times New Roman" w:eastAsia="Times New Roman" w:hAnsi="Times New Roman" w:cs="Times New Roman"/>
          <w:kern w:val="0"/>
          <w:sz w:val="24"/>
          <w:szCs w:val="24"/>
          <w14:ligatures w14:val="none"/>
        </w:rPr>
        <w:t xml:space="preserve"> "Counting your customers" the easy way: An alternative to the Pareto/NBD model. </w:t>
      </w:r>
      <w:r w:rsidRPr="00422F90">
        <w:rPr>
          <w:rFonts w:ascii="Times New Roman" w:eastAsia="Times New Roman" w:hAnsi="Times New Roman" w:cs="Times New Roman"/>
          <w:i/>
          <w:iCs/>
          <w:kern w:val="0"/>
          <w:sz w:val="24"/>
          <w:szCs w:val="24"/>
          <w14:ligatures w14:val="none"/>
        </w:rPr>
        <w:t>Marketing Science</w:t>
      </w:r>
      <w:r w:rsidRPr="00422F90">
        <w:rPr>
          <w:rFonts w:ascii="Times New Roman" w:eastAsia="Times New Roman" w:hAnsi="Times New Roman" w:cs="Times New Roman"/>
          <w:kern w:val="0"/>
          <w:sz w:val="24"/>
          <w:szCs w:val="24"/>
          <w14:ligatures w14:val="none"/>
        </w:rPr>
        <w:t xml:space="preserve">, 24(2), 275–284. </w:t>
      </w:r>
      <w:hyperlink r:id="rId29" w:tgtFrame="_blank" w:history="1">
        <w:r w:rsidRPr="00422F90">
          <w:rPr>
            <w:rStyle w:val="Hyperlink"/>
            <w:rFonts w:ascii="Times New Roman" w:eastAsia="Times New Roman" w:hAnsi="Times New Roman" w:cs="Times New Roman"/>
            <w:kern w:val="0"/>
            <w:sz w:val="24"/>
            <w:szCs w:val="24"/>
            <w14:ligatures w14:val="none"/>
          </w:rPr>
          <w:t>https://www.brucehardie.com/papers/bgnbd_2004-01-20.pdf</w:t>
        </w:r>
      </w:hyperlink>
    </w:p>
    <w:p w14:paraId="4DB6B9A1" w14:textId="1B04AAF0" w:rsidR="00422F90" w:rsidRDefault="00422F90" w:rsidP="00852DB1">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Khare, A. (2011).</w:t>
      </w:r>
      <w:r w:rsidRPr="00422F90">
        <w:rPr>
          <w:rFonts w:ascii="Times New Roman" w:eastAsia="Times New Roman" w:hAnsi="Times New Roman" w:cs="Times New Roman"/>
          <w:kern w:val="0"/>
          <w:sz w:val="24"/>
          <w:szCs w:val="24"/>
          <w14:ligatures w14:val="none"/>
        </w:rPr>
        <w:t xml:space="preserve"> Influence of consumer lifestyle on online shopping behavior: An Indian perspective. </w:t>
      </w:r>
      <w:r w:rsidRPr="00422F90">
        <w:rPr>
          <w:rFonts w:ascii="Times New Roman" w:eastAsia="Times New Roman" w:hAnsi="Times New Roman" w:cs="Times New Roman"/>
          <w:i/>
          <w:iCs/>
          <w:kern w:val="0"/>
          <w:sz w:val="24"/>
          <w:szCs w:val="24"/>
          <w14:ligatures w14:val="none"/>
        </w:rPr>
        <w:t>International Journal of Retail &amp; Distribution Management</w:t>
      </w:r>
      <w:r w:rsidRPr="00422F90">
        <w:rPr>
          <w:rFonts w:ascii="Times New Roman" w:eastAsia="Times New Roman" w:hAnsi="Times New Roman" w:cs="Times New Roman"/>
          <w:kern w:val="0"/>
          <w:sz w:val="24"/>
          <w:szCs w:val="24"/>
          <w14:ligatures w14:val="none"/>
        </w:rPr>
        <w:t xml:space="preserve">, 39(2), 126–143. </w:t>
      </w:r>
      <w:hyperlink r:id="rId30" w:tgtFrame="_blank" w:history="1">
        <w:r w:rsidRPr="00422F90">
          <w:rPr>
            <w:rStyle w:val="Hyperlink"/>
            <w:rFonts w:ascii="Times New Roman" w:eastAsia="Times New Roman" w:hAnsi="Times New Roman" w:cs="Times New Roman"/>
            <w:kern w:val="0"/>
            <w:sz w:val="24"/>
            <w:szCs w:val="24"/>
            <w14:ligatures w14:val="none"/>
          </w:rPr>
          <w:t>https://www.researchgate.net/publication/227419790_Influence_of_consumer_lifestyle_on_online_shopping_behavior_An_Indian_perspective</w:t>
        </w:r>
      </w:hyperlink>
    </w:p>
    <w:p w14:paraId="2D2E8A3B" w14:textId="6B925BB3" w:rsidR="00422F90" w:rsidRDefault="00422F90" w:rsidP="00852DB1">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Ministry of Statistics and Programme Implementation. (2024).</w:t>
      </w:r>
      <w:r w:rsidRPr="00422F90">
        <w:rPr>
          <w:rFonts w:ascii="Times New Roman" w:eastAsia="Times New Roman" w:hAnsi="Times New Roman" w:cs="Times New Roman"/>
          <w:kern w:val="0"/>
          <w:sz w:val="24"/>
          <w:szCs w:val="24"/>
          <w14:ligatures w14:val="none"/>
        </w:rPr>
        <w:t xml:space="preserve"> </w:t>
      </w:r>
      <w:r w:rsidRPr="00422F90">
        <w:rPr>
          <w:rFonts w:ascii="Times New Roman" w:eastAsia="Times New Roman" w:hAnsi="Times New Roman" w:cs="Times New Roman"/>
          <w:i/>
          <w:iCs/>
          <w:kern w:val="0"/>
          <w:sz w:val="24"/>
          <w:szCs w:val="24"/>
          <w14:ligatures w14:val="none"/>
        </w:rPr>
        <w:t>Household Consumption Expenditure Survey (HCES) 2022-23</w:t>
      </w:r>
      <w:r w:rsidRPr="00422F90">
        <w:rPr>
          <w:rFonts w:ascii="Times New Roman" w:eastAsia="Times New Roman" w:hAnsi="Times New Roman" w:cs="Times New Roman"/>
          <w:kern w:val="0"/>
          <w:sz w:val="24"/>
          <w:szCs w:val="24"/>
          <w14:ligatures w14:val="none"/>
        </w:rPr>
        <w:t xml:space="preserve">. National Sample Survey Office (NSSO), Government of India. </w:t>
      </w:r>
      <w:hyperlink r:id="rId31" w:tgtFrame="_blank" w:history="1">
        <w:r w:rsidRPr="00422F90">
          <w:rPr>
            <w:rStyle w:val="Hyperlink"/>
            <w:rFonts w:ascii="Times New Roman" w:eastAsia="Times New Roman" w:hAnsi="Times New Roman" w:cs="Times New Roman"/>
            <w:kern w:val="0"/>
            <w:sz w:val="24"/>
            <w:szCs w:val="24"/>
            <w14:ligatures w14:val="none"/>
          </w:rPr>
          <w:t>https://www.mospi.gov.in/sites/default/files/publication_reports/Factsheet_HCES_2022-23.pdf</w:t>
        </w:r>
      </w:hyperlink>
    </w:p>
    <w:p w14:paraId="68C3DAEB" w14:textId="3CFE150C" w:rsidR="00422F90" w:rsidRDefault="00422F90" w:rsidP="00852DB1">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Modigliani, F., &amp; Brumberg, R. (1954).</w:t>
      </w:r>
      <w:r w:rsidRPr="00422F90">
        <w:rPr>
          <w:rFonts w:ascii="Times New Roman" w:eastAsia="Times New Roman" w:hAnsi="Times New Roman" w:cs="Times New Roman"/>
          <w:kern w:val="0"/>
          <w:sz w:val="24"/>
          <w:szCs w:val="24"/>
          <w14:ligatures w14:val="none"/>
        </w:rPr>
        <w:t xml:space="preserve"> Utility analysis and the consumption function: An interpretation of cross-section data. </w:t>
      </w:r>
      <w:r w:rsidRPr="00422F90">
        <w:rPr>
          <w:rFonts w:ascii="Times New Roman" w:eastAsia="Times New Roman" w:hAnsi="Times New Roman" w:cs="Times New Roman"/>
          <w:i/>
          <w:iCs/>
          <w:kern w:val="0"/>
          <w:sz w:val="24"/>
          <w:szCs w:val="24"/>
          <w14:ligatures w14:val="none"/>
        </w:rPr>
        <w:t>Post-Keynesian Economics</w:t>
      </w:r>
      <w:r w:rsidRPr="00422F90">
        <w:rPr>
          <w:rFonts w:ascii="Times New Roman" w:eastAsia="Times New Roman" w:hAnsi="Times New Roman" w:cs="Times New Roman"/>
          <w:kern w:val="0"/>
          <w:sz w:val="24"/>
          <w:szCs w:val="24"/>
          <w14:ligatures w14:val="none"/>
        </w:rPr>
        <w:t xml:space="preserve">, 388–436. </w:t>
      </w:r>
      <w:hyperlink r:id="rId32" w:tgtFrame="_blank" w:history="1">
        <w:r w:rsidRPr="00422F90">
          <w:rPr>
            <w:rStyle w:val="Hyperlink"/>
            <w:rFonts w:ascii="Times New Roman" w:eastAsia="Times New Roman" w:hAnsi="Times New Roman" w:cs="Times New Roman"/>
            <w:kern w:val="0"/>
            <w:sz w:val="24"/>
            <w:szCs w:val="24"/>
            <w14:ligatures w14:val="none"/>
          </w:rPr>
          <w:t>https://archive.org/details/postkeynesianeco0000unse</w:t>
        </w:r>
      </w:hyperlink>
    </w:p>
    <w:p w14:paraId="27FAC4D2" w14:textId="7287CAE0" w:rsidR="00422F90" w:rsidRDefault="00422F90" w:rsidP="00852DB1">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Rust, R. T., Lemon, K. N., &amp; Zeithaml, V. A. (2004).</w:t>
      </w:r>
      <w:r w:rsidRPr="00422F90">
        <w:rPr>
          <w:rFonts w:ascii="Times New Roman" w:eastAsia="Times New Roman" w:hAnsi="Times New Roman" w:cs="Times New Roman"/>
          <w:kern w:val="0"/>
          <w:sz w:val="24"/>
          <w:szCs w:val="24"/>
          <w14:ligatures w14:val="none"/>
        </w:rPr>
        <w:t xml:space="preserve"> Return on marketing: Using customer equity to focus marketing strategy. </w:t>
      </w:r>
      <w:r w:rsidRPr="00422F90">
        <w:rPr>
          <w:rFonts w:ascii="Times New Roman" w:eastAsia="Times New Roman" w:hAnsi="Times New Roman" w:cs="Times New Roman"/>
          <w:i/>
          <w:iCs/>
          <w:kern w:val="0"/>
          <w:sz w:val="24"/>
          <w:szCs w:val="24"/>
          <w14:ligatures w14:val="none"/>
        </w:rPr>
        <w:t>Journal of Marketing</w:t>
      </w:r>
      <w:r w:rsidRPr="00422F90">
        <w:rPr>
          <w:rFonts w:ascii="Times New Roman" w:eastAsia="Times New Roman" w:hAnsi="Times New Roman" w:cs="Times New Roman"/>
          <w:kern w:val="0"/>
          <w:sz w:val="24"/>
          <w:szCs w:val="24"/>
          <w14:ligatures w14:val="none"/>
        </w:rPr>
        <w:t xml:space="preserve">, 68(1), 109–127. </w:t>
      </w:r>
      <w:hyperlink r:id="rId33" w:tgtFrame="_blank" w:history="1">
        <w:r w:rsidRPr="00422F90">
          <w:rPr>
            <w:rStyle w:val="Hyperlink"/>
            <w:rFonts w:ascii="Times New Roman" w:eastAsia="Times New Roman" w:hAnsi="Times New Roman" w:cs="Times New Roman"/>
            <w:kern w:val="0"/>
            <w:sz w:val="24"/>
            <w:szCs w:val="24"/>
            <w14:ligatures w14:val="none"/>
          </w:rPr>
          <w:t>https://www.researchgate.net/publication/228384260_Return_on_Marketing_Using_Customer_Equity_to_Focus_Marketing_Strategy</w:t>
        </w:r>
      </w:hyperlink>
    </w:p>
    <w:p w14:paraId="0E282277" w14:textId="5E0D1DE5" w:rsidR="00422F90" w:rsidRPr="009C66E0" w:rsidRDefault="00422F90" w:rsidP="00852DB1">
      <w:pPr>
        <w:pStyle w:val="ListParagraph"/>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422F90">
        <w:rPr>
          <w:rFonts w:ascii="Times New Roman" w:eastAsia="Times New Roman" w:hAnsi="Times New Roman" w:cs="Times New Roman"/>
          <w:b/>
          <w:bCs/>
          <w:kern w:val="0"/>
          <w:sz w:val="24"/>
          <w:szCs w:val="24"/>
          <w14:ligatures w14:val="none"/>
        </w:rPr>
        <w:t>Venkatesan, R., &amp; Kumar, V. (2004).</w:t>
      </w:r>
      <w:r w:rsidRPr="00422F90">
        <w:rPr>
          <w:rFonts w:ascii="Times New Roman" w:eastAsia="Times New Roman" w:hAnsi="Times New Roman" w:cs="Times New Roman"/>
          <w:kern w:val="0"/>
          <w:sz w:val="24"/>
          <w:szCs w:val="24"/>
          <w14:ligatures w14:val="none"/>
        </w:rPr>
        <w:t xml:space="preserve"> A customer lifetime value framework for customer selection and resource allocation strategy. </w:t>
      </w:r>
      <w:r w:rsidRPr="00422F90">
        <w:rPr>
          <w:rFonts w:ascii="Times New Roman" w:eastAsia="Times New Roman" w:hAnsi="Times New Roman" w:cs="Times New Roman"/>
          <w:i/>
          <w:iCs/>
          <w:kern w:val="0"/>
          <w:sz w:val="24"/>
          <w:szCs w:val="24"/>
          <w14:ligatures w14:val="none"/>
        </w:rPr>
        <w:t>Journal of Marketing</w:t>
      </w:r>
      <w:r w:rsidRPr="00422F90">
        <w:rPr>
          <w:rFonts w:ascii="Times New Roman" w:eastAsia="Times New Roman" w:hAnsi="Times New Roman" w:cs="Times New Roman"/>
          <w:kern w:val="0"/>
          <w:sz w:val="24"/>
          <w:szCs w:val="24"/>
          <w14:ligatures w14:val="none"/>
        </w:rPr>
        <w:t xml:space="preserve">, 68(4), 106–125. </w:t>
      </w:r>
      <w:hyperlink r:id="rId34" w:tgtFrame="_blank" w:history="1">
        <w:r w:rsidRPr="00422F90">
          <w:rPr>
            <w:rStyle w:val="Hyperlink"/>
            <w:rFonts w:ascii="Times New Roman" w:eastAsia="Times New Roman" w:hAnsi="Times New Roman" w:cs="Times New Roman"/>
            <w:kern w:val="0"/>
            <w:sz w:val="24"/>
            <w:szCs w:val="24"/>
            <w14:ligatures w14:val="none"/>
          </w:rPr>
          <w:t>https://www.researchgate.net/publication/228384355_A_Customer_Lifetime_Value_Framework_for_Customer_Selection_and_Resource_Allocation_Strategy</w:t>
        </w:r>
      </w:hyperlink>
    </w:p>
    <w:p w14:paraId="7D298A12" w14:textId="77777777" w:rsidR="009C66E0" w:rsidRDefault="009C66E0" w:rsidP="009C66E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07E5F4C2" w14:textId="77777777" w:rsidR="009C66E0" w:rsidRDefault="009C66E0" w:rsidP="009C66E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3381133" w14:textId="5F3D5047" w:rsidR="009C66E0" w:rsidRDefault="009C66E0" w:rsidP="009C66E0">
      <w:pPr>
        <w:pStyle w:val="Heading1"/>
        <w:spacing w:line="360" w:lineRule="auto"/>
        <w:jc w:val="center"/>
        <w:rPr>
          <w:rFonts w:ascii="Times New Roman" w:eastAsia="Times New Roman" w:hAnsi="Times New Roman" w:cs="Times New Roman"/>
          <w:color w:val="000000" w:themeColor="text1"/>
          <w:sz w:val="28"/>
          <w:szCs w:val="28"/>
        </w:rPr>
      </w:pPr>
      <w:bookmarkStart w:id="69" w:name="_Toc227831728"/>
      <w:r w:rsidRPr="009C66E0">
        <w:rPr>
          <w:rFonts w:ascii="Times New Roman" w:eastAsia="Times New Roman" w:hAnsi="Times New Roman" w:cs="Times New Roman"/>
          <w:color w:val="000000" w:themeColor="text1"/>
          <w:sz w:val="28"/>
          <w:szCs w:val="28"/>
        </w:rPr>
        <w:lastRenderedPageBreak/>
        <w:t>APPENDICES</w:t>
      </w:r>
      <w:bookmarkEnd w:id="69"/>
    </w:p>
    <w:p w14:paraId="10DF99F0" w14:textId="18A045A5" w:rsidR="009C66E0" w:rsidRDefault="009C66E0" w:rsidP="009C66E0">
      <w:pPr>
        <w:pStyle w:val="Heading2"/>
        <w:spacing w:line="360" w:lineRule="auto"/>
        <w:jc w:val="center"/>
        <w:rPr>
          <w:rFonts w:ascii="Times New Roman" w:hAnsi="Times New Roman" w:cs="Times New Roman"/>
          <w:color w:val="000000" w:themeColor="text1"/>
          <w:sz w:val="28"/>
          <w:szCs w:val="28"/>
        </w:rPr>
      </w:pPr>
      <w:bookmarkStart w:id="70" w:name="_Toc227831729"/>
      <w:r>
        <w:rPr>
          <w:noProof/>
        </w:rPr>
        <w:drawing>
          <wp:anchor distT="0" distB="0" distL="114300" distR="114300" simplePos="0" relativeHeight="251679744" behindDoc="0" locked="0" layoutInCell="1" allowOverlap="1" wp14:anchorId="42CF1885" wp14:editId="579C98B7">
            <wp:simplePos x="0" y="0"/>
            <wp:positionH relativeFrom="margin">
              <wp:align>center</wp:align>
            </wp:positionH>
            <wp:positionV relativeFrom="paragraph">
              <wp:posOffset>397510</wp:posOffset>
            </wp:positionV>
            <wp:extent cx="4965202" cy="5084074"/>
            <wp:effectExtent l="0" t="0" r="6985" b="2540"/>
            <wp:wrapTopAndBottom/>
            <wp:docPr id="31002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1086" name="Picture 310021086"/>
                    <pic:cNvPicPr/>
                  </pic:nvPicPr>
                  <pic:blipFill>
                    <a:blip r:embed="rId35">
                      <a:extLst>
                        <a:ext uri="{28A0092B-C50C-407E-A947-70E740481C1C}">
                          <a14:useLocalDpi xmlns:a14="http://schemas.microsoft.com/office/drawing/2010/main" val="0"/>
                        </a:ext>
                      </a:extLst>
                    </a:blip>
                    <a:stretch>
                      <a:fillRect/>
                    </a:stretch>
                  </pic:blipFill>
                  <pic:spPr>
                    <a:xfrm>
                      <a:off x="0" y="0"/>
                      <a:ext cx="4965202" cy="5084074"/>
                    </a:xfrm>
                    <a:prstGeom prst="rect">
                      <a:avLst/>
                    </a:prstGeom>
                  </pic:spPr>
                </pic:pic>
              </a:graphicData>
            </a:graphic>
          </wp:anchor>
        </w:drawing>
      </w:r>
      <w:r w:rsidRPr="009C66E0">
        <w:rPr>
          <w:rFonts w:ascii="Times New Roman" w:hAnsi="Times New Roman" w:cs="Times New Roman"/>
          <w:color w:val="000000" w:themeColor="text1"/>
          <w:sz w:val="28"/>
          <w:szCs w:val="28"/>
        </w:rPr>
        <w:t>PCA Plot Used for feature selection for clustering</w:t>
      </w:r>
      <w:bookmarkEnd w:id="70"/>
    </w:p>
    <w:p w14:paraId="32731A89" w14:textId="57B0119B" w:rsidR="009C66E0" w:rsidRPr="009C66E0" w:rsidRDefault="009C66E0" w:rsidP="009C66E0"/>
    <w:p w14:paraId="2D24125B" w14:textId="77777777" w:rsidR="009C66E0" w:rsidRPr="009C66E0" w:rsidRDefault="009C66E0" w:rsidP="009C66E0"/>
    <w:p w14:paraId="76F23AE7" w14:textId="2DBC580A" w:rsidR="00852DB1" w:rsidRDefault="009C66E0" w:rsidP="00852DB1">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Since the variables were vast and varied the principal component analysis method worked better than the elimination method, hence with just two components we were able to capture 60% of the data and produced clusters using PCA techniques.</w:t>
      </w:r>
    </w:p>
    <w:p w14:paraId="2DD786F8" w14:textId="77777777" w:rsidR="009C66E0" w:rsidRDefault="009C66E0" w:rsidP="00852DB1">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7AA70106" w14:textId="77777777" w:rsidR="009C66E0" w:rsidRDefault="009C66E0" w:rsidP="00852DB1">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57E96FC2" w14:textId="6C53C5A7" w:rsidR="009C66E0" w:rsidRPr="00553108" w:rsidRDefault="009C66E0" w:rsidP="00553108">
      <w:pPr>
        <w:pStyle w:val="Heading2"/>
        <w:jc w:val="center"/>
        <w:rPr>
          <w:rFonts w:ascii="Times New Roman" w:eastAsia="Times New Roman" w:hAnsi="Times New Roman" w:cs="Times New Roman"/>
          <w:color w:val="000000" w:themeColor="text1"/>
          <w:sz w:val="28"/>
          <w:szCs w:val="28"/>
        </w:rPr>
      </w:pPr>
      <w:bookmarkStart w:id="71" w:name="_Toc227831730"/>
      <w:r w:rsidRPr="00553108">
        <w:rPr>
          <w:rFonts w:ascii="Times New Roman" w:eastAsia="Times New Roman" w:hAnsi="Times New Roman" w:cs="Times New Roman"/>
          <w:color w:val="000000" w:themeColor="text1"/>
          <w:sz w:val="28"/>
          <w:szCs w:val="28"/>
        </w:rPr>
        <w:lastRenderedPageBreak/>
        <w:t>Silhouette Score and Cluster Number Plot</w:t>
      </w:r>
      <w:bookmarkEnd w:id="71"/>
    </w:p>
    <w:p w14:paraId="6D907417" w14:textId="079CBB89" w:rsidR="00AD295D" w:rsidRDefault="009C66E0" w:rsidP="009C66E0">
      <w:pPr>
        <w:jc w:val="center"/>
      </w:pPr>
      <w:r>
        <w:rPr>
          <w:noProof/>
        </w:rPr>
        <w:drawing>
          <wp:inline distT="0" distB="0" distL="0" distR="0" wp14:anchorId="06FA9D92" wp14:editId="2DC30844">
            <wp:extent cx="5731510" cy="4175125"/>
            <wp:effectExtent l="0" t="0" r="2540" b="0"/>
            <wp:docPr id="195404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9742" name="Picture 1954049742"/>
                    <pic:cNvPicPr/>
                  </pic:nvPicPr>
                  <pic:blipFill>
                    <a:blip r:embed="rId36">
                      <a:extLst>
                        <a:ext uri="{28A0092B-C50C-407E-A947-70E740481C1C}">
                          <a14:useLocalDpi xmlns:a14="http://schemas.microsoft.com/office/drawing/2010/main" val="0"/>
                        </a:ext>
                      </a:extLst>
                    </a:blip>
                    <a:stretch>
                      <a:fillRect/>
                    </a:stretch>
                  </pic:blipFill>
                  <pic:spPr>
                    <a:xfrm>
                      <a:off x="0" y="0"/>
                      <a:ext cx="5731510" cy="4175125"/>
                    </a:xfrm>
                    <a:prstGeom prst="rect">
                      <a:avLst/>
                    </a:prstGeom>
                  </pic:spPr>
                </pic:pic>
              </a:graphicData>
            </a:graphic>
          </wp:inline>
        </w:drawing>
      </w:r>
    </w:p>
    <w:p w14:paraId="1B13D889" w14:textId="4F4ACE76" w:rsidR="009C66E0" w:rsidRDefault="009C66E0" w:rsidP="009C66E0">
      <w:r>
        <w:t xml:space="preserve">During fitting our clustering </w:t>
      </w:r>
      <w:r w:rsidR="00BA79F6">
        <w:t>algorithms,</w:t>
      </w:r>
      <w:r>
        <w:t xml:space="preserve"> the plot showed us a good score of 0.40 at two clusters with higher inertia but with the application of domain knowledge we used 5 cluster with a lower inertia at a silhouette score of 0.35 that formed denser clusters and segmented the large dataset into five segments.</w:t>
      </w:r>
    </w:p>
    <w:p w14:paraId="4F5CC2D6" w14:textId="77777777" w:rsidR="009C66E0" w:rsidRDefault="009C66E0" w:rsidP="009C66E0"/>
    <w:p w14:paraId="2E95B49B" w14:textId="77777777" w:rsidR="009C66E0" w:rsidRDefault="009C66E0" w:rsidP="009C66E0"/>
    <w:p w14:paraId="32C2F2F5" w14:textId="77777777" w:rsidR="009C66E0" w:rsidRDefault="009C66E0" w:rsidP="009C66E0"/>
    <w:p w14:paraId="2DB2DD5B" w14:textId="77777777" w:rsidR="009C66E0" w:rsidRDefault="009C66E0" w:rsidP="009C66E0"/>
    <w:p w14:paraId="33E5D931" w14:textId="77777777" w:rsidR="009C66E0" w:rsidRDefault="009C66E0" w:rsidP="009C66E0"/>
    <w:p w14:paraId="492B4AB7" w14:textId="77777777" w:rsidR="009C66E0" w:rsidRDefault="009C66E0" w:rsidP="009C66E0"/>
    <w:p w14:paraId="11282A30" w14:textId="77777777" w:rsidR="009C66E0" w:rsidRDefault="009C66E0" w:rsidP="009C66E0"/>
    <w:p w14:paraId="5E19CAA8" w14:textId="77777777" w:rsidR="009C66E0" w:rsidRDefault="009C66E0" w:rsidP="009C66E0"/>
    <w:p w14:paraId="4199E9C9" w14:textId="77777777" w:rsidR="009C66E0" w:rsidRDefault="009C66E0" w:rsidP="009C66E0"/>
    <w:p w14:paraId="526BAA21" w14:textId="4476879C" w:rsidR="009C66E0" w:rsidRDefault="00BA79F6" w:rsidP="00BA79F6">
      <w:pPr>
        <w:pStyle w:val="Heading2"/>
        <w:spacing w:line="360" w:lineRule="auto"/>
        <w:jc w:val="center"/>
        <w:rPr>
          <w:rFonts w:ascii="Times New Roman" w:hAnsi="Times New Roman" w:cs="Times New Roman"/>
          <w:color w:val="000000" w:themeColor="text1"/>
          <w:sz w:val="28"/>
          <w:szCs w:val="28"/>
        </w:rPr>
      </w:pPr>
      <w:bookmarkStart w:id="72" w:name="_Toc227831731"/>
      <w:r>
        <w:rPr>
          <w:rFonts w:ascii="Times New Roman" w:hAnsi="Times New Roman" w:cs="Times New Roman"/>
          <w:color w:val="000000" w:themeColor="text1"/>
          <w:sz w:val="28"/>
          <w:szCs w:val="28"/>
        </w:rPr>
        <w:t>RFCEV Plot for Feature Selection on Classification Models</w:t>
      </w:r>
      <w:bookmarkEnd w:id="72"/>
    </w:p>
    <w:p w14:paraId="2CBF663A" w14:textId="2D5C281B" w:rsidR="00BA79F6" w:rsidRPr="00BA79F6" w:rsidRDefault="00BA79F6" w:rsidP="00BA79F6">
      <w:pPr>
        <w:jc w:val="center"/>
      </w:pPr>
      <w:r>
        <w:rPr>
          <w:noProof/>
        </w:rPr>
        <w:drawing>
          <wp:inline distT="0" distB="0" distL="0" distR="0" wp14:anchorId="437B578B" wp14:editId="55A42F2F">
            <wp:extent cx="5731510" cy="3669030"/>
            <wp:effectExtent l="0" t="0" r="2540" b="7620"/>
            <wp:docPr id="1105832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32899" name="Picture 1105832899"/>
                    <pic:cNvPicPr/>
                  </pic:nvPicPr>
                  <pic:blipFill>
                    <a:blip r:embed="rId37">
                      <a:extLst>
                        <a:ext uri="{28A0092B-C50C-407E-A947-70E740481C1C}">
                          <a14:useLocalDpi xmlns:a14="http://schemas.microsoft.com/office/drawing/2010/main" val="0"/>
                        </a:ext>
                      </a:extLst>
                    </a:blip>
                    <a:stretch>
                      <a:fillRect/>
                    </a:stretch>
                  </pic:blipFill>
                  <pic:spPr>
                    <a:xfrm>
                      <a:off x="0" y="0"/>
                      <a:ext cx="5731510" cy="3669030"/>
                    </a:xfrm>
                    <a:prstGeom prst="rect">
                      <a:avLst/>
                    </a:prstGeom>
                  </pic:spPr>
                </pic:pic>
              </a:graphicData>
            </a:graphic>
          </wp:inline>
        </w:drawing>
      </w:r>
    </w:p>
    <w:p w14:paraId="4A2EB898" w14:textId="77777777" w:rsidR="00BA79F6" w:rsidRPr="00BA79F6" w:rsidRDefault="00BA79F6" w:rsidP="00BA79F6"/>
    <w:p w14:paraId="7F205DB5" w14:textId="6F0F8742" w:rsidR="00BA79F6" w:rsidRDefault="00BA79F6" w:rsidP="00BA79F6">
      <w:r>
        <w:t>During our fitting for the model the feature selection technique we identified was recursive feature selection by elimination method, the method gives a particular ranking and based on those ranking suggests the best features that could give us better accuracy, in this case the model selected the best five variables that classified the consumers to the clan of customer lifetime value segment they belonged.</w:t>
      </w:r>
    </w:p>
    <w:p w14:paraId="7B71CC80" w14:textId="77777777" w:rsidR="0096242A" w:rsidRDefault="0096242A" w:rsidP="00BA79F6"/>
    <w:p w14:paraId="5E74063A" w14:textId="77777777" w:rsidR="0096242A" w:rsidRDefault="0096242A" w:rsidP="00BA79F6"/>
    <w:p w14:paraId="7013F3AB" w14:textId="692D84DE" w:rsidR="00F61CFA" w:rsidRDefault="00F61CFA">
      <w:r>
        <w:br w:type="page"/>
      </w:r>
    </w:p>
    <w:p w14:paraId="124F1543" w14:textId="6B6E31F4" w:rsidR="0096242A" w:rsidRPr="00F61CFA" w:rsidRDefault="00F61CFA" w:rsidP="00F61CFA">
      <w:pPr>
        <w:pStyle w:val="Heading1"/>
        <w:jc w:val="center"/>
        <w:rPr>
          <w:rFonts w:ascii="Times New Roman" w:hAnsi="Times New Roman" w:cs="Times New Roman"/>
          <w:color w:val="auto"/>
          <w:sz w:val="28"/>
          <w:szCs w:val="28"/>
        </w:rPr>
      </w:pPr>
      <w:bookmarkStart w:id="73" w:name="_Toc227831732"/>
      <w:r w:rsidRPr="00F61CFA">
        <w:rPr>
          <w:noProof/>
          <w:color w:val="auto"/>
        </w:rPr>
        <w:lastRenderedPageBreak/>
        <w:drawing>
          <wp:anchor distT="0" distB="0" distL="114300" distR="114300" simplePos="0" relativeHeight="251680768" behindDoc="0" locked="0" layoutInCell="1" allowOverlap="1" wp14:anchorId="0805E655" wp14:editId="7D7F5872">
            <wp:simplePos x="0" y="0"/>
            <wp:positionH relativeFrom="margin">
              <wp:align>right</wp:align>
            </wp:positionH>
            <wp:positionV relativeFrom="paragraph">
              <wp:posOffset>440690</wp:posOffset>
            </wp:positionV>
            <wp:extent cx="5731510" cy="4080510"/>
            <wp:effectExtent l="0" t="0" r="2540" b="0"/>
            <wp:wrapTopAndBottom/>
            <wp:docPr id="1451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603" name="Picture 145185603"/>
                    <pic:cNvPicPr/>
                  </pic:nvPicPr>
                  <pic:blipFill>
                    <a:blip r:embed="rId38">
                      <a:extLst>
                        <a:ext uri="{28A0092B-C50C-407E-A947-70E740481C1C}">
                          <a14:useLocalDpi xmlns:a14="http://schemas.microsoft.com/office/drawing/2010/main" val="0"/>
                        </a:ext>
                      </a:extLst>
                    </a:blip>
                    <a:stretch>
                      <a:fillRect/>
                    </a:stretch>
                  </pic:blipFill>
                  <pic:spPr>
                    <a:xfrm>
                      <a:off x="0" y="0"/>
                      <a:ext cx="5731510" cy="4080510"/>
                    </a:xfrm>
                    <a:prstGeom prst="rect">
                      <a:avLst/>
                    </a:prstGeom>
                  </pic:spPr>
                </pic:pic>
              </a:graphicData>
            </a:graphic>
          </wp:anchor>
        </w:drawing>
      </w:r>
      <w:r w:rsidRPr="00F61CFA">
        <w:rPr>
          <w:rFonts w:ascii="Times New Roman" w:hAnsi="Times New Roman" w:cs="Times New Roman"/>
          <w:color w:val="auto"/>
          <w:sz w:val="28"/>
          <w:szCs w:val="28"/>
        </w:rPr>
        <w:t>Plagiarism Report</w:t>
      </w:r>
      <w:bookmarkEnd w:id="73"/>
    </w:p>
    <w:p w14:paraId="1D292883" w14:textId="71552B62" w:rsidR="00F61CFA" w:rsidRPr="00F61CFA" w:rsidRDefault="00F61CFA" w:rsidP="00F61CFA"/>
    <w:p w14:paraId="37CA7151" w14:textId="77777777" w:rsidR="0096242A" w:rsidRDefault="0096242A" w:rsidP="00BA79F6"/>
    <w:p w14:paraId="386F6307" w14:textId="77777777" w:rsidR="0096242A" w:rsidRDefault="0096242A" w:rsidP="00BA79F6"/>
    <w:p w14:paraId="64AD2EBE" w14:textId="77777777" w:rsidR="0096242A" w:rsidRDefault="0096242A" w:rsidP="00BA79F6"/>
    <w:p w14:paraId="55E9C555" w14:textId="445860B1" w:rsidR="00F61CFA" w:rsidRDefault="00F61CFA">
      <w:r>
        <w:br w:type="page"/>
      </w:r>
    </w:p>
    <w:p w14:paraId="67B6FF18" w14:textId="393B97E4" w:rsidR="00F61CFA" w:rsidRPr="00F61CFA" w:rsidRDefault="00A05382" w:rsidP="00F61CFA">
      <w:pPr>
        <w:pStyle w:val="Heading1"/>
        <w:jc w:val="center"/>
        <w:rPr>
          <w:rFonts w:ascii="Times New Roman" w:hAnsi="Times New Roman" w:cs="Times New Roman"/>
          <w:color w:val="auto"/>
          <w:sz w:val="28"/>
          <w:szCs w:val="28"/>
        </w:rPr>
      </w:pPr>
      <w:bookmarkStart w:id="74" w:name="_Toc227831733"/>
      <w:r>
        <w:rPr>
          <w:rFonts w:ascii="Times New Roman" w:hAnsi="Times New Roman" w:cs="Times New Roman"/>
          <w:noProof/>
          <w:color w:val="auto"/>
          <w:sz w:val="28"/>
          <w:szCs w:val="28"/>
        </w:rPr>
        <w:lastRenderedPageBreak/>
        <w:drawing>
          <wp:anchor distT="0" distB="0" distL="114300" distR="114300" simplePos="0" relativeHeight="251681792" behindDoc="0" locked="0" layoutInCell="1" allowOverlap="1" wp14:anchorId="44F1059D" wp14:editId="3E3ED720">
            <wp:simplePos x="0" y="0"/>
            <wp:positionH relativeFrom="margin">
              <wp:align>right</wp:align>
            </wp:positionH>
            <wp:positionV relativeFrom="paragraph">
              <wp:posOffset>374015</wp:posOffset>
            </wp:positionV>
            <wp:extent cx="5731510" cy="5741035"/>
            <wp:effectExtent l="0" t="0" r="2540" b="0"/>
            <wp:wrapTopAndBottom/>
            <wp:docPr id="476869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69327" name="Picture 476869327"/>
                    <pic:cNvPicPr/>
                  </pic:nvPicPr>
                  <pic:blipFill>
                    <a:blip r:embed="rId39">
                      <a:extLst>
                        <a:ext uri="{28A0092B-C50C-407E-A947-70E740481C1C}">
                          <a14:useLocalDpi xmlns:a14="http://schemas.microsoft.com/office/drawing/2010/main" val="0"/>
                        </a:ext>
                      </a:extLst>
                    </a:blip>
                    <a:stretch>
                      <a:fillRect/>
                    </a:stretch>
                  </pic:blipFill>
                  <pic:spPr>
                    <a:xfrm>
                      <a:off x="0" y="0"/>
                      <a:ext cx="5731510" cy="5741035"/>
                    </a:xfrm>
                    <a:prstGeom prst="rect">
                      <a:avLst/>
                    </a:prstGeom>
                  </pic:spPr>
                </pic:pic>
              </a:graphicData>
            </a:graphic>
          </wp:anchor>
        </w:drawing>
      </w:r>
      <w:r w:rsidR="00F61CFA">
        <w:rPr>
          <w:rFonts w:ascii="Times New Roman" w:hAnsi="Times New Roman" w:cs="Times New Roman"/>
          <w:color w:val="auto"/>
          <w:sz w:val="28"/>
          <w:szCs w:val="28"/>
        </w:rPr>
        <w:t>AI Detection</w:t>
      </w:r>
      <w:r w:rsidR="00F61CFA" w:rsidRPr="00F61CFA">
        <w:rPr>
          <w:rFonts w:ascii="Times New Roman" w:hAnsi="Times New Roman" w:cs="Times New Roman"/>
          <w:color w:val="auto"/>
          <w:sz w:val="28"/>
          <w:szCs w:val="28"/>
        </w:rPr>
        <w:t xml:space="preserve"> Report</w:t>
      </w:r>
      <w:bookmarkEnd w:id="74"/>
    </w:p>
    <w:p w14:paraId="0D823A00" w14:textId="77777777" w:rsidR="0096242A" w:rsidRDefault="0096242A" w:rsidP="00F61CFA">
      <w:pPr>
        <w:jc w:val="center"/>
      </w:pPr>
    </w:p>
    <w:sectPr w:rsidR="0096242A" w:rsidSect="00C02C8D">
      <w:headerReference w:type="default" r:id="rId40"/>
      <w:footerReference w:type="default" r:id="rId41"/>
      <w:pgSz w:w="11906" w:h="16838" w:code="9"/>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8394" w14:textId="77777777" w:rsidR="00A9455B" w:rsidRDefault="00A9455B" w:rsidP="004F4DE3">
      <w:pPr>
        <w:spacing w:after="0" w:line="240" w:lineRule="auto"/>
      </w:pPr>
      <w:r>
        <w:separator/>
      </w:r>
    </w:p>
  </w:endnote>
  <w:endnote w:type="continuationSeparator" w:id="0">
    <w:p w14:paraId="3A7D9749" w14:textId="77777777" w:rsidR="00A9455B" w:rsidRDefault="00A9455B" w:rsidP="004F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521549"/>
      <w:docPartObj>
        <w:docPartGallery w:val="Page Numbers (Bottom of Page)"/>
        <w:docPartUnique/>
      </w:docPartObj>
    </w:sdtPr>
    <w:sdtEndPr>
      <w:rPr>
        <w:noProof/>
      </w:rPr>
    </w:sdtEndPr>
    <w:sdtContent>
      <w:p w14:paraId="62723CA9" w14:textId="0C651905" w:rsidR="00C02C8D" w:rsidRDefault="00C02C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03E6F6" w14:textId="77777777" w:rsidR="004F4DE3" w:rsidRDefault="004F4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1E04" w14:textId="77777777" w:rsidR="00A9455B" w:rsidRDefault="00A9455B" w:rsidP="004F4DE3">
      <w:pPr>
        <w:spacing w:after="0" w:line="240" w:lineRule="auto"/>
      </w:pPr>
      <w:r>
        <w:separator/>
      </w:r>
    </w:p>
  </w:footnote>
  <w:footnote w:type="continuationSeparator" w:id="0">
    <w:p w14:paraId="773698CB" w14:textId="77777777" w:rsidR="00A9455B" w:rsidRDefault="00A9455B" w:rsidP="004F4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4D70" w14:textId="2AC58EBB" w:rsidR="004F4DE3" w:rsidRDefault="00C02C8D">
    <w:pPr>
      <w:pStyle w:val="Header"/>
    </w:pPr>
    <w:r>
      <w:rPr>
        <w:noProof/>
        <w:szCs w:val="24"/>
      </w:rPr>
      <w:drawing>
        <wp:anchor distT="0" distB="0" distL="0" distR="0" simplePos="0" relativeHeight="251659264" behindDoc="1" locked="0" layoutInCell="1" hidden="0" allowOverlap="1" wp14:anchorId="78015B78" wp14:editId="622AE713">
          <wp:simplePos x="0" y="0"/>
          <wp:positionH relativeFrom="margin">
            <wp:align>center</wp:align>
          </wp:positionH>
          <wp:positionV relativeFrom="page">
            <wp:posOffset>85725</wp:posOffset>
          </wp:positionV>
          <wp:extent cx="6365875" cy="1094740"/>
          <wp:effectExtent l="0" t="0" r="0" b="0"/>
          <wp:wrapSquare wrapText="bothSides"/>
          <wp:docPr id="89871937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65875" cy="1094740"/>
                  </a:xfrm>
                  <a:prstGeom prst="rect">
                    <a:avLst/>
                  </a:prstGeom>
                  <a:ln/>
                </pic:spPr>
              </pic:pic>
            </a:graphicData>
          </a:graphic>
          <wp14:sizeRelH relativeFrom="margin">
            <wp14:pctWidth>0</wp14:pctWidth>
          </wp14:sizeRelH>
          <wp14:sizeRelV relativeFrom="margin">
            <wp14:pctHeight>0</wp14:pctHeight>
          </wp14:sizeRelV>
        </wp:anchor>
      </w:drawing>
    </w:r>
  </w:p>
  <w:p w14:paraId="346BC221" w14:textId="77777777" w:rsidR="004F4DE3" w:rsidRDefault="004F4D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F35"/>
    <w:multiLevelType w:val="hybridMultilevel"/>
    <w:tmpl w:val="B7643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E7FD8"/>
    <w:multiLevelType w:val="hybridMultilevel"/>
    <w:tmpl w:val="CCF2F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76F8D"/>
    <w:multiLevelType w:val="hybridMultilevel"/>
    <w:tmpl w:val="8452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456B0"/>
    <w:multiLevelType w:val="hybridMultilevel"/>
    <w:tmpl w:val="5C1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66937"/>
    <w:multiLevelType w:val="hybridMultilevel"/>
    <w:tmpl w:val="E77C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41B66"/>
    <w:multiLevelType w:val="hybridMultilevel"/>
    <w:tmpl w:val="9B8E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18633A"/>
    <w:multiLevelType w:val="hybridMultilevel"/>
    <w:tmpl w:val="19B2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C29B1"/>
    <w:multiLevelType w:val="hybridMultilevel"/>
    <w:tmpl w:val="CB0A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D325B"/>
    <w:multiLevelType w:val="hybridMultilevel"/>
    <w:tmpl w:val="FB769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253DA"/>
    <w:multiLevelType w:val="hybridMultilevel"/>
    <w:tmpl w:val="1368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D7B6C"/>
    <w:multiLevelType w:val="hybridMultilevel"/>
    <w:tmpl w:val="483C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356829"/>
    <w:multiLevelType w:val="hybridMultilevel"/>
    <w:tmpl w:val="5A526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A028E"/>
    <w:multiLevelType w:val="hybridMultilevel"/>
    <w:tmpl w:val="559CA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E74FC"/>
    <w:multiLevelType w:val="hybridMultilevel"/>
    <w:tmpl w:val="575C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5490B"/>
    <w:multiLevelType w:val="hybridMultilevel"/>
    <w:tmpl w:val="C07C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53D11"/>
    <w:multiLevelType w:val="hybridMultilevel"/>
    <w:tmpl w:val="E7FC568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6" w15:restartNumberingAfterBreak="0">
    <w:nsid w:val="3BF01BF2"/>
    <w:multiLevelType w:val="multilevel"/>
    <w:tmpl w:val="B5FAB7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C26AB5"/>
    <w:multiLevelType w:val="hybridMultilevel"/>
    <w:tmpl w:val="E918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030E39"/>
    <w:multiLevelType w:val="hybridMultilevel"/>
    <w:tmpl w:val="5D4E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F4310"/>
    <w:multiLevelType w:val="hybridMultilevel"/>
    <w:tmpl w:val="E2F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C3439F"/>
    <w:multiLevelType w:val="hybridMultilevel"/>
    <w:tmpl w:val="C6C4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C4208E"/>
    <w:multiLevelType w:val="hybridMultilevel"/>
    <w:tmpl w:val="0C765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976E26"/>
    <w:multiLevelType w:val="hybridMultilevel"/>
    <w:tmpl w:val="F7A2B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33855"/>
    <w:multiLevelType w:val="hybridMultilevel"/>
    <w:tmpl w:val="BA90A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5C04C6"/>
    <w:multiLevelType w:val="multilevel"/>
    <w:tmpl w:val="B54A81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0941B0E"/>
    <w:multiLevelType w:val="hybridMultilevel"/>
    <w:tmpl w:val="40CE8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28D543E"/>
    <w:multiLevelType w:val="hybridMultilevel"/>
    <w:tmpl w:val="334C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F96EDE"/>
    <w:multiLevelType w:val="hybridMultilevel"/>
    <w:tmpl w:val="C9A8E92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num w:numId="1" w16cid:durableId="875846102">
    <w:abstractNumId w:val="16"/>
  </w:num>
  <w:num w:numId="2" w16cid:durableId="792745099">
    <w:abstractNumId w:val="24"/>
  </w:num>
  <w:num w:numId="3" w16cid:durableId="962346983">
    <w:abstractNumId w:val="19"/>
  </w:num>
  <w:num w:numId="4" w16cid:durableId="292561786">
    <w:abstractNumId w:val="10"/>
  </w:num>
  <w:num w:numId="5" w16cid:durableId="288322984">
    <w:abstractNumId w:val="26"/>
  </w:num>
  <w:num w:numId="6" w16cid:durableId="826438050">
    <w:abstractNumId w:val="6"/>
  </w:num>
  <w:num w:numId="7" w16cid:durableId="433283313">
    <w:abstractNumId w:val="17"/>
  </w:num>
  <w:num w:numId="8" w16cid:durableId="1989362236">
    <w:abstractNumId w:val="15"/>
  </w:num>
  <w:num w:numId="9" w16cid:durableId="1977224778">
    <w:abstractNumId w:val="21"/>
  </w:num>
  <w:num w:numId="10" w16cid:durableId="1516194294">
    <w:abstractNumId w:val="9"/>
  </w:num>
  <w:num w:numId="11" w16cid:durableId="656110958">
    <w:abstractNumId w:val="23"/>
  </w:num>
  <w:num w:numId="12" w16cid:durableId="230969753">
    <w:abstractNumId w:val="1"/>
  </w:num>
  <w:num w:numId="13" w16cid:durableId="395397146">
    <w:abstractNumId w:val="18"/>
  </w:num>
  <w:num w:numId="14" w16cid:durableId="777260562">
    <w:abstractNumId w:val="25"/>
  </w:num>
  <w:num w:numId="15" w16cid:durableId="830869064">
    <w:abstractNumId w:val="7"/>
  </w:num>
  <w:num w:numId="16" w16cid:durableId="130370552">
    <w:abstractNumId w:val="5"/>
  </w:num>
  <w:num w:numId="17" w16cid:durableId="100414668">
    <w:abstractNumId w:val="14"/>
  </w:num>
  <w:num w:numId="18" w16cid:durableId="308751803">
    <w:abstractNumId w:val="8"/>
  </w:num>
  <w:num w:numId="19" w16cid:durableId="1374623652">
    <w:abstractNumId w:val="2"/>
  </w:num>
  <w:num w:numId="20" w16cid:durableId="2018070030">
    <w:abstractNumId w:val="12"/>
  </w:num>
  <w:num w:numId="21" w16cid:durableId="1027482394">
    <w:abstractNumId w:val="22"/>
  </w:num>
  <w:num w:numId="22" w16cid:durableId="209196922">
    <w:abstractNumId w:val="20"/>
  </w:num>
  <w:num w:numId="23" w16cid:durableId="2054696151">
    <w:abstractNumId w:val="0"/>
  </w:num>
  <w:num w:numId="24" w16cid:durableId="1869758976">
    <w:abstractNumId w:val="11"/>
  </w:num>
  <w:num w:numId="25" w16cid:durableId="560212872">
    <w:abstractNumId w:val="13"/>
  </w:num>
  <w:num w:numId="26" w16cid:durableId="506404265">
    <w:abstractNumId w:val="3"/>
  </w:num>
  <w:num w:numId="27" w16cid:durableId="488517318">
    <w:abstractNumId w:val="4"/>
  </w:num>
  <w:num w:numId="28" w16cid:durableId="16596551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E4"/>
    <w:rsid w:val="00010DDC"/>
    <w:rsid w:val="00023D4D"/>
    <w:rsid w:val="00050767"/>
    <w:rsid w:val="00063E38"/>
    <w:rsid w:val="000674C4"/>
    <w:rsid w:val="00071D12"/>
    <w:rsid w:val="000725BE"/>
    <w:rsid w:val="000732C6"/>
    <w:rsid w:val="00090E03"/>
    <w:rsid w:val="00091265"/>
    <w:rsid w:val="00093F8C"/>
    <w:rsid w:val="0009632A"/>
    <w:rsid w:val="000970B5"/>
    <w:rsid w:val="000B58E1"/>
    <w:rsid w:val="000B5A62"/>
    <w:rsid w:val="000C1BA8"/>
    <w:rsid w:val="000C3ADC"/>
    <w:rsid w:val="000C5B66"/>
    <w:rsid w:val="000D0AD7"/>
    <w:rsid w:val="000D51C8"/>
    <w:rsid w:val="000E0BE6"/>
    <w:rsid w:val="000F078D"/>
    <w:rsid w:val="00100EF4"/>
    <w:rsid w:val="00113DC9"/>
    <w:rsid w:val="00114628"/>
    <w:rsid w:val="00123D54"/>
    <w:rsid w:val="00127C8E"/>
    <w:rsid w:val="0014412F"/>
    <w:rsid w:val="001618F5"/>
    <w:rsid w:val="00170178"/>
    <w:rsid w:val="00195785"/>
    <w:rsid w:val="001A436F"/>
    <w:rsid w:val="001B0863"/>
    <w:rsid w:val="001C47A1"/>
    <w:rsid w:val="001C736A"/>
    <w:rsid w:val="001D015B"/>
    <w:rsid w:val="001D5331"/>
    <w:rsid w:val="001D778B"/>
    <w:rsid w:val="00200828"/>
    <w:rsid w:val="002125F0"/>
    <w:rsid w:val="002169BD"/>
    <w:rsid w:val="002400DE"/>
    <w:rsid w:val="002501F1"/>
    <w:rsid w:val="00267A07"/>
    <w:rsid w:val="002A20F3"/>
    <w:rsid w:val="002A28F0"/>
    <w:rsid w:val="002A4077"/>
    <w:rsid w:val="002A6B6D"/>
    <w:rsid w:val="002A7458"/>
    <w:rsid w:val="002B0850"/>
    <w:rsid w:val="002B464B"/>
    <w:rsid w:val="002C30FD"/>
    <w:rsid w:val="002D2CB9"/>
    <w:rsid w:val="002D75DC"/>
    <w:rsid w:val="002E17FA"/>
    <w:rsid w:val="002E2870"/>
    <w:rsid w:val="002E5640"/>
    <w:rsid w:val="002F057A"/>
    <w:rsid w:val="003006B6"/>
    <w:rsid w:val="00302B73"/>
    <w:rsid w:val="00314210"/>
    <w:rsid w:val="003151EE"/>
    <w:rsid w:val="00353495"/>
    <w:rsid w:val="003536A0"/>
    <w:rsid w:val="00355BE5"/>
    <w:rsid w:val="003633ED"/>
    <w:rsid w:val="00373631"/>
    <w:rsid w:val="003808EA"/>
    <w:rsid w:val="00390659"/>
    <w:rsid w:val="003B5D19"/>
    <w:rsid w:val="003B61F4"/>
    <w:rsid w:val="003D239A"/>
    <w:rsid w:val="003D554F"/>
    <w:rsid w:val="003E0DCA"/>
    <w:rsid w:val="003E4F0E"/>
    <w:rsid w:val="003E6512"/>
    <w:rsid w:val="003F13E7"/>
    <w:rsid w:val="003F1A15"/>
    <w:rsid w:val="003F466E"/>
    <w:rsid w:val="003F791D"/>
    <w:rsid w:val="00401BEA"/>
    <w:rsid w:val="0040460D"/>
    <w:rsid w:val="004079CB"/>
    <w:rsid w:val="00422F90"/>
    <w:rsid w:val="004235B1"/>
    <w:rsid w:val="0044708E"/>
    <w:rsid w:val="004515B1"/>
    <w:rsid w:val="00463A3B"/>
    <w:rsid w:val="00467D2D"/>
    <w:rsid w:val="00486B3A"/>
    <w:rsid w:val="0049433B"/>
    <w:rsid w:val="00495D91"/>
    <w:rsid w:val="004B552B"/>
    <w:rsid w:val="004B7118"/>
    <w:rsid w:val="004C2540"/>
    <w:rsid w:val="004D4AFD"/>
    <w:rsid w:val="004F4DE3"/>
    <w:rsid w:val="005008E6"/>
    <w:rsid w:val="00536B5E"/>
    <w:rsid w:val="00553108"/>
    <w:rsid w:val="005728E7"/>
    <w:rsid w:val="005759D6"/>
    <w:rsid w:val="00576AE5"/>
    <w:rsid w:val="00580407"/>
    <w:rsid w:val="00581966"/>
    <w:rsid w:val="00585E61"/>
    <w:rsid w:val="0059060B"/>
    <w:rsid w:val="005924EF"/>
    <w:rsid w:val="005A523C"/>
    <w:rsid w:val="005A5639"/>
    <w:rsid w:val="005D5FE4"/>
    <w:rsid w:val="005D6944"/>
    <w:rsid w:val="005E21B5"/>
    <w:rsid w:val="005F4D67"/>
    <w:rsid w:val="0060423F"/>
    <w:rsid w:val="006222CA"/>
    <w:rsid w:val="0063521C"/>
    <w:rsid w:val="00640E4D"/>
    <w:rsid w:val="00642FDB"/>
    <w:rsid w:val="00643DE0"/>
    <w:rsid w:val="00655E6A"/>
    <w:rsid w:val="006576E2"/>
    <w:rsid w:val="0066177A"/>
    <w:rsid w:val="00672942"/>
    <w:rsid w:val="006762B8"/>
    <w:rsid w:val="00684820"/>
    <w:rsid w:val="00694303"/>
    <w:rsid w:val="0069525B"/>
    <w:rsid w:val="006B75A6"/>
    <w:rsid w:val="006C7733"/>
    <w:rsid w:val="006C78CB"/>
    <w:rsid w:val="006E5320"/>
    <w:rsid w:val="006F2449"/>
    <w:rsid w:val="006F4682"/>
    <w:rsid w:val="00701250"/>
    <w:rsid w:val="00707C7C"/>
    <w:rsid w:val="00715AAF"/>
    <w:rsid w:val="00725010"/>
    <w:rsid w:val="00733931"/>
    <w:rsid w:val="00741DFF"/>
    <w:rsid w:val="0076159D"/>
    <w:rsid w:val="00761DB7"/>
    <w:rsid w:val="00763C22"/>
    <w:rsid w:val="007760A2"/>
    <w:rsid w:val="00790F46"/>
    <w:rsid w:val="00795992"/>
    <w:rsid w:val="007A0278"/>
    <w:rsid w:val="007B298F"/>
    <w:rsid w:val="007D205F"/>
    <w:rsid w:val="007D4509"/>
    <w:rsid w:val="007E1E56"/>
    <w:rsid w:val="007E6F12"/>
    <w:rsid w:val="0082555B"/>
    <w:rsid w:val="0082589B"/>
    <w:rsid w:val="00834E34"/>
    <w:rsid w:val="0083515C"/>
    <w:rsid w:val="00846C4C"/>
    <w:rsid w:val="00852DB1"/>
    <w:rsid w:val="008535F0"/>
    <w:rsid w:val="00861575"/>
    <w:rsid w:val="00872AB1"/>
    <w:rsid w:val="00874F7D"/>
    <w:rsid w:val="008815DB"/>
    <w:rsid w:val="0088294B"/>
    <w:rsid w:val="008A028A"/>
    <w:rsid w:val="008B1F53"/>
    <w:rsid w:val="008B63FA"/>
    <w:rsid w:val="008D1114"/>
    <w:rsid w:val="008F2481"/>
    <w:rsid w:val="008F6544"/>
    <w:rsid w:val="00900889"/>
    <w:rsid w:val="009065DE"/>
    <w:rsid w:val="00926BC4"/>
    <w:rsid w:val="009574DB"/>
    <w:rsid w:val="00957892"/>
    <w:rsid w:val="0096242A"/>
    <w:rsid w:val="009627E5"/>
    <w:rsid w:val="009633C4"/>
    <w:rsid w:val="00972468"/>
    <w:rsid w:val="00973879"/>
    <w:rsid w:val="00973ADD"/>
    <w:rsid w:val="009813DB"/>
    <w:rsid w:val="009A452F"/>
    <w:rsid w:val="009A5167"/>
    <w:rsid w:val="009A56DD"/>
    <w:rsid w:val="009A6826"/>
    <w:rsid w:val="009A784A"/>
    <w:rsid w:val="009B6368"/>
    <w:rsid w:val="009B6402"/>
    <w:rsid w:val="009C66E0"/>
    <w:rsid w:val="009C692E"/>
    <w:rsid w:val="009D0463"/>
    <w:rsid w:val="009E7C47"/>
    <w:rsid w:val="00A05382"/>
    <w:rsid w:val="00A05579"/>
    <w:rsid w:val="00A21059"/>
    <w:rsid w:val="00A338B5"/>
    <w:rsid w:val="00A51B2C"/>
    <w:rsid w:val="00A779D2"/>
    <w:rsid w:val="00A77B42"/>
    <w:rsid w:val="00A9455B"/>
    <w:rsid w:val="00A94CD4"/>
    <w:rsid w:val="00AB7A45"/>
    <w:rsid w:val="00AC2595"/>
    <w:rsid w:val="00AD295D"/>
    <w:rsid w:val="00AD7E68"/>
    <w:rsid w:val="00AE3001"/>
    <w:rsid w:val="00AF4302"/>
    <w:rsid w:val="00AF7F63"/>
    <w:rsid w:val="00B03393"/>
    <w:rsid w:val="00B11633"/>
    <w:rsid w:val="00B22330"/>
    <w:rsid w:val="00B37D09"/>
    <w:rsid w:val="00B402B8"/>
    <w:rsid w:val="00B51634"/>
    <w:rsid w:val="00B779E6"/>
    <w:rsid w:val="00B77FD1"/>
    <w:rsid w:val="00B918B1"/>
    <w:rsid w:val="00BA5695"/>
    <w:rsid w:val="00BA79F6"/>
    <w:rsid w:val="00BD748F"/>
    <w:rsid w:val="00BE3C28"/>
    <w:rsid w:val="00BE4ABE"/>
    <w:rsid w:val="00BE56AE"/>
    <w:rsid w:val="00BE6EDC"/>
    <w:rsid w:val="00BF14C2"/>
    <w:rsid w:val="00BF26F3"/>
    <w:rsid w:val="00C02C8D"/>
    <w:rsid w:val="00C064AA"/>
    <w:rsid w:val="00C2038D"/>
    <w:rsid w:val="00C341A2"/>
    <w:rsid w:val="00C35A1B"/>
    <w:rsid w:val="00C45703"/>
    <w:rsid w:val="00C61D62"/>
    <w:rsid w:val="00C62080"/>
    <w:rsid w:val="00C675D9"/>
    <w:rsid w:val="00C7666E"/>
    <w:rsid w:val="00C76C96"/>
    <w:rsid w:val="00C77CFC"/>
    <w:rsid w:val="00C82918"/>
    <w:rsid w:val="00C87223"/>
    <w:rsid w:val="00C872B7"/>
    <w:rsid w:val="00CB2C4D"/>
    <w:rsid w:val="00CB74F2"/>
    <w:rsid w:val="00CC2F54"/>
    <w:rsid w:val="00CC4371"/>
    <w:rsid w:val="00CC5A5F"/>
    <w:rsid w:val="00CD06B9"/>
    <w:rsid w:val="00CE2930"/>
    <w:rsid w:val="00D03475"/>
    <w:rsid w:val="00D04821"/>
    <w:rsid w:val="00D1433A"/>
    <w:rsid w:val="00D151FB"/>
    <w:rsid w:val="00D17142"/>
    <w:rsid w:val="00D241C2"/>
    <w:rsid w:val="00D36C81"/>
    <w:rsid w:val="00D4378D"/>
    <w:rsid w:val="00D44B28"/>
    <w:rsid w:val="00D503C5"/>
    <w:rsid w:val="00D51C03"/>
    <w:rsid w:val="00D54910"/>
    <w:rsid w:val="00D54EC6"/>
    <w:rsid w:val="00D67BC3"/>
    <w:rsid w:val="00DC084D"/>
    <w:rsid w:val="00DC7E88"/>
    <w:rsid w:val="00DC7EA0"/>
    <w:rsid w:val="00DD704E"/>
    <w:rsid w:val="00DE7731"/>
    <w:rsid w:val="00DF3B15"/>
    <w:rsid w:val="00DF5ABA"/>
    <w:rsid w:val="00DF6895"/>
    <w:rsid w:val="00E02592"/>
    <w:rsid w:val="00E10BCD"/>
    <w:rsid w:val="00E10F71"/>
    <w:rsid w:val="00E14105"/>
    <w:rsid w:val="00E14FE6"/>
    <w:rsid w:val="00E17F71"/>
    <w:rsid w:val="00E3222B"/>
    <w:rsid w:val="00E332B1"/>
    <w:rsid w:val="00E45E3E"/>
    <w:rsid w:val="00E47551"/>
    <w:rsid w:val="00E53BBB"/>
    <w:rsid w:val="00E64F3A"/>
    <w:rsid w:val="00E66F47"/>
    <w:rsid w:val="00E932AC"/>
    <w:rsid w:val="00E97923"/>
    <w:rsid w:val="00EB2DAC"/>
    <w:rsid w:val="00EB4533"/>
    <w:rsid w:val="00ED0424"/>
    <w:rsid w:val="00EE09EC"/>
    <w:rsid w:val="00EE40D7"/>
    <w:rsid w:val="00F15C18"/>
    <w:rsid w:val="00F50C91"/>
    <w:rsid w:val="00F52193"/>
    <w:rsid w:val="00F61B73"/>
    <w:rsid w:val="00F61CFA"/>
    <w:rsid w:val="00F67BE0"/>
    <w:rsid w:val="00F82E58"/>
    <w:rsid w:val="00F84F5C"/>
    <w:rsid w:val="00F868D7"/>
    <w:rsid w:val="00F95CC2"/>
    <w:rsid w:val="00FC3398"/>
    <w:rsid w:val="00FE04FF"/>
    <w:rsid w:val="00FE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35B4"/>
  <w15:chartTrackingRefBased/>
  <w15:docId w15:val="{CFFD8B98-01D5-4F8C-9587-DD5AED36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5D5F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5D5F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F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F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5D5F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5D5F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F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F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FE4"/>
    <w:rPr>
      <w:rFonts w:eastAsiaTheme="majorEastAsia" w:cstheme="majorBidi"/>
      <w:color w:val="272727" w:themeColor="text1" w:themeTint="D8"/>
    </w:rPr>
  </w:style>
  <w:style w:type="paragraph" w:styleId="Title">
    <w:name w:val="Title"/>
    <w:basedOn w:val="Normal"/>
    <w:next w:val="Normal"/>
    <w:link w:val="TitleChar"/>
    <w:uiPriority w:val="10"/>
    <w:qFormat/>
    <w:rsid w:val="005D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F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FE4"/>
    <w:rPr>
      <w:i/>
      <w:iCs/>
      <w:color w:val="404040" w:themeColor="text1" w:themeTint="BF"/>
    </w:rPr>
  </w:style>
  <w:style w:type="paragraph" w:styleId="ListParagraph">
    <w:name w:val="List Paragraph"/>
    <w:basedOn w:val="Normal"/>
    <w:uiPriority w:val="34"/>
    <w:qFormat/>
    <w:rsid w:val="005D5FE4"/>
    <w:pPr>
      <w:ind w:left="720"/>
      <w:contextualSpacing/>
    </w:pPr>
  </w:style>
  <w:style w:type="character" w:styleId="IntenseEmphasis">
    <w:name w:val="Intense Emphasis"/>
    <w:basedOn w:val="DefaultParagraphFont"/>
    <w:uiPriority w:val="21"/>
    <w:qFormat/>
    <w:rsid w:val="005D5FE4"/>
    <w:rPr>
      <w:i/>
      <w:iCs/>
      <w:color w:val="365F91" w:themeColor="accent1" w:themeShade="BF"/>
    </w:rPr>
  </w:style>
  <w:style w:type="paragraph" w:styleId="IntenseQuote">
    <w:name w:val="Intense Quote"/>
    <w:basedOn w:val="Normal"/>
    <w:next w:val="Normal"/>
    <w:link w:val="IntenseQuoteChar"/>
    <w:uiPriority w:val="30"/>
    <w:qFormat/>
    <w:rsid w:val="005D5F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FE4"/>
    <w:rPr>
      <w:i/>
      <w:iCs/>
      <w:color w:val="365F91" w:themeColor="accent1" w:themeShade="BF"/>
    </w:rPr>
  </w:style>
  <w:style w:type="character" w:styleId="IntenseReference">
    <w:name w:val="Intense Reference"/>
    <w:basedOn w:val="DefaultParagraphFont"/>
    <w:uiPriority w:val="32"/>
    <w:qFormat/>
    <w:rsid w:val="005D5FE4"/>
    <w:rPr>
      <w:b/>
      <w:bCs/>
      <w:smallCaps/>
      <w:color w:val="365F91" w:themeColor="accent1" w:themeShade="BF"/>
      <w:spacing w:val="5"/>
    </w:rPr>
  </w:style>
  <w:style w:type="paragraph" w:styleId="Header">
    <w:name w:val="header"/>
    <w:basedOn w:val="Normal"/>
    <w:link w:val="HeaderChar"/>
    <w:uiPriority w:val="99"/>
    <w:unhideWhenUsed/>
    <w:rsid w:val="004F4D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DE3"/>
  </w:style>
  <w:style w:type="paragraph" w:styleId="Footer">
    <w:name w:val="footer"/>
    <w:basedOn w:val="Normal"/>
    <w:link w:val="FooterChar"/>
    <w:uiPriority w:val="99"/>
    <w:unhideWhenUsed/>
    <w:rsid w:val="004F4D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DE3"/>
  </w:style>
  <w:style w:type="paragraph" w:styleId="TOC1">
    <w:name w:val="toc 1"/>
    <w:basedOn w:val="Normal"/>
    <w:next w:val="Normal"/>
    <w:autoRedefine/>
    <w:uiPriority w:val="39"/>
    <w:unhideWhenUsed/>
    <w:rsid w:val="00B03393"/>
    <w:pPr>
      <w:spacing w:after="100"/>
    </w:pPr>
  </w:style>
  <w:style w:type="character" w:styleId="Hyperlink">
    <w:name w:val="Hyperlink"/>
    <w:basedOn w:val="DefaultParagraphFont"/>
    <w:uiPriority w:val="99"/>
    <w:unhideWhenUsed/>
    <w:rsid w:val="00B03393"/>
    <w:rPr>
      <w:color w:val="0000FF" w:themeColor="hyperlink"/>
      <w:u w:val="single"/>
    </w:rPr>
  </w:style>
  <w:style w:type="paragraph" w:styleId="TOCHeading">
    <w:name w:val="TOC Heading"/>
    <w:basedOn w:val="Heading1"/>
    <w:next w:val="Normal"/>
    <w:uiPriority w:val="39"/>
    <w:unhideWhenUsed/>
    <w:qFormat/>
    <w:rsid w:val="00B0339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03393"/>
    <w:pPr>
      <w:spacing w:after="100" w:line="259" w:lineRule="auto"/>
      <w:ind w:left="220"/>
    </w:pPr>
    <w:rPr>
      <w:rFonts w:eastAsiaTheme="minorEastAsia" w:cs="Times New Roman"/>
      <w:kern w:val="0"/>
      <w14:ligatures w14:val="none"/>
    </w:rPr>
  </w:style>
  <w:style w:type="paragraph" w:styleId="TOC3">
    <w:name w:val="toc 3"/>
    <w:basedOn w:val="Normal"/>
    <w:next w:val="Normal"/>
    <w:autoRedefine/>
    <w:uiPriority w:val="39"/>
    <w:unhideWhenUsed/>
    <w:rsid w:val="00B03393"/>
    <w:pPr>
      <w:spacing w:after="100" w:line="259" w:lineRule="auto"/>
      <w:ind w:left="440"/>
    </w:pPr>
    <w:rPr>
      <w:rFonts w:eastAsiaTheme="minorEastAsia" w:cs="Times New Roman"/>
      <w:kern w:val="0"/>
      <w14:ligatures w14:val="none"/>
    </w:rPr>
  </w:style>
  <w:style w:type="character" w:styleId="SubtleEmphasis">
    <w:name w:val="Subtle Emphasis"/>
    <w:basedOn w:val="DefaultParagraphFont"/>
    <w:uiPriority w:val="19"/>
    <w:qFormat/>
    <w:rsid w:val="002A4077"/>
    <w:rPr>
      <w:i/>
      <w:iCs/>
      <w:color w:val="404040" w:themeColor="text1" w:themeTint="BF"/>
    </w:rPr>
  </w:style>
  <w:style w:type="character" w:styleId="UnresolvedMention">
    <w:name w:val="Unresolved Mention"/>
    <w:basedOn w:val="DefaultParagraphFont"/>
    <w:uiPriority w:val="99"/>
    <w:semiHidden/>
    <w:unhideWhenUsed/>
    <w:rsid w:val="00D151FB"/>
    <w:rPr>
      <w:color w:val="605E5C"/>
      <w:shd w:val="clear" w:color="auto" w:fill="E1DFDD"/>
    </w:rPr>
  </w:style>
  <w:style w:type="character" w:styleId="FollowedHyperlink">
    <w:name w:val="FollowedHyperlink"/>
    <w:basedOn w:val="DefaultParagraphFont"/>
    <w:uiPriority w:val="99"/>
    <w:semiHidden/>
    <w:unhideWhenUsed/>
    <w:rsid w:val="00D151FB"/>
    <w:rPr>
      <w:color w:val="800080" w:themeColor="followedHyperlink"/>
      <w:u w:val="single"/>
    </w:rPr>
  </w:style>
  <w:style w:type="paragraph" w:styleId="NormalWeb">
    <w:name w:val="Normal (Web)"/>
    <w:basedOn w:val="Normal"/>
    <w:uiPriority w:val="99"/>
    <w:semiHidden/>
    <w:unhideWhenUsed/>
    <w:rsid w:val="00DC7EA0"/>
    <w:rPr>
      <w:rFonts w:ascii="Times New Roman" w:hAnsi="Times New Roman" w:cs="Times New Roman"/>
      <w:sz w:val="24"/>
      <w:szCs w:val="24"/>
    </w:rPr>
  </w:style>
  <w:style w:type="table" w:styleId="TableGrid">
    <w:name w:val="Table Grid"/>
    <w:basedOn w:val="TableNormal"/>
    <w:uiPriority w:val="59"/>
    <w:rsid w:val="0096242A"/>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hyperlink" Target="https://www.google.com/search?q=https://www.researchgate.net/publication/228384355_A_Customer_Lifetime_Value_Framework_for_Customer_Selection_and_Resource_Allocation_Strateg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oogle.com/search?q=https://www.brucehardie.com/papers/bgnbd_2004-01-20.pdf"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archive.org/details/postkeynesianeco0000unse" TargetMode="External"/><Relationship Id="rId37" Type="http://schemas.openxmlformats.org/officeDocument/2006/relationships/image" Target="media/image23.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ospi.gov.in/sites/default/files/publication_reports/Factsheet_HCES_2022-23.pdf" TargetMode="External"/><Relationship Id="rId4" Type="http://schemas.openxmlformats.org/officeDocument/2006/relationships/settings" Target="settings.xml"/><Relationship Id="rId9" Type="http://schemas.openxmlformats.org/officeDocument/2006/relationships/hyperlink" Target="https://microdata.gov.in/NADA/index.php/catalog/237"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google.com/search?q=https://www.researchgate.net/publication/227419790_Influence_of_consumer_lifestyle_on_online_shopping_behavior_An_Indian_perspective" TargetMode="External"/><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google.com/search?q=https://www.researchgate.net/publication/228384260_Return_on_Marketing_Using_Customer_Equity_to_Focus_Marketing_Strategy" TargetMode="External"/><Relationship Id="rId38"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6D888-46A1-4513-A6AD-F80A1B250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60</Pages>
  <Words>12157</Words>
  <Characters>69297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 Kadadi</dc:creator>
  <cp:keywords/>
  <dc:description/>
  <cp:lastModifiedBy>Adith Kadadi</cp:lastModifiedBy>
  <cp:revision>9</cp:revision>
  <cp:lastPrinted>2026-04-18T10:15:00Z</cp:lastPrinted>
  <dcterms:created xsi:type="dcterms:W3CDTF">2026-04-21T13:58:00Z</dcterms:created>
  <dcterms:modified xsi:type="dcterms:W3CDTF">2026-04-23T04:44:00Z</dcterms:modified>
</cp:coreProperties>
</file>