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D03B" w14:textId="77777777" w:rsidR="00000000" w:rsidRDefault="00343038">
      <w:pPr>
        <w:rPr>
          <w:lang w:val="en-US"/>
        </w:rPr>
      </w:pPr>
      <w:r>
        <w:rPr>
          <w:lang w:val="en-US"/>
        </w:rPr>
        <w:t>Login to Jenkins</w:t>
      </w:r>
    </w:p>
    <w:p w14:paraId="39E83F07" w14:textId="77777777" w:rsidR="00343038" w:rsidRDefault="00FA7F55">
      <w:pPr>
        <w:rPr>
          <w:lang w:val="en-US"/>
        </w:rPr>
      </w:pPr>
      <w:r w:rsidRPr="00FA7F55">
        <w:rPr>
          <w:noProof/>
          <w:lang w:val="en-US"/>
        </w:rPr>
        <w:drawing>
          <wp:inline distT="0" distB="0" distL="0" distR="0" wp14:anchorId="35AED5DF" wp14:editId="0F4FAAF3">
            <wp:extent cx="5731510" cy="1762317"/>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1762317"/>
                    </a:xfrm>
                    <a:prstGeom prst="rect">
                      <a:avLst/>
                    </a:prstGeom>
                  </pic:spPr>
                </pic:pic>
              </a:graphicData>
            </a:graphic>
          </wp:inline>
        </w:drawing>
      </w:r>
    </w:p>
    <w:p w14:paraId="1DC6AFFC" w14:textId="77777777" w:rsidR="00FA7F55" w:rsidRDefault="00FA7F55">
      <w:pPr>
        <w:rPr>
          <w:lang w:val="en-US"/>
        </w:rPr>
      </w:pPr>
      <w:r>
        <w:rPr>
          <w:lang w:val="en-US"/>
        </w:rPr>
        <w:t>Click new item</w:t>
      </w:r>
    </w:p>
    <w:p w14:paraId="6A5A121D" w14:textId="77777777" w:rsidR="00FA7F55" w:rsidRDefault="00B06CAD">
      <w:pPr>
        <w:rPr>
          <w:lang w:val="en-US"/>
        </w:rPr>
      </w:pPr>
      <w:r w:rsidRPr="00B06CAD">
        <w:rPr>
          <w:noProof/>
          <w:lang w:val="en-US"/>
        </w:rPr>
        <w:drawing>
          <wp:inline distT="0" distB="0" distL="0" distR="0" wp14:anchorId="7E5DE512" wp14:editId="7329D79A">
            <wp:extent cx="5731510" cy="272614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726141"/>
                    </a:xfrm>
                    <a:prstGeom prst="rect">
                      <a:avLst/>
                    </a:prstGeom>
                  </pic:spPr>
                </pic:pic>
              </a:graphicData>
            </a:graphic>
          </wp:inline>
        </w:drawing>
      </w:r>
    </w:p>
    <w:p w14:paraId="1C75CBE3" w14:textId="77777777" w:rsidR="00B06CAD" w:rsidRDefault="00B06CAD">
      <w:pPr>
        <w:rPr>
          <w:lang w:val="en-US"/>
        </w:rPr>
      </w:pPr>
      <w:r>
        <w:rPr>
          <w:lang w:val="en-US"/>
        </w:rPr>
        <w:t>Setup your job now</w:t>
      </w:r>
    </w:p>
    <w:p w14:paraId="6E1B85C6" w14:textId="52326DB5" w:rsidR="00B06CAD" w:rsidRDefault="00352EB7" w:rsidP="00352EB7">
      <w:pPr>
        <w:pStyle w:val="ListParagraph"/>
        <w:numPr>
          <w:ilvl w:val="0"/>
          <w:numId w:val="1"/>
        </w:numPr>
        <w:rPr>
          <w:lang w:val="en-US"/>
        </w:rPr>
      </w:pPr>
      <w:r>
        <w:rPr>
          <w:lang w:val="en-US"/>
        </w:rPr>
        <w:t>Source code management</w:t>
      </w:r>
      <w:r w:rsidR="009E5A36">
        <w:rPr>
          <w:lang w:val="en-US"/>
        </w:rPr>
        <w:t xml:space="preserve"> – specify repo and branch details to pull code</w:t>
      </w:r>
    </w:p>
    <w:p w14:paraId="30E7F39E" w14:textId="77777777" w:rsidR="00352EB7" w:rsidRDefault="00F31D60" w:rsidP="00352EB7">
      <w:pPr>
        <w:pStyle w:val="ListParagraph"/>
        <w:rPr>
          <w:lang w:val="en-US"/>
        </w:rPr>
      </w:pPr>
      <w:r w:rsidRPr="00F31D60">
        <w:rPr>
          <w:noProof/>
          <w:lang w:val="en-US"/>
        </w:rPr>
        <w:drawing>
          <wp:inline distT="0" distB="0" distL="0" distR="0" wp14:anchorId="274116B9" wp14:editId="071180B7">
            <wp:extent cx="5731510" cy="2606122"/>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606122"/>
                    </a:xfrm>
                    <a:prstGeom prst="rect">
                      <a:avLst/>
                    </a:prstGeom>
                  </pic:spPr>
                </pic:pic>
              </a:graphicData>
            </a:graphic>
          </wp:inline>
        </w:drawing>
      </w:r>
    </w:p>
    <w:p w14:paraId="4D79C373" w14:textId="77777777" w:rsidR="00F31D60" w:rsidRDefault="00F31D60" w:rsidP="00F31D60">
      <w:pPr>
        <w:rPr>
          <w:lang w:val="en-US"/>
        </w:rPr>
      </w:pPr>
      <w:r>
        <w:rPr>
          <w:lang w:val="en-US"/>
        </w:rPr>
        <w:lastRenderedPageBreak/>
        <w:t>2.Build triggers</w:t>
      </w:r>
    </w:p>
    <w:p w14:paraId="3C0D7709" w14:textId="77777777" w:rsidR="00866BB0" w:rsidRDefault="00F31D60" w:rsidP="00F31D60">
      <w:pPr>
        <w:rPr>
          <w:lang w:val="en-US"/>
        </w:rPr>
      </w:pPr>
      <w:r w:rsidRPr="00F31D60">
        <w:rPr>
          <w:noProof/>
          <w:lang w:val="en-US"/>
        </w:rPr>
        <w:drawing>
          <wp:inline distT="0" distB="0" distL="0" distR="0" wp14:anchorId="4583A739" wp14:editId="66B31F21">
            <wp:extent cx="5731510" cy="32423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242345"/>
                    </a:xfrm>
                    <a:prstGeom prst="rect">
                      <a:avLst/>
                    </a:prstGeom>
                  </pic:spPr>
                </pic:pic>
              </a:graphicData>
            </a:graphic>
          </wp:inline>
        </w:drawing>
      </w:r>
    </w:p>
    <w:p w14:paraId="6D19043E" w14:textId="77777777" w:rsidR="00866BB0" w:rsidRDefault="00866BB0">
      <w:pPr>
        <w:rPr>
          <w:lang w:val="en-US"/>
        </w:rPr>
      </w:pPr>
      <w:r>
        <w:rPr>
          <w:lang w:val="en-US"/>
        </w:rPr>
        <w:br w:type="page"/>
      </w:r>
    </w:p>
    <w:p w14:paraId="20A1F384" w14:textId="6B9C7A9F" w:rsidR="00362A83" w:rsidRDefault="00362A83" w:rsidP="00F31D60">
      <w:pPr>
        <w:rPr>
          <w:lang w:val="en-US"/>
        </w:rPr>
      </w:pPr>
      <w:r>
        <w:rPr>
          <w:lang w:val="en-US"/>
        </w:rPr>
        <w:lastRenderedPageBreak/>
        <w:t>chrono expression</w:t>
      </w:r>
      <w:r w:rsidR="00A56AAC">
        <w:rPr>
          <w:lang w:val="en-US"/>
        </w:rPr>
        <w:t xml:space="preserve"> – expression to specify how often to auto-trigger the job</w:t>
      </w:r>
      <w:r w:rsidRPr="00362A83">
        <w:rPr>
          <w:noProof/>
          <w:lang w:val="en-US"/>
        </w:rPr>
        <w:drawing>
          <wp:inline distT="0" distB="0" distL="0" distR="0" wp14:anchorId="00BE24A3" wp14:editId="1990270E">
            <wp:extent cx="5731510" cy="248304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483042"/>
                    </a:xfrm>
                    <a:prstGeom prst="rect">
                      <a:avLst/>
                    </a:prstGeom>
                  </pic:spPr>
                </pic:pic>
              </a:graphicData>
            </a:graphic>
          </wp:inline>
        </w:drawing>
      </w:r>
      <w:r w:rsidRPr="00362A83">
        <w:rPr>
          <w:noProof/>
          <w:lang w:val="en-US"/>
        </w:rPr>
        <w:drawing>
          <wp:inline distT="0" distB="0" distL="0" distR="0" wp14:anchorId="4A371383" wp14:editId="3DF45C3F">
            <wp:extent cx="5731510" cy="3361139"/>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361139"/>
                    </a:xfrm>
                    <a:prstGeom prst="rect">
                      <a:avLst/>
                    </a:prstGeom>
                  </pic:spPr>
                </pic:pic>
              </a:graphicData>
            </a:graphic>
          </wp:inline>
        </w:drawing>
      </w:r>
    </w:p>
    <w:p w14:paraId="0007CD99" w14:textId="77777777" w:rsidR="00362A83" w:rsidRDefault="00362A83" w:rsidP="00F31D60">
      <w:pPr>
        <w:rPr>
          <w:rFonts w:ascii="Arial" w:hAnsi="Arial" w:cs="Arial"/>
          <w:color w:val="001D35"/>
          <w:sz w:val="27"/>
          <w:szCs w:val="27"/>
          <w:shd w:val="clear" w:color="auto" w:fill="FFFFFF"/>
        </w:rPr>
      </w:pPr>
      <w:r w:rsidRPr="00362A83">
        <w:rPr>
          <w:noProof/>
          <w:lang w:val="en-US"/>
        </w:rPr>
        <w:lastRenderedPageBreak/>
        <w:drawing>
          <wp:inline distT="0" distB="0" distL="0" distR="0" wp14:anchorId="6283C256" wp14:editId="73C35B32">
            <wp:extent cx="5731510" cy="3824068"/>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824068"/>
                    </a:xfrm>
                    <a:prstGeom prst="rect">
                      <a:avLst/>
                    </a:prstGeom>
                  </pic:spPr>
                </pic:pic>
              </a:graphicData>
            </a:graphic>
          </wp:inline>
        </w:drawing>
      </w:r>
      <w:r>
        <w:rPr>
          <w:rFonts w:ascii="Arial" w:hAnsi="Arial" w:cs="Arial"/>
          <w:color w:val="001D35"/>
          <w:sz w:val="27"/>
          <w:szCs w:val="27"/>
          <w:shd w:val="clear" w:color="auto" w:fill="FFFFFF"/>
        </w:rPr>
        <w:t>In Jenkins, Poll SCM is an option within the Source Code Management (SCM) section that allows you to schedule automated builds based on changes in your code repository. It periodically checks for new commits or modifications in your repository and, if found, triggers a build. This helps facilitate </w:t>
      </w:r>
      <w:hyperlink r:id="rId12" w:tgtFrame="_blank" w:history="1">
        <w:r>
          <w:rPr>
            <w:rStyle w:val="Hyperlink"/>
            <w:rFonts w:ascii="Arial" w:hAnsi="Arial" w:cs="Arial"/>
            <w:sz w:val="27"/>
            <w:szCs w:val="27"/>
            <w:shd w:val="clear" w:color="auto" w:fill="FFFFFF"/>
          </w:rPr>
          <w:t>continuous integration</w:t>
        </w:r>
      </w:hyperlink>
      <w:r>
        <w:rPr>
          <w:rFonts w:ascii="Arial" w:hAnsi="Arial" w:cs="Arial"/>
          <w:color w:val="001D35"/>
          <w:sz w:val="27"/>
          <w:szCs w:val="27"/>
          <w:shd w:val="clear" w:color="auto" w:fill="FFFFFF"/>
        </w:rPr>
        <w:t> and automated testing by providing quick feedback to developers about the impact of their changes</w:t>
      </w:r>
    </w:p>
    <w:p w14:paraId="13896908" w14:textId="77777777" w:rsidR="00462631" w:rsidRDefault="00462631" w:rsidP="00F31D60">
      <w:pPr>
        <w:rPr>
          <w:rFonts w:ascii="Arial" w:hAnsi="Arial" w:cs="Arial"/>
          <w:color w:val="001D35"/>
          <w:sz w:val="27"/>
          <w:szCs w:val="27"/>
          <w:shd w:val="clear" w:color="auto" w:fill="FFFFFF"/>
        </w:rPr>
      </w:pPr>
    </w:p>
    <w:p w14:paraId="235DA47C" w14:textId="0008D5F3" w:rsidR="00462631" w:rsidRPr="00462631" w:rsidRDefault="00462631" w:rsidP="00F31D60">
      <w:pPr>
        <w:rPr>
          <w:noProof/>
          <w:lang w:val="en-US"/>
        </w:rPr>
      </w:pPr>
      <w:r w:rsidRPr="00462631">
        <w:rPr>
          <w:noProof/>
          <w:lang w:val="en-US"/>
        </w:rPr>
        <w:t xml:space="preserve">Setup Pre-build </w:t>
      </w:r>
      <w:proofErr w:type="gramStart"/>
      <w:r w:rsidRPr="00462631">
        <w:rPr>
          <w:noProof/>
          <w:lang w:val="en-US"/>
        </w:rPr>
        <w:t>steps(</w:t>
      </w:r>
      <w:proofErr w:type="gramEnd"/>
      <w:r w:rsidRPr="00462631">
        <w:rPr>
          <w:noProof/>
          <w:lang w:val="en-US"/>
        </w:rPr>
        <w:t xml:space="preserve">setting up docker images, building docker </w:t>
      </w:r>
      <w:proofErr w:type="spellStart"/>
      <w:r w:rsidRPr="00462631">
        <w:rPr>
          <w:noProof/>
          <w:lang w:val="en-US"/>
        </w:rPr>
        <w:t>ctrs</w:t>
      </w:r>
      <w:proofErr w:type="spellEnd"/>
      <w:r w:rsidRPr="00462631">
        <w:rPr>
          <w:noProof/>
          <w:lang w:val="en-US"/>
        </w:rPr>
        <w:t>)</w:t>
      </w:r>
    </w:p>
    <w:p w14:paraId="4667145D" w14:textId="77777777" w:rsidR="00F31D60" w:rsidRPr="00F31D60" w:rsidRDefault="00362A83" w:rsidP="00F31D60">
      <w:pPr>
        <w:rPr>
          <w:lang w:val="en-US"/>
        </w:rPr>
      </w:pPr>
      <w:r w:rsidRPr="00362A83">
        <w:rPr>
          <w:noProof/>
          <w:lang w:val="en-US"/>
        </w:rPr>
        <w:drawing>
          <wp:inline distT="0" distB="0" distL="0" distR="0" wp14:anchorId="288E73F8" wp14:editId="7C03ACA9">
            <wp:extent cx="5731510" cy="2664907"/>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664907"/>
                    </a:xfrm>
                    <a:prstGeom prst="rect">
                      <a:avLst/>
                    </a:prstGeom>
                  </pic:spPr>
                </pic:pic>
              </a:graphicData>
            </a:graphic>
          </wp:inline>
        </w:drawing>
      </w:r>
      <w:r w:rsidR="00F31D60" w:rsidRPr="00F31D60">
        <w:rPr>
          <w:lang w:val="en-US"/>
        </w:rPr>
        <w:br w:type="page"/>
      </w:r>
    </w:p>
    <w:p w14:paraId="72D3A9B0" w14:textId="60097F7B" w:rsidR="00B53012" w:rsidRDefault="00E512DE" w:rsidP="00352EB7">
      <w:pPr>
        <w:pStyle w:val="ListParagraph"/>
        <w:rPr>
          <w:noProof/>
          <w:lang w:val="en-US"/>
        </w:rPr>
      </w:pPr>
      <w:r>
        <w:rPr>
          <w:noProof/>
          <w:lang w:val="en-US"/>
        </w:rPr>
        <w:lastRenderedPageBreak/>
        <w:t>Setup maven configurations and goals(maven clean, maven build, etc.)</w:t>
      </w:r>
    </w:p>
    <w:p w14:paraId="7B850CF3" w14:textId="7F7CD3BB" w:rsidR="00F31D60" w:rsidRDefault="00960F78" w:rsidP="00352EB7">
      <w:pPr>
        <w:pStyle w:val="ListParagraph"/>
        <w:rPr>
          <w:lang w:val="en-US"/>
        </w:rPr>
      </w:pPr>
      <w:r w:rsidRPr="00960F78">
        <w:rPr>
          <w:noProof/>
          <w:lang w:val="en-US"/>
        </w:rPr>
        <w:drawing>
          <wp:inline distT="0" distB="0" distL="0" distR="0" wp14:anchorId="3403B8BF" wp14:editId="0DD339DA">
            <wp:extent cx="5731510" cy="2585303"/>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585303"/>
                    </a:xfrm>
                    <a:prstGeom prst="rect">
                      <a:avLst/>
                    </a:prstGeom>
                  </pic:spPr>
                </pic:pic>
              </a:graphicData>
            </a:graphic>
          </wp:inline>
        </w:drawing>
      </w:r>
    </w:p>
    <w:p w14:paraId="18FC58E5" w14:textId="77777777" w:rsidR="00A909DF" w:rsidRDefault="00A909DF" w:rsidP="00352EB7">
      <w:pPr>
        <w:pStyle w:val="ListParagraph"/>
        <w:rPr>
          <w:lang w:val="en-US"/>
        </w:rPr>
      </w:pPr>
    </w:p>
    <w:p w14:paraId="08004867" w14:textId="77777777" w:rsidR="00A909DF" w:rsidRDefault="00A909DF" w:rsidP="00352EB7">
      <w:pPr>
        <w:pStyle w:val="ListParagraph"/>
        <w:rPr>
          <w:lang w:val="en-US"/>
        </w:rPr>
      </w:pPr>
    </w:p>
    <w:p w14:paraId="48934036" w14:textId="0BE09E96" w:rsidR="002D3799" w:rsidRDefault="002D3799" w:rsidP="00352EB7">
      <w:pPr>
        <w:pStyle w:val="ListParagraph"/>
        <w:rPr>
          <w:lang w:val="en-US"/>
        </w:rPr>
      </w:pPr>
      <w:r>
        <w:rPr>
          <w:lang w:val="en-US"/>
        </w:rPr>
        <w:t xml:space="preserve">Setup Post build </w:t>
      </w:r>
      <w:proofErr w:type="gramStart"/>
      <w:r>
        <w:rPr>
          <w:lang w:val="en-US"/>
        </w:rPr>
        <w:t>actions(</w:t>
      </w:r>
      <w:proofErr w:type="gramEnd"/>
      <w:r>
        <w:rPr>
          <w:lang w:val="en-US"/>
        </w:rPr>
        <w:t>sharing and generating reports)</w:t>
      </w:r>
    </w:p>
    <w:p w14:paraId="3A4EB399" w14:textId="77777777" w:rsidR="00960F78" w:rsidRDefault="00960F78" w:rsidP="00352EB7">
      <w:pPr>
        <w:pStyle w:val="ListParagraph"/>
        <w:rPr>
          <w:lang w:val="en-US"/>
        </w:rPr>
      </w:pPr>
      <w:r w:rsidRPr="00960F78">
        <w:rPr>
          <w:noProof/>
          <w:lang w:val="en-US"/>
        </w:rPr>
        <w:drawing>
          <wp:inline distT="0" distB="0" distL="0" distR="0" wp14:anchorId="7B5F1817" wp14:editId="0A2C1788">
            <wp:extent cx="5731510" cy="2661233"/>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661233"/>
                    </a:xfrm>
                    <a:prstGeom prst="rect">
                      <a:avLst/>
                    </a:prstGeom>
                  </pic:spPr>
                </pic:pic>
              </a:graphicData>
            </a:graphic>
          </wp:inline>
        </w:drawing>
      </w:r>
    </w:p>
    <w:p w14:paraId="089C2456" w14:textId="77777777" w:rsidR="00E03504" w:rsidRDefault="00E03504" w:rsidP="00352EB7">
      <w:pPr>
        <w:pStyle w:val="ListParagraph"/>
        <w:rPr>
          <w:noProof/>
          <w:lang w:val="en-US"/>
        </w:rPr>
      </w:pPr>
    </w:p>
    <w:p w14:paraId="2645B69C" w14:textId="00611FE7" w:rsidR="00E03504" w:rsidRDefault="00E03504" w:rsidP="00352EB7">
      <w:pPr>
        <w:pStyle w:val="ListParagraph"/>
        <w:rPr>
          <w:lang w:val="en-US"/>
        </w:rPr>
      </w:pPr>
      <w:r>
        <w:rPr>
          <w:noProof/>
          <w:lang w:val="en-US"/>
        </w:rPr>
        <w:lastRenderedPageBreak/>
        <w:t>Save and Build Project</w:t>
      </w:r>
      <w:r w:rsidR="00960F78" w:rsidRPr="00960F78">
        <w:rPr>
          <w:noProof/>
          <w:lang w:val="en-US"/>
        </w:rPr>
        <w:drawing>
          <wp:inline distT="0" distB="0" distL="0" distR="0" wp14:anchorId="588F628B" wp14:editId="0FC459CC">
            <wp:extent cx="5731510" cy="2664907"/>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2664907"/>
                    </a:xfrm>
                    <a:prstGeom prst="rect">
                      <a:avLst/>
                    </a:prstGeom>
                  </pic:spPr>
                </pic:pic>
              </a:graphicData>
            </a:graphic>
          </wp:inline>
        </w:drawing>
      </w:r>
    </w:p>
    <w:sectPr w:rsidR="00E03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804BE"/>
    <w:multiLevelType w:val="hybridMultilevel"/>
    <w:tmpl w:val="8102C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853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5FF3"/>
    <w:rsid w:val="00087B06"/>
    <w:rsid w:val="002D3799"/>
    <w:rsid w:val="00343038"/>
    <w:rsid w:val="00343B2C"/>
    <w:rsid w:val="00352EB7"/>
    <w:rsid w:val="00362A83"/>
    <w:rsid w:val="00462631"/>
    <w:rsid w:val="00634385"/>
    <w:rsid w:val="00866BB0"/>
    <w:rsid w:val="00960F78"/>
    <w:rsid w:val="009E5A36"/>
    <w:rsid w:val="00A56AAC"/>
    <w:rsid w:val="00A909DF"/>
    <w:rsid w:val="00B06CAD"/>
    <w:rsid w:val="00B53012"/>
    <w:rsid w:val="00B663A2"/>
    <w:rsid w:val="00C521FC"/>
    <w:rsid w:val="00D25FF3"/>
    <w:rsid w:val="00D7539C"/>
    <w:rsid w:val="00E03504"/>
    <w:rsid w:val="00E512DE"/>
    <w:rsid w:val="00F31D60"/>
    <w:rsid w:val="00FA7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D7D09"/>
  <w15:docId w15:val="{0BD2286C-B9BD-497E-BFCA-983D9A90E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7F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F55"/>
    <w:rPr>
      <w:rFonts w:ascii="Tahoma" w:hAnsi="Tahoma" w:cs="Tahoma"/>
      <w:sz w:val="16"/>
      <w:szCs w:val="16"/>
    </w:rPr>
  </w:style>
  <w:style w:type="paragraph" w:styleId="ListParagraph">
    <w:name w:val="List Paragraph"/>
    <w:basedOn w:val="Normal"/>
    <w:uiPriority w:val="34"/>
    <w:qFormat/>
    <w:rsid w:val="00352EB7"/>
    <w:pPr>
      <w:ind w:left="720"/>
      <w:contextualSpacing/>
    </w:pPr>
  </w:style>
  <w:style w:type="character" w:styleId="Hyperlink">
    <w:name w:val="Hyperlink"/>
    <w:basedOn w:val="DefaultParagraphFont"/>
    <w:uiPriority w:val="99"/>
    <w:semiHidden/>
    <w:unhideWhenUsed/>
    <w:rsid w:val="00362A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search?rlz=1C1RXQR_enIN954IN954&amp;cs=0&amp;sca_esv=21806ec9e56a7288&amp;sxsrf=AE3TifP8dp-MNUGPTHFJAOn_AtzKJEkKiA%3A1754877831758&amp;q=continuous+integration&amp;sa=X&amp;ved=2ahUKEwijt4Su1YGPAxWTyjgGHX0UHT4QxccNegQIBRAB&amp;mstk=AUtExfBEJ2TwanRB131dGHMMAYXAUAjc4U6xtgc0ZBMaunf-c-m4FDsCYZUCBRQo7BkvUCpYywY1c0eqnE7wPlyZsPcTrjj68PF_gd3lX7Jk7ZCgwWVBfPJ2pYz0EeV18STeeaOamLT4PwwFG4kqWev2nCVUzVzlD6Gy3LH_okG4ajUSRBM&amp;csui=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Kalyanakumar, Arun (Cognizant)</cp:lastModifiedBy>
  <cp:revision>20</cp:revision>
  <dcterms:created xsi:type="dcterms:W3CDTF">2025-08-11T01:49:00Z</dcterms:created>
  <dcterms:modified xsi:type="dcterms:W3CDTF">2025-08-11T05:08:00Z</dcterms:modified>
</cp:coreProperties>
</file>