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56"/>
          <w:szCs w:val="56"/>
        </w:rPr>
        <w:t xml:space="preserve">VENTIS</w:t>
      </w:r>
    </w:p>
    <w:p>
      <w:pPr>
        <w:spacing w:after="60"/>
        <w:jc w:val="center"/>
      </w:pPr>
      <w:r>
        <w:rPr>
          <w:b/>
          <w:bCs/>
          <w:color w:val="333333"/>
          <w:sz w:val="34"/>
          <w:szCs w:val="34"/>
        </w:rPr>
        <w:t xml:space="preserve">Mathematical &amp; Numerical Reference</w:t>
      </w:r>
    </w:p>
    <w:p>
      <w:pPr>
        <w:spacing w:after="300"/>
        <w:jc w:val="center"/>
      </w:pPr>
      <w:r>
        <w:rPr>
          <w:i/>
          <w:iCs/>
          <w:color w:val="666666"/>
          <w:sz w:val="20"/>
          <w:szCs w:val="20"/>
        </w:rPr>
        <w:t xml:space="preserve">Every equation, constant, range and threshold in one place — stated in the simplest form that is still correct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7566"/>
      </w:tblGrid>
      <w:tr>
        <w:trPr>
          <w:tblHeader/>
        </w:trPr>
        <w:tc>
          <w:tcPr>
            <w:tcW w:type="dxa" w:w="213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756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2134"/>
            <w:shd w:fill="FFFFFF" w:val="clear"/>
            <w:tcMar>
              <w:top w:type="dxa" w:w="60"/>
              <w:left w:type="dxa" w:w="90"/>
              <w:bottom w:type="dxa" w:w="60"/>
              <w:right w:type="dxa" w:w="90"/>
            </w:tcMar>
          </w:tcPr>
          <w:p>
            <w:pPr>
              <w:spacing w:after="0"/>
            </w:pPr>
            <w:r>
              <w:rPr>
                <w:sz w:val="17"/>
                <w:szCs w:val="17"/>
              </w:rPr>
              <w:t xml:space="preserve">Document ID</w:t>
            </w:r>
          </w:p>
        </w:tc>
        <w:tc>
          <w:tcPr>
            <w:tcW w:type="dxa" w:w="7566"/>
            <w:shd w:fill="FFFFFF" w:val="clear"/>
            <w:tcMar>
              <w:top w:type="dxa" w:w="60"/>
              <w:left w:type="dxa" w:w="90"/>
              <w:bottom w:type="dxa" w:w="60"/>
              <w:right w:type="dxa" w:w="90"/>
            </w:tcMar>
          </w:tcPr>
          <w:p>
            <w:pPr>
              <w:spacing w:after="0"/>
            </w:pPr>
            <w:r>
              <w:rPr>
                <w:sz w:val="17"/>
                <w:szCs w:val="17"/>
              </w:rPr>
              <w:t xml:space="preserve">AQR-MATH-001  ·  Revision v1.0  ·  2026-09-05</w:t>
            </w:r>
          </w:p>
        </w:tc>
      </w:tr>
      <w:tr>
        <w:tc>
          <w:tcPr>
            <w:tcW w:type="dxa" w:w="2134"/>
            <w:shd w:fill="E8EEF7" w:val="clear"/>
            <w:tcMar>
              <w:top w:type="dxa" w:w="60"/>
              <w:left w:type="dxa" w:w="90"/>
              <w:bottom w:type="dxa" w:w="60"/>
              <w:right w:type="dxa" w:w="90"/>
            </w:tcMar>
          </w:tcPr>
          <w:p>
            <w:pPr>
              <w:spacing w:after="0"/>
            </w:pPr>
            <w:r>
              <w:rPr>
                <w:sz w:val="17"/>
                <w:szCs w:val="17"/>
              </w:rPr>
              <w:t xml:space="preserve">Companion documents</w:t>
            </w:r>
          </w:p>
        </w:tc>
        <w:tc>
          <w:tcPr>
            <w:tcW w:type="dxa" w:w="7566"/>
            <w:shd w:fill="E8EEF7" w:val="clear"/>
            <w:tcMar>
              <w:top w:type="dxa" w:w="60"/>
              <w:left w:type="dxa" w:w="90"/>
              <w:bottom w:type="dxa" w:w="60"/>
              <w:right w:type="dxa" w:w="90"/>
            </w:tcMar>
          </w:tcPr>
          <w:p>
            <w:pPr>
              <w:spacing w:after="0"/>
            </w:pPr>
            <w:r>
              <w:rPr>
                <w:sz w:val="17"/>
                <w:szCs w:val="17"/>
              </w:rPr>
              <w:t xml:space="preserve">AQR-ARCH-001 (PRD / Architecture), AQR-DATA-001 (Dataset Specification)</w:t>
            </w:r>
          </w:p>
        </w:tc>
      </w:tr>
      <w:tr>
        <w:tc>
          <w:tcPr>
            <w:tcW w:type="dxa" w:w="2134"/>
            <w:shd w:fill="FFFFFF" w:val="clear"/>
            <w:tcMar>
              <w:top w:type="dxa" w:w="60"/>
              <w:left w:type="dxa" w:w="90"/>
              <w:bottom w:type="dxa" w:w="60"/>
              <w:right w:type="dxa" w:w="90"/>
            </w:tcMar>
          </w:tcPr>
          <w:p>
            <w:pPr>
              <w:spacing w:after="0"/>
            </w:pPr>
            <w:r>
              <w:rPr>
                <w:sz w:val="17"/>
                <w:szCs w:val="17"/>
              </w:rPr>
              <w:t xml:space="preserve">Applies to</w:t>
            </w:r>
          </w:p>
        </w:tc>
        <w:tc>
          <w:tcPr>
            <w:tcW w:type="dxa" w:w="7566"/>
            <w:shd w:fill="FFFFFF" w:val="clear"/>
            <w:tcMar>
              <w:top w:type="dxa" w:w="60"/>
              <w:left w:type="dxa" w:w="90"/>
              <w:bottom w:type="dxa" w:w="60"/>
              <w:right w:type="dxa" w:w="90"/>
            </w:tcMar>
          </w:tcPr>
          <w:p>
            <w:pPr>
              <w:spacing w:after="0"/>
            </w:pPr>
            <w:r>
              <w:rPr>
                <w:sz w:val="17"/>
                <w:szCs w:val="17"/>
              </w:rPr>
              <w:t xml:space="preserve">VENTIS closed-loop air-quality remediation controller, 250 mm demonstration chamber</w:t>
            </w:r>
          </w:p>
        </w:tc>
      </w:tr>
      <w:tr>
        <w:tc>
          <w:tcPr>
            <w:tcW w:type="dxa" w:w="2134"/>
            <w:shd w:fill="E8EEF7" w:val="clear"/>
            <w:tcMar>
              <w:top w:type="dxa" w:w="60"/>
              <w:left w:type="dxa" w:w="90"/>
              <w:bottom w:type="dxa" w:w="60"/>
              <w:right w:type="dxa" w:w="90"/>
            </w:tcMar>
          </w:tcPr>
          <w:p>
            <w:pPr>
              <w:spacing w:after="0"/>
            </w:pPr>
            <w:r>
              <w:rPr>
                <w:sz w:val="17"/>
                <w:szCs w:val="17"/>
              </w:rPr>
              <w:t xml:space="preserve">How to use</w:t>
            </w:r>
          </w:p>
        </w:tc>
        <w:tc>
          <w:tcPr>
            <w:tcW w:type="dxa" w:w="7566"/>
            <w:shd w:fill="E8EEF7" w:val="clear"/>
            <w:tcMar>
              <w:top w:type="dxa" w:w="60"/>
              <w:left w:type="dxa" w:w="90"/>
              <w:bottom w:type="dxa" w:w="60"/>
              <w:right w:type="dxa" w:w="90"/>
            </w:tcMar>
          </w:tcPr>
          <w:p>
            <w:pPr>
              <w:spacing w:after="0"/>
            </w:pPr>
            <w:r>
              <w:rPr>
                <w:sz w:val="17"/>
                <w:szCs w:val="17"/>
              </w:rPr>
              <w:t xml:space="preserve">Each equation has an ID (E1, E2 …). Numbers live in Section 11. If a number appears in both, Section 11 wins.</w:t>
            </w:r>
          </w:p>
        </w:tc>
      </w:tr>
    </w:tbl>
    <w:p>
      <w:pPr>
        <w:spacing w:after="120"/>
      </w:pPr>
    </w:p>
    <w:p>
      <w:pPr>
        <w:spacing w:after="100" w:before="200"/>
      </w:pPr>
      <w:r>
        <w:rPr>
          <w:b/>
          <w:bCs/>
          <w:color w:val="1F3864"/>
          <w:sz w:val="22"/>
          <w:szCs w:val="22"/>
        </w:rPr>
        <w:t xml:space="preserve">Conventions used throughout</w:t>
      </w:r>
    </w:p>
    <w:p>
      <w:pPr>
        <w:pStyle w:val="ListParagraph"/>
        <w:numPr>
          <w:ilvl w:val="0"/>
          <w:numId w:val="1"/>
        </w:numPr>
        <w:spacing w:after="60"/>
      </w:pPr>
      <w:r>
        <w:t xml:space="preserve">Time t is in seconds unless a symbol carries an _hr suffix, which means per hour.</w:t>
      </w:r>
    </w:p>
    <w:p>
      <w:pPr>
        <w:pStyle w:val="ListParagraph"/>
        <w:numPr>
          <w:ilvl w:val="0"/>
          <w:numId w:val="1"/>
        </w:numPr>
        <w:spacing w:after="60"/>
      </w:pPr>
      <w:r>
        <w:t xml:space="preserve">Concentration C is micrograms per cubic metre for particulate matter and parts per million for CO2.</w:t>
      </w:r>
    </w:p>
    <w:p>
      <w:pPr>
        <w:pStyle w:val="ListParagraph"/>
        <w:numPr>
          <w:ilvl w:val="0"/>
          <w:numId w:val="1"/>
        </w:numPr>
        <w:spacing w:after="60"/>
      </w:pPr>
      <w:r>
        <w:t xml:space="preserve">u is the duty cycle, a number between 0 and 1. It is the only thing the controller can change.</w:t>
      </w:r>
    </w:p>
    <w:p>
      <w:pPr>
        <w:pStyle w:val="ListParagraph"/>
        <w:numPr>
          <w:ilvl w:val="0"/>
          <w:numId w:val="1"/>
        </w:numPr>
        <w:spacing w:after="60"/>
      </w:pPr>
      <w:r>
        <w:t xml:space="preserve">A hat, as in C_hat, means a predicted value. No hat means a measured value.</w:t>
      </w:r>
    </w:p>
    <w:p>
      <w:pPr>
        <w:pStyle w:val="ListParagraph"/>
        <w:numPr>
          <w:ilvl w:val="0"/>
          <w:numId w:val="1"/>
        </w:numPr>
        <w:spacing w:after="60"/>
      </w:pPr>
      <w:r>
        <w:t xml:space="preserve">exp(x) is the exponential function; ln(x) is the natural logarithm.</w:t>
      </w:r>
    </w:p>
    <w:p>
      <w:pPr>
        <w:pStyle w:val="ListParagraph"/>
        <w:numPr>
          <w:ilvl w:val="0"/>
          <w:numId w:val="1"/>
        </w:numPr>
        <w:spacing w:after="60"/>
      </w:pPr>
      <w:r>
        <w:t xml:space="preserve">Subscript k counts control steps of 10 seconds each. Subscript i counts 1-second samples.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Symbols</w:t>
      </w:r>
    </w:p>
    <w:p>
      <w:pPr>
        <w:spacing w:after="120"/>
      </w:pPr>
      <w:r>
        <w:t xml:space="preserve">Every symbol used anywhere in the project, with the value it usually takes on the 250 mm demonstration chamber.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
        <w:gridCol w:w="4074"/>
        <w:gridCol w:w="1358"/>
        <w:gridCol w:w="3298"/>
      </w:tblGrid>
      <w:tr>
        <w:trPr>
          <w:tblHeader/>
        </w:trPr>
        <w:tc>
          <w:tcPr>
            <w:tcW w:type="dxa" w:w="97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Symbol</w:t>
            </w:r>
          </w:p>
        </w:tc>
        <w:tc>
          <w:tcPr>
            <w:tcW w:type="dxa" w:w="407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Meaning</w:t>
            </w:r>
          </w:p>
        </w:tc>
        <w:tc>
          <w:tcPr>
            <w:tcW w:type="dxa" w:w="135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Unit</w:t>
            </w:r>
          </w:p>
        </w:tc>
        <w:tc>
          <w:tcPr>
            <w:tcW w:type="dxa" w:w="329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Typical value on the demo rig</w:t>
            </w:r>
          </w:p>
        </w:tc>
      </w:tr>
      <w:tr>
        <w:tc>
          <w:tcPr>
            <w:tcW w:type="dxa" w:w="970"/>
            <w:shd w:fill="FFFFFF" w:val="clear"/>
            <w:tcMar>
              <w:top w:type="dxa" w:w="60"/>
              <w:left w:type="dxa" w:w="90"/>
              <w:bottom w:type="dxa" w:w="60"/>
              <w:right w:type="dxa" w:w="90"/>
            </w:tcMar>
          </w:tcPr>
          <w:p>
            <w:pPr>
              <w:spacing w:after="0"/>
            </w:pPr>
            <w:r>
              <w:rPr>
                <w:sz w:val="17"/>
                <w:szCs w:val="17"/>
              </w:rPr>
              <w:t xml:space="preserve">C</w:t>
            </w:r>
          </w:p>
        </w:tc>
        <w:tc>
          <w:tcPr>
            <w:tcW w:type="dxa" w:w="4074"/>
            <w:shd w:fill="FFFFFF" w:val="clear"/>
            <w:tcMar>
              <w:top w:type="dxa" w:w="60"/>
              <w:left w:type="dxa" w:w="90"/>
              <w:bottom w:type="dxa" w:w="60"/>
              <w:right w:type="dxa" w:w="90"/>
            </w:tcMar>
          </w:tcPr>
          <w:p>
            <w:pPr>
              <w:spacing w:after="0"/>
            </w:pPr>
            <w:r>
              <w:rPr>
                <w:sz w:val="17"/>
                <w:szCs w:val="17"/>
              </w:rPr>
              <w:t xml:space="preserve">Pollutant concentration in the chamber</w:t>
            </w:r>
          </w:p>
        </w:tc>
        <w:tc>
          <w:tcPr>
            <w:tcW w:type="dxa" w:w="1358"/>
            <w:shd w:fill="FFFFFF" w:val="clear"/>
            <w:tcMar>
              <w:top w:type="dxa" w:w="60"/>
              <w:left w:type="dxa" w:w="90"/>
              <w:bottom w:type="dxa" w:w="60"/>
              <w:right w:type="dxa" w:w="90"/>
            </w:tcMar>
          </w:tcPr>
          <w:p>
            <w:pPr>
              <w:spacing w:after="0"/>
            </w:pPr>
            <w:r>
              <w:rPr>
                <w:sz w:val="17"/>
                <w:szCs w:val="17"/>
              </w:rPr>
              <w:t xml:space="preserve">ug/m3 or ppm</w:t>
            </w:r>
          </w:p>
        </w:tc>
        <w:tc>
          <w:tcPr>
            <w:tcW w:type="dxa" w:w="3298"/>
            <w:shd w:fill="FFFFFF" w:val="clear"/>
            <w:tcMar>
              <w:top w:type="dxa" w:w="60"/>
              <w:left w:type="dxa" w:w="90"/>
              <w:bottom w:type="dxa" w:w="60"/>
              <w:right w:type="dxa" w:w="90"/>
            </w:tcMar>
          </w:tcPr>
          <w:p>
            <w:pPr>
              <w:spacing w:after="0"/>
            </w:pPr>
            <w:r>
              <w:rPr>
                <w:sz w:val="17"/>
                <w:szCs w:val="17"/>
              </w:rPr>
              <w:t xml:space="preserve">5 to 950 ug/m3 (PM2.5)</w:t>
            </w:r>
          </w:p>
        </w:tc>
      </w:tr>
      <w:tr>
        <w:tc>
          <w:tcPr>
            <w:tcW w:type="dxa" w:w="970"/>
            <w:shd w:fill="E8EEF7" w:val="clear"/>
            <w:tcMar>
              <w:top w:type="dxa" w:w="60"/>
              <w:left w:type="dxa" w:w="90"/>
              <w:bottom w:type="dxa" w:w="60"/>
              <w:right w:type="dxa" w:w="90"/>
            </w:tcMar>
          </w:tcPr>
          <w:p>
            <w:pPr>
              <w:spacing w:after="0"/>
            </w:pPr>
            <w:r>
              <w:rPr>
                <w:sz w:val="17"/>
                <w:szCs w:val="17"/>
              </w:rPr>
              <w:t xml:space="preserve">C0</w:t>
            </w:r>
          </w:p>
        </w:tc>
        <w:tc>
          <w:tcPr>
            <w:tcW w:type="dxa" w:w="4074"/>
            <w:shd w:fill="E8EEF7" w:val="clear"/>
            <w:tcMar>
              <w:top w:type="dxa" w:w="60"/>
              <w:left w:type="dxa" w:w="90"/>
              <w:bottom w:type="dxa" w:w="60"/>
              <w:right w:type="dxa" w:w="90"/>
            </w:tcMar>
          </w:tcPr>
          <w:p>
            <w:pPr>
              <w:spacing w:after="0"/>
            </w:pPr>
            <w:r>
              <w:rPr>
                <w:sz w:val="17"/>
                <w:szCs w:val="17"/>
              </w:rPr>
              <w:t xml:space="preserve">Concentration at the moment the source stops</w:t>
            </w:r>
          </w:p>
        </w:tc>
        <w:tc>
          <w:tcPr>
            <w:tcW w:type="dxa" w:w="1358"/>
            <w:shd w:fill="E8EEF7" w:val="clear"/>
            <w:tcMar>
              <w:top w:type="dxa" w:w="60"/>
              <w:left w:type="dxa" w:w="90"/>
              <w:bottom w:type="dxa" w:w="60"/>
              <w:right w:type="dxa" w:w="90"/>
            </w:tcMar>
          </w:tcPr>
          <w:p>
            <w:pPr>
              <w:spacing w:after="0"/>
            </w:pPr>
            <w:r>
              <w:rPr>
                <w:sz w:val="17"/>
                <w:szCs w:val="17"/>
              </w:rPr>
              <w:t xml:space="preserve">ug/m3</w:t>
            </w:r>
          </w:p>
        </w:tc>
        <w:tc>
          <w:tcPr>
            <w:tcW w:type="dxa" w:w="3298"/>
            <w:shd w:fill="E8EEF7" w:val="clear"/>
            <w:tcMar>
              <w:top w:type="dxa" w:w="60"/>
              <w:left w:type="dxa" w:w="90"/>
              <w:bottom w:type="dxa" w:w="60"/>
              <w:right w:type="dxa" w:w="90"/>
            </w:tcMar>
          </w:tcPr>
          <w:p>
            <w:pPr>
              <w:spacing w:after="0"/>
            </w:pPr>
            <w:r>
              <w:rPr>
                <w:sz w:val="17"/>
                <w:szCs w:val="17"/>
              </w:rPr>
              <w:t xml:space="preserve">60 to 950</w:t>
            </w:r>
          </w:p>
        </w:tc>
      </w:tr>
      <w:tr>
        <w:tc>
          <w:tcPr>
            <w:tcW w:type="dxa" w:w="970"/>
            <w:shd w:fill="FFFFFF" w:val="clear"/>
            <w:tcMar>
              <w:top w:type="dxa" w:w="60"/>
              <w:left w:type="dxa" w:w="90"/>
              <w:bottom w:type="dxa" w:w="60"/>
              <w:right w:type="dxa" w:w="90"/>
            </w:tcMar>
          </w:tcPr>
          <w:p>
            <w:pPr>
              <w:spacing w:after="0"/>
            </w:pPr>
            <w:r>
              <w:rPr>
                <w:sz w:val="17"/>
                <w:szCs w:val="17"/>
              </w:rPr>
              <w:t xml:space="preserve">C_in</w:t>
            </w:r>
          </w:p>
        </w:tc>
        <w:tc>
          <w:tcPr>
            <w:tcW w:type="dxa" w:w="4074"/>
            <w:shd w:fill="FFFFFF" w:val="clear"/>
            <w:tcMar>
              <w:top w:type="dxa" w:w="60"/>
              <w:left w:type="dxa" w:w="90"/>
              <w:bottom w:type="dxa" w:w="60"/>
              <w:right w:type="dxa" w:w="90"/>
            </w:tcMar>
          </w:tcPr>
          <w:p>
            <w:pPr>
              <w:spacing w:after="0"/>
            </w:pPr>
            <w:r>
              <w:rPr>
                <w:sz w:val="17"/>
                <w:szCs w:val="17"/>
              </w:rPr>
              <w:t xml:space="preserve">Concentration of the incoming make-up air</w:t>
            </w:r>
          </w:p>
        </w:tc>
        <w:tc>
          <w:tcPr>
            <w:tcW w:type="dxa" w:w="1358"/>
            <w:shd w:fill="FFFFFF" w:val="clear"/>
            <w:tcMar>
              <w:top w:type="dxa" w:w="60"/>
              <w:left w:type="dxa" w:w="90"/>
              <w:bottom w:type="dxa" w:w="60"/>
              <w:right w:type="dxa" w:w="90"/>
            </w:tcMar>
          </w:tcPr>
          <w:p>
            <w:pPr>
              <w:spacing w:after="0"/>
            </w:pPr>
            <w:r>
              <w:rPr>
                <w:sz w:val="17"/>
                <w:szCs w:val="17"/>
              </w:rPr>
              <w:t xml:space="preserve">ug/m3 or ppm</w:t>
            </w:r>
          </w:p>
        </w:tc>
        <w:tc>
          <w:tcPr>
            <w:tcW w:type="dxa" w:w="3298"/>
            <w:shd w:fill="FFFFFF" w:val="clear"/>
            <w:tcMar>
              <w:top w:type="dxa" w:w="60"/>
              <w:left w:type="dxa" w:w="90"/>
              <w:bottom w:type="dxa" w:w="60"/>
              <w:right w:type="dxa" w:w="90"/>
            </w:tcMar>
          </w:tcPr>
          <w:p>
            <w:pPr>
              <w:spacing w:after="0"/>
            </w:pPr>
            <w:r>
              <w:rPr>
                <w:sz w:val="17"/>
                <w:szCs w:val="17"/>
              </w:rPr>
              <w:t xml:space="preserve">0 for PM (HEPA), 400-500 ppm for CO2</w:t>
            </w:r>
          </w:p>
        </w:tc>
      </w:tr>
      <w:tr>
        <w:tc>
          <w:tcPr>
            <w:tcW w:type="dxa" w:w="970"/>
            <w:shd w:fill="E8EEF7" w:val="clear"/>
            <w:tcMar>
              <w:top w:type="dxa" w:w="60"/>
              <w:left w:type="dxa" w:w="90"/>
              <w:bottom w:type="dxa" w:w="60"/>
              <w:right w:type="dxa" w:w="90"/>
            </w:tcMar>
          </w:tcPr>
          <w:p>
            <w:pPr>
              <w:spacing w:after="0"/>
            </w:pPr>
            <w:r>
              <w:rPr>
                <w:sz w:val="17"/>
                <w:szCs w:val="17"/>
              </w:rPr>
              <w:t xml:space="preserve">C_safe</w:t>
            </w:r>
          </w:p>
        </w:tc>
        <w:tc>
          <w:tcPr>
            <w:tcW w:type="dxa" w:w="4074"/>
            <w:shd w:fill="E8EEF7" w:val="clear"/>
            <w:tcMar>
              <w:top w:type="dxa" w:w="60"/>
              <w:left w:type="dxa" w:w="90"/>
              <w:bottom w:type="dxa" w:w="60"/>
              <w:right w:type="dxa" w:w="90"/>
            </w:tcMar>
          </w:tcPr>
          <w:p>
            <w:pPr>
              <w:spacing w:after="0"/>
            </w:pPr>
            <w:r>
              <w:rPr>
                <w:sz w:val="17"/>
                <w:szCs w:val="17"/>
              </w:rPr>
              <w:t xml:space="preserve">Concentration counted as safe</w:t>
            </w:r>
          </w:p>
        </w:tc>
        <w:tc>
          <w:tcPr>
            <w:tcW w:type="dxa" w:w="1358"/>
            <w:shd w:fill="E8EEF7" w:val="clear"/>
            <w:tcMar>
              <w:top w:type="dxa" w:w="60"/>
              <w:left w:type="dxa" w:w="90"/>
              <w:bottom w:type="dxa" w:w="60"/>
              <w:right w:type="dxa" w:w="90"/>
            </w:tcMar>
          </w:tcPr>
          <w:p>
            <w:pPr>
              <w:spacing w:after="0"/>
            </w:pPr>
            <w:r>
              <w:rPr>
                <w:sz w:val="17"/>
                <w:szCs w:val="17"/>
              </w:rPr>
              <w:t xml:space="preserve">ug/m3</w:t>
            </w:r>
          </w:p>
        </w:tc>
        <w:tc>
          <w:tcPr>
            <w:tcW w:type="dxa" w:w="3298"/>
            <w:shd w:fill="E8EEF7" w:val="clear"/>
            <w:tcMar>
              <w:top w:type="dxa" w:w="60"/>
              <w:left w:type="dxa" w:w="90"/>
              <w:bottom w:type="dxa" w:w="60"/>
              <w:right w:type="dxa" w:w="90"/>
            </w:tcMar>
          </w:tcPr>
          <w:p>
            <w:pPr>
              <w:spacing w:after="0"/>
            </w:pPr>
            <w:r>
              <w:rPr>
                <w:sz w:val="17"/>
                <w:szCs w:val="17"/>
              </w:rPr>
              <w:t xml:space="preserve">60 (CPCB satisfactory ceiling)</w:t>
            </w:r>
          </w:p>
        </w:tc>
      </w:tr>
      <w:tr>
        <w:tc>
          <w:tcPr>
            <w:tcW w:type="dxa" w:w="970"/>
            <w:shd w:fill="FFFFFF" w:val="clear"/>
            <w:tcMar>
              <w:top w:type="dxa" w:w="60"/>
              <w:left w:type="dxa" w:w="90"/>
              <w:bottom w:type="dxa" w:w="60"/>
              <w:right w:type="dxa" w:w="90"/>
            </w:tcMar>
          </w:tcPr>
          <w:p>
            <w:pPr>
              <w:spacing w:after="0"/>
            </w:pPr>
            <w:r>
              <w:rPr>
                <w:sz w:val="17"/>
                <w:szCs w:val="17"/>
              </w:rPr>
              <w:t xml:space="preserve">V_eff</w:t>
            </w:r>
          </w:p>
        </w:tc>
        <w:tc>
          <w:tcPr>
            <w:tcW w:type="dxa" w:w="4074"/>
            <w:shd w:fill="FFFFFF" w:val="clear"/>
            <w:tcMar>
              <w:top w:type="dxa" w:w="60"/>
              <w:left w:type="dxa" w:w="90"/>
              <w:bottom w:type="dxa" w:w="60"/>
              <w:right w:type="dxa" w:w="90"/>
            </w:tcMar>
          </w:tcPr>
          <w:p>
            <w:pPr>
              <w:spacing w:after="0"/>
            </w:pPr>
            <w:r>
              <w:rPr>
                <w:sz w:val="17"/>
                <w:szCs w:val="17"/>
              </w:rPr>
              <w:t xml:space="preserve">Effective air volume of the chamber</w:t>
            </w:r>
          </w:p>
        </w:tc>
        <w:tc>
          <w:tcPr>
            <w:tcW w:type="dxa" w:w="1358"/>
            <w:shd w:fill="FFFFFF" w:val="clear"/>
            <w:tcMar>
              <w:top w:type="dxa" w:w="60"/>
              <w:left w:type="dxa" w:w="90"/>
              <w:bottom w:type="dxa" w:w="60"/>
              <w:right w:type="dxa" w:w="90"/>
            </w:tcMar>
          </w:tcPr>
          <w:p>
            <w:pPr>
              <w:spacing w:after="0"/>
            </w:pPr>
            <w:r>
              <w:rPr>
                <w:sz w:val="17"/>
                <w:szCs w:val="17"/>
              </w:rPr>
              <w:t xml:space="preserve">m3</w:t>
            </w:r>
          </w:p>
        </w:tc>
        <w:tc>
          <w:tcPr>
            <w:tcW w:type="dxa" w:w="3298"/>
            <w:shd w:fill="FFFFFF" w:val="clear"/>
            <w:tcMar>
              <w:top w:type="dxa" w:w="60"/>
              <w:left w:type="dxa" w:w="90"/>
              <w:bottom w:type="dxa" w:w="60"/>
              <w:right w:type="dxa" w:w="90"/>
            </w:tcMar>
          </w:tcPr>
          <w:p>
            <w:pPr>
              <w:spacing w:after="0"/>
            </w:pPr>
            <w:r>
              <w:rPr>
                <w:sz w:val="17"/>
                <w:szCs w:val="17"/>
              </w:rPr>
              <w:t xml:space="preserve">0.0150 (15.0 L)</w:t>
            </w:r>
          </w:p>
        </w:tc>
      </w:tr>
      <w:tr>
        <w:tc>
          <w:tcPr>
            <w:tcW w:type="dxa" w:w="970"/>
            <w:shd w:fill="E8EEF7" w:val="clear"/>
            <w:tcMar>
              <w:top w:type="dxa" w:w="60"/>
              <w:left w:type="dxa" w:w="90"/>
              <w:bottom w:type="dxa" w:w="60"/>
              <w:right w:type="dxa" w:w="90"/>
            </w:tcMar>
          </w:tcPr>
          <w:p>
            <w:pPr>
              <w:spacing w:after="0"/>
            </w:pPr>
            <w:r>
              <w:rPr>
                <w:sz w:val="17"/>
                <w:szCs w:val="17"/>
              </w:rPr>
              <w:t xml:space="preserve">Q(u)</w:t>
            </w:r>
          </w:p>
        </w:tc>
        <w:tc>
          <w:tcPr>
            <w:tcW w:type="dxa" w:w="4074"/>
            <w:shd w:fill="E8EEF7" w:val="clear"/>
            <w:tcMar>
              <w:top w:type="dxa" w:w="60"/>
              <w:left w:type="dxa" w:w="90"/>
              <w:bottom w:type="dxa" w:w="60"/>
              <w:right w:type="dxa" w:w="90"/>
            </w:tcMar>
          </w:tcPr>
          <w:p>
            <w:pPr>
              <w:spacing w:after="0"/>
            </w:pPr>
            <w:r>
              <w:rPr>
                <w:sz w:val="17"/>
                <w:szCs w:val="17"/>
              </w:rPr>
              <w:t xml:space="preserve">Volumetric airflow the turbine produces at duty u</w:t>
            </w:r>
          </w:p>
        </w:tc>
        <w:tc>
          <w:tcPr>
            <w:tcW w:type="dxa" w:w="1358"/>
            <w:shd w:fill="E8EEF7" w:val="clear"/>
            <w:tcMar>
              <w:top w:type="dxa" w:w="60"/>
              <w:left w:type="dxa" w:w="90"/>
              <w:bottom w:type="dxa" w:w="60"/>
              <w:right w:type="dxa" w:w="90"/>
            </w:tcMar>
          </w:tcPr>
          <w:p>
            <w:pPr>
              <w:spacing w:after="0"/>
            </w:pPr>
            <w:r>
              <w:rPr>
                <w:sz w:val="17"/>
                <w:szCs w:val="17"/>
              </w:rPr>
              <w:t xml:space="preserve">m3/h</w:t>
            </w:r>
          </w:p>
        </w:tc>
        <w:tc>
          <w:tcPr>
            <w:tcW w:type="dxa" w:w="3298"/>
            <w:shd w:fill="E8EEF7" w:val="clear"/>
            <w:tcMar>
              <w:top w:type="dxa" w:w="60"/>
              <w:left w:type="dxa" w:w="90"/>
              <w:bottom w:type="dxa" w:w="60"/>
              <w:right w:type="dxa" w:w="90"/>
            </w:tcMar>
          </w:tcPr>
          <w:p>
            <w:pPr>
              <w:spacing w:after="0"/>
            </w:pPr>
            <w:r>
              <w:rPr>
                <w:sz w:val="17"/>
                <w:szCs w:val="17"/>
              </w:rPr>
              <w:t xml:space="preserve">0 to about 1.8</w:t>
            </w:r>
          </w:p>
        </w:tc>
      </w:tr>
      <w:tr>
        <w:tc>
          <w:tcPr>
            <w:tcW w:type="dxa" w:w="970"/>
            <w:shd w:fill="FFFFFF" w:val="clear"/>
            <w:tcMar>
              <w:top w:type="dxa" w:w="60"/>
              <w:left w:type="dxa" w:w="90"/>
              <w:bottom w:type="dxa" w:w="60"/>
              <w:right w:type="dxa" w:w="90"/>
            </w:tcMar>
          </w:tcPr>
          <w:p>
            <w:pPr>
              <w:spacing w:after="0"/>
            </w:pPr>
            <w:r>
              <w:rPr>
                <w:sz w:val="17"/>
                <w:szCs w:val="17"/>
              </w:rPr>
              <w:t xml:space="preserve">lambda(u)</w:t>
            </w:r>
          </w:p>
        </w:tc>
        <w:tc>
          <w:tcPr>
            <w:tcW w:type="dxa" w:w="4074"/>
            <w:shd w:fill="FFFFFF" w:val="clear"/>
            <w:tcMar>
              <w:top w:type="dxa" w:w="60"/>
              <w:left w:type="dxa" w:w="90"/>
              <w:bottom w:type="dxa" w:w="60"/>
              <w:right w:type="dxa" w:w="90"/>
            </w:tcMar>
          </w:tcPr>
          <w:p>
            <w:pPr>
              <w:spacing w:after="0"/>
            </w:pPr>
            <w:r>
              <w:rPr>
                <w:sz w:val="17"/>
                <w:szCs w:val="17"/>
              </w:rPr>
              <w:t xml:space="preserve">Forced air-exchange rate = Q/V_eff</w:t>
            </w:r>
          </w:p>
        </w:tc>
        <w:tc>
          <w:tcPr>
            <w:tcW w:type="dxa" w:w="1358"/>
            <w:shd w:fill="FFFFFF" w:val="clear"/>
            <w:tcMar>
              <w:top w:type="dxa" w:w="60"/>
              <w:left w:type="dxa" w:w="90"/>
              <w:bottom w:type="dxa" w:w="60"/>
              <w:right w:type="dxa" w:w="90"/>
            </w:tcMar>
          </w:tcPr>
          <w:p>
            <w:pPr>
              <w:spacing w:after="0"/>
            </w:pPr>
            <w:r>
              <w:rPr>
                <w:sz w:val="17"/>
                <w:szCs w:val="17"/>
              </w:rPr>
              <w:t xml:space="preserve">1/s</w:t>
            </w:r>
          </w:p>
        </w:tc>
        <w:tc>
          <w:tcPr>
            <w:tcW w:type="dxa" w:w="3298"/>
            <w:shd w:fill="FFFFFF" w:val="clear"/>
            <w:tcMar>
              <w:top w:type="dxa" w:w="60"/>
              <w:left w:type="dxa" w:w="90"/>
              <w:bottom w:type="dxa" w:w="60"/>
              <w:right w:type="dxa" w:w="90"/>
            </w:tcMar>
          </w:tcPr>
          <w:p>
            <w:pPr>
              <w:spacing w:after="0"/>
            </w:pPr>
            <w:r>
              <w:rPr>
                <w:sz w:val="17"/>
                <w:szCs w:val="17"/>
              </w:rPr>
              <w:t xml:space="preserve">0 to 0.032</w:t>
            </w:r>
          </w:p>
        </w:tc>
      </w:tr>
      <w:tr>
        <w:tc>
          <w:tcPr>
            <w:tcW w:type="dxa" w:w="970"/>
            <w:shd w:fill="E8EEF7" w:val="clear"/>
            <w:tcMar>
              <w:top w:type="dxa" w:w="60"/>
              <w:left w:type="dxa" w:w="90"/>
              <w:bottom w:type="dxa" w:w="60"/>
              <w:right w:type="dxa" w:w="90"/>
            </w:tcMar>
          </w:tcPr>
          <w:p>
            <w:pPr>
              <w:spacing w:after="0"/>
            </w:pPr>
            <w:r>
              <w:rPr>
                <w:sz w:val="17"/>
                <w:szCs w:val="17"/>
              </w:rPr>
              <w:t xml:space="preserve">ACH</w:t>
            </w:r>
          </w:p>
        </w:tc>
        <w:tc>
          <w:tcPr>
            <w:tcW w:type="dxa" w:w="4074"/>
            <w:shd w:fill="E8EEF7" w:val="clear"/>
            <w:tcMar>
              <w:top w:type="dxa" w:w="60"/>
              <w:left w:type="dxa" w:w="90"/>
              <w:bottom w:type="dxa" w:w="60"/>
              <w:right w:type="dxa" w:w="90"/>
            </w:tcMar>
          </w:tcPr>
          <w:p>
            <w:pPr>
              <w:spacing w:after="0"/>
            </w:pPr>
            <w:r>
              <w:rPr>
                <w:sz w:val="17"/>
                <w:szCs w:val="17"/>
              </w:rPr>
              <w:t xml:space="preserve">Air changes per hour = 3600 x lambda</w:t>
            </w:r>
          </w:p>
        </w:tc>
        <w:tc>
          <w:tcPr>
            <w:tcW w:type="dxa" w:w="1358"/>
            <w:shd w:fill="E8EEF7" w:val="clear"/>
            <w:tcMar>
              <w:top w:type="dxa" w:w="60"/>
              <w:left w:type="dxa" w:w="90"/>
              <w:bottom w:type="dxa" w:w="60"/>
              <w:right w:type="dxa" w:w="90"/>
            </w:tcMar>
          </w:tcPr>
          <w:p>
            <w:pPr>
              <w:spacing w:after="0"/>
            </w:pPr>
            <w:r>
              <w:rPr>
                <w:sz w:val="17"/>
                <w:szCs w:val="17"/>
              </w:rPr>
              <w:t xml:space="preserve">1/h</w:t>
            </w:r>
          </w:p>
        </w:tc>
        <w:tc>
          <w:tcPr>
            <w:tcW w:type="dxa" w:w="3298"/>
            <w:shd w:fill="E8EEF7" w:val="clear"/>
            <w:tcMar>
              <w:top w:type="dxa" w:w="60"/>
              <w:left w:type="dxa" w:w="90"/>
              <w:bottom w:type="dxa" w:w="60"/>
              <w:right w:type="dxa" w:w="90"/>
            </w:tcMar>
          </w:tcPr>
          <w:p>
            <w:pPr>
              <w:spacing w:after="0"/>
            </w:pPr>
            <w:r>
              <w:rPr>
                <w:sz w:val="17"/>
                <w:szCs w:val="17"/>
              </w:rPr>
              <w:t xml:space="preserve">0 to about 115</w:t>
            </w:r>
          </w:p>
        </w:tc>
      </w:tr>
      <w:tr>
        <w:tc>
          <w:tcPr>
            <w:tcW w:type="dxa" w:w="970"/>
            <w:shd w:fill="FFFFFF" w:val="clear"/>
            <w:tcMar>
              <w:top w:type="dxa" w:w="60"/>
              <w:left w:type="dxa" w:w="90"/>
              <w:bottom w:type="dxa" w:w="60"/>
              <w:right w:type="dxa" w:w="90"/>
            </w:tcMar>
          </w:tcPr>
          <w:p>
            <w:pPr>
              <w:spacing w:after="0"/>
            </w:pPr>
            <w:r>
              <w:rPr>
                <w:sz w:val="17"/>
                <w:szCs w:val="17"/>
              </w:rPr>
              <w:t xml:space="preserve">k_dep</w:t>
            </w:r>
          </w:p>
        </w:tc>
        <w:tc>
          <w:tcPr>
            <w:tcW w:type="dxa" w:w="4074"/>
            <w:shd w:fill="FFFFFF" w:val="clear"/>
            <w:tcMar>
              <w:top w:type="dxa" w:w="60"/>
              <w:left w:type="dxa" w:w="90"/>
              <w:bottom w:type="dxa" w:w="60"/>
              <w:right w:type="dxa" w:w="90"/>
            </w:tcMar>
          </w:tcPr>
          <w:p>
            <w:pPr>
              <w:spacing w:after="0"/>
            </w:pPr>
            <w:r>
              <w:rPr>
                <w:sz w:val="17"/>
                <w:szCs w:val="17"/>
              </w:rPr>
              <w:t xml:space="preserve">Deposition rate: particles settling on walls</w:t>
            </w:r>
          </w:p>
        </w:tc>
        <w:tc>
          <w:tcPr>
            <w:tcW w:type="dxa" w:w="1358"/>
            <w:shd w:fill="FFFFFF" w:val="clear"/>
            <w:tcMar>
              <w:top w:type="dxa" w:w="60"/>
              <w:left w:type="dxa" w:w="90"/>
              <w:bottom w:type="dxa" w:w="60"/>
              <w:right w:type="dxa" w:w="90"/>
            </w:tcMar>
          </w:tcPr>
          <w:p>
            <w:pPr>
              <w:spacing w:after="0"/>
            </w:pPr>
            <w:r>
              <w:rPr>
                <w:sz w:val="17"/>
                <w:szCs w:val="17"/>
              </w:rPr>
              <w:t xml:space="preserve">1/h</w:t>
            </w:r>
          </w:p>
        </w:tc>
        <w:tc>
          <w:tcPr>
            <w:tcW w:type="dxa" w:w="3298"/>
            <w:shd w:fill="FFFFFF" w:val="clear"/>
            <w:tcMar>
              <w:top w:type="dxa" w:w="60"/>
              <w:left w:type="dxa" w:w="90"/>
              <w:bottom w:type="dxa" w:w="60"/>
              <w:right w:type="dxa" w:w="90"/>
            </w:tcMar>
          </w:tcPr>
          <w:p>
            <w:pPr>
              <w:spacing w:after="0"/>
            </w:pPr>
            <w:r>
              <w:rPr>
                <w:sz w:val="17"/>
                <w:szCs w:val="17"/>
              </w:rPr>
              <w:t xml:space="preserve">0.8 to 3.0</w:t>
            </w:r>
          </w:p>
        </w:tc>
      </w:tr>
      <w:tr>
        <w:tc>
          <w:tcPr>
            <w:tcW w:type="dxa" w:w="970"/>
            <w:shd w:fill="E8EEF7" w:val="clear"/>
            <w:tcMar>
              <w:top w:type="dxa" w:w="60"/>
              <w:left w:type="dxa" w:w="90"/>
              <w:bottom w:type="dxa" w:w="60"/>
              <w:right w:type="dxa" w:w="90"/>
            </w:tcMar>
          </w:tcPr>
          <w:p>
            <w:pPr>
              <w:spacing w:after="0"/>
            </w:pPr>
            <w:r>
              <w:rPr>
                <w:sz w:val="17"/>
                <w:szCs w:val="17"/>
              </w:rPr>
              <w:t xml:space="preserve">k_leak</w:t>
            </w:r>
          </w:p>
        </w:tc>
        <w:tc>
          <w:tcPr>
            <w:tcW w:type="dxa" w:w="4074"/>
            <w:shd w:fill="E8EEF7" w:val="clear"/>
            <w:tcMar>
              <w:top w:type="dxa" w:w="60"/>
              <w:left w:type="dxa" w:w="90"/>
              <w:bottom w:type="dxa" w:w="60"/>
              <w:right w:type="dxa" w:w="90"/>
            </w:tcMar>
          </w:tcPr>
          <w:p>
            <w:pPr>
              <w:spacing w:after="0"/>
            </w:pPr>
            <w:r>
              <w:rPr>
                <w:sz w:val="17"/>
                <w:szCs w:val="17"/>
              </w:rPr>
              <w:t xml:space="preserve">Passive leak rate with the turbine off</w:t>
            </w:r>
          </w:p>
        </w:tc>
        <w:tc>
          <w:tcPr>
            <w:tcW w:type="dxa" w:w="1358"/>
            <w:shd w:fill="E8EEF7" w:val="clear"/>
            <w:tcMar>
              <w:top w:type="dxa" w:w="60"/>
              <w:left w:type="dxa" w:w="90"/>
              <w:bottom w:type="dxa" w:w="60"/>
              <w:right w:type="dxa" w:w="90"/>
            </w:tcMar>
          </w:tcPr>
          <w:p>
            <w:pPr>
              <w:spacing w:after="0"/>
            </w:pPr>
            <w:r>
              <w:rPr>
                <w:sz w:val="17"/>
                <w:szCs w:val="17"/>
              </w:rPr>
              <w:t xml:space="preserve">1/h</w:t>
            </w:r>
          </w:p>
        </w:tc>
        <w:tc>
          <w:tcPr>
            <w:tcW w:type="dxa" w:w="3298"/>
            <w:shd w:fill="E8EEF7" w:val="clear"/>
            <w:tcMar>
              <w:top w:type="dxa" w:w="60"/>
              <w:left w:type="dxa" w:w="90"/>
              <w:bottom w:type="dxa" w:w="60"/>
              <w:right w:type="dxa" w:w="90"/>
            </w:tcMar>
          </w:tcPr>
          <w:p>
            <w:pPr>
              <w:spacing w:after="0"/>
            </w:pPr>
            <w:r>
              <w:rPr>
                <w:sz w:val="17"/>
                <w:szCs w:val="17"/>
              </w:rPr>
              <w:t xml:space="preserve">at most 0.5</w:t>
            </w:r>
          </w:p>
        </w:tc>
      </w:tr>
      <w:tr>
        <w:tc>
          <w:tcPr>
            <w:tcW w:type="dxa" w:w="970"/>
            <w:shd w:fill="FFFFFF" w:val="clear"/>
            <w:tcMar>
              <w:top w:type="dxa" w:w="60"/>
              <w:left w:type="dxa" w:w="90"/>
              <w:bottom w:type="dxa" w:w="60"/>
              <w:right w:type="dxa" w:w="90"/>
            </w:tcMar>
          </w:tcPr>
          <w:p>
            <w:pPr>
              <w:spacing w:after="0"/>
            </w:pPr>
            <w:r>
              <w:rPr>
                <w:sz w:val="17"/>
                <w:szCs w:val="17"/>
              </w:rPr>
              <w:t xml:space="preserve">k_tot</w:t>
            </w:r>
          </w:p>
        </w:tc>
        <w:tc>
          <w:tcPr>
            <w:tcW w:type="dxa" w:w="4074"/>
            <w:shd w:fill="FFFFFF" w:val="clear"/>
            <w:tcMar>
              <w:top w:type="dxa" w:w="60"/>
              <w:left w:type="dxa" w:w="90"/>
              <w:bottom w:type="dxa" w:w="60"/>
              <w:right w:type="dxa" w:w="90"/>
            </w:tcMar>
          </w:tcPr>
          <w:p>
            <w:pPr>
              <w:spacing w:after="0"/>
            </w:pPr>
            <w:r>
              <w:rPr>
                <w:sz w:val="17"/>
                <w:szCs w:val="17"/>
              </w:rPr>
              <w:t xml:space="preserve">Total removal rate = lambda + k_dep + k_leak</w:t>
            </w:r>
          </w:p>
        </w:tc>
        <w:tc>
          <w:tcPr>
            <w:tcW w:type="dxa" w:w="1358"/>
            <w:shd w:fill="FFFFFF" w:val="clear"/>
            <w:tcMar>
              <w:top w:type="dxa" w:w="60"/>
              <w:left w:type="dxa" w:w="90"/>
              <w:bottom w:type="dxa" w:w="60"/>
              <w:right w:type="dxa" w:w="90"/>
            </w:tcMar>
          </w:tcPr>
          <w:p>
            <w:pPr>
              <w:spacing w:after="0"/>
            </w:pPr>
            <w:r>
              <w:rPr>
                <w:sz w:val="17"/>
                <w:szCs w:val="17"/>
              </w:rPr>
              <w:t xml:space="preserve">1/h or 1/s</w:t>
            </w:r>
          </w:p>
        </w:tc>
        <w:tc>
          <w:tcPr>
            <w:tcW w:type="dxa" w:w="3298"/>
            <w:shd w:fill="FFFFFF" w:val="clear"/>
            <w:tcMar>
              <w:top w:type="dxa" w:w="60"/>
              <w:left w:type="dxa" w:w="90"/>
              <w:bottom w:type="dxa" w:w="60"/>
              <w:right w:type="dxa" w:w="90"/>
            </w:tcMar>
          </w:tcPr>
          <w:p>
            <w:pPr>
              <w:spacing w:after="0"/>
            </w:pPr>
            <w:r>
              <w:rPr>
                <w:sz w:val="17"/>
                <w:szCs w:val="17"/>
              </w:rPr>
              <w:t xml:space="preserve">2 to 118 per hour</w:t>
            </w:r>
          </w:p>
        </w:tc>
      </w:tr>
      <w:tr>
        <w:tc>
          <w:tcPr>
            <w:tcW w:type="dxa" w:w="970"/>
            <w:shd w:fill="E8EEF7" w:val="clear"/>
            <w:tcMar>
              <w:top w:type="dxa" w:w="60"/>
              <w:left w:type="dxa" w:w="90"/>
              <w:bottom w:type="dxa" w:w="60"/>
              <w:right w:type="dxa" w:w="90"/>
            </w:tcMar>
          </w:tcPr>
          <w:p>
            <w:pPr>
              <w:spacing w:after="0"/>
            </w:pPr>
            <w:r>
              <w:rPr>
                <w:sz w:val="17"/>
                <w:szCs w:val="17"/>
              </w:rPr>
              <w:t xml:space="preserve">tau_eff</w:t>
            </w:r>
          </w:p>
        </w:tc>
        <w:tc>
          <w:tcPr>
            <w:tcW w:type="dxa" w:w="4074"/>
            <w:shd w:fill="E8EEF7" w:val="clear"/>
            <w:tcMar>
              <w:top w:type="dxa" w:w="60"/>
              <w:left w:type="dxa" w:w="90"/>
              <w:bottom w:type="dxa" w:w="60"/>
              <w:right w:type="dxa" w:w="90"/>
            </w:tcMar>
          </w:tcPr>
          <w:p>
            <w:pPr>
              <w:spacing w:after="0"/>
            </w:pPr>
            <w:r>
              <w:rPr>
                <w:sz w:val="17"/>
                <w:szCs w:val="17"/>
              </w:rPr>
              <w:t xml:space="preserve">Time constant = 1 / k_tot</w:t>
            </w:r>
          </w:p>
        </w:tc>
        <w:tc>
          <w:tcPr>
            <w:tcW w:type="dxa" w:w="1358"/>
            <w:shd w:fill="E8EEF7" w:val="clear"/>
            <w:tcMar>
              <w:top w:type="dxa" w:w="60"/>
              <w:left w:type="dxa" w:w="90"/>
              <w:bottom w:type="dxa" w:w="60"/>
              <w:right w:type="dxa" w:w="90"/>
            </w:tcMar>
          </w:tcPr>
          <w:p>
            <w:pPr>
              <w:spacing w:after="0"/>
            </w:pPr>
            <w:r>
              <w:rPr>
                <w:sz w:val="17"/>
                <w:szCs w:val="17"/>
              </w:rPr>
              <w:t xml:space="preserve">s</w:t>
            </w:r>
          </w:p>
        </w:tc>
        <w:tc>
          <w:tcPr>
            <w:tcW w:type="dxa" w:w="3298"/>
            <w:shd w:fill="E8EEF7" w:val="clear"/>
            <w:tcMar>
              <w:top w:type="dxa" w:w="60"/>
              <w:left w:type="dxa" w:w="90"/>
              <w:bottom w:type="dxa" w:w="60"/>
              <w:right w:type="dxa" w:w="90"/>
            </w:tcMar>
          </w:tcPr>
          <w:p>
            <w:pPr>
              <w:spacing w:after="0"/>
            </w:pPr>
            <w:r>
              <w:rPr>
                <w:sz w:val="17"/>
                <w:szCs w:val="17"/>
              </w:rPr>
              <w:t xml:space="preserve">31 s at full duty; about 30 min at zero duty</w:t>
            </w:r>
          </w:p>
        </w:tc>
      </w:tr>
      <w:tr>
        <w:tc>
          <w:tcPr>
            <w:tcW w:type="dxa" w:w="970"/>
            <w:shd w:fill="FFFFFF" w:val="clear"/>
            <w:tcMar>
              <w:top w:type="dxa" w:w="60"/>
              <w:left w:type="dxa" w:w="90"/>
              <w:bottom w:type="dxa" w:w="60"/>
              <w:right w:type="dxa" w:w="90"/>
            </w:tcMar>
          </w:tcPr>
          <w:p>
            <w:pPr>
              <w:spacing w:after="0"/>
            </w:pPr>
            <w:r>
              <w:rPr>
                <w:sz w:val="17"/>
                <w:szCs w:val="17"/>
              </w:rPr>
              <w:t xml:space="preserve">u</w:t>
            </w:r>
          </w:p>
        </w:tc>
        <w:tc>
          <w:tcPr>
            <w:tcW w:type="dxa" w:w="4074"/>
            <w:shd w:fill="FFFFFF" w:val="clear"/>
            <w:tcMar>
              <w:top w:type="dxa" w:w="60"/>
              <w:left w:type="dxa" w:w="90"/>
              <w:bottom w:type="dxa" w:w="60"/>
              <w:right w:type="dxa" w:w="90"/>
            </w:tcMar>
          </w:tcPr>
          <w:p>
            <w:pPr>
              <w:spacing w:after="0"/>
            </w:pPr>
            <w:r>
              <w:rPr>
                <w:sz w:val="17"/>
                <w:szCs w:val="17"/>
              </w:rPr>
              <w:t xml:space="preserve">Commanded duty cycle</w:t>
            </w:r>
          </w:p>
        </w:tc>
        <w:tc>
          <w:tcPr>
            <w:tcW w:type="dxa" w:w="1358"/>
            <w:shd w:fill="FFFFFF" w:val="clear"/>
            <w:tcMar>
              <w:top w:type="dxa" w:w="60"/>
              <w:left w:type="dxa" w:w="90"/>
              <w:bottom w:type="dxa" w:w="60"/>
              <w:right w:type="dxa" w:w="90"/>
            </w:tcMar>
          </w:tcPr>
          <w:p>
            <w:pPr>
              <w:spacing w:after="0"/>
            </w:pPr>
            <w:r>
              <w:rPr>
                <w:sz w:val="17"/>
                <w:szCs w:val="17"/>
              </w:rPr>
              <w:t xml:space="preserve">-</w:t>
            </w:r>
          </w:p>
        </w:tc>
        <w:tc>
          <w:tcPr>
            <w:tcW w:type="dxa" w:w="3298"/>
            <w:shd w:fill="FFFFFF" w:val="clear"/>
            <w:tcMar>
              <w:top w:type="dxa" w:w="60"/>
              <w:left w:type="dxa" w:w="90"/>
              <w:bottom w:type="dxa" w:w="60"/>
              <w:right w:type="dxa" w:w="90"/>
            </w:tcMar>
          </w:tcPr>
          <w:p>
            <w:pPr>
              <w:spacing w:after="0"/>
            </w:pPr>
            <w:r>
              <w:rPr>
                <w:sz w:val="17"/>
                <w:szCs w:val="17"/>
              </w:rPr>
              <w:t xml:space="preserve">0, or 0.25 to 1.00</w:t>
            </w:r>
          </w:p>
        </w:tc>
      </w:tr>
      <w:tr>
        <w:tc>
          <w:tcPr>
            <w:tcW w:type="dxa" w:w="970"/>
            <w:shd w:fill="E8EEF7" w:val="clear"/>
            <w:tcMar>
              <w:top w:type="dxa" w:w="60"/>
              <w:left w:type="dxa" w:w="90"/>
              <w:bottom w:type="dxa" w:w="60"/>
              <w:right w:type="dxa" w:w="90"/>
            </w:tcMar>
          </w:tcPr>
          <w:p>
            <w:pPr>
              <w:spacing w:after="0"/>
            </w:pPr>
            <w:r>
              <w:rPr>
                <w:sz w:val="17"/>
                <w:szCs w:val="17"/>
              </w:rPr>
              <w:t xml:space="preserve">u_min</w:t>
            </w:r>
          </w:p>
        </w:tc>
        <w:tc>
          <w:tcPr>
            <w:tcW w:type="dxa" w:w="4074"/>
            <w:shd w:fill="E8EEF7" w:val="clear"/>
            <w:tcMar>
              <w:top w:type="dxa" w:w="60"/>
              <w:left w:type="dxa" w:w="90"/>
              <w:bottom w:type="dxa" w:w="60"/>
              <w:right w:type="dxa" w:w="90"/>
            </w:tcMar>
          </w:tcPr>
          <w:p>
            <w:pPr>
              <w:spacing w:after="0"/>
            </w:pPr>
            <w:r>
              <w:rPr>
                <w:sz w:val="17"/>
                <w:szCs w:val="17"/>
              </w:rPr>
              <w:t xml:space="preserve">Duty below which the motor will not turn</w:t>
            </w:r>
          </w:p>
        </w:tc>
        <w:tc>
          <w:tcPr>
            <w:tcW w:type="dxa" w:w="1358"/>
            <w:shd w:fill="E8EEF7" w:val="clear"/>
            <w:tcMar>
              <w:top w:type="dxa" w:w="60"/>
              <w:left w:type="dxa" w:w="90"/>
              <w:bottom w:type="dxa" w:w="60"/>
              <w:right w:type="dxa" w:w="90"/>
            </w:tcMar>
          </w:tcPr>
          <w:p>
            <w:pPr>
              <w:spacing w:after="0"/>
            </w:pPr>
            <w:r>
              <w:rPr>
                <w:sz w:val="17"/>
                <w:szCs w:val="17"/>
              </w:rPr>
              <w:t xml:space="preserve">-</w:t>
            </w:r>
          </w:p>
        </w:tc>
        <w:tc>
          <w:tcPr>
            <w:tcW w:type="dxa" w:w="3298"/>
            <w:shd w:fill="E8EEF7" w:val="clear"/>
            <w:tcMar>
              <w:top w:type="dxa" w:w="60"/>
              <w:left w:type="dxa" w:w="90"/>
              <w:bottom w:type="dxa" w:w="60"/>
              <w:right w:type="dxa" w:w="90"/>
            </w:tcMar>
          </w:tcPr>
          <w:p>
            <w:pPr>
              <w:spacing w:after="0"/>
            </w:pPr>
            <w:r>
              <w:rPr>
                <w:sz w:val="17"/>
                <w:szCs w:val="17"/>
              </w:rPr>
              <w:t xml:space="preserve">0.25 to 0.30 (measure it)</w:t>
            </w:r>
          </w:p>
        </w:tc>
      </w:tr>
      <w:tr>
        <w:tc>
          <w:tcPr>
            <w:tcW w:type="dxa" w:w="970"/>
            <w:shd w:fill="FFFFFF" w:val="clear"/>
            <w:tcMar>
              <w:top w:type="dxa" w:w="60"/>
              <w:left w:type="dxa" w:w="90"/>
              <w:bottom w:type="dxa" w:w="60"/>
              <w:right w:type="dxa" w:w="90"/>
            </w:tcMar>
          </w:tcPr>
          <w:p>
            <w:pPr>
              <w:spacing w:after="0"/>
            </w:pPr>
            <w:r>
              <w:rPr>
                <w:sz w:val="17"/>
                <w:szCs w:val="17"/>
              </w:rPr>
              <w:t xml:space="preserve">V_bus</w:t>
            </w:r>
          </w:p>
        </w:tc>
        <w:tc>
          <w:tcPr>
            <w:tcW w:type="dxa" w:w="4074"/>
            <w:shd w:fill="FFFFFF" w:val="clear"/>
            <w:tcMar>
              <w:top w:type="dxa" w:w="60"/>
              <w:left w:type="dxa" w:w="90"/>
              <w:bottom w:type="dxa" w:w="60"/>
              <w:right w:type="dxa" w:w="90"/>
            </w:tcMar>
          </w:tcPr>
          <w:p>
            <w:pPr>
              <w:spacing w:after="0"/>
            </w:pPr>
            <w:r>
              <w:rPr>
                <w:sz w:val="17"/>
                <w:szCs w:val="17"/>
              </w:rPr>
              <w:t xml:space="preserve">Motor supply voltage measured on the rail</w:t>
            </w:r>
          </w:p>
        </w:tc>
        <w:tc>
          <w:tcPr>
            <w:tcW w:type="dxa" w:w="1358"/>
            <w:shd w:fill="FFFFFF" w:val="clear"/>
            <w:tcMar>
              <w:top w:type="dxa" w:w="60"/>
              <w:left w:type="dxa" w:w="90"/>
              <w:bottom w:type="dxa" w:w="60"/>
              <w:right w:type="dxa" w:w="90"/>
            </w:tcMar>
          </w:tcPr>
          <w:p>
            <w:pPr>
              <w:spacing w:after="0"/>
            </w:pPr>
            <w:r>
              <w:rPr>
                <w:sz w:val="17"/>
                <w:szCs w:val="17"/>
              </w:rPr>
              <w:t xml:space="preserve">V</w:t>
            </w:r>
          </w:p>
        </w:tc>
        <w:tc>
          <w:tcPr>
            <w:tcW w:type="dxa" w:w="3298"/>
            <w:shd w:fill="FFFFFF" w:val="clear"/>
            <w:tcMar>
              <w:top w:type="dxa" w:w="60"/>
              <w:left w:type="dxa" w:w="90"/>
              <w:bottom w:type="dxa" w:w="60"/>
              <w:right w:type="dxa" w:w="90"/>
            </w:tcMar>
          </w:tcPr>
          <w:p>
            <w:pPr>
              <w:spacing w:after="0"/>
            </w:pPr>
            <w:r>
              <w:rPr>
                <w:sz w:val="17"/>
                <w:szCs w:val="17"/>
              </w:rPr>
              <w:t xml:space="preserve">11.4 to 12.6</w:t>
            </w:r>
          </w:p>
        </w:tc>
      </w:tr>
      <w:tr>
        <w:tc>
          <w:tcPr>
            <w:tcW w:type="dxa" w:w="970"/>
            <w:shd w:fill="E8EEF7" w:val="clear"/>
            <w:tcMar>
              <w:top w:type="dxa" w:w="60"/>
              <w:left w:type="dxa" w:w="90"/>
              <w:bottom w:type="dxa" w:w="60"/>
              <w:right w:type="dxa" w:w="90"/>
            </w:tcMar>
          </w:tcPr>
          <w:p>
            <w:pPr>
              <w:spacing w:after="0"/>
            </w:pPr>
            <w:r>
              <w:rPr>
                <w:sz w:val="17"/>
                <w:szCs w:val="17"/>
              </w:rPr>
              <w:t xml:space="preserve">I_motor</w:t>
            </w:r>
          </w:p>
        </w:tc>
        <w:tc>
          <w:tcPr>
            <w:tcW w:type="dxa" w:w="4074"/>
            <w:shd w:fill="E8EEF7" w:val="clear"/>
            <w:tcMar>
              <w:top w:type="dxa" w:w="60"/>
              <w:left w:type="dxa" w:w="90"/>
              <w:bottom w:type="dxa" w:w="60"/>
              <w:right w:type="dxa" w:w="90"/>
            </w:tcMar>
          </w:tcPr>
          <w:p>
            <w:pPr>
              <w:spacing w:after="0"/>
            </w:pPr>
            <w:r>
              <w:rPr>
                <w:sz w:val="17"/>
                <w:szCs w:val="17"/>
              </w:rPr>
              <w:t xml:space="preserve">Motor current</w:t>
            </w:r>
          </w:p>
        </w:tc>
        <w:tc>
          <w:tcPr>
            <w:tcW w:type="dxa" w:w="1358"/>
            <w:shd w:fill="E8EEF7" w:val="clear"/>
            <w:tcMar>
              <w:top w:type="dxa" w:w="60"/>
              <w:left w:type="dxa" w:w="90"/>
              <w:bottom w:type="dxa" w:w="60"/>
              <w:right w:type="dxa" w:w="90"/>
            </w:tcMar>
          </w:tcPr>
          <w:p>
            <w:pPr>
              <w:spacing w:after="0"/>
            </w:pPr>
            <w:r>
              <w:rPr>
                <w:sz w:val="17"/>
                <w:szCs w:val="17"/>
              </w:rPr>
              <w:t xml:space="preserve">A</w:t>
            </w:r>
          </w:p>
        </w:tc>
        <w:tc>
          <w:tcPr>
            <w:tcW w:type="dxa" w:w="3298"/>
            <w:shd w:fill="E8EEF7" w:val="clear"/>
            <w:tcMar>
              <w:top w:type="dxa" w:w="60"/>
              <w:left w:type="dxa" w:w="90"/>
              <w:bottom w:type="dxa" w:w="60"/>
              <w:right w:type="dxa" w:w="90"/>
            </w:tcMar>
          </w:tcPr>
          <w:p>
            <w:pPr>
              <w:spacing w:after="0"/>
            </w:pPr>
            <w:r>
              <w:rPr>
                <w:sz w:val="17"/>
                <w:szCs w:val="17"/>
              </w:rPr>
              <w:t xml:space="preserve">0 to 0.30 running, up to 0.9 at start</w:t>
            </w:r>
          </w:p>
        </w:tc>
      </w:tr>
      <w:tr>
        <w:tc>
          <w:tcPr>
            <w:tcW w:type="dxa" w:w="970"/>
            <w:shd w:fill="FFFFFF" w:val="clear"/>
            <w:tcMar>
              <w:top w:type="dxa" w:w="60"/>
              <w:left w:type="dxa" w:w="90"/>
              <w:bottom w:type="dxa" w:w="60"/>
              <w:right w:type="dxa" w:w="90"/>
            </w:tcMar>
          </w:tcPr>
          <w:p>
            <w:pPr>
              <w:spacing w:after="0"/>
            </w:pPr>
            <w:r>
              <w:rPr>
                <w:sz w:val="17"/>
                <w:szCs w:val="17"/>
              </w:rPr>
              <w:t xml:space="preserve">S(t)</w:t>
            </w:r>
          </w:p>
        </w:tc>
        <w:tc>
          <w:tcPr>
            <w:tcW w:type="dxa" w:w="4074"/>
            <w:shd w:fill="FFFFFF" w:val="clear"/>
            <w:tcMar>
              <w:top w:type="dxa" w:w="60"/>
              <w:left w:type="dxa" w:w="90"/>
              <w:bottom w:type="dxa" w:w="60"/>
              <w:right w:type="dxa" w:w="90"/>
            </w:tcMar>
          </w:tcPr>
          <w:p>
            <w:pPr>
              <w:spacing w:after="0"/>
            </w:pPr>
            <w:r>
              <w:rPr>
                <w:sz w:val="17"/>
                <w:szCs w:val="17"/>
              </w:rPr>
              <w:t xml:space="preserve">Source term: pollutant entering the air</w:t>
            </w:r>
          </w:p>
        </w:tc>
        <w:tc>
          <w:tcPr>
            <w:tcW w:type="dxa" w:w="1358"/>
            <w:shd w:fill="FFFFFF" w:val="clear"/>
            <w:tcMar>
              <w:top w:type="dxa" w:w="60"/>
              <w:left w:type="dxa" w:w="90"/>
              <w:bottom w:type="dxa" w:w="60"/>
              <w:right w:type="dxa" w:w="90"/>
            </w:tcMar>
          </w:tcPr>
          <w:p>
            <w:pPr>
              <w:spacing w:after="0"/>
            </w:pPr>
            <w:r>
              <w:rPr>
                <w:sz w:val="17"/>
                <w:szCs w:val="17"/>
              </w:rPr>
              <w:t xml:space="preserve">ug/s</w:t>
            </w:r>
          </w:p>
        </w:tc>
        <w:tc>
          <w:tcPr>
            <w:tcW w:type="dxa" w:w="3298"/>
            <w:shd w:fill="FFFFFF" w:val="clear"/>
            <w:tcMar>
              <w:top w:type="dxa" w:w="60"/>
              <w:left w:type="dxa" w:w="90"/>
              <w:bottom w:type="dxa" w:w="60"/>
              <w:right w:type="dxa" w:w="90"/>
            </w:tcMar>
          </w:tcPr>
          <w:p>
            <w:pPr>
              <w:spacing w:after="0"/>
            </w:pPr>
            <w:r>
              <w:rPr>
                <w:sz w:val="17"/>
                <w:szCs w:val="17"/>
              </w:rPr>
              <w:t xml:space="preserve">0 during decay</w:t>
            </w:r>
          </w:p>
        </w:tc>
      </w:tr>
      <w:tr>
        <w:tc>
          <w:tcPr>
            <w:tcW w:type="dxa" w:w="970"/>
            <w:shd w:fill="E8EEF7" w:val="clear"/>
            <w:tcMar>
              <w:top w:type="dxa" w:w="60"/>
              <w:left w:type="dxa" w:w="90"/>
              <w:bottom w:type="dxa" w:w="60"/>
              <w:right w:type="dxa" w:w="90"/>
            </w:tcMar>
          </w:tcPr>
          <w:p>
            <w:pPr>
              <w:spacing w:after="0"/>
            </w:pPr>
            <w:r>
              <w:rPr>
                <w:sz w:val="17"/>
                <w:szCs w:val="17"/>
              </w:rPr>
              <w:t xml:space="preserve">I_inst</w:t>
            </w:r>
          </w:p>
        </w:tc>
        <w:tc>
          <w:tcPr>
            <w:tcW w:type="dxa" w:w="4074"/>
            <w:shd w:fill="E8EEF7" w:val="clear"/>
            <w:tcMar>
              <w:top w:type="dxa" w:w="60"/>
              <w:left w:type="dxa" w:w="90"/>
              <w:bottom w:type="dxa" w:w="60"/>
              <w:right w:type="dxa" w:w="90"/>
            </w:tcMar>
          </w:tcPr>
          <w:p>
            <w:pPr>
              <w:spacing w:after="0"/>
            </w:pPr>
            <w:r>
              <w:rPr>
                <w:sz w:val="17"/>
                <w:szCs w:val="17"/>
              </w:rPr>
              <w:t xml:space="preserve">Instantaneous remediation index (the control variable)</w:t>
            </w:r>
          </w:p>
        </w:tc>
        <w:tc>
          <w:tcPr>
            <w:tcW w:type="dxa" w:w="1358"/>
            <w:shd w:fill="E8EEF7" w:val="clear"/>
            <w:tcMar>
              <w:top w:type="dxa" w:w="60"/>
              <w:left w:type="dxa" w:w="90"/>
              <w:bottom w:type="dxa" w:w="60"/>
              <w:right w:type="dxa" w:w="90"/>
            </w:tcMar>
          </w:tcPr>
          <w:p>
            <w:pPr>
              <w:spacing w:after="0"/>
            </w:pPr>
            <w:r>
              <w:rPr>
                <w:sz w:val="17"/>
                <w:szCs w:val="17"/>
              </w:rPr>
              <w:t xml:space="preserve">index</w:t>
            </w:r>
          </w:p>
        </w:tc>
        <w:tc>
          <w:tcPr>
            <w:tcW w:type="dxa" w:w="3298"/>
            <w:shd w:fill="E8EEF7" w:val="clear"/>
            <w:tcMar>
              <w:top w:type="dxa" w:w="60"/>
              <w:left w:type="dxa" w:w="90"/>
              <w:bottom w:type="dxa" w:w="60"/>
              <w:right w:type="dxa" w:w="90"/>
            </w:tcMar>
          </w:tcPr>
          <w:p>
            <w:pPr>
              <w:spacing w:after="0"/>
            </w:pPr>
            <w:r>
              <w:rPr>
                <w:sz w:val="17"/>
                <w:szCs w:val="17"/>
              </w:rPr>
              <w:t xml:space="preserve">0 to 500</w:t>
            </w:r>
          </w:p>
        </w:tc>
      </w:tr>
      <w:tr>
        <w:tc>
          <w:tcPr>
            <w:tcW w:type="dxa" w:w="970"/>
            <w:shd w:fill="FFFFFF" w:val="clear"/>
            <w:tcMar>
              <w:top w:type="dxa" w:w="60"/>
              <w:left w:type="dxa" w:w="90"/>
              <w:bottom w:type="dxa" w:w="60"/>
              <w:right w:type="dxa" w:w="90"/>
            </w:tcMar>
          </w:tcPr>
          <w:p>
            <w:pPr>
              <w:spacing w:after="0"/>
            </w:pPr>
            <w:r>
              <w:rPr>
                <w:sz w:val="17"/>
                <w:szCs w:val="17"/>
              </w:rPr>
              <w:t xml:space="preserve">I_safe</w:t>
            </w:r>
          </w:p>
        </w:tc>
        <w:tc>
          <w:tcPr>
            <w:tcW w:type="dxa" w:w="4074"/>
            <w:shd w:fill="FFFFFF" w:val="clear"/>
            <w:tcMar>
              <w:top w:type="dxa" w:w="60"/>
              <w:left w:type="dxa" w:w="90"/>
              <w:bottom w:type="dxa" w:w="60"/>
              <w:right w:type="dxa" w:w="90"/>
            </w:tcMar>
          </w:tcPr>
          <w:p>
            <w:pPr>
              <w:spacing w:after="0"/>
            </w:pPr>
            <w:r>
              <w:rPr>
                <w:sz w:val="17"/>
                <w:szCs w:val="17"/>
              </w:rPr>
              <w:t xml:space="preserve">Index target</w:t>
            </w:r>
          </w:p>
        </w:tc>
        <w:tc>
          <w:tcPr>
            <w:tcW w:type="dxa" w:w="1358"/>
            <w:shd w:fill="FFFFFF" w:val="clear"/>
            <w:tcMar>
              <w:top w:type="dxa" w:w="60"/>
              <w:left w:type="dxa" w:w="90"/>
              <w:bottom w:type="dxa" w:w="60"/>
              <w:right w:type="dxa" w:w="90"/>
            </w:tcMar>
          </w:tcPr>
          <w:p>
            <w:pPr>
              <w:spacing w:after="0"/>
            </w:pPr>
            <w:r>
              <w:rPr>
                <w:sz w:val="17"/>
                <w:szCs w:val="17"/>
              </w:rPr>
              <w:t xml:space="preserve">index</w:t>
            </w:r>
          </w:p>
        </w:tc>
        <w:tc>
          <w:tcPr>
            <w:tcW w:type="dxa" w:w="3298"/>
            <w:shd w:fill="FFFFFF" w:val="clear"/>
            <w:tcMar>
              <w:top w:type="dxa" w:w="60"/>
              <w:left w:type="dxa" w:w="90"/>
              <w:bottom w:type="dxa" w:w="60"/>
              <w:right w:type="dxa" w:w="90"/>
            </w:tcMar>
          </w:tcPr>
          <w:p>
            <w:pPr>
              <w:spacing w:after="0"/>
            </w:pPr>
            <w:r>
              <w:rPr>
                <w:sz w:val="17"/>
                <w:szCs w:val="17"/>
              </w:rPr>
              <w:t xml:space="preserve">100</w:t>
            </w:r>
          </w:p>
        </w:tc>
      </w:tr>
      <w:tr>
        <w:tc>
          <w:tcPr>
            <w:tcW w:type="dxa" w:w="970"/>
            <w:shd w:fill="E8EEF7" w:val="clear"/>
            <w:tcMar>
              <w:top w:type="dxa" w:w="60"/>
              <w:left w:type="dxa" w:w="90"/>
              <w:bottom w:type="dxa" w:w="60"/>
              <w:right w:type="dxa" w:w="90"/>
            </w:tcMar>
          </w:tcPr>
          <w:p>
            <w:pPr>
              <w:spacing w:after="0"/>
            </w:pPr>
            <w:r>
              <w:rPr>
                <w:sz w:val="17"/>
                <w:szCs w:val="17"/>
              </w:rPr>
              <w:t xml:space="preserve">T_target</w:t>
            </w:r>
          </w:p>
        </w:tc>
        <w:tc>
          <w:tcPr>
            <w:tcW w:type="dxa" w:w="4074"/>
            <w:shd w:fill="E8EEF7" w:val="clear"/>
            <w:tcMar>
              <w:top w:type="dxa" w:w="60"/>
              <w:left w:type="dxa" w:w="90"/>
              <w:bottom w:type="dxa" w:w="60"/>
              <w:right w:type="dxa" w:w="90"/>
            </w:tcMar>
          </w:tcPr>
          <w:p>
            <w:pPr>
              <w:spacing w:after="0"/>
            </w:pPr>
            <w:r>
              <w:rPr>
                <w:sz w:val="17"/>
                <w:szCs w:val="17"/>
              </w:rPr>
              <w:t xml:space="preserve">Deadline to reach I_safe</w:t>
            </w:r>
          </w:p>
        </w:tc>
        <w:tc>
          <w:tcPr>
            <w:tcW w:type="dxa" w:w="1358"/>
            <w:shd w:fill="E8EEF7" w:val="clear"/>
            <w:tcMar>
              <w:top w:type="dxa" w:w="60"/>
              <w:left w:type="dxa" w:w="90"/>
              <w:bottom w:type="dxa" w:w="60"/>
              <w:right w:type="dxa" w:w="90"/>
            </w:tcMar>
          </w:tcPr>
          <w:p>
            <w:pPr>
              <w:spacing w:after="0"/>
            </w:pPr>
            <w:r>
              <w:rPr>
                <w:sz w:val="17"/>
                <w:szCs w:val="17"/>
              </w:rPr>
              <w:t xml:space="preserve">s</w:t>
            </w:r>
          </w:p>
        </w:tc>
        <w:tc>
          <w:tcPr>
            <w:tcW w:type="dxa" w:w="3298"/>
            <w:shd w:fill="E8EEF7" w:val="clear"/>
            <w:tcMar>
              <w:top w:type="dxa" w:w="60"/>
              <w:left w:type="dxa" w:w="90"/>
              <w:bottom w:type="dxa" w:w="60"/>
              <w:right w:type="dxa" w:w="90"/>
            </w:tcMar>
          </w:tcPr>
          <w:p>
            <w:pPr>
              <w:spacing w:after="0"/>
            </w:pPr>
            <w:r>
              <w:rPr>
                <w:sz w:val="17"/>
                <w:szCs w:val="17"/>
              </w:rPr>
              <w:t xml:space="preserve">90, 150, 300 or 600</w:t>
            </w:r>
          </w:p>
        </w:tc>
      </w:tr>
      <w:tr>
        <w:tc>
          <w:tcPr>
            <w:tcW w:type="dxa" w:w="970"/>
            <w:shd w:fill="FFFFFF" w:val="clear"/>
            <w:tcMar>
              <w:top w:type="dxa" w:w="60"/>
              <w:left w:type="dxa" w:w="90"/>
              <w:bottom w:type="dxa" w:w="60"/>
              <w:right w:type="dxa" w:w="90"/>
            </w:tcMar>
          </w:tcPr>
          <w:p>
            <w:pPr>
              <w:spacing w:after="0"/>
            </w:pPr>
            <w:r>
              <w:rPr>
                <w:sz w:val="17"/>
                <w:szCs w:val="17"/>
              </w:rPr>
              <w:t xml:space="preserve">T_c</w:t>
            </w:r>
          </w:p>
        </w:tc>
        <w:tc>
          <w:tcPr>
            <w:tcW w:type="dxa" w:w="4074"/>
            <w:shd w:fill="FFFFFF" w:val="clear"/>
            <w:tcMar>
              <w:top w:type="dxa" w:w="60"/>
              <w:left w:type="dxa" w:w="90"/>
              <w:bottom w:type="dxa" w:w="60"/>
              <w:right w:type="dxa" w:w="90"/>
            </w:tcMar>
          </w:tcPr>
          <w:p>
            <w:pPr>
              <w:spacing w:after="0"/>
            </w:pPr>
            <w:r>
              <w:rPr>
                <w:sz w:val="17"/>
                <w:szCs w:val="17"/>
              </w:rPr>
              <w:t xml:space="preserve">Control interval, how often the optimiser re-plans</w:t>
            </w:r>
          </w:p>
        </w:tc>
        <w:tc>
          <w:tcPr>
            <w:tcW w:type="dxa" w:w="1358"/>
            <w:shd w:fill="FFFFFF" w:val="clear"/>
            <w:tcMar>
              <w:top w:type="dxa" w:w="60"/>
              <w:left w:type="dxa" w:w="90"/>
              <w:bottom w:type="dxa" w:w="60"/>
              <w:right w:type="dxa" w:w="90"/>
            </w:tcMar>
          </w:tcPr>
          <w:p>
            <w:pPr>
              <w:spacing w:after="0"/>
            </w:pPr>
            <w:r>
              <w:rPr>
                <w:sz w:val="17"/>
                <w:szCs w:val="17"/>
              </w:rPr>
              <w:t xml:space="preserve">s</w:t>
            </w:r>
          </w:p>
        </w:tc>
        <w:tc>
          <w:tcPr>
            <w:tcW w:type="dxa" w:w="3298"/>
            <w:shd w:fill="FFFFFF" w:val="clear"/>
            <w:tcMar>
              <w:top w:type="dxa" w:w="60"/>
              <w:left w:type="dxa" w:w="90"/>
              <w:bottom w:type="dxa" w:w="60"/>
              <w:right w:type="dxa" w:w="90"/>
            </w:tcMar>
          </w:tcPr>
          <w:p>
            <w:pPr>
              <w:spacing w:after="0"/>
            </w:pPr>
            <w:r>
              <w:rPr>
                <w:sz w:val="17"/>
                <w:szCs w:val="17"/>
              </w:rPr>
              <w:t xml:space="preserve">10</w:t>
            </w:r>
          </w:p>
        </w:tc>
      </w:tr>
      <w:tr>
        <w:tc>
          <w:tcPr>
            <w:tcW w:type="dxa" w:w="970"/>
            <w:shd w:fill="E8EEF7" w:val="clear"/>
            <w:tcMar>
              <w:top w:type="dxa" w:w="60"/>
              <w:left w:type="dxa" w:w="90"/>
              <w:bottom w:type="dxa" w:w="60"/>
              <w:right w:type="dxa" w:w="90"/>
            </w:tcMar>
          </w:tcPr>
          <w:p>
            <w:pPr>
              <w:spacing w:after="0"/>
            </w:pPr>
            <w:r>
              <w:rPr>
                <w:sz w:val="17"/>
                <w:szCs w:val="17"/>
              </w:rPr>
              <w:t xml:space="preserve">N</w:t>
            </w:r>
          </w:p>
        </w:tc>
        <w:tc>
          <w:tcPr>
            <w:tcW w:type="dxa" w:w="4074"/>
            <w:shd w:fill="E8EEF7" w:val="clear"/>
            <w:tcMar>
              <w:top w:type="dxa" w:w="60"/>
              <w:left w:type="dxa" w:w="90"/>
              <w:bottom w:type="dxa" w:w="60"/>
              <w:right w:type="dxa" w:w="90"/>
            </w:tcMar>
          </w:tcPr>
          <w:p>
            <w:pPr>
              <w:spacing w:after="0"/>
            </w:pPr>
            <w:r>
              <w:rPr>
                <w:sz w:val="17"/>
                <w:szCs w:val="17"/>
              </w:rPr>
              <w:t xml:space="preserve">Prediction horizon in control steps</w:t>
            </w:r>
          </w:p>
        </w:tc>
        <w:tc>
          <w:tcPr>
            <w:tcW w:type="dxa" w:w="1358"/>
            <w:shd w:fill="E8EEF7" w:val="clear"/>
            <w:tcMar>
              <w:top w:type="dxa" w:w="60"/>
              <w:left w:type="dxa" w:w="90"/>
              <w:bottom w:type="dxa" w:w="60"/>
              <w:right w:type="dxa" w:w="90"/>
            </w:tcMar>
          </w:tcPr>
          <w:p>
            <w:pPr>
              <w:spacing w:after="0"/>
            </w:pPr>
            <w:r>
              <w:rPr>
                <w:sz w:val="17"/>
                <w:szCs w:val="17"/>
              </w:rPr>
              <w:t xml:space="preserve">-</w:t>
            </w:r>
          </w:p>
        </w:tc>
        <w:tc>
          <w:tcPr>
            <w:tcW w:type="dxa" w:w="3298"/>
            <w:shd w:fill="E8EEF7" w:val="clear"/>
            <w:tcMar>
              <w:top w:type="dxa" w:w="60"/>
              <w:left w:type="dxa" w:w="90"/>
              <w:bottom w:type="dxa" w:w="60"/>
              <w:right w:type="dxa" w:w="90"/>
            </w:tcMar>
          </w:tcPr>
          <w:p>
            <w:pPr>
              <w:spacing w:after="0"/>
            </w:pPr>
            <w:r>
              <w:rPr>
                <w:sz w:val="17"/>
                <w:szCs w:val="17"/>
              </w:rPr>
              <w:t xml:space="preserve">30 (= 300 s)</w:t>
            </w:r>
          </w:p>
        </w:tc>
      </w:tr>
      <w:tr>
        <w:tc>
          <w:tcPr>
            <w:tcW w:type="dxa" w:w="970"/>
            <w:shd w:fill="FFFFFF" w:val="clear"/>
            <w:tcMar>
              <w:top w:type="dxa" w:w="60"/>
              <w:left w:type="dxa" w:w="90"/>
              <w:bottom w:type="dxa" w:w="60"/>
              <w:right w:type="dxa" w:w="90"/>
            </w:tcMar>
          </w:tcPr>
          <w:p>
            <w:pPr>
              <w:spacing w:after="0"/>
            </w:pPr>
            <w:r>
              <w:rPr>
                <w:sz w:val="17"/>
                <w:szCs w:val="17"/>
              </w:rPr>
              <w:t xml:space="preserve">Rs</w:t>
            </w:r>
          </w:p>
        </w:tc>
        <w:tc>
          <w:tcPr>
            <w:tcW w:type="dxa" w:w="4074"/>
            <w:shd w:fill="FFFFFF" w:val="clear"/>
            <w:tcMar>
              <w:top w:type="dxa" w:w="60"/>
              <w:left w:type="dxa" w:w="90"/>
              <w:bottom w:type="dxa" w:w="60"/>
              <w:right w:type="dxa" w:w="90"/>
            </w:tcMar>
          </w:tcPr>
          <w:p>
            <w:pPr>
              <w:spacing w:after="0"/>
            </w:pPr>
            <w:r>
              <w:rPr>
                <w:sz w:val="17"/>
                <w:szCs w:val="17"/>
              </w:rPr>
              <w:t xml:space="preserve">MQ sensor resistance right now</w:t>
            </w:r>
          </w:p>
        </w:tc>
        <w:tc>
          <w:tcPr>
            <w:tcW w:type="dxa" w:w="1358"/>
            <w:shd w:fill="FFFFFF" w:val="clear"/>
            <w:tcMar>
              <w:top w:type="dxa" w:w="60"/>
              <w:left w:type="dxa" w:w="90"/>
              <w:bottom w:type="dxa" w:w="60"/>
              <w:right w:type="dxa" w:w="90"/>
            </w:tcMar>
          </w:tcPr>
          <w:p>
            <w:pPr>
              <w:spacing w:after="0"/>
            </w:pPr>
            <w:r>
              <w:rPr>
                <w:sz w:val="17"/>
                <w:szCs w:val="17"/>
              </w:rPr>
              <w:t xml:space="preserve">ohm</w:t>
            </w:r>
          </w:p>
        </w:tc>
        <w:tc>
          <w:tcPr>
            <w:tcW w:type="dxa" w:w="3298"/>
            <w:shd w:fill="FFFFFF" w:val="clear"/>
            <w:tcMar>
              <w:top w:type="dxa" w:w="60"/>
              <w:left w:type="dxa" w:w="90"/>
              <w:bottom w:type="dxa" w:w="60"/>
              <w:right w:type="dxa" w:w="90"/>
            </w:tcMar>
          </w:tcPr>
          <w:p>
            <w:pPr>
              <w:spacing w:after="0"/>
            </w:pPr>
            <w:r>
              <w:rPr>
                <w:sz w:val="17"/>
                <w:szCs w:val="17"/>
              </w:rPr>
              <w:t xml:space="preserve">200 to 200000</w:t>
            </w:r>
          </w:p>
        </w:tc>
      </w:tr>
      <w:tr>
        <w:tc>
          <w:tcPr>
            <w:tcW w:type="dxa" w:w="970"/>
            <w:shd w:fill="E8EEF7" w:val="clear"/>
            <w:tcMar>
              <w:top w:type="dxa" w:w="60"/>
              <w:left w:type="dxa" w:w="90"/>
              <w:bottom w:type="dxa" w:w="60"/>
              <w:right w:type="dxa" w:w="90"/>
            </w:tcMar>
          </w:tcPr>
          <w:p>
            <w:pPr>
              <w:spacing w:after="0"/>
            </w:pPr>
            <w:r>
              <w:rPr>
                <w:sz w:val="17"/>
                <w:szCs w:val="17"/>
              </w:rPr>
              <w:t xml:space="preserve">R0</w:t>
            </w:r>
          </w:p>
        </w:tc>
        <w:tc>
          <w:tcPr>
            <w:tcW w:type="dxa" w:w="4074"/>
            <w:shd w:fill="E8EEF7" w:val="clear"/>
            <w:tcMar>
              <w:top w:type="dxa" w:w="60"/>
              <w:left w:type="dxa" w:w="90"/>
              <w:bottom w:type="dxa" w:w="60"/>
              <w:right w:type="dxa" w:w="90"/>
            </w:tcMar>
          </w:tcPr>
          <w:p>
            <w:pPr>
              <w:spacing w:after="0"/>
            </w:pPr>
            <w:r>
              <w:rPr>
                <w:sz w:val="17"/>
                <w:szCs w:val="17"/>
              </w:rPr>
              <w:t xml:space="preserve">MQ sensor resistance in clean air (the baseline)</w:t>
            </w:r>
          </w:p>
        </w:tc>
        <w:tc>
          <w:tcPr>
            <w:tcW w:type="dxa" w:w="1358"/>
            <w:shd w:fill="E8EEF7" w:val="clear"/>
            <w:tcMar>
              <w:top w:type="dxa" w:w="60"/>
              <w:left w:type="dxa" w:w="90"/>
              <w:bottom w:type="dxa" w:w="60"/>
              <w:right w:type="dxa" w:w="90"/>
            </w:tcMar>
          </w:tcPr>
          <w:p>
            <w:pPr>
              <w:spacing w:after="0"/>
            </w:pPr>
            <w:r>
              <w:rPr>
                <w:sz w:val="17"/>
                <w:szCs w:val="17"/>
              </w:rPr>
              <w:t xml:space="preserve">ohm</w:t>
            </w:r>
          </w:p>
        </w:tc>
        <w:tc>
          <w:tcPr>
            <w:tcW w:type="dxa" w:w="3298"/>
            <w:shd w:fill="E8EEF7" w:val="clear"/>
            <w:tcMar>
              <w:top w:type="dxa" w:w="60"/>
              <w:left w:type="dxa" w:w="90"/>
              <w:bottom w:type="dxa" w:w="60"/>
              <w:right w:type="dxa" w:w="90"/>
            </w:tcMar>
          </w:tcPr>
          <w:p>
            <w:pPr>
              <w:spacing w:after="0"/>
            </w:pPr>
            <w:r>
              <w:rPr>
                <w:sz w:val="17"/>
                <w:szCs w:val="17"/>
              </w:rPr>
              <w:t xml:space="preserve">measured at commissioning</w:t>
            </w:r>
          </w:p>
        </w:tc>
      </w:tr>
      <w:tr>
        <w:tc>
          <w:tcPr>
            <w:tcW w:type="dxa" w:w="970"/>
            <w:shd w:fill="FFFFFF" w:val="clear"/>
            <w:tcMar>
              <w:top w:type="dxa" w:w="60"/>
              <w:left w:type="dxa" w:w="90"/>
              <w:bottom w:type="dxa" w:w="60"/>
              <w:right w:type="dxa" w:w="90"/>
            </w:tcMar>
          </w:tcPr>
          <w:p>
            <w:pPr>
              <w:spacing w:after="0"/>
            </w:pPr>
            <w:r>
              <w:rPr>
                <w:sz w:val="17"/>
                <w:szCs w:val="17"/>
              </w:rPr>
              <w:t xml:space="preserve">kappa</w:t>
            </w:r>
          </w:p>
        </w:tc>
        <w:tc>
          <w:tcPr>
            <w:tcW w:type="dxa" w:w="4074"/>
            <w:shd w:fill="FFFFFF" w:val="clear"/>
            <w:tcMar>
              <w:top w:type="dxa" w:w="60"/>
              <w:left w:type="dxa" w:w="90"/>
              <w:bottom w:type="dxa" w:w="60"/>
              <w:right w:type="dxa" w:w="90"/>
            </w:tcMar>
          </w:tcPr>
          <w:p>
            <w:pPr>
              <w:spacing w:after="0"/>
            </w:pPr>
            <w:r>
              <w:rPr>
                <w:sz w:val="17"/>
                <w:szCs w:val="17"/>
              </w:rPr>
              <w:t xml:space="preserve">Hygroscopic growth factor for PM correction</w:t>
            </w:r>
          </w:p>
        </w:tc>
        <w:tc>
          <w:tcPr>
            <w:tcW w:type="dxa" w:w="1358"/>
            <w:shd w:fill="FFFFFF" w:val="clear"/>
            <w:tcMar>
              <w:top w:type="dxa" w:w="60"/>
              <w:left w:type="dxa" w:w="90"/>
              <w:bottom w:type="dxa" w:w="60"/>
              <w:right w:type="dxa" w:w="90"/>
            </w:tcMar>
          </w:tcPr>
          <w:p>
            <w:pPr>
              <w:spacing w:after="0"/>
            </w:pPr>
            <w:r>
              <w:rPr>
                <w:sz w:val="17"/>
                <w:szCs w:val="17"/>
              </w:rPr>
              <w:t xml:space="preserve">-</w:t>
            </w:r>
          </w:p>
        </w:tc>
        <w:tc>
          <w:tcPr>
            <w:tcW w:type="dxa" w:w="3298"/>
            <w:shd w:fill="FFFFFF" w:val="clear"/>
            <w:tcMar>
              <w:top w:type="dxa" w:w="60"/>
              <w:left w:type="dxa" w:w="90"/>
              <w:bottom w:type="dxa" w:w="60"/>
              <w:right w:type="dxa" w:w="90"/>
            </w:tcMar>
          </w:tcPr>
          <w:p>
            <w:pPr>
              <w:spacing w:after="0"/>
            </w:pPr>
            <w:r>
              <w:rPr>
                <w:sz w:val="17"/>
                <w:szCs w:val="17"/>
              </w:rPr>
              <w:t xml:space="preserve">0.25 to 0.50 (start at 0.30)</w:t>
            </w:r>
          </w:p>
        </w:tc>
      </w:tr>
    </w:tbl>
    <w:p>
      <w:pPr>
        <w:pStyle w:val="Heading1"/>
        <w:spacing w:after="160" w:before="320"/>
      </w:pPr>
      <w:r>
        <w:t xml:space="preserve">2. How the air in the chamber behaves</w:t>
      </w:r>
    </w:p>
    <w:p>
      <w:pPr>
        <w:spacing w:after="120"/>
      </w:pPr>
      <w:r>
        <w:t xml:space="preserve">This is the whole physical model. Everything else in the project is built on these six equations.</w:t>
      </w:r>
    </w:p>
    <w:p>
      <w:pPr>
        <w:pStyle w:val="Heading2"/>
        <w:spacing w:after="120" w:before="240"/>
      </w:pPr>
      <w:r>
        <w:t xml:space="preserve">2.1 The mass balance</w:t>
      </w:r>
    </w:p>
    <w:p>
      <w:pPr>
        <w:shd w:fill="F2F4F7" w:val="clear"/>
        <w:spacing w:after="60" w:before="80"/>
        <w:ind w:left="340"/>
      </w:pPr>
      <w:r>
        <w:rPr>
          <w:rFonts w:ascii="Consolas" w:cs="Consolas" w:eastAsia="Consolas" w:hAnsi="Consolas"/>
          <w:b/>
          <w:bCs/>
          <w:color w:val="7A2E00"/>
          <w:sz w:val="18"/>
          <w:szCs w:val="18"/>
        </w:rPr>
        <w:t xml:space="preserve">E1   </w:t>
      </w:r>
      <w:r>
        <w:rPr>
          <w:rFonts w:ascii="Consolas" w:cs="Consolas" w:eastAsia="Consolas" w:hAnsi="Consolas"/>
          <w:sz w:val="19"/>
          <w:szCs w:val="19"/>
        </w:rPr>
        <w:t xml:space="preserve">dC/dt  =  -(lambda(u) + k_dep + k_leak) * C  +  S(t)/V_eff  +  lambda(u) * C_in</w:t>
      </w:r>
    </w:p>
    <w:p>
      <w:pPr>
        <w:spacing w:after="180"/>
        <w:ind w:left="340"/>
      </w:pPr>
      <w:r>
        <w:rPr>
          <w:b/>
          <w:bCs/>
          <w:i/>
          <w:iCs/>
          <w:color w:val="555555"/>
          <w:sz w:val="18"/>
          <w:szCs w:val="18"/>
        </w:rPr>
        <w:t xml:space="preserve">In words: </w:t>
      </w:r>
      <w:r>
        <w:rPr>
          <w:i/>
          <w:iCs/>
          <w:color w:val="555555"/>
          <w:sz w:val="18"/>
          <w:szCs w:val="18"/>
        </w:rPr>
        <w:t xml:space="preserve">Concentration falls at a rate proportional to how much is currently there. The fan sets most of that rate; walls and leaks add a little. The last two terms are the source and whatever comes in through the inlet, and both are zero or near zero during a decay.</w:t>
      </w:r>
    </w:p>
    <w:p>
      <w:pPr>
        <w:shd w:fill="F2F4F7" w:val="clear"/>
        <w:spacing w:after="60" w:before="80"/>
        <w:ind w:left="340"/>
      </w:pPr>
      <w:r>
        <w:rPr>
          <w:rFonts w:ascii="Consolas" w:cs="Consolas" w:eastAsia="Consolas" w:hAnsi="Consolas"/>
          <w:b/>
          <w:bCs/>
          <w:color w:val="7A2E00"/>
          <w:sz w:val="18"/>
          <w:szCs w:val="18"/>
        </w:rPr>
        <w:t xml:space="preserve">E2   </w:t>
      </w:r>
      <w:r>
        <w:rPr>
          <w:rFonts w:ascii="Consolas" w:cs="Consolas" w:eastAsia="Consolas" w:hAnsi="Consolas"/>
          <w:sz w:val="19"/>
          <w:szCs w:val="19"/>
        </w:rPr>
        <w:t xml:space="preserve">k_tot  =  lambda(u) + k_dep + k_leak</w:t>
      </w:r>
    </w:p>
    <w:p>
      <w:pPr>
        <w:spacing w:after="180"/>
        <w:ind w:left="340"/>
      </w:pPr>
      <w:r>
        <w:rPr>
          <w:b/>
          <w:bCs/>
          <w:i/>
          <w:iCs/>
          <w:color w:val="555555"/>
          <w:sz w:val="18"/>
          <w:szCs w:val="18"/>
        </w:rPr>
        <w:t xml:space="preserve">In words: </w:t>
      </w:r>
      <w:r>
        <w:rPr>
          <w:i/>
          <w:iCs/>
          <w:color w:val="555555"/>
          <w:sz w:val="18"/>
          <w:szCs w:val="18"/>
        </w:rPr>
        <w:t xml:space="preserve">One number that bundles every way a particle can leave the air.</w:t>
      </w:r>
    </w:p>
    <w:p>
      <w:pPr>
        <w:pStyle w:val="Heading2"/>
        <w:spacing w:after="120" w:before="240"/>
      </w:pPr>
      <w:r>
        <w:t xml:space="preserve">2.2 The decay curve — the shape of every experiment</w:t>
      </w:r>
    </w:p>
    <w:p>
      <w:pPr>
        <w:shd w:fill="F2F4F7" w:val="clear"/>
        <w:spacing w:after="60" w:before="80"/>
        <w:ind w:left="340"/>
      </w:pPr>
      <w:r>
        <w:rPr>
          <w:rFonts w:ascii="Consolas" w:cs="Consolas" w:eastAsia="Consolas" w:hAnsi="Consolas"/>
          <w:b/>
          <w:bCs/>
          <w:color w:val="7A2E00"/>
          <w:sz w:val="18"/>
          <w:szCs w:val="18"/>
        </w:rPr>
        <w:t xml:space="preserve">E3   </w:t>
      </w:r>
      <w:r>
        <w:rPr>
          <w:rFonts w:ascii="Consolas" w:cs="Consolas" w:eastAsia="Consolas" w:hAnsi="Consolas"/>
          <w:sz w:val="19"/>
          <w:szCs w:val="19"/>
        </w:rPr>
        <w:t xml:space="preserve">C(t)  =  C_in + (C0 - C_in) * exp( -k_tot * t )</w:t>
      </w:r>
    </w:p>
    <w:p>
      <w:pPr>
        <w:spacing w:after="180"/>
        <w:ind w:left="340"/>
      </w:pPr>
      <w:r>
        <w:rPr>
          <w:b/>
          <w:bCs/>
          <w:i/>
          <w:iCs/>
          <w:color w:val="555555"/>
          <w:sz w:val="18"/>
          <w:szCs w:val="18"/>
        </w:rPr>
        <w:t xml:space="preserve">In words: </w:t>
      </w:r>
      <w:r>
        <w:rPr>
          <w:i/>
          <w:iCs/>
          <w:color w:val="555555"/>
          <w:sz w:val="18"/>
          <w:szCs w:val="18"/>
        </w:rPr>
        <w:t xml:space="preserve">Once the source stops, concentration falls along a smooth exponential. Every episode in the dataset is one of these curves.</w:t>
      </w:r>
    </w:p>
    <w:p>
      <w:pPr>
        <w:shd w:fill="F2F4F7" w:val="clear"/>
        <w:spacing w:after="60" w:before="80"/>
        <w:ind w:left="340"/>
      </w:pPr>
      <w:r>
        <w:rPr>
          <w:rFonts w:ascii="Consolas" w:cs="Consolas" w:eastAsia="Consolas" w:hAnsi="Consolas"/>
          <w:b/>
          <w:bCs/>
          <w:color w:val="7A2E00"/>
          <w:sz w:val="18"/>
          <w:szCs w:val="18"/>
        </w:rPr>
        <w:t xml:space="preserve">E4   </w:t>
      </w:r>
      <w:r>
        <w:rPr>
          <w:rFonts w:ascii="Consolas" w:cs="Consolas" w:eastAsia="Consolas" w:hAnsi="Consolas"/>
          <w:sz w:val="19"/>
          <w:szCs w:val="19"/>
        </w:rPr>
        <w:t xml:space="preserve">tau_eff  =  1 / k_tot          63% gone after 1 tau, 86% after 2, 95% after 3</w:t>
      </w:r>
    </w:p>
    <w:p>
      <w:pPr>
        <w:spacing w:after="180"/>
        <w:ind w:left="340"/>
      </w:pPr>
      <w:r>
        <w:rPr>
          <w:b/>
          <w:bCs/>
          <w:i/>
          <w:iCs/>
          <w:color w:val="555555"/>
          <w:sz w:val="18"/>
          <w:szCs w:val="18"/>
        </w:rPr>
        <w:t xml:space="preserve">In words: </w:t>
      </w:r>
      <w:r>
        <w:rPr>
          <w:i/>
          <w:iCs/>
          <w:color w:val="555555"/>
          <w:sz w:val="18"/>
          <w:szCs w:val="18"/>
        </w:rPr>
        <w:t xml:space="preserve">The time constant is the single number that says how fast this chamber cleans itself at a given fan speed.</w:t>
      </w:r>
    </w:p>
    <w:p>
      <w:pPr>
        <w:shd w:fill="F2F4F7" w:val="clear"/>
        <w:spacing w:after="60" w:before="80"/>
        <w:ind w:left="340"/>
      </w:pPr>
      <w:r>
        <w:rPr>
          <w:rFonts w:ascii="Consolas" w:cs="Consolas" w:eastAsia="Consolas" w:hAnsi="Consolas"/>
          <w:b/>
          <w:bCs/>
          <w:color w:val="7A2E00"/>
          <w:sz w:val="18"/>
          <w:szCs w:val="18"/>
        </w:rPr>
        <w:t xml:space="preserve">E5   </w:t>
      </w:r>
      <w:r>
        <w:rPr>
          <w:rFonts w:ascii="Consolas" w:cs="Consolas" w:eastAsia="Consolas" w:hAnsi="Consolas"/>
          <w:sz w:val="19"/>
          <w:szCs w:val="19"/>
        </w:rPr>
        <w:t xml:space="preserve">ACH  =  Q [m3/h] / V_eff [m3]           lambda [1/s] = ACH / 3600</w:t>
      </w:r>
    </w:p>
    <w:p>
      <w:pPr>
        <w:spacing w:after="180"/>
        <w:ind w:left="340"/>
      </w:pPr>
      <w:r>
        <w:rPr>
          <w:b/>
          <w:bCs/>
          <w:i/>
          <w:iCs/>
          <w:color w:val="555555"/>
          <w:sz w:val="18"/>
          <w:szCs w:val="18"/>
        </w:rPr>
        <w:t xml:space="preserve">In words: </w:t>
      </w:r>
      <w:r>
        <w:rPr>
          <w:i/>
          <w:iCs/>
          <w:color w:val="555555"/>
          <w:sz w:val="18"/>
          <w:szCs w:val="18"/>
        </w:rPr>
        <w:t xml:space="preserve">Air changes per hour is the intuitive version of lambda. 115 ACH means the chamber's whole air volume is replaced 115 times an hour.</w:t>
      </w:r>
    </w:p>
    <w:p>
      <w:pPr>
        <w:pStyle w:val="Heading2"/>
        <w:spacing w:after="120" w:before="240"/>
      </w:pPr>
      <w:r>
        <w:t xml:space="preserve">2.3 How to measure k_tot from data</w:t>
      </w:r>
    </w:p>
    <w:p>
      <w:pPr>
        <w:shd w:fill="F2F4F7" w:val="clear"/>
        <w:spacing w:after="60" w:before="80"/>
        <w:ind w:left="340"/>
      </w:pPr>
      <w:r>
        <w:rPr>
          <w:rFonts w:ascii="Consolas" w:cs="Consolas" w:eastAsia="Consolas" w:hAnsi="Consolas"/>
          <w:b/>
          <w:bCs/>
          <w:color w:val="7A2E00"/>
          <w:sz w:val="18"/>
          <w:szCs w:val="18"/>
        </w:rPr>
        <w:t xml:space="preserve">E6   </w:t>
      </w:r>
      <w:r>
        <w:rPr>
          <w:rFonts w:ascii="Consolas" w:cs="Consolas" w:eastAsia="Consolas" w:hAnsi="Consolas"/>
          <w:sz w:val="19"/>
          <w:szCs w:val="19"/>
        </w:rPr>
        <w:t xml:space="preserve">ln( (C - C_in) / (C0 - C_in) )  =  -k_tot * t         (fit a straight line, slope = -k_tot)</w:t>
      </w:r>
    </w:p>
    <w:p>
      <w:pPr>
        <w:spacing w:after="180"/>
        <w:ind w:left="340"/>
      </w:pPr>
      <w:r>
        <w:rPr>
          <w:b/>
          <w:bCs/>
          <w:i/>
          <w:iCs/>
          <w:color w:val="555555"/>
          <w:sz w:val="18"/>
          <w:szCs w:val="18"/>
        </w:rPr>
        <w:t xml:space="preserve">In words: </w:t>
      </w:r>
      <w:r>
        <w:rPr>
          <w:i/>
          <w:iCs/>
          <w:color w:val="555555"/>
          <w:sz w:val="18"/>
          <w:szCs w:val="18"/>
        </w:rPr>
        <w:t xml:space="preserve">Take logs and the exponential becomes a straight line. The slope is the removal rate. You must subtract C_in first — forgetting the 400 ppm of ambient CO2 is the most common mistake in this kind of test.</w:t>
      </w:r>
    </w:p>
    <w:p>
      <w:pPr>
        <w:pStyle w:val="Heading2"/>
        <w:spacing w:after="120" w:before="240"/>
      </w:pPr>
      <w:r>
        <w:t xml:space="preserve">2.4 The three-step identification chain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76"/>
        <w:gridCol w:w="2522"/>
        <w:gridCol w:w="3104"/>
        <w:gridCol w:w="3298"/>
      </w:tblGrid>
      <w:tr>
        <w:trPr>
          <w:tblHeader/>
        </w:trPr>
        <w:tc>
          <w:tcPr>
            <w:tcW w:type="dxa" w:w="77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Step</w:t>
            </w:r>
          </w:p>
        </w:tc>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Experiment</w:t>
            </w:r>
          </w:p>
        </w:tc>
        <w:tc>
          <w:tcPr>
            <w:tcW w:type="dxa" w:w="310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it gives you</w:t>
            </w:r>
          </w:p>
        </w:tc>
        <w:tc>
          <w:tcPr>
            <w:tcW w:type="dxa" w:w="329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Why it works</w:t>
            </w:r>
          </w:p>
        </w:tc>
      </w:tr>
      <w:tr>
        <w:tc>
          <w:tcPr>
            <w:tcW w:type="dxa" w:w="776"/>
            <w:shd w:fill="FFFFFF" w:val="clear"/>
            <w:tcMar>
              <w:top w:type="dxa" w:w="60"/>
              <w:left w:type="dxa" w:w="90"/>
              <w:bottom w:type="dxa" w:w="60"/>
              <w:right w:type="dxa" w:w="90"/>
            </w:tcMar>
          </w:tcPr>
          <w:p>
            <w:pPr>
              <w:spacing w:after="0"/>
            </w:pPr>
            <w:r>
              <w:rPr>
                <w:sz w:val="17"/>
                <w:szCs w:val="17"/>
              </w:rPr>
              <w:t xml:space="preserve">1</w:t>
            </w:r>
          </w:p>
        </w:tc>
        <w:tc>
          <w:tcPr>
            <w:tcW w:type="dxa" w:w="2522"/>
            <w:shd w:fill="FFFFFF" w:val="clear"/>
            <w:tcMar>
              <w:top w:type="dxa" w:w="60"/>
              <w:left w:type="dxa" w:w="90"/>
              <w:bottom w:type="dxa" w:w="60"/>
              <w:right w:type="dxa" w:w="90"/>
            </w:tcMar>
          </w:tcPr>
          <w:p>
            <w:pPr>
              <w:spacing w:after="0"/>
            </w:pPr>
            <w:r>
              <w:rPr>
                <w:sz w:val="17"/>
                <w:szCs w:val="17"/>
              </w:rPr>
              <w:t xml:space="preserve">CO2 decay, fan OFF</w:t>
            </w:r>
          </w:p>
        </w:tc>
        <w:tc>
          <w:tcPr>
            <w:tcW w:type="dxa" w:w="3104"/>
            <w:shd w:fill="FFFFFF" w:val="clear"/>
            <w:tcMar>
              <w:top w:type="dxa" w:w="60"/>
              <w:left w:type="dxa" w:w="90"/>
              <w:bottom w:type="dxa" w:w="60"/>
              <w:right w:type="dxa" w:w="90"/>
            </w:tcMar>
          </w:tcPr>
          <w:p>
            <w:pPr>
              <w:spacing w:after="0"/>
            </w:pPr>
            <w:r>
              <w:rPr>
                <w:sz w:val="17"/>
                <w:szCs w:val="17"/>
              </w:rPr>
              <w:t xml:space="preserve">k_leak</w:t>
            </w:r>
          </w:p>
        </w:tc>
        <w:tc>
          <w:tcPr>
            <w:tcW w:type="dxa" w:w="3298"/>
            <w:shd w:fill="FFFFFF" w:val="clear"/>
            <w:tcMar>
              <w:top w:type="dxa" w:w="60"/>
              <w:left w:type="dxa" w:w="90"/>
              <w:bottom w:type="dxa" w:w="60"/>
              <w:right w:type="dxa" w:w="90"/>
            </w:tcMar>
          </w:tcPr>
          <w:p>
            <w:pPr>
              <w:spacing w:after="0"/>
            </w:pPr>
            <w:r>
              <w:rPr>
                <w:sz w:val="17"/>
                <w:szCs w:val="17"/>
              </w:rPr>
              <w:t xml:space="preserve">CO2 does not stick to walls, so k_dep = 0, and the fan is off, so lambda = 0. Whatever decay you see is the leak.</w:t>
            </w:r>
          </w:p>
        </w:tc>
      </w:tr>
      <w:tr>
        <w:tc>
          <w:tcPr>
            <w:tcW w:type="dxa" w:w="776"/>
            <w:shd w:fill="E8EEF7" w:val="clear"/>
            <w:tcMar>
              <w:top w:type="dxa" w:w="60"/>
              <w:left w:type="dxa" w:w="90"/>
              <w:bottom w:type="dxa" w:w="60"/>
              <w:right w:type="dxa" w:w="90"/>
            </w:tcMar>
          </w:tcPr>
          <w:p>
            <w:pPr>
              <w:spacing w:after="0"/>
            </w:pPr>
            <w:r>
              <w:rPr>
                <w:sz w:val="17"/>
                <w:szCs w:val="17"/>
              </w:rPr>
              <w:t xml:space="preserve">2</w:t>
            </w:r>
          </w:p>
        </w:tc>
        <w:tc>
          <w:tcPr>
            <w:tcW w:type="dxa" w:w="2522"/>
            <w:shd w:fill="E8EEF7" w:val="clear"/>
            <w:tcMar>
              <w:top w:type="dxa" w:w="60"/>
              <w:left w:type="dxa" w:w="90"/>
              <w:bottom w:type="dxa" w:w="60"/>
              <w:right w:type="dxa" w:w="90"/>
            </w:tcMar>
          </w:tcPr>
          <w:p>
            <w:pPr>
              <w:spacing w:after="0"/>
            </w:pPr>
            <w:r>
              <w:rPr>
                <w:sz w:val="17"/>
                <w:szCs w:val="17"/>
              </w:rPr>
              <w:t xml:space="preserve">PM decay, fan OFF</w:t>
            </w:r>
          </w:p>
        </w:tc>
        <w:tc>
          <w:tcPr>
            <w:tcW w:type="dxa" w:w="3104"/>
            <w:shd w:fill="E8EEF7" w:val="clear"/>
            <w:tcMar>
              <w:top w:type="dxa" w:w="60"/>
              <w:left w:type="dxa" w:w="90"/>
              <w:bottom w:type="dxa" w:w="60"/>
              <w:right w:type="dxa" w:w="90"/>
            </w:tcMar>
          </w:tcPr>
          <w:p>
            <w:pPr>
              <w:spacing w:after="0"/>
            </w:pPr>
            <w:r>
              <w:rPr>
                <w:sz w:val="17"/>
                <w:szCs w:val="17"/>
              </w:rPr>
              <w:t xml:space="preserve">k_dep = (measured slope) - k_leak</w:t>
            </w:r>
          </w:p>
        </w:tc>
        <w:tc>
          <w:tcPr>
            <w:tcW w:type="dxa" w:w="3298"/>
            <w:shd w:fill="E8EEF7" w:val="clear"/>
            <w:tcMar>
              <w:top w:type="dxa" w:w="60"/>
              <w:left w:type="dxa" w:w="90"/>
              <w:bottom w:type="dxa" w:w="60"/>
              <w:right w:type="dxa" w:w="90"/>
            </w:tcMar>
          </w:tcPr>
          <w:p>
            <w:pPr>
              <w:spacing w:after="0"/>
            </w:pPr>
            <w:r>
              <w:rPr>
                <w:sz w:val="17"/>
                <w:szCs w:val="17"/>
              </w:rPr>
              <w:t xml:space="preserve">Now the only two terms are deposition and leak, and you already know the leak.</w:t>
            </w:r>
          </w:p>
        </w:tc>
      </w:tr>
      <w:tr>
        <w:tc>
          <w:tcPr>
            <w:tcW w:type="dxa" w:w="776"/>
            <w:shd w:fill="FFFFFF" w:val="clear"/>
            <w:tcMar>
              <w:top w:type="dxa" w:w="60"/>
              <w:left w:type="dxa" w:w="90"/>
              <w:bottom w:type="dxa" w:w="60"/>
              <w:right w:type="dxa" w:w="90"/>
            </w:tcMar>
          </w:tcPr>
          <w:p>
            <w:pPr>
              <w:spacing w:after="0"/>
            </w:pPr>
            <w:r>
              <w:rPr>
                <w:sz w:val="17"/>
                <w:szCs w:val="17"/>
              </w:rPr>
              <w:t xml:space="preserve">3</w:t>
            </w:r>
          </w:p>
        </w:tc>
        <w:tc>
          <w:tcPr>
            <w:tcW w:type="dxa" w:w="2522"/>
            <w:shd w:fill="FFFFFF" w:val="clear"/>
            <w:tcMar>
              <w:top w:type="dxa" w:w="60"/>
              <w:left w:type="dxa" w:w="90"/>
              <w:bottom w:type="dxa" w:w="60"/>
              <w:right w:type="dxa" w:w="90"/>
            </w:tcMar>
          </w:tcPr>
          <w:p>
            <w:pPr>
              <w:spacing w:after="0"/>
            </w:pPr>
            <w:r>
              <w:rPr>
                <w:sz w:val="17"/>
                <w:szCs w:val="17"/>
              </w:rPr>
              <w:t xml:space="preserve">CO2 decay at each duty u</w:t>
            </w:r>
          </w:p>
        </w:tc>
        <w:tc>
          <w:tcPr>
            <w:tcW w:type="dxa" w:w="3104"/>
            <w:shd w:fill="FFFFFF" w:val="clear"/>
            <w:tcMar>
              <w:top w:type="dxa" w:w="60"/>
              <w:left w:type="dxa" w:w="90"/>
              <w:bottom w:type="dxa" w:w="60"/>
              <w:right w:type="dxa" w:w="90"/>
            </w:tcMar>
          </w:tcPr>
          <w:p>
            <w:pPr>
              <w:spacing w:after="0"/>
            </w:pPr>
            <w:r>
              <w:rPr>
                <w:sz w:val="17"/>
                <w:szCs w:val="17"/>
              </w:rPr>
              <w:t xml:space="preserve">lambda(u) = (measured slope) - k_leak, then Q(u) = lambda(u) x V_eff</w:t>
            </w:r>
          </w:p>
        </w:tc>
        <w:tc>
          <w:tcPr>
            <w:tcW w:type="dxa" w:w="3298"/>
            <w:shd w:fill="FFFFFF" w:val="clear"/>
            <w:tcMar>
              <w:top w:type="dxa" w:w="60"/>
              <w:left w:type="dxa" w:w="90"/>
              <w:bottom w:type="dxa" w:w="60"/>
              <w:right w:type="dxa" w:w="90"/>
            </w:tcMar>
          </w:tcPr>
          <w:p>
            <w:pPr>
              <w:spacing w:after="0"/>
            </w:pPr>
            <w:r>
              <w:rPr>
                <w:sz w:val="17"/>
                <w:szCs w:val="17"/>
              </w:rPr>
              <w:t xml:space="preserve">Again k_dep = 0 for CO2, so the extra decay over step 1 is entirely the fan.</w:t>
            </w:r>
          </w:p>
        </w:tc>
      </w:tr>
    </w:tbl>
    <w:p>
      <w:pPr>
        <w:spacing w:after="120"/>
      </w:pPr>
      <w:r>
        <w:rPr>
          <w:i/>
          <w:iCs/>
        </w:rPr>
        <w:t xml:space="preserve">Do these in this order. Attempted in any other order, the three unknowns are tangled together and none of them can be recovered.</w:t>
      </w:r>
    </w:p>
    <w:p>
      <w:pPr>
        <w:pStyle w:val="Heading2"/>
        <w:spacing w:after="120" w:before="240"/>
      </w:pPr>
      <w:r>
        <w:t xml:space="preserve">2.5 Can the deadline be met?</w:t>
      </w:r>
    </w:p>
    <w:p>
      <w:pPr>
        <w:shd w:fill="F2F4F7" w:val="clear"/>
        <w:spacing w:after="60" w:before="80"/>
        <w:ind w:left="340"/>
      </w:pPr>
      <w:r>
        <w:rPr>
          <w:rFonts w:ascii="Consolas" w:cs="Consolas" w:eastAsia="Consolas" w:hAnsi="Consolas"/>
          <w:b/>
          <w:bCs/>
          <w:color w:val="7A2E00"/>
          <w:sz w:val="18"/>
          <w:szCs w:val="18"/>
        </w:rPr>
        <w:t xml:space="preserve">E7   </w:t>
      </w:r>
      <w:r>
        <w:rPr>
          <w:rFonts w:ascii="Consolas" w:cs="Consolas" w:eastAsia="Consolas" w:hAnsi="Consolas"/>
          <w:sz w:val="19"/>
          <w:szCs w:val="19"/>
        </w:rPr>
        <w:t xml:space="preserve">ACH_required  =  3600 * ln(C0 / C_safe) / T_target  -  (k_dep + k_leak)</w:t>
      </w:r>
    </w:p>
    <w:p>
      <w:pPr>
        <w:spacing w:after="180"/>
        <w:ind w:left="340"/>
      </w:pPr>
      <w:r>
        <w:rPr>
          <w:b/>
          <w:bCs/>
          <w:i/>
          <w:iCs/>
          <w:color w:val="555555"/>
          <w:sz w:val="18"/>
          <w:szCs w:val="18"/>
        </w:rPr>
        <w:t xml:space="preserve">In words: </w:t>
      </w:r>
      <w:r>
        <w:rPr>
          <w:i/>
          <w:iCs/>
          <w:color w:val="555555"/>
          <w:sz w:val="18"/>
          <w:szCs w:val="18"/>
        </w:rPr>
        <w:t xml:space="preserve">How hard the fan must work to get from C0 down to C_safe within the deadline. If this comes out above ACH_max, the deadline is physically impossible and the controller should run flat out and report the miss.</w:t>
      </w:r>
    </w:p>
    <w:p>
      <w:pPr>
        <w:shd w:fill="F2F4F7" w:val="clear"/>
        <w:spacing w:after="60" w:before="80"/>
        <w:ind w:left="340"/>
      </w:pPr>
      <w:r>
        <w:rPr>
          <w:rFonts w:ascii="Consolas" w:cs="Consolas" w:eastAsia="Consolas" w:hAnsi="Consolas"/>
          <w:b/>
          <w:bCs/>
          <w:color w:val="7A2E00"/>
          <w:sz w:val="18"/>
          <w:szCs w:val="18"/>
        </w:rPr>
        <w:t xml:space="preserve">E8   </w:t>
      </w:r>
      <w:r>
        <w:rPr>
          <w:rFonts w:ascii="Consolas" w:cs="Consolas" w:eastAsia="Consolas" w:hAnsi="Consolas"/>
          <w:sz w:val="19"/>
          <w:szCs w:val="19"/>
        </w:rPr>
        <w:t xml:space="preserve">C_best(T)  =  C0 * exp( -(ACH_max/3600 + ...) * T )      lowest reachable concentration in time T</w:t>
      </w:r>
    </w:p>
    <w:p>
      <w:pPr>
        <w:spacing w:after="180"/>
        <w:ind w:left="340"/>
      </w:pPr>
      <w:r>
        <w:rPr>
          <w:b/>
          <w:bCs/>
          <w:i/>
          <w:iCs/>
          <w:color w:val="555555"/>
          <w:sz w:val="18"/>
          <w:szCs w:val="18"/>
        </w:rPr>
        <w:t xml:space="preserve">In words: </w:t>
      </w:r>
      <w:r>
        <w:rPr>
          <w:i/>
          <w:iCs/>
          <w:color w:val="555555"/>
          <w:sz w:val="18"/>
          <w:szCs w:val="18"/>
        </w:rPr>
        <w:t xml:space="preserve">What full duty can achieve. Compare against C_safe to label an episode feasible or not.</w:t>
      </w:r>
    </w:p>
    <w:p>
      <w:pPr>
        <w:spacing w:after="120"/>
      </w:pPr>
    </w:p>
    <w:p>
      <w:pPr>
        <w:spacing w:after="120"/>
      </w:pPr>
      <w:r>
        <w:rPr>
          <w:b/>
          <w:bCs/>
        </w:rPr>
        <w:t xml:space="preserve">Required ACH for the demo chamber (k_dep + k_leak taken as 2.0 per hour). Cells marked IMPOSSIBLE exceed the roughly 115 ACH the 2 W turbine can deliver.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104"/>
        <w:gridCol w:w="1649"/>
        <w:gridCol w:w="1649"/>
        <w:gridCol w:w="1649"/>
        <w:gridCol w:w="1649"/>
      </w:tblGrid>
      <w:tr>
        <w:trPr>
          <w:tblHeader/>
        </w:trPr>
        <w:tc>
          <w:tcPr>
            <w:tcW w:type="dxa" w:w="310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How dirty (C0 / C_safe)</w:t>
            </w:r>
          </w:p>
        </w:tc>
        <w:tc>
          <w:tcPr>
            <w:tcW w:type="dxa" w:w="1649"/>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 = 90 s</w:t>
            </w:r>
          </w:p>
        </w:tc>
        <w:tc>
          <w:tcPr>
            <w:tcW w:type="dxa" w:w="1649"/>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 = 150 s</w:t>
            </w:r>
          </w:p>
        </w:tc>
        <w:tc>
          <w:tcPr>
            <w:tcW w:type="dxa" w:w="1649"/>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 = 300 s</w:t>
            </w:r>
          </w:p>
        </w:tc>
        <w:tc>
          <w:tcPr>
            <w:tcW w:type="dxa" w:w="1649"/>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 = 600 s</w:t>
            </w:r>
          </w:p>
        </w:tc>
      </w:tr>
      <w:tr>
        <w:tc>
          <w:tcPr>
            <w:tcW w:type="dxa" w:w="3104"/>
            <w:shd w:fill="FFFFFF" w:val="clear"/>
            <w:tcMar>
              <w:top w:type="dxa" w:w="60"/>
              <w:left w:type="dxa" w:w="90"/>
              <w:bottom w:type="dxa" w:w="60"/>
              <w:right w:type="dxa" w:w="90"/>
            </w:tcMar>
          </w:tcPr>
          <w:p>
            <w:pPr>
              <w:spacing w:after="0"/>
            </w:pPr>
            <w:r>
              <w:rPr>
                <w:sz w:val="17"/>
                <w:szCs w:val="17"/>
              </w:rPr>
              <w:t xml:space="preserve">2x  (120 -&gt; 60)</w:t>
            </w:r>
          </w:p>
        </w:tc>
        <w:tc>
          <w:tcPr>
            <w:tcW w:type="dxa" w:w="1649"/>
            <w:shd w:fill="FFFFFF" w:val="clear"/>
            <w:tcMar>
              <w:top w:type="dxa" w:w="60"/>
              <w:left w:type="dxa" w:w="90"/>
              <w:bottom w:type="dxa" w:w="60"/>
              <w:right w:type="dxa" w:w="90"/>
            </w:tcMar>
          </w:tcPr>
          <w:p>
            <w:pPr>
              <w:spacing w:after="0"/>
            </w:pPr>
            <w:r>
              <w:rPr>
                <w:sz w:val="17"/>
                <w:szCs w:val="17"/>
              </w:rPr>
              <w:t xml:space="preserve">26 ACH</w:t>
            </w:r>
          </w:p>
        </w:tc>
        <w:tc>
          <w:tcPr>
            <w:tcW w:type="dxa" w:w="1649"/>
            <w:shd w:fill="FFFFFF" w:val="clear"/>
            <w:tcMar>
              <w:top w:type="dxa" w:w="60"/>
              <w:left w:type="dxa" w:w="90"/>
              <w:bottom w:type="dxa" w:w="60"/>
              <w:right w:type="dxa" w:w="90"/>
            </w:tcMar>
          </w:tcPr>
          <w:p>
            <w:pPr>
              <w:spacing w:after="0"/>
            </w:pPr>
            <w:r>
              <w:rPr>
                <w:sz w:val="17"/>
                <w:szCs w:val="17"/>
              </w:rPr>
              <w:t xml:space="preserve">15 ACH</w:t>
            </w:r>
          </w:p>
        </w:tc>
        <w:tc>
          <w:tcPr>
            <w:tcW w:type="dxa" w:w="1649"/>
            <w:shd w:fill="FFFFFF" w:val="clear"/>
            <w:tcMar>
              <w:top w:type="dxa" w:w="60"/>
              <w:left w:type="dxa" w:w="90"/>
              <w:bottom w:type="dxa" w:w="60"/>
              <w:right w:type="dxa" w:w="90"/>
            </w:tcMar>
          </w:tcPr>
          <w:p>
            <w:pPr>
              <w:spacing w:after="0"/>
            </w:pPr>
            <w:r>
              <w:rPr>
                <w:sz w:val="17"/>
                <w:szCs w:val="17"/>
              </w:rPr>
              <w:t xml:space="preserve">6.8 ACH</w:t>
            </w:r>
          </w:p>
        </w:tc>
        <w:tc>
          <w:tcPr>
            <w:tcW w:type="dxa" w:w="1649"/>
            <w:shd w:fill="FFFFFF" w:val="clear"/>
            <w:tcMar>
              <w:top w:type="dxa" w:w="60"/>
              <w:left w:type="dxa" w:w="90"/>
              <w:bottom w:type="dxa" w:w="60"/>
              <w:right w:type="dxa" w:w="90"/>
            </w:tcMar>
          </w:tcPr>
          <w:p>
            <w:pPr>
              <w:spacing w:after="0"/>
            </w:pPr>
            <w:r>
              <w:rPr>
                <w:sz w:val="17"/>
                <w:szCs w:val="17"/>
              </w:rPr>
              <w:t xml:space="preserve">2.7 ACH</w:t>
            </w:r>
          </w:p>
        </w:tc>
      </w:tr>
      <w:tr>
        <w:tc>
          <w:tcPr>
            <w:tcW w:type="dxa" w:w="3104"/>
            <w:shd w:fill="E8EEF7" w:val="clear"/>
            <w:tcMar>
              <w:top w:type="dxa" w:w="60"/>
              <w:left w:type="dxa" w:w="90"/>
              <w:bottom w:type="dxa" w:w="60"/>
              <w:right w:type="dxa" w:w="90"/>
            </w:tcMar>
          </w:tcPr>
          <w:p>
            <w:pPr>
              <w:spacing w:after="0"/>
            </w:pPr>
            <w:r>
              <w:rPr>
                <w:sz w:val="17"/>
                <w:szCs w:val="17"/>
              </w:rPr>
              <w:t xml:space="preserve">5x  (300 -&gt; 60)</w:t>
            </w:r>
          </w:p>
        </w:tc>
        <w:tc>
          <w:tcPr>
            <w:tcW w:type="dxa" w:w="1649"/>
            <w:shd w:fill="E8EEF7" w:val="clear"/>
            <w:tcMar>
              <w:top w:type="dxa" w:w="60"/>
              <w:left w:type="dxa" w:w="90"/>
              <w:bottom w:type="dxa" w:w="60"/>
              <w:right w:type="dxa" w:w="90"/>
            </w:tcMar>
          </w:tcPr>
          <w:p>
            <w:pPr>
              <w:spacing w:after="0"/>
            </w:pPr>
            <w:r>
              <w:rPr>
                <w:sz w:val="17"/>
                <w:szCs w:val="17"/>
              </w:rPr>
              <w:t xml:space="preserve">63 ACH</w:t>
            </w:r>
          </w:p>
        </w:tc>
        <w:tc>
          <w:tcPr>
            <w:tcW w:type="dxa" w:w="1649"/>
            <w:shd w:fill="E8EEF7" w:val="clear"/>
            <w:tcMar>
              <w:top w:type="dxa" w:w="60"/>
              <w:left w:type="dxa" w:w="90"/>
              <w:bottom w:type="dxa" w:w="60"/>
              <w:right w:type="dxa" w:w="90"/>
            </w:tcMar>
          </w:tcPr>
          <w:p>
            <w:pPr>
              <w:spacing w:after="0"/>
            </w:pPr>
            <w:r>
              <w:rPr>
                <w:sz w:val="17"/>
                <w:szCs w:val="17"/>
              </w:rPr>
              <w:t xml:space="preserve">37 ACH</w:t>
            </w:r>
          </w:p>
        </w:tc>
        <w:tc>
          <w:tcPr>
            <w:tcW w:type="dxa" w:w="1649"/>
            <w:shd w:fill="E8EEF7" w:val="clear"/>
            <w:tcMar>
              <w:top w:type="dxa" w:w="60"/>
              <w:left w:type="dxa" w:w="90"/>
              <w:bottom w:type="dxa" w:w="60"/>
              <w:right w:type="dxa" w:w="90"/>
            </w:tcMar>
          </w:tcPr>
          <w:p>
            <w:pPr>
              <w:spacing w:after="0"/>
            </w:pPr>
            <w:r>
              <w:rPr>
                <w:sz w:val="17"/>
                <w:szCs w:val="17"/>
              </w:rPr>
              <w:t xml:space="preserve">18 ACH</w:t>
            </w:r>
          </w:p>
        </w:tc>
        <w:tc>
          <w:tcPr>
            <w:tcW w:type="dxa" w:w="1649"/>
            <w:shd w:fill="E8EEF7" w:val="clear"/>
            <w:tcMar>
              <w:top w:type="dxa" w:w="60"/>
              <w:left w:type="dxa" w:w="90"/>
              <w:bottom w:type="dxa" w:w="60"/>
              <w:right w:type="dxa" w:w="90"/>
            </w:tcMar>
          </w:tcPr>
          <w:p>
            <w:pPr>
              <w:spacing w:after="0"/>
            </w:pPr>
            <w:r>
              <w:rPr>
                <w:sz w:val="17"/>
                <w:szCs w:val="17"/>
              </w:rPr>
              <w:t xml:space="preserve">8.2 ACH</w:t>
            </w:r>
          </w:p>
        </w:tc>
      </w:tr>
      <w:tr>
        <w:tc>
          <w:tcPr>
            <w:tcW w:type="dxa" w:w="3104"/>
            <w:shd w:fill="FFFFFF" w:val="clear"/>
            <w:tcMar>
              <w:top w:type="dxa" w:w="60"/>
              <w:left w:type="dxa" w:w="90"/>
              <w:bottom w:type="dxa" w:w="60"/>
              <w:right w:type="dxa" w:w="90"/>
            </w:tcMar>
          </w:tcPr>
          <w:p>
            <w:pPr>
              <w:spacing w:after="0"/>
            </w:pPr>
            <w:r>
              <w:rPr>
                <w:sz w:val="17"/>
                <w:szCs w:val="17"/>
              </w:rPr>
              <w:t xml:space="preserve">10x (600 -&gt; 60)</w:t>
            </w:r>
          </w:p>
        </w:tc>
        <w:tc>
          <w:tcPr>
            <w:tcW w:type="dxa" w:w="1649"/>
            <w:shd w:fill="FFFFFF" w:val="clear"/>
            <w:tcMar>
              <w:top w:type="dxa" w:w="60"/>
              <w:left w:type="dxa" w:w="90"/>
              <w:bottom w:type="dxa" w:w="60"/>
              <w:right w:type="dxa" w:w="90"/>
            </w:tcMar>
          </w:tcPr>
          <w:p>
            <w:pPr>
              <w:spacing w:after="0"/>
            </w:pPr>
            <w:r>
              <w:rPr>
                <w:sz w:val="17"/>
                <w:szCs w:val="17"/>
              </w:rPr>
              <w:t xml:space="preserve">91 ACH</w:t>
            </w:r>
          </w:p>
        </w:tc>
        <w:tc>
          <w:tcPr>
            <w:tcW w:type="dxa" w:w="1649"/>
            <w:shd w:fill="FFFFFF" w:val="clear"/>
            <w:tcMar>
              <w:top w:type="dxa" w:w="60"/>
              <w:left w:type="dxa" w:w="90"/>
              <w:bottom w:type="dxa" w:w="60"/>
              <w:right w:type="dxa" w:w="90"/>
            </w:tcMar>
          </w:tcPr>
          <w:p>
            <w:pPr>
              <w:spacing w:after="0"/>
            </w:pPr>
            <w:r>
              <w:rPr>
                <w:sz w:val="17"/>
                <w:szCs w:val="17"/>
              </w:rPr>
              <w:t xml:space="preserve">54 ACH</w:t>
            </w:r>
          </w:p>
        </w:tc>
        <w:tc>
          <w:tcPr>
            <w:tcW w:type="dxa" w:w="1649"/>
            <w:shd w:fill="FFFFFF" w:val="clear"/>
            <w:tcMar>
              <w:top w:type="dxa" w:w="60"/>
              <w:left w:type="dxa" w:w="90"/>
              <w:bottom w:type="dxa" w:w="60"/>
              <w:right w:type="dxa" w:w="90"/>
            </w:tcMar>
          </w:tcPr>
          <w:p>
            <w:pPr>
              <w:spacing w:after="0"/>
            </w:pPr>
            <w:r>
              <w:rPr>
                <w:sz w:val="17"/>
                <w:szCs w:val="17"/>
              </w:rPr>
              <w:t xml:space="preserve">26 ACH</w:t>
            </w:r>
          </w:p>
        </w:tc>
        <w:tc>
          <w:tcPr>
            <w:tcW w:type="dxa" w:w="1649"/>
            <w:shd w:fill="FFFFFF" w:val="clear"/>
            <w:tcMar>
              <w:top w:type="dxa" w:w="60"/>
              <w:left w:type="dxa" w:w="90"/>
              <w:bottom w:type="dxa" w:w="60"/>
              <w:right w:type="dxa" w:w="90"/>
            </w:tcMar>
          </w:tcPr>
          <w:p>
            <w:pPr>
              <w:spacing w:after="0"/>
            </w:pPr>
            <w:r>
              <w:rPr>
                <w:sz w:val="17"/>
                <w:szCs w:val="17"/>
              </w:rPr>
              <w:t xml:space="preserve">12 ACH</w:t>
            </w:r>
          </w:p>
        </w:tc>
      </w:tr>
      <w:tr>
        <w:tc>
          <w:tcPr>
            <w:tcW w:type="dxa" w:w="3104"/>
            <w:shd w:fill="E8EEF7" w:val="clear"/>
            <w:tcMar>
              <w:top w:type="dxa" w:w="60"/>
              <w:left w:type="dxa" w:w="90"/>
              <w:bottom w:type="dxa" w:w="60"/>
              <w:right w:type="dxa" w:w="90"/>
            </w:tcMar>
          </w:tcPr>
          <w:p>
            <w:pPr>
              <w:spacing w:after="0"/>
            </w:pPr>
            <w:r>
              <w:rPr>
                <w:sz w:val="17"/>
                <w:szCs w:val="17"/>
              </w:rPr>
              <w:t xml:space="preserve">16x (960 -&gt; 60)</w:t>
            </w:r>
          </w:p>
        </w:tc>
        <w:tc>
          <w:tcPr>
            <w:tcW w:type="dxa" w:w="1649"/>
            <w:shd w:fill="E8EEF7" w:val="clear"/>
            <w:tcMar>
              <w:top w:type="dxa" w:w="60"/>
              <w:left w:type="dxa" w:w="90"/>
              <w:bottom w:type="dxa" w:w="60"/>
              <w:right w:type="dxa" w:w="90"/>
            </w:tcMar>
          </w:tcPr>
          <w:p>
            <w:pPr>
              <w:spacing w:after="0"/>
            </w:pPr>
            <w:r>
              <w:rPr>
                <w:sz w:val="17"/>
                <w:szCs w:val="17"/>
              </w:rPr>
              <w:t xml:space="preserve">IMPOSSIBLE (137)</w:t>
            </w:r>
          </w:p>
        </w:tc>
        <w:tc>
          <w:tcPr>
            <w:tcW w:type="dxa" w:w="1649"/>
            <w:shd w:fill="E8EEF7" w:val="clear"/>
            <w:tcMar>
              <w:top w:type="dxa" w:w="60"/>
              <w:left w:type="dxa" w:w="90"/>
              <w:bottom w:type="dxa" w:w="60"/>
              <w:right w:type="dxa" w:w="90"/>
            </w:tcMar>
          </w:tcPr>
          <w:p>
            <w:pPr>
              <w:spacing w:after="0"/>
            </w:pPr>
            <w:r>
              <w:rPr>
                <w:sz w:val="17"/>
                <w:szCs w:val="17"/>
              </w:rPr>
              <w:t xml:space="preserve">68 ACH</w:t>
            </w:r>
          </w:p>
        </w:tc>
        <w:tc>
          <w:tcPr>
            <w:tcW w:type="dxa" w:w="1649"/>
            <w:shd w:fill="E8EEF7" w:val="clear"/>
            <w:tcMar>
              <w:top w:type="dxa" w:w="60"/>
              <w:left w:type="dxa" w:w="90"/>
              <w:bottom w:type="dxa" w:w="60"/>
              <w:right w:type="dxa" w:w="90"/>
            </w:tcMar>
          </w:tcPr>
          <w:p>
            <w:pPr>
              <w:spacing w:after="0"/>
            </w:pPr>
            <w:r>
              <w:rPr>
                <w:sz w:val="17"/>
                <w:szCs w:val="17"/>
              </w:rPr>
              <w:t xml:space="preserve">33 ACH</w:t>
            </w:r>
          </w:p>
        </w:tc>
        <w:tc>
          <w:tcPr>
            <w:tcW w:type="dxa" w:w="1649"/>
            <w:shd w:fill="E8EEF7" w:val="clear"/>
            <w:tcMar>
              <w:top w:type="dxa" w:w="60"/>
              <w:left w:type="dxa" w:w="90"/>
              <w:bottom w:type="dxa" w:w="60"/>
              <w:right w:type="dxa" w:w="90"/>
            </w:tcMar>
          </w:tcPr>
          <w:p>
            <w:pPr>
              <w:spacing w:after="0"/>
            </w:pPr>
            <w:r>
              <w:rPr>
                <w:sz w:val="17"/>
                <w:szCs w:val="17"/>
              </w:rPr>
              <w:t xml:space="preserve">16 ACH</w:t>
            </w:r>
          </w:p>
        </w:tc>
      </w:tr>
    </w:tbl>
    <w:p>
      <w:pPr>
        <w:pStyle w:val="Heading1"/>
        <w:spacing w:after="160" w:before="320"/>
      </w:pPr>
      <w:r>
        <w:t xml:space="preserve">3. Fan, motor and energy</w:t>
      </w:r>
    </w:p>
    <w:p>
      <w:pPr>
        <w:pStyle w:val="Heading2"/>
        <w:spacing w:after="120" w:before="240"/>
      </w:pPr>
      <w:r>
        <w:t xml:space="preserve">3.1 Duty cycle to airflow</w:t>
      </w:r>
    </w:p>
    <w:p>
      <w:pPr>
        <w:shd w:fill="F2F4F7" w:val="clear"/>
        <w:spacing w:after="60" w:before="80"/>
        <w:ind w:left="340"/>
      </w:pPr>
      <w:r>
        <w:rPr>
          <w:rFonts w:ascii="Consolas" w:cs="Consolas" w:eastAsia="Consolas" w:hAnsi="Consolas"/>
          <w:b/>
          <w:bCs/>
          <w:color w:val="7A2E00"/>
          <w:sz w:val="18"/>
          <w:szCs w:val="18"/>
        </w:rPr>
        <w:t xml:space="preserve">E9   </w:t>
      </w:r>
      <w:r>
        <w:rPr>
          <w:rFonts w:ascii="Consolas" w:cs="Consolas" w:eastAsia="Consolas" w:hAnsi="Consolas"/>
          <w:sz w:val="19"/>
          <w:szCs w:val="19"/>
        </w:rPr>
        <w:t xml:space="preserve">Q(u)  =  0                     if u &lt; u_min</w:t>
      </w:r>
      <w:r>
        <w:rPr>
          <w:rFonts w:ascii="Consolas" w:cs="Consolas" w:eastAsia="Consolas" w:hAnsi="Consolas"/>
          <w:sz w:val="19"/>
          <w:szCs w:val="19"/>
        </w:rPr>
        <w:br/>
        <w:t xml:space="preserve">Q(u)  =  Q_max * phi(u)        if u &gt;= u_min</w:t>
      </w:r>
    </w:p>
    <w:p>
      <w:pPr>
        <w:spacing w:after="180"/>
        <w:ind w:left="340"/>
      </w:pPr>
      <w:r>
        <w:rPr>
          <w:b/>
          <w:bCs/>
          <w:i/>
          <w:iCs/>
          <w:color w:val="555555"/>
          <w:sz w:val="18"/>
          <w:szCs w:val="18"/>
        </w:rPr>
        <w:t xml:space="preserve">In words: </w:t>
      </w:r>
      <w:r>
        <w:rPr>
          <w:i/>
          <w:iCs/>
          <w:color w:val="555555"/>
          <w:sz w:val="18"/>
          <w:szCs w:val="18"/>
        </w:rPr>
        <w:t xml:space="preserve">Below about 25% duty a small brushed motor does not turn at all — that is stiction, and it means the achievable duty set is zero plus a band from u_min up to 1, with a hole in between. phi is a curve you measure, not a formula you assume.</w:t>
      </w:r>
    </w:p>
    <w:p>
      <w:pPr>
        <w:shd w:fill="F2F4F7" w:val="clear"/>
        <w:spacing w:after="60" w:before="80"/>
        <w:ind w:left="340"/>
      </w:pPr>
      <w:r>
        <w:rPr>
          <w:rFonts w:ascii="Consolas" w:cs="Consolas" w:eastAsia="Consolas" w:hAnsi="Consolas"/>
          <w:b/>
          <w:bCs/>
          <w:color w:val="7A2E00"/>
          <w:sz w:val="18"/>
          <w:szCs w:val="18"/>
        </w:rPr>
        <w:t xml:space="preserve">E10   </w:t>
      </w:r>
      <w:r>
        <w:rPr>
          <w:rFonts w:ascii="Consolas" w:cs="Consolas" w:eastAsia="Consolas" w:hAnsi="Consolas"/>
          <w:sz w:val="19"/>
          <w:szCs w:val="19"/>
        </w:rPr>
        <w:t xml:space="preserve">lambda(u)  =  Q(u) / V_eff</w:t>
      </w:r>
    </w:p>
    <w:p>
      <w:pPr>
        <w:spacing w:after="180"/>
        <w:ind w:left="340"/>
      </w:pPr>
      <w:r>
        <w:rPr>
          <w:b/>
          <w:bCs/>
          <w:i/>
          <w:iCs/>
          <w:color w:val="555555"/>
          <w:sz w:val="18"/>
          <w:szCs w:val="18"/>
        </w:rPr>
        <w:t xml:space="preserve">In words: </w:t>
      </w:r>
      <w:r>
        <w:rPr>
          <w:i/>
          <w:iCs/>
          <w:color w:val="555555"/>
          <w:sz w:val="18"/>
          <w:szCs w:val="18"/>
        </w:rPr>
        <w:t xml:space="preserve">This is the bridge between the thing you control and the thing you care about.</w:t>
      </w:r>
    </w:p>
    <w:p>
      <w:pPr>
        <w:spacing w:after="120"/>
      </w:pPr>
      <w:r>
        <w:rPr>
          <w:b/>
          <w:bCs/>
        </w:rPr>
        <w:t xml:space="preserve">phi(u) must be fitted with a monotone-preserving spline (PCHIP). A polynomial fit will wiggle, produce a region where more fan means less airflow, and the optimiser will find that region and command nonsense.</w:t>
      </w:r>
    </w:p>
    <w:p>
      <w:pPr>
        <w:pStyle w:val="Heading2"/>
        <w:spacing w:after="120" w:before="240"/>
      </w:pPr>
      <w:r>
        <w:t xml:space="preserve">3.2 Fan affinity laws</w:t>
      </w:r>
    </w:p>
    <w:p>
      <w:pPr>
        <w:shd w:fill="F2F4F7" w:val="clear"/>
        <w:spacing w:after="60" w:before="80"/>
        <w:ind w:left="340"/>
      </w:pPr>
      <w:r>
        <w:rPr>
          <w:rFonts w:ascii="Consolas" w:cs="Consolas" w:eastAsia="Consolas" w:hAnsi="Consolas"/>
          <w:b/>
          <w:bCs/>
          <w:color w:val="7A2E00"/>
          <w:sz w:val="18"/>
          <w:szCs w:val="18"/>
        </w:rPr>
        <w:t xml:space="preserve">E11   </w:t>
      </w:r>
      <w:r>
        <w:rPr>
          <w:rFonts w:ascii="Consolas" w:cs="Consolas" w:eastAsia="Consolas" w:hAnsi="Consolas"/>
          <w:sz w:val="19"/>
          <w:szCs w:val="19"/>
        </w:rPr>
        <w:t xml:space="preserve">Q  proportional to  N          (airflow scales with speed)</w:t>
      </w:r>
      <w:r>
        <w:rPr>
          <w:rFonts w:ascii="Consolas" w:cs="Consolas" w:eastAsia="Consolas" w:hAnsi="Consolas"/>
          <w:sz w:val="19"/>
          <w:szCs w:val="19"/>
        </w:rPr>
        <w:br/>
        <w:t xml:space="preserve">dP proportional to  N^2        (pressure scales with speed squared)</w:t>
      </w:r>
      <w:r>
        <w:rPr>
          <w:rFonts w:ascii="Consolas" w:cs="Consolas" w:eastAsia="Consolas" w:hAnsi="Consolas"/>
          <w:sz w:val="19"/>
          <w:szCs w:val="19"/>
        </w:rPr>
        <w:br/>
        <w:t xml:space="preserve">P_shaft proportional to N^3    (power scales with speed CUBED)</w:t>
      </w:r>
    </w:p>
    <w:p>
      <w:pPr>
        <w:spacing w:after="180"/>
        <w:ind w:left="340"/>
      </w:pPr>
      <w:r>
        <w:rPr>
          <w:b/>
          <w:bCs/>
          <w:i/>
          <w:iCs/>
          <w:color w:val="555555"/>
          <w:sz w:val="18"/>
          <w:szCs w:val="18"/>
        </w:rPr>
        <w:t xml:space="preserve">In words: </w:t>
      </w:r>
      <w:r>
        <w:rPr>
          <w:i/>
          <w:iCs/>
          <w:color w:val="555555"/>
          <w:sz w:val="18"/>
          <w:szCs w:val="18"/>
        </w:rPr>
        <w:t xml:space="preserve">This cubic term is the entire economic reason this project exists. Running the fan at half speed for twice as long uses roughly a quarter of the energy, because power grows as the cube of speed while the cleaning job only needs airflow.</w:t>
      </w:r>
    </w:p>
    <w:p>
      <w:pPr>
        <w:pStyle w:val="Heading2"/>
        <w:spacing w:after="120" w:before="240"/>
      </w:pPr>
      <w:r>
        <w:t xml:space="preserve">3.3 Electrical quantities</w:t>
      </w:r>
    </w:p>
    <w:p>
      <w:pPr>
        <w:shd w:fill="F2F4F7" w:val="clear"/>
        <w:spacing w:after="60" w:before="80"/>
        <w:ind w:left="340"/>
      </w:pPr>
      <w:r>
        <w:rPr>
          <w:rFonts w:ascii="Consolas" w:cs="Consolas" w:eastAsia="Consolas" w:hAnsi="Consolas"/>
          <w:b/>
          <w:bCs/>
          <w:color w:val="7A2E00"/>
          <w:sz w:val="18"/>
          <w:szCs w:val="18"/>
        </w:rPr>
        <w:t xml:space="preserve">E12   </w:t>
      </w:r>
      <w:r>
        <w:rPr>
          <w:rFonts w:ascii="Consolas" w:cs="Consolas" w:eastAsia="Consolas" w:hAnsi="Consolas"/>
          <w:sz w:val="19"/>
          <w:szCs w:val="19"/>
        </w:rPr>
        <w:t xml:space="preserve">V_applied  =  u * V_bus  -  V_drop(driver)</w:t>
      </w:r>
    </w:p>
    <w:p>
      <w:pPr>
        <w:spacing w:after="180"/>
        <w:ind w:left="340"/>
      </w:pPr>
      <w:r>
        <w:rPr>
          <w:b/>
          <w:bCs/>
          <w:i/>
          <w:iCs/>
          <w:color w:val="555555"/>
          <w:sz w:val="18"/>
          <w:szCs w:val="18"/>
        </w:rPr>
        <w:t xml:space="preserve">In words: </w:t>
      </w:r>
      <w:r>
        <w:rPr>
          <w:i/>
          <w:iCs/>
          <w:color w:val="555555"/>
          <w:sz w:val="18"/>
          <w:szCs w:val="18"/>
        </w:rPr>
        <w:t xml:space="preserve">Never assume V = u x 12. An L298N loses about 2 V in its output transistors, and the rail sags under load. This is why the bus voltage is measured on GPIO 39.</w:t>
      </w:r>
    </w:p>
    <w:p>
      <w:pPr>
        <w:shd w:fill="F2F4F7" w:val="clear"/>
        <w:spacing w:after="60" w:before="80"/>
        <w:ind w:left="340"/>
      </w:pPr>
      <w:r>
        <w:rPr>
          <w:rFonts w:ascii="Consolas" w:cs="Consolas" w:eastAsia="Consolas" w:hAnsi="Consolas"/>
          <w:b/>
          <w:bCs/>
          <w:color w:val="7A2E00"/>
          <w:sz w:val="18"/>
          <w:szCs w:val="18"/>
        </w:rPr>
        <w:t xml:space="preserve">E13   </w:t>
      </w:r>
      <w:r>
        <w:rPr>
          <w:rFonts w:ascii="Consolas" w:cs="Consolas" w:eastAsia="Consolas" w:hAnsi="Consolas"/>
          <w:sz w:val="19"/>
          <w:szCs w:val="19"/>
        </w:rPr>
        <w:t xml:space="preserve">P_elec  =  V_bus * I_motor              [watts]</w:t>
      </w:r>
    </w:p>
    <w:p>
      <w:pPr>
        <w:shd w:fill="F2F4F7" w:val="clear"/>
        <w:spacing w:after="60" w:before="80"/>
        <w:ind w:left="340"/>
      </w:pPr>
      <w:r>
        <w:rPr>
          <w:rFonts w:ascii="Consolas" w:cs="Consolas" w:eastAsia="Consolas" w:hAnsi="Consolas"/>
          <w:b/>
          <w:bCs/>
          <w:color w:val="7A2E00"/>
          <w:sz w:val="18"/>
          <w:szCs w:val="18"/>
        </w:rPr>
        <w:t xml:space="preserve">E14   </w:t>
      </w:r>
      <w:r>
        <w:rPr>
          <w:rFonts w:ascii="Consolas" w:cs="Consolas" w:eastAsia="Consolas" w:hAnsi="Consolas"/>
          <w:sz w:val="19"/>
          <w:szCs w:val="19"/>
        </w:rPr>
        <w:t xml:space="preserve">E_Wh  =  ( sum over samples of P_elec * dt ) / 3600</w:t>
      </w:r>
    </w:p>
    <w:p>
      <w:pPr>
        <w:spacing w:after="180"/>
        <w:ind w:left="340"/>
      </w:pPr>
      <w:r>
        <w:rPr>
          <w:b/>
          <w:bCs/>
          <w:i/>
          <w:iCs/>
          <w:color w:val="555555"/>
          <w:sz w:val="18"/>
          <w:szCs w:val="18"/>
        </w:rPr>
        <w:t xml:space="preserve">In words: </w:t>
      </w:r>
      <w:r>
        <w:rPr>
          <w:i/>
          <w:iCs/>
          <w:color w:val="555555"/>
          <w:sz w:val="18"/>
          <w:szCs w:val="18"/>
        </w:rPr>
        <w:t xml:space="preserve">True energy in watt-hours. This is the number the energy-saving claim is made on.</w:t>
      </w:r>
    </w:p>
    <w:p>
      <w:pPr>
        <w:shd w:fill="F2F4F7" w:val="clear"/>
        <w:spacing w:after="60" w:before="80"/>
        <w:ind w:left="340"/>
      </w:pPr>
      <w:r>
        <w:rPr>
          <w:rFonts w:ascii="Consolas" w:cs="Consolas" w:eastAsia="Consolas" w:hAnsi="Consolas"/>
          <w:b/>
          <w:bCs/>
          <w:color w:val="7A2E00"/>
          <w:sz w:val="18"/>
          <w:szCs w:val="18"/>
        </w:rPr>
        <w:t xml:space="preserve">E15   </w:t>
      </w:r>
      <w:r>
        <w:rPr>
          <w:rFonts w:ascii="Consolas" w:cs="Consolas" w:eastAsia="Consolas" w:hAnsi="Consolas"/>
          <w:sz w:val="19"/>
          <w:szCs w:val="19"/>
        </w:rPr>
        <w:t xml:space="preserve">J_V2  =  sum over k of ( u_k * V_bus )^2 * dt          [the optimiser's objective]</w:t>
      </w:r>
    </w:p>
    <w:p>
      <w:pPr>
        <w:spacing w:after="180"/>
        <w:ind w:left="340"/>
      </w:pPr>
      <w:r>
        <w:rPr>
          <w:b/>
          <w:bCs/>
          <w:i/>
          <w:iCs/>
          <w:color w:val="555555"/>
          <w:sz w:val="18"/>
          <w:szCs w:val="18"/>
        </w:rPr>
        <w:t xml:space="preserve">In words: </w:t>
      </w:r>
      <w:r>
        <w:rPr>
          <w:i/>
          <w:iCs/>
          <w:color w:val="555555"/>
          <w:sz w:val="18"/>
          <w:szCs w:val="18"/>
        </w:rPr>
        <w:t xml:space="preserve">The optimiser minimises this instead of E_Wh because it is smooth and easy to differentiate. It points the same way but it is not watt-hours, so it is never quoted as the result.</w:t>
      </w:r>
    </w:p>
    <w:p>
      <w:pPr>
        <w:pStyle w:val="Heading2"/>
        <w:spacing w:after="120" w:before="240"/>
      </w:pPr>
      <w:r>
        <w:t xml:space="preserve">3.4 Realising a duty below the stiction threshold</w:t>
      </w:r>
    </w:p>
    <w:p>
      <w:pPr>
        <w:shd w:fill="F2F4F7" w:val="clear"/>
        <w:spacing w:after="60" w:before="80"/>
        <w:ind w:left="340"/>
      </w:pPr>
      <w:r>
        <w:rPr>
          <w:rFonts w:ascii="Consolas" w:cs="Consolas" w:eastAsia="Consolas" w:hAnsi="Consolas"/>
          <w:b/>
          <w:bCs/>
          <w:color w:val="7A2E00"/>
          <w:sz w:val="18"/>
          <w:szCs w:val="18"/>
        </w:rPr>
        <w:t xml:space="preserve">E16   </w:t>
      </w:r>
      <w:r>
        <w:rPr>
          <w:rFonts w:ascii="Consolas" w:cs="Consolas" w:eastAsia="Consolas" w:hAnsi="Consolas"/>
          <w:sz w:val="19"/>
          <w:szCs w:val="19"/>
        </w:rPr>
        <w:t xml:space="preserve">on_fraction  f  =  Q_target / Q(u_min)      run at u_min for f * T_c seconds, then 0 for the rest</w:t>
      </w:r>
    </w:p>
    <w:p>
      <w:pPr>
        <w:spacing w:after="180"/>
        <w:ind w:left="340"/>
      </w:pPr>
      <w:r>
        <w:rPr>
          <w:b/>
          <w:bCs/>
          <w:i/>
          <w:iCs/>
          <w:color w:val="555555"/>
          <w:sz w:val="18"/>
          <w:szCs w:val="18"/>
        </w:rPr>
        <w:t xml:space="preserve">In words: </w:t>
      </w:r>
      <w:r>
        <w:rPr>
          <w:i/>
          <w:iCs/>
          <w:color w:val="555555"/>
          <w:sz w:val="18"/>
          <w:szCs w:val="18"/>
        </w:rPr>
        <w:t xml:space="preserve">The chamber's time constant is 31 seconds and the control interval is 10 seconds, so the air cannot tell the difference between a steady low airflow and a fan that pulses within the interval. It only sees the average.</w:t>
      </w:r>
    </w:p>
    <w:p>
      <w:pPr>
        <w:shd w:fill="F2F4F7" w:val="clear"/>
        <w:spacing w:after="60" w:before="80"/>
        <w:ind w:left="340"/>
      </w:pPr>
      <w:r>
        <w:rPr>
          <w:rFonts w:ascii="Consolas" w:cs="Consolas" w:eastAsia="Consolas" w:hAnsi="Consolas"/>
          <w:b/>
          <w:bCs/>
          <w:color w:val="7A2E00"/>
          <w:sz w:val="18"/>
          <w:szCs w:val="18"/>
        </w:rPr>
        <w:t xml:space="preserve">E17   </w:t>
      </w:r>
      <w:r>
        <w:rPr>
          <w:rFonts w:ascii="Consolas" w:cs="Consolas" w:eastAsia="Consolas" w:hAnsi="Consolas"/>
          <w:sz w:val="19"/>
          <w:szCs w:val="19"/>
        </w:rPr>
        <w:t xml:space="preserve">Kick-start: on any 0 -&gt; non-zero transition, hold u = 1.00 for 400 ms, then drop to target</w:t>
      </w:r>
    </w:p>
    <w:p>
      <w:pPr>
        <w:spacing w:after="180"/>
        <w:ind w:left="340"/>
      </w:pPr>
      <w:r>
        <w:rPr>
          <w:b/>
          <w:bCs/>
          <w:i/>
          <w:iCs/>
          <w:color w:val="555555"/>
          <w:sz w:val="18"/>
          <w:szCs w:val="18"/>
        </w:rPr>
        <w:t xml:space="preserve">In words: </w:t>
      </w:r>
      <w:r>
        <w:rPr>
          <w:i/>
          <w:iCs/>
          <w:color w:val="555555"/>
          <w:sz w:val="18"/>
          <w:szCs w:val="18"/>
        </w:rPr>
        <w:t xml:space="preserve">Breaks stiction. Without it, a command of 0.28 from standstill produces nothing at all.</w:t>
      </w:r>
    </w:p>
    <w:p>
      <w:pPr>
        <w:pStyle w:val="Heading1"/>
        <w:spacing w:after="160" w:before="320"/>
      </w:pPr>
      <w:r>
        <w:t xml:space="preserve">4. Turning sensor readings into numbers you can trust</w:t>
      </w:r>
    </w:p>
    <w:p>
      <w:pPr>
        <w:pStyle w:val="Heading2"/>
        <w:spacing w:after="120" w:before="240"/>
      </w:pPr>
      <w:r>
        <w:t xml:space="preserve">4.1 The MQ gas sensors</w:t>
      </w:r>
    </w:p>
    <w:p>
      <w:pPr>
        <w:shd w:fill="F2F4F7" w:val="clear"/>
        <w:spacing w:after="60" w:before="80"/>
        <w:ind w:left="340"/>
      </w:pPr>
      <w:r>
        <w:rPr>
          <w:rFonts w:ascii="Consolas" w:cs="Consolas" w:eastAsia="Consolas" w:hAnsi="Consolas"/>
          <w:b/>
          <w:bCs/>
          <w:color w:val="7A2E00"/>
          <w:sz w:val="18"/>
          <w:szCs w:val="18"/>
        </w:rPr>
        <w:t xml:space="preserve">E18   </w:t>
      </w:r>
      <w:r>
        <w:rPr>
          <w:rFonts w:ascii="Consolas" w:cs="Consolas" w:eastAsia="Consolas" w:hAnsi="Consolas"/>
          <w:sz w:val="19"/>
          <w:szCs w:val="19"/>
        </w:rPr>
        <w:t xml:space="preserve">Rs  =  R_L * ( V_cc - V_out ) / V_out</w:t>
      </w:r>
    </w:p>
    <w:p>
      <w:pPr>
        <w:spacing w:after="180"/>
        <w:ind w:left="340"/>
      </w:pPr>
      <w:r>
        <w:rPr>
          <w:b/>
          <w:bCs/>
          <w:i/>
          <w:iCs/>
          <w:color w:val="555555"/>
          <w:sz w:val="18"/>
          <w:szCs w:val="18"/>
        </w:rPr>
        <w:t xml:space="preserve">In words: </w:t>
      </w:r>
      <w:r>
        <w:rPr>
          <w:i/>
          <w:iCs/>
          <w:color w:val="555555"/>
          <w:sz w:val="18"/>
          <w:szCs w:val="18"/>
        </w:rPr>
        <w:t xml:space="preserve">Converts the voltage the module puts out into the sensing element's resistance. R_L is the module's on-board load resistor and it varies by up to 30% between units, so measure it.</w:t>
      </w:r>
    </w:p>
    <w:p>
      <w:pPr>
        <w:shd w:fill="F2F4F7" w:val="clear"/>
        <w:spacing w:after="60" w:before="80"/>
        <w:ind w:left="340"/>
      </w:pPr>
      <w:r>
        <w:rPr>
          <w:rFonts w:ascii="Consolas" w:cs="Consolas" w:eastAsia="Consolas" w:hAnsi="Consolas"/>
          <w:b/>
          <w:bCs/>
          <w:color w:val="7A2E00"/>
          <w:sz w:val="18"/>
          <w:szCs w:val="18"/>
        </w:rPr>
        <w:t xml:space="preserve">E19   </w:t>
      </w:r>
      <w:r>
        <w:rPr>
          <w:rFonts w:ascii="Consolas" w:cs="Consolas" w:eastAsia="Consolas" w:hAnsi="Consolas"/>
          <w:sz w:val="19"/>
          <w:szCs w:val="19"/>
        </w:rPr>
        <w:t xml:space="preserve">ratio  r  =  Rs / R0</w:t>
      </w:r>
    </w:p>
    <w:p>
      <w:pPr>
        <w:spacing w:after="180"/>
        <w:ind w:left="340"/>
      </w:pPr>
      <w:r>
        <w:rPr>
          <w:b/>
          <w:bCs/>
          <w:i/>
          <w:iCs/>
          <w:color w:val="555555"/>
          <w:sz w:val="18"/>
          <w:szCs w:val="18"/>
        </w:rPr>
        <w:t xml:space="preserve">In words: </w:t>
      </w:r>
      <w:r>
        <w:rPr>
          <w:i/>
          <w:iCs/>
          <w:color w:val="555555"/>
          <w:sz w:val="18"/>
          <w:szCs w:val="18"/>
        </w:rPr>
        <w:t xml:space="preserve">The only MQ quantity allowed anywhere in this project. A ratio below 1 means more gas than clean air. Datasheet parts-per-million curves are single-gas, dry-air extrapolations and are not used.</w:t>
      </w:r>
    </w:p>
    <w:p>
      <w:pPr>
        <w:shd w:fill="F2F4F7" w:val="clear"/>
        <w:spacing w:after="60" w:before="80"/>
        <w:ind w:left="340"/>
      </w:pPr>
      <w:r>
        <w:rPr>
          <w:rFonts w:ascii="Consolas" w:cs="Consolas" w:eastAsia="Consolas" w:hAnsi="Consolas"/>
          <w:b/>
          <w:bCs/>
          <w:color w:val="7A2E00"/>
          <w:sz w:val="18"/>
          <w:szCs w:val="18"/>
        </w:rPr>
        <w:t xml:space="preserve">E20   </w:t>
      </w:r>
      <w:r>
        <w:rPr>
          <w:rFonts w:ascii="Consolas" w:cs="Consolas" w:eastAsia="Consolas" w:hAnsi="Consolas"/>
          <w:sz w:val="19"/>
          <w:szCs w:val="19"/>
        </w:rPr>
        <w:t xml:space="preserve">V_out  =  ( ADC_counts / 4095 ) * 3.10 V * 1.667        (1.667 = the 10k/15k divider ratio)</w:t>
      </w:r>
    </w:p>
    <w:p>
      <w:pPr>
        <w:shd w:fill="F2F4F7" w:val="clear"/>
        <w:spacing w:after="60" w:before="80"/>
        <w:ind w:left="340"/>
      </w:pPr>
      <w:r>
        <w:rPr>
          <w:rFonts w:ascii="Consolas" w:cs="Consolas" w:eastAsia="Consolas" w:hAnsi="Consolas"/>
          <w:b/>
          <w:bCs/>
          <w:color w:val="7A2E00"/>
          <w:sz w:val="18"/>
          <w:szCs w:val="18"/>
        </w:rPr>
        <w:t xml:space="preserve">E21   </w:t>
      </w:r>
      <w:r>
        <w:rPr>
          <w:rFonts w:ascii="Consolas" w:cs="Consolas" w:eastAsia="Consolas" w:hAnsi="Consolas"/>
          <w:sz w:val="19"/>
          <w:szCs w:val="19"/>
        </w:rPr>
        <w:t xml:space="preserve">R0_new  =  0.98 * R0_old  +  0.02 * Rs_clean            (EWMA, only in certified clean air)</w:t>
      </w:r>
    </w:p>
    <w:p>
      <w:pPr>
        <w:spacing w:after="180"/>
        <w:ind w:left="340"/>
      </w:pPr>
      <w:r>
        <w:rPr>
          <w:b/>
          <w:bCs/>
          <w:i/>
          <w:iCs/>
          <w:color w:val="555555"/>
          <w:sz w:val="18"/>
          <w:szCs w:val="18"/>
        </w:rPr>
        <w:t xml:space="preserve">In words: </w:t>
      </w:r>
      <w:r>
        <w:rPr>
          <w:i/>
          <w:iCs/>
          <w:color w:val="555555"/>
          <w:sz w:val="18"/>
          <w:szCs w:val="18"/>
        </w:rPr>
        <w:t xml:space="preserve">Slowly re-learns the clean-air baseline so that sensor ageing does not look like pollution.</w:t>
      </w:r>
    </w:p>
    <w:p>
      <w:pPr>
        <w:shd w:fill="F2F4F7" w:val="clear"/>
        <w:spacing w:after="60" w:before="80"/>
        <w:ind w:left="340"/>
      </w:pPr>
      <w:r>
        <w:rPr>
          <w:rFonts w:ascii="Consolas" w:cs="Consolas" w:eastAsia="Consolas" w:hAnsi="Consolas"/>
          <w:b/>
          <w:bCs/>
          <w:color w:val="7A2E00"/>
          <w:sz w:val="18"/>
          <w:szCs w:val="18"/>
        </w:rPr>
        <w:t xml:space="preserve">E22   </w:t>
      </w:r>
      <w:r>
        <w:rPr>
          <w:rFonts w:ascii="Consolas" w:cs="Consolas" w:eastAsia="Consolas" w:hAnsi="Consolas"/>
          <w:sz w:val="19"/>
          <w:szCs w:val="19"/>
        </w:rPr>
        <w:t xml:space="preserve">r_corrected  =  r / f(T, RH)</w:t>
      </w:r>
    </w:p>
    <w:p>
      <w:pPr>
        <w:spacing w:after="180"/>
        <w:ind w:left="340"/>
      </w:pPr>
      <w:r>
        <w:rPr>
          <w:b/>
          <w:bCs/>
          <w:i/>
          <w:iCs/>
          <w:color w:val="555555"/>
          <w:sz w:val="18"/>
          <w:szCs w:val="18"/>
        </w:rPr>
        <w:t xml:space="preserve">In words: </w:t>
      </w:r>
      <w:r>
        <w:rPr>
          <w:i/>
          <w:iCs/>
          <w:color w:val="555555"/>
          <w:sz w:val="18"/>
          <w:szCs w:val="18"/>
        </w:rPr>
        <w:t xml:space="preserve">Removes the temperature and humidity response. Without it the model learns that afternoons are polluted, because afternoons are humid.</w:t>
      </w:r>
    </w:p>
    <w:p>
      <w:pPr>
        <w:pStyle w:val="Heading2"/>
        <w:spacing w:after="120" w:before="240"/>
      </w:pPr>
      <w:r>
        <w:t xml:space="preserve">4.2 Particulate matter</w:t>
      </w:r>
    </w:p>
    <w:p>
      <w:pPr>
        <w:shd w:fill="F2F4F7" w:val="clear"/>
        <w:spacing w:after="60" w:before="80"/>
        <w:ind w:left="340"/>
      </w:pPr>
      <w:r>
        <w:rPr>
          <w:rFonts w:ascii="Consolas" w:cs="Consolas" w:eastAsia="Consolas" w:hAnsi="Consolas"/>
          <w:b/>
          <w:bCs/>
          <w:color w:val="7A2E00"/>
          <w:sz w:val="18"/>
          <w:szCs w:val="18"/>
        </w:rPr>
        <w:t xml:space="preserve">E23   </w:t>
      </w:r>
      <w:r>
        <w:rPr>
          <w:rFonts w:ascii="Consolas" w:cs="Consolas" w:eastAsia="Consolas" w:hAnsi="Consolas"/>
          <w:sz w:val="19"/>
          <w:szCs w:val="19"/>
        </w:rPr>
        <w:t xml:space="preserve">C_dry  =  C_measured / ( 1 + kappa * ( RH / (100 - RH) ) )</w:t>
      </w:r>
    </w:p>
    <w:p>
      <w:pPr>
        <w:spacing w:after="180"/>
        <w:ind w:left="340"/>
      </w:pPr>
      <w:r>
        <w:rPr>
          <w:b/>
          <w:bCs/>
          <w:i/>
          <w:iCs/>
          <w:color w:val="555555"/>
          <w:sz w:val="18"/>
          <w:szCs w:val="18"/>
        </w:rPr>
        <w:t xml:space="preserve">In words: </w:t>
      </w:r>
      <w:r>
        <w:rPr>
          <w:i/>
          <w:iCs/>
          <w:color w:val="555555"/>
          <w:sz w:val="18"/>
          <w:szCs w:val="18"/>
        </w:rPr>
        <w:t xml:space="preserve">Particles absorb water and look bigger to a laser. This shrinks them back. Above 90% relative humidity the correction is no longer trustworthy and the reading is marked invalid instead.</w:t>
      </w:r>
    </w:p>
    <w:p>
      <w:pPr>
        <w:pStyle w:val="Heading2"/>
        <w:spacing w:after="120" w:before="240"/>
      </w:pPr>
      <w:r>
        <w:t xml:space="preserve">4.3 Smoothing and rates of change</w:t>
      </w:r>
    </w:p>
    <w:p>
      <w:pPr>
        <w:shd w:fill="F2F4F7" w:val="clear"/>
        <w:spacing w:after="60" w:before="80"/>
        <w:ind w:left="340"/>
      </w:pPr>
      <w:r>
        <w:rPr>
          <w:rFonts w:ascii="Consolas" w:cs="Consolas" w:eastAsia="Consolas" w:hAnsi="Consolas"/>
          <w:b/>
          <w:bCs/>
          <w:color w:val="7A2E00"/>
          <w:sz w:val="18"/>
          <w:szCs w:val="18"/>
        </w:rPr>
        <w:t xml:space="preserve">E24   </w:t>
      </w:r>
      <w:r>
        <w:rPr>
          <w:rFonts w:ascii="Consolas" w:cs="Consolas" w:eastAsia="Consolas" w:hAnsi="Consolas"/>
          <w:sz w:val="19"/>
          <w:szCs w:val="19"/>
        </w:rPr>
        <w:t xml:space="preserve">dC/dt  ~=  ( -2*C[i-2] - C[i-1] + C[i+1] + 2*C[i+2] ) / ( 10 * dt )      (5-point Savitzky-Golay)</w:t>
      </w:r>
    </w:p>
    <w:p>
      <w:pPr>
        <w:spacing w:after="180"/>
        <w:ind w:left="340"/>
      </w:pPr>
      <w:r>
        <w:rPr>
          <w:b/>
          <w:bCs/>
          <w:i/>
          <w:iCs/>
          <w:color w:val="555555"/>
          <w:sz w:val="18"/>
          <w:szCs w:val="18"/>
        </w:rPr>
        <w:t xml:space="preserve">In words: </w:t>
      </w:r>
      <w:r>
        <w:rPr>
          <w:i/>
          <w:iCs/>
          <w:color w:val="555555"/>
          <w:sz w:val="18"/>
          <w:szCs w:val="18"/>
        </w:rPr>
        <w:t xml:space="preserve">A clean way to get a slope from noisy data. A plain difference between two samples is dominated by noise.</w:t>
      </w:r>
    </w:p>
    <w:p>
      <w:pPr>
        <w:shd w:fill="F2F4F7" w:val="clear"/>
        <w:spacing w:after="60" w:before="80"/>
        <w:ind w:left="340"/>
      </w:pPr>
      <w:r>
        <w:rPr>
          <w:rFonts w:ascii="Consolas" w:cs="Consolas" w:eastAsia="Consolas" w:hAnsi="Consolas"/>
          <w:b/>
          <w:bCs/>
          <w:color w:val="7A2E00"/>
          <w:sz w:val="18"/>
          <w:szCs w:val="18"/>
        </w:rPr>
        <w:t xml:space="preserve">E25   </w:t>
      </w:r>
      <w:r>
        <w:rPr>
          <w:rFonts w:ascii="Consolas" w:cs="Consolas" w:eastAsia="Consolas" w:hAnsi="Consolas"/>
          <w:sz w:val="19"/>
          <w:szCs w:val="19"/>
        </w:rPr>
        <w:t xml:space="preserve">EWMA:   y[i]  =  a * x[i]  +  (1 - a) * y[i-1]        with  a = dt / tau_smooth</w:t>
      </w:r>
    </w:p>
    <w:p>
      <w:pPr>
        <w:spacing w:after="180"/>
        <w:ind w:left="340"/>
      </w:pPr>
      <w:r>
        <w:rPr>
          <w:b/>
          <w:bCs/>
          <w:i/>
          <w:iCs/>
          <w:color w:val="555555"/>
          <w:sz w:val="18"/>
          <w:szCs w:val="18"/>
        </w:rPr>
        <w:t xml:space="preserve">In words: </w:t>
      </w:r>
      <w:r>
        <w:rPr>
          <w:i/>
          <w:iCs/>
          <w:color w:val="555555"/>
          <w:sz w:val="18"/>
          <w:szCs w:val="18"/>
        </w:rPr>
        <w:t xml:space="preserve">Exponential smoothing. Three of these run at once with tau of 15 s, 60 s and 300 s, giving the model a fast, a medium and a slow view of the same channel.</w:t>
      </w:r>
    </w:p>
    <w:p>
      <w:pPr>
        <w:shd w:fill="F2F4F7" w:val="clear"/>
        <w:spacing w:after="60" w:before="80"/>
        <w:ind w:left="340"/>
      </w:pPr>
      <w:r>
        <w:rPr>
          <w:rFonts w:ascii="Consolas" w:cs="Consolas" w:eastAsia="Consolas" w:hAnsi="Consolas"/>
          <w:b/>
          <w:bCs/>
          <w:color w:val="7A2E00"/>
          <w:sz w:val="18"/>
          <w:szCs w:val="18"/>
        </w:rPr>
        <w:t xml:space="preserve">E26   </w:t>
      </w:r>
      <w:r>
        <w:rPr>
          <w:rFonts w:ascii="Consolas" w:cs="Consolas" w:eastAsia="Consolas" w:hAnsi="Consolas"/>
          <w:sz w:val="19"/>
          <w:szCs w:val="19"/>
        </w:rPr>
        <w:t xml:space="preserve">k_tot_estimate  =  -3600 * (dC/dt) / (C - C_in)          [per hour]</w:t>
      </w:r>
    </w:p>
    <w:p>
      <w:pPr>
        <w:spacing w:after="180"/>
        <w:ind w:left="340"/>
      </w:pPr>
      <w:r>
        <w:rPr>
          <w:b/>
          <w:bCs/>
          <w:i/>
          <w:iCs/>
          <w:color w:val="555555"/>
          <w:sz w:val="18"/>
          <w:szCs w:val="18"/>
        </w:rPr>
        <w:t xml:space="preserve">In words: </w:t>
      </w:r>
      <w:r>
        <w:rPr>
          <w:i/>
          <w:iCs/>
          <w:color w:val="555555"/>
          <w:sz w:val="18"/>
          <w:szCs w:val="18"/>
        </w:rPr>
        <w:t xml:space="preserve">The live removal rate, straight from the data. Meaningless when C is close to C_in, so it is set to blank below a 20 ug/m3 difference.</w:t>
      </w:r>
    </w:p>
    <w:p>
      <w:pPr>
        <w:pStyle w:val="Heading1"/>
        <w:spacing w:after="160" w:before="320"/>
      </w:pPr>
      <w:r>
        <w:t xml:space="preserve">5. The air-quality index</w:t>
      </w:r>
    </w:p>
    <w:p>
      <w:pPr>
        <w:spacing w:after="120"/>
      </w:pPr>
      <w:r>
        <w:t xml:space="preserve">Regulatory AQI is defined on a 24-hour average, which can never move inside a 15-minute deadline. The project therefore uses two different indices: a fast one for control, and the standard one for reporting.</w:t>
      </w:r>
    </w:p>
    <w:p>
      <w:pPr>
        <w:pStyle w:val="Heading2"/>
        <w:spacing w:after="120" w:before="240"/>
      </w:pPr>
      <w:r>
        <w:t xml:space="preserve">5.1 Sub-index interpolation</w:t>
      </w:r>
    </w:p>
    <w:p>
      <w:pPr>
        <w:shd w:fill="F2F4F7" w:val="clear"/>
        <w:spacing w:after="60" w:before="80"/>
        <w:ind w:left="340"/>
      </w:pPr>
      <w:r>
        <w:rPr>
          <w:rFonts w:ascii="Consolas" w:cs="Consolas" w:eastAsia="Consolas" w:hAnsi="Consolas"/>
          <w:b/>
          <w:bCs/>
          <w:color w:val="7A2E00"/>
          <w:sz w:val="18"/>
          <w:szCs w:val="18"/>
        </w:rPr>
        <w:t xml:space="preserve">E27   </w:t>
      </w:r>
      <w:r>
        <w:rPr>
          <w:rFonts w:ascii="Consolas" w:cs="Consolas" w:eastAsia="Consolas" w:hAnsi="Consolas"/>
          <w:sz w:val="19"/>
          <w:szCs w:val="19"/>
        </w:rPr>
        <w:t xml:space="preserve">SI  =  SI_lo  +  ( SI_hi - SI_lo ) / ( C_hi - C_lo ) * ( C - C_lo )</w:t>
      </w:r>
    </w:p>
    <w:p>
      <w:pPr>
        <w:spacing w:after="180"/>
        <w:ind w:left="340"/>
      </w:pPr>
      <w:r>
        <w:rPr>
          <w:b/>
          <w:bCs/>
          <w:i/>
          <w:iCs/>
          <w:color w:val="555555"/>
          <w:sz w:val="18"/>
          <w:szCs w:val="18"/>
        </w:rPr>
        <w:t xml:space="preserve">In words: </w:t>
      </w:r>
      <w:r>
        <w:rPr>
          <w:i/>
          <w:iCs/>
          <w:color w:val="555555"/>
          <w:sz w:val="18"/>
          <w:szCs w:val="18"/>
        </w:rPr>
        <w:t xml:space="preserve">Straight-line interpolation inside whichever concentration band the reading falls into. SI_lo/SI_hi and C_lo/C_hi come from the tables below.</w:t>
      </w:r>
    </w:p>
    <w:p>
      <w:pPr>
        <w:shd w:fill="F2F4F7" w:val="clear"/>
        <w:spacing w:after="60" w:before="80"/>
        <w:ind w:left="340"/>
      </w:pPr>
      <w:r>
        <w:rPr>
          <w:rFonts w:ascii="Consolas" w:cs="Consolas" w:eastAsia="Consolas" w:hAnsi="Consolas"/>
          <w:b/>
          <w:bCs/>
          <w:color w:val="7A2E00"/>
          <w:sz w:val="18"/>
          <w:szCs w:val="18"/>
        </w:rPr>
        <w:t xml:space="preserve">E28   </w:t>
      </w:r>
      <w:r>
        <w:rPr>
          <w:rFonts w:ascii="Consolas" w:cs="Consolas" w:eastAsia="Consolas" w:hAnsi="Consolas"/>
          <w:sz w:val="19"/>
          <w:szCs w:val="19"/>
        </w:rPr>
        <w:t xml:space="preserve">I_inst  =  max( SI_pm25 , SI_pm10 , SI_gas , SI_co2 )</w:t>
      </w:r>
    </w:p>
    <w:p>
      <w:pPr>
        <w:spacing w:after="180"/>
        <w:ind w:left="340"/>
      </w:pPr>
      <w:r>
        <w:rPr>
          <w:b/>
          <w:bCs/>
          <w:i/>
          <w:iCs/>
          <w:color w:val="555555"/>
          <w:sz w:val="18"/>
          <w:szCs w:val="18"/>
        </w:rPr>
        <w:t xml:space="preserve">In words: </w:t>
      </w:r>
      <w:r>
        <w:rPr>
          <w:i/>
          <w:iCs/>
          <w:color w:val="555555"/>
          <w:sz w:val="18"/>
          <w:szCs w:val="18"/>
        </w:rPr>
        <w:t xml:space="preserve">The worst pollutant sets the index. Which one it was is recorded as the driver channel.</w:t>
      </w:r>
    </w:p>
    <w:p>
      <w:pPr>
        <w:pStyle w:val="Heading2"/>
        <w:spacing w:after="120" w:before="240"/>
      </w:pPr>
      <w:r>
        <w:t xml:space="preserve">5.2 CPCB National AQI breakpoints (default for India)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1940"/>
        <w:gridCol w:w="2328"/>
        <w:gridCol w:w="2134"/>
        <w:gridCol w:w="1746"/>
      </w:tblGrid>
      <w:tr>
        <w:trPr>
          <w:tblHeader/>
        </w:trPr>
        <w:tc>
          <w:tcPr>
            <w:tcW w:type="dxa" w:w="155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Index band</w:t>
            </w:r>
          </w:p>
        </w:tc>
        <w:tc>
          <w:tcPr>
            <w:tcW w:type="dxa" w:w="194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Category</w:t>
            </w:r>
          </w:p>
        </w:tc>
        <w:tc>
          <w:tcPr>
            <w:tcW w:type="dxa" w:w="232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PM2.5 (ug/m3, 24 h)</w:t>
            </w:r>
          </w:p>
        </w:tc>
        <w:tc>
          <w:tcPr>
            <w:tcW w:type="dxa" w:w="213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PM10 (ug/m3, 24 h)</w:t>
            </w:r>
          </w:p>
        </w:tc>
        <w:tc>
          <w:tcPr>
            <w:tcW w:type="dxa" w:w="174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NH3 (ug/m3)</w:t>
            </w:r>
          </w:p>
        </w:tc>
      </w:tr>
      <w:tr>
        <w:tc>
          <w:tcPr>
            <w:tcW w:type="dxa" w:w="1552"/>
            <w:shd w:fill="FFFFFF" w:val="clear"/>
            <w:tcMar>
              <w:top w:type="dxa" w:w="60"/>
              <w:left w:type="dxa" w:w="90"/>
              <w:bottom w:type="dxa" w:w="60"/>
              <w:right w:type="dxa" w:w="90"/>
            </w:tcMar>
          </w:tcPr>
          <w:p>
            <w:pPr>
              <w:spacing w:after="0"/>
            </w:pPr>
            <w:r>
              <w:rPr>
                <w:sz w:val="17"/>
                <w:szCs w:val="17"/>
              </w:rPr>
              <w:t xml:space="preserve">0 - 50</w:t>
            </w:r>
          </w:p>
        </w:tc>
        <w:tc>
          <w:tcPr>
            <w:tcW w:type="dxa" w:w="1940"/>
            <w:shd w:fill="FFFFFF" w:val="clear"/>
            <w:tcMar>
              <w:top w:type="dxa" w:w="60"/>
              <w:left w:type="dxa" w:w="90"/>
              <w:bottom w:type="dxa" w:w="60"/>
              <w:right w:type="dxa" w:w="90"/>
            </w:tcMar>
          </w:tcPr>
          <w:p>
            <w:pPr>
              <w:spacing w:after="0"/>
            </w:pPr>
            <w:r>
              <w:rPr>
                <w:sz w:val="17"/>
                <w:szCs w:val="17"/>
              </w:rPr>
              <w:t xml:space="preserve">Good</w:t>
            </w:r>
          </w:p>
        </w:tc>
        <w:tc>
          <w:tcPr>
            <w:tcW w:type="dxa" w:w="2328"/>
            <w:shd w:fill="FFFFFF" w:val="clear"/>
            <w:tcMar>
              <w:top w:type="dxa" w:w="60"/>
              <w:left w:type="dxa" w:w="90"/>
              <w:bottom w:type="dxa" w:w="60"/>
              <w:right w:type="dxa" w:w="90"/>
            </w:tcMar>
          </w:tcPr>
          <w:p>
            <w:pPr>
              <w:spacing w:after="0"/>
            </w:pPr>
            <w:r>
              <w:rPr>
                <w:sz w:val="17"/>
                <w:szCs w:val="17"/>
              </w:rPr>
              <w:t xml:space="preserve">0 - 30</w:t>
            </w:r>
          </w:p>
        </w:tc>
        <w:tc>
          <w:tcPr>
            <w:tcW w:type="dxa" w:w="2134"/>
            <w:shd w:fill="FFFFFF" w:val="clear"/>
            <w:tcMar>
              <w:top w:type="dxa" w:w="60"/>
              <w:left w:type="dxa" w:w="90"/>
              <w:bottom w:type="dxa" w:w="60"/>
              <w:right w:type="dxa" w:w="90"/>
            </w:tcMar>
          </w:tcPr>
          <w:p>
            <w:pPr>
              <w:spacing w:after="0"/>
            </w:pPr>
            <w:r>
              <w:rPr>
                <w:sz w:val="17"/>
                <w:szCs w:val="17"/>
              </w:rPr>
              <w:t xml:space="preserve">0 - 50</w:t>
            </w:r>
          </w:p>
        </w:tc>
        <w:tc>
          <w:tcPr>
            <w:tcW w:type="dxa" w:w="1746"/>
            <w:shd w:fill="FFFFFF" w:val="clear"/>
            <w:tcMar>
              <w:top w:type="dxa" w:w="60"/>
              <w:left w:type="dxa" w:w="90"/>
              <w:bottom w:type="dxa" w:w="60"/>
              <w:right w:type="dxa" w:w="90"/>
            </w:tcMar>
          </w:tcPr>
          <w:p>
            <w:pPr>
              <w:spacing w:after="0"/>
            </w:pPr>
            <w:r>
              <w:rPr>
                <w:sz w:val="17"/>
                <w:szCs w:val="17"/>
              </w:rPr>
              <w:t xml:space="preserve">0 - 200</w:t>
            </w:r>
          </w:p>
        </w:tc>
      </w:tr>
      <w:tr>
        <w:tc>
          <w:tcPr>
            <w:tcW w:type="dxa" w:w="1552"/>
            <w:shd w:fill="E8EEF7" w:val="clear"/>
            <w:tcMar>
              <w:top w:type="dxa" w:w="60"/>
              <w:left w:type="dxa" w:w="90"/>
              <w:bottom w:type="dxa" w:w="60"/>
              <w:right w:type="dxa" w:w="90"/>
            </w:tcMar>
          </w:tcPr>
          <w:p>
            <w:pPr>
              <w:spacing w:after="0"/>
            </w:pPr>
            <w:r>
              <w:rPr>
                <w:sz w:val="17"/>
                <w:szCs w:val="17"/>
              </w:rPr>
              <w:t xml:space="preserve">51 - 100</w:t>
            </w:r>
          </w:p>
        </w:tc>
        <w:tc>
          <w:tcPr>
            <w:tcW w:type="dxa" w:w="1940"/>
            <w:shd w:fill="E8EEF7" w:val="clear"/>
            <w:tcMar>
              <w:top w:type="dxa" w:w="60"/>
              <w:left w:type="dxa" w:w="90"/>
              <w:bottom w:type="dxa" w:w="60"/>
              <w:right w:type="dxa" w:w="90"/>
            </w:tcMar>
          </w:tcPr>
          <w:p>
            <w:pPr>
              <w:spacing w:after="0"/>
            </w:pPr>
            <w:r>
              <w:rPr>
                <w:sz w:val="17"/>
                <w:szCs w:val="17"/>
              </w:rPr>
              <w:t xml:space="preserve">Satisfactory</w:t>
            </w:r>
          </w:p>
        </w:tc>
        <w:tc>
          <w:tcPr>
            <w:tcW w:type="dxa" w:w="2328"/>
            <w:shd w:fill="E8EEF7" w:val="clear"/>
            <w:tcMar>
              <w:top w:type="dxa" w:w="60"/>
              <w:left w:type="dxa" w:w="90"/>
              <w:bottom w:type="dxa" w:w="60"/>
              <w:right w:type="dxa" w:w="90"/>
            </w:tcMar>
          </w:tcPr>
          <w:p>
            <w:pPr>
              <w:spacing w:after="0"/>
            </w:pPr>
            <w:r>
              <w:rPr>
                <w:sz w:val="17"/>
                <w:szCs w:val="17"/>
              </w:rPr>
              <w:t xml:space="preserve">31 - 60</w:t>
            </w:r>
          </w:p>
        </w:tc>
        <w:tc>
          <w:tcPr>
            <w:tcW w:type="dxa" w:w="2134"/>
            <w:shd w:fill="E8EEF7" w:val="clear"/>
            <w:tcMar>
              <w:top w:type="dxa" w:w="60"/>
              <w:left w:type="dxa" w:w="90"/>
              <w:bottom w:type="dxa" w:w="60"/>
              <w:right w:type="dxa" w:w="90"/>
            </w:tcMar>
          </w:tcPr>
          <w:p>
            <w:pPr>
              <w:spacing w:after="0"/>
            </w:pPr>
            <w:r>
              <w:rPr>
                <w:sz w:val="17"/>
                <w:szCs w:val="17"/>
              </w:rPr>
              <w:t xml:space="preserve">51 - 100</w:t>
            </w:r>
          </w:p>
        </w:tc>
        <w:tc>
          <w:tcPr>
            <w:tcW w:type="dxa" w:w="1746"/>
            <w:shd w:fill="E8EEF7" w:val="clear"/>
            <w:tcMar>
              <w:top w:type="dxa" w:w="60"/>
              <w:left w:type="dxa" w:w="90"/>
              <w:bottom w:type="dxa" w:w="60"/>
              <w:right w:type="dxa" w:w="90"/>
            </w:tcMar>
          </w:tcPr>
          <w:p>
            <w:pPr>
              <w:spacing w:after="0"/>
            </w:pPr>
            <w:r>
              <w:rPr>
                <w:sz w:val="17"/>
                <w:szCs w:val="17"/>
              </w:rPr>
              <w:t xml:space="preserve">201 - 400</w:t>
            </w:r>
          </w:p>
        </w:tc>
      </w:tr>
      <w:tr>
        <w:tc>
          <w:tcPr>
            <w:tcW w:type="dxa" w:w="1552"/>
            <w:shd w:fill="FFFFFF" w:val="clear"/>
            <w:tcMar>
              <w:top w:type="dxa" w:w="60"/>
              <w:left w:type="dxa" w:w="90"/>
              <w:bottom w:type="dxa" w:w="60"/>
              <w:right w:type="dxa" w:w="90"/>
            </w:tcMar>
          </w:tcPr>
          <w:p>
            <w:pPr>
              <w:spacing w:after="0"/>
            </w:pPr>
            <w:r>
              <w:rPr>
                <w:sz w:val="17"/>
                <w:szCs w:val="17"/>
              </w:rPr>
              <w:t xml:space="preserve">101 - 200</w:t>
            </w:r>
          </w:p>
        </w:tc>
        <w:tc>
          <w:tcPr>
            <w:tcW w:type="dxa" w:w="1940"/>
            <w:shd w:fill="FFFFFF" w:val="clear"/>
            <w:tcMar>
              <w:top w:type="dxa" w:w="60"/>
              <w:left w:type="dxa" w:w="90"/>
              <w:bottom w:type="dxa" w:w="60"/>
              <w:right w:type="dxa" w:w="90"/>
            </w:tcMar>
          </w:tcPr>
          <w:p>
            <w:pPr>
              <w:spacing w:after="0"/>
            </w:pPr>
            <w:r>
              <w:rPr>
                <w:sz w:val="17"/>
                <w:szCs w:val="17"/>
              </w:rPr>
              <w:t xml:space="preserve">Moderate</w:t>
            </w:r>
          </w:p>
        </w:tc>
        <w:tc>
          <w:tcPr>
            <w:tcW w:type="dxa" w:w="2328"/>
            <w:shd w:fill="FFFFFF" w:val="clear"/>
            <w:tcMar>
              <w:top w:type="dxa" w:w="60"/>
              <w:left w:type="dxa" w:w="90"/>
              <w:bottom w:type="dxa" w:w="60"/>
              <w:right w:type="dxa" w:w="90"/>
            </w:tcMar>
          </w:tcPr>
          <w:p>
            <w:pPr>
              <w:spacing w:after="0"/>
            </w:pPr>
            <w:r>
              <w:rPr>
                <w:sz w:val="17"/>
                <w:szCs w:val="17"/>
              </w:rPr>
              <w:t xml:space="preserve">61 - 90</w:t>
            </w:r>
          </w:p>
        </w:tc>
        <w:tc>
          <w:tcPr>
            <w:tcW w:type="dxa" w:w="2134"/>
            <w:shd w:fill="FFFFFF" w:val="clear"/>
            <w:tcMar>
              <w:top w:type="dxa" w:w="60"/>
              <w:left w:type="dxa" w:w="90"/>
              <w:bottom w:type="dxa" w:w="60"/>
              <w:right w:type="dxa" w:w="90"/>
            </w:tcMar>
          </w:tcPr>
          <w:p>
            <w:pPr>
              <w:spacing w:after="0"/>
            </w:pPr>
            <w:r>
              <w:rPr>
                <w:sz w:val="17"/>
                <w:szCs w:val="17"/>
              </w:rPr>
              <w:t xml:space="preserve">101 - 250</w:t>
            </w:r>
          </w:p>
        </w:tc>
        <w:tc>
          <w:tcPr>
            <w:tcW w:type="dxa" w:w="1746"/>
            <w:shd w:fill="FFFFFF" w:val="clear"/>
            <w:tcMar>
              <w:top w:type="dxa" w:w="60"/>
              <w:left w:type="dxa" w:w="90"/>
              <w:bottom w:type="dxa" w:w="60"/>
              <w:right w:type="dxa" w:w="90"/>
            </w:tcMar>
          </w:tcPr>
          <w:p>
            <w:pPr>
              <w:spacing w:after="0"/>
            </w:pPr>
            <w:r>
              <w:rPr>
                <w:sz w:val="17"/>
                <w:szCs w:val="17"/>
              </w:rPr>
              <w:t xml:space="preserve">401 - 800</w:t>
            </w:r>
          </w:p>
        </w:tc>
      </w:tr>
      <w:tr>
        <w:tc>
          <w:tcPr>
            <w:tcW w:type="dxa" w:w="1552"/>
            <w:shd w:fill="E8EEF7" w:val="clear"/>
            <w:tcMar>
              <w:top w:type="dxa" w:w="60"/>
              <w:left w:type="dxa" w:w="90"/>
              <w:bottom w:type="dxa" w:w="60"/>
              <w:right w:type="dxa" w:w="90"/>
            </w:tcMar>
          </w:tcPr>
          <w:p>
            <w:pPr>
              <w:spacing w:after="0"/>
            </w:pPr>
            <w:r>
              <w:rPr>
                <w:sz w:val="17"/>
                <w:szCs w:val="17"/>
              </w:rPr>
              <w:t xml:space="preserve">201 - 300</w:t>
            </w:r>
          </w:p>
        </w:tc>
        <w:tc>
          <w:tcPr>
            <w:tcW w:type="dxa" w:w="1940"/>
            <w:shd w:fill="E8EEF7" w:val="clear"/>
            <w:tcMar>
              <w:top w:type="dxa" w:w="60"/>
              <w:left w:type="dxa" w:w="90"/>
              <w:bottom w:type="dxa" w:w="60"/>
              <w:right w:type="dxa" w:w="90"/>
            </w:tcMar>
          </w:tcPr>
          <w:p>
            <w:pPr>
              <w:spacing w:after="0"/>
            </w:pPr>
            <w:r>
              <w:rPr>
                <w:sz w:val="17"/>
                <w:szCs w:val="17"/>
              </w:rPr>
              <w:t xml:space="preserve">Poor</w:t>
            </w:r>
          </w:p>
        </w:tc>
        <w:tc>
          <w:tcPr>
            <w:tcW w:type="dxa" w:w="2328"/>
            <w:shd w:fill="E8EEF7" w:val="clear"/>
            <w:tcMar>
              <w:top w:type="dxa" w:w="60"/>
              <w:left w:type="dxa" w:w="90"/>
              <w:bottom w:type="dxa" w:w="60"/>
              <w:right w:type="dxa" w:w="90"/>
            </w:tcMar>
          </w:tcPr>
          <w:p>
            <w:pPr>
              <w:spacing w:after="0"/>
            </w:pPr>
            <w:r>
              <w:rPr>
                <w:sz w:val="17"/>
                <w:szCs w:val="17"/>
              </w:rPr>
              <w:t xml:space="preserve">91 - 120</w:t>
            </w:r>
          </w:p>
        </w:tc>
        <w:tc>
          <w:tcPr>
            <w:tcW w:type="dxa" w:w="2134"/>
            <w:shd w:fill="E8EEF7" w:val="clear"/>
            <w:tcMar>
              <w:top w:type="dxa" w:w="60"/>
              <w:left w:type="dxa" w:w="90"/>
              <w:bottom w:type="dxa" w:w="60"/>
              <w:right w:type="dxa" w:w="90"/>
            </w:tcMar>
          </w:tcPr>
          <w:p>
            <w:pPr>
              <w:spacing w:after="0"/>
            </w:pPr>
            <w:r>
              <w:rPr>
                <w:sz w:val="17"/>
                <w:szCs w:val="17"/>
              </w:rPr>
              <w:t xml:space="preserve">251 - 350</w:t>
            </w:r>
          </w:p>
        </w:tc>
        <w:tc>
          <w:tcPr>
            <w:tcW w:type="dxa" w:w="1746"/>
            <w:shd w:fill="E8EEF7" w:val="clear"/>
            <w:tcMar>
              <w:top w:type="dxa" w:w="60"/>
              <w:left w:type="dxa" w:w="90"/>
              <w:bottom w:type="dxa" w:w="60"/>
              <w:right w:type="dxa" w:w="90"/>
            </w:tcMar>
          </w:tcPr>
          <w:p>
            <w:pPr>
              <w:spacing w:after="0"/>
            </w:pPr>
            <w:r>
              <w:rPr>
                <w:sz w:val="17"/>
                <w:szCs w:val="17"/>
              </w:rPr>
              <w:t xml:space="preserve">801 - 1200</w:t>
            </w:r>
          </w:p>
        </w:tc>
      </w:tr>
      <w:tr>
        <w:tc>
          <w:tcPr>
            <w:tcW w:type="dxa" w:w="1552"/>
            <w:shd w:fill="FFFFFF" w:val="clear"/>
            <w:tcMar>
              <w:top w:type="dxa" w:w="60"/>
              <w:left w:type="dxa" w:w="90"/>
              <w:bottom w:type="dxa" w:w="60"/>
              <w:right w:type="dxa" w:w="90"/>
            </w:tcMar>
          </w:tcPr>
          <w:p>
            <w:pPr>
              <w:spacing w:after="0"/>
            </w:pPr>
            <w:r>
              <w:rPr>
                <w:sz w:val="17"/>
                <w:szCs w:val="17"/>
              </w:rPr>
              <w:t xml:space="preserve">301 - 400</w:t>
            </w:r>
          </w:p>
        </w:tc>
        <w:tc>
          <w:tcPr>
            <w:tcW w:type="dxa" w:w="1940"/>
            <w:shd w:fill="FFFFFF" w:val="clear"/>
            <w:tcMar>
              <w:top w:type="dxa" w:w="60"/>
              <w:left w:type="dxa" w:w="90"/>
              <w:bottom w:type="dxa" w:w="60"/>
              <w:right w:type="dxa" w:w="90"/>
            </w:tcMar>
          </w:tcPr>
          <w:p>
            <w:pPr>
              <w:spacing w:after="0"/>
            </w:pPr>
            <w:r>
              <w:rPr>
                <w:sz w:val="17"/>
                <w:szCs w:val="17"/>
              </w:rPr>
              <w:t xml:space="preserve">Very Poor</w:t>
            </w:r>
          </w:p>
        </w:tc>
        <w:tc>
          <w:tcPr>
            <w:tcW w:type="dxa" w:w="2328"/>
            <w:shd w:fill="FFFFFF" w:val="clear"/>
            <w:tcMar>
              <w:top w:type="dxa" w:w="60"/>
              <w:left w:type="dxa" w:w="90"/>
              <w:bottom w:type="dxa" w:w="60"/>
              <w:right w:type="dxa" w:w="90"/>
            </w:tcMar>
          </w:tcPr>
          <w:p>
            <w:pPr>
              <w:spacing w:after="0"/>
            </w:pPr>
            <w:r>
              <w:rPr>
                <w:sz w:val="17"/>
                <w:szCs w:val="17"/>
              </w:rPr>
              <w:t xml:space="preserve">121 - 250</w:t>
            </w:r>
          </w:p>
        </w:tc>
        <w:tc>
          <w:tcPr>
            <w:tcW w:type="dxa" w:w="2134"/>
            <w:shd w:fill="FFFFFF" w:val="clear"/>
            <w:tcMar>
              <w:top w:type="dxa" w:w="60"/>
              <w:left w:type="dxa" w:w="90"/>
              <w:bottom w:type="dxa" w:w="60"/>
              <w:right w:type="dxa" w:w="90"/>
            </w:tcMar>
          </w:tcPr>
          <w:p>
            <w:pPr>
              <w:spacing w:after="0"/>
            </w:pPr>
            <w:r>
              <w:rPr>
                <w:sz w:val="17"/>
                <w:szCs w:val="17"/>
              </w:rPr>
              <w:t xml:space="preserve">351 - 430</w:t>
            </w:r>
          </w:p>
        </w:tc>
        <w:tc>
          <w:tcPr>
            <w:tcW w:type="dxa" w:w="1746"/>
            <w:shd w:fill="FFFFFF" w:val="clear"/>
            <w:tcMar>
              <w:top w:type="dxa" w:w="60"/>
              <w:left w:type="dxa" w:w="90"/>
              <w:bottom w:type="dxa" w:w="60"/>
              <w:right w:type="dxa" w:w="90"/>
            </w:tcMar>
          </w:tcPr>
          <w:p>
            <w:pPr>
              <w:spacing w:after="0"/>
            </w:pPr>
            <w:r>
              <w:rPr>
                <w:sz w:val="17"/>
                <w:szCs w:val="17"/>
              </w:rPr>
              <w:t xml:space="preserve">1201 - 1800</w:t>
            </w:r>
          </w:p>
        </w:tc>
      </w:tr>
      <w:tr>
        <w:tc>
          <w:tcPr>
            <w:tcW w:type="dxa" w:w="1552"/>
            <w:shd w:fill="E8EEF7" w:val="clear"/>
            <w:tcMar>
              <w:top w:type="dxa" w:w="60"/>
              <w:left w:type="dxa" w:w="90"/>
              <w:bottom w:type="dxa" w:w="60"/>
              <w:right w:type="dxa" w:w="90"/>
            </w:tcMar>
          </w:tcPr>
          <w:p>
            <w:pPr>
              <w:spacing w:after="0"/>
            </w:pPr>
            <w:r>
              <w:rPr>
                <w:sz w:val="17"/>
                <w:szCs w:val="17"/>
              </w:rPr>
              <w:t xml:space="preserve">401 - 500</w:t>
            </w:r>
          </w:p>
        </w:tc>
        <w:tc>
          <w:tcPr>
            <w:tcW w:type="dxa" w:w="1940"/>
            <w:shd w:fill="E8EEF7" w:val="clear"/>
            <w:tcMar>
              <w:top w:type="dxa" w:w="60"/>
              <w:left w:type="dxa" w:w="90"/>
              <w:bottom w:type="dxa" w:w="60"/>
              <w:right w:type="dxa" w:w="90"/>
            </w:tcMar>
          </w:tcPr>
          <w:p>
            <w:pPr>
              <w:spacing w:after="0"/>
            </w:pPr>
            <w:r>
              <w:rPr>
                <w:sz w:val="17"/>
                <w:szCs w:val="17"/>
              </w:rPr>
              <w:t xml:space="preserve">Severe</w:t>
            </w:r>
          </w:p>
        </w:tc>
        <w:tc>
          <w:tcPr>
            <w:tcW w:type="dxa" w:w="2328"/>
            <w:shd w:fill="E8EEF7" w:val="clear"/>
            <w:tcMar>
              <w:top w:type="dxa" w:w="60"/>
              <w:left w:type="dxa" w:w="90"/>
              <w:bottom w:type="dxa" w:w="60"/>
              <w:right w:type="dxa" w:w="90"/>
            </w:tcMar>
          </w:tcPr>
          <w:p>
            <w:pPr>
              <w:spacing w:after="0"/>
            </w:pPr>
            <w:r>
              <w:rPr>
                <w:sz w:val="17"/>
                <w:szCs w:val="17"/>
              </w:rPr>
              <w:t xml:space="preserve">above 250</w:t>
            </w:r>
          </w:p>
        </w:tc>
        <w:tc>
          <w:tcPr>
            <w:tcW w:type="dxa" w:w="2134"/>
            <w:shd w:fill="E8EEF7" w:val="clear"/>
            <w:tcMar>
              <w:top w:type="dxa" w:w="60"/>
              <w:left w:type="dxa" w:w="90"/>
              <w:bottom w:type="dxa" w:w="60"/>
              <w:right w:type="dxa" w:w="90"/>
            </w:tcMar>
          </w:tcPr>
          <w:p>
            <w:pPr>
              <w:spacing w:after="0"/>
            </w:pPr>
            <w:r>
              <w:rPr>
                <w:sz w:val="17"/>
                <w:szCs w:val="17"/>
              </w:rPr>
              <w:t xml:space="preserve">above 430</w:t>
            </w:r>
          </w:p>
        </w:tc>
        <w:tc>
          <w:tcPr>
            <w:tcW w:type="dxa" w:w="1746"/>
            <w:shd w:fill="E8EEF7" w:val="clear"/>
            <w:tcMar>
              <w:top w:type="dxa" w:w="60"/>
              <w:left w:type="dxa" w:w="90"/>
              <w:bottom w:type="dxa" w:w="60"/>
              <w:right w:type="dxa" w:w="90"/>
            </w:tcMar>
          </w:tcPr>
          <w:p>
            <w:pPr>
              <w:spacing w:after="0"/>
            </w:pPr>
            <w:r>
              <w:rPr>
                <w:sz w:val="17"/>
                <w:szCs w:val="17"/>
              </w:rPr>
              <w:t xml:space="preserve">above 1800</w:t>
            </w:r>
          </w:p>
        </w:tc>
      </w:tr>
    </w:tbl>
    <w:p>
      <w:pPr>
        <w:pStyle w:val="Heading2"/>
        <w:spacing w:after="120" w:before="240"/>
      </w:pPr>
      <w:r>
        <w:t xml:space="preserve">5.3 US EPA breakpoints (optional, for international comparison)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3880"/>
        <w:gridCol w:w="3492"/>
      </w:tblGrid>
      <w:tr>
        <w:trPr>
          <w:tblHeader/>
        </w:trPr>
        <w:tc>
          <w:tcPr>
            <w:tcW w:type="dxa" w:w="232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Index band</w:t>
            </w:r>
          </w:p>
        </w:tc>
        <w:tc>
          <w:tcPr>
            <w:tcW w:type="dxa" w:w="388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PM2.5 (ug/m3, 2024 revision)</w:t>
            </w:r>
          </w:p>
        </w:tc>
        <w:tc>
          <w:tcPr>
            <w:tcW w:type="dxa" w:w="349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PM10 (ug/m3, unchanged)</w:t>
            </w:r>
          </w:p>
        </w:tc>
      </w:tr>
      <w:tr>
        <w:tc>
          <w:tcPr>
            <w:tcW w:type="dxa" w:w="2328"/>
            <w:shd w:fill="FFFFFF" w:val="clear"/>
            <w:tcMar>
              <w:top w:type="dxa" w:w="60"/>
              <w:left w:type="dxa" w:w="90"/>
              <w:bottom w:type="dxa" w:w="60"/>
              <w:right w:type="dxa" w:w="90"/>
            </w:tcMar>
          </w:tcPr>
          <w:p>
            <w:pPr>
              <w:spacing w:after="0"/>
            </w:pPr>
            <w:r>
              <w:rPr>
                <w:sz w:val="17"/>
                <w:szCs w:val="17"/>
              </w:rPr>
              <w:t xml:space="preserve">0 - 50</w:t>
            </w:r>
          </w:p>
        </w:tc>
        <w:tc>
          <w:tcPr>
            <w:tcW w:type="dxa" w:w="3880"/>
            <w:shd w:fill="FFFFFF" w:val="clear"/>
            <w:tcMar>
              <w:top w:type="dxa" w:w="60"/>
              <w:left w:type="dxa" w:w="90"/>
              <w:bottom w:type="dxa" w:w="60"/>
              <w:right w:type="dxa" w:w="90"/>
            </w:tcMar>
          </w:tcPr>
          <w:p>
            <w:pPr>
              <w:spacing w:after="0"/>
            </w:pPr>
            <w:r>
              <w:rPr>
                <w:sz w:val="17"/>
                <w:szCs w:val="17"/>
              </w:rPr>
              <w:t xml:space="preserve">0.0 - 9.0</w:t>
            </w:r>
          </w:p>
        </w:tc>
        <w:tc>
          <w:tcPr>
            <w:tcW w:type="dxa" w:w="3492"/>
            <w:shd w:fill="FFFFFF" w:val="clear"/>
            <w:tcMar>
              <w:top w:type="dxa" w:w="60"/>
              <w:left w:type="dxa" w:w="90"/>
              <w:bottom w:type="dxa" w:w="60"/>
              <w:right w:type="dxa" w:w="90"/>
            </w:tcMar>
          </w:tcPr>
          <w:p>
            <w:pPr>
              <w:spacing w:after="0"/>
            </w:pPr>
            <w:r>
              <w:rPr>
                <w:sz w:val="17"/>
                <w:szCs w:val="17"/>
              </w:rPr>
              <w:t xml:space="preserve">0 - 54</w:t>
            </w:r>
          </w:p>
        </w:tc>
      </w:tr>
      <w:tr>
        <w:tc>
          <w:tcPr>
            <w:tcW w:type="dxa" w:w="2328"/>
            <w:shd w:fill="E8EEF7" w:val="clear"/>
            <w:tcMar>
              <w:top w:type="dxa" w:w="60"/>
              <w:left w:type="dxa" w:w="90"/>
              <w:bottom w:type="dxa" w:w="60"/>
              <w:right w:type="dxa" w:w="90"/>
            </w:tcMar>
          </w:tcPr>
          <w:p>
            <w:pPr>
              <w:spacing w:after="0"/>
            </w:pPr>
            <w:r>
              <w:rPr>
                <w:sz w:val="17"/>
                <w:szCs w:val="17"/>
              </w:rPr>
              <w:t xml:space="preserve">51 - 100</w:t>
            </w:r>
          </w:p>
        </w:tc>
        <w:tc>
          <w:tcPr>
            <w:tcW w:type="dxa" w:w="3880"/>
            <w:shd w:fill="E8EEF7" w:val="clear"/>
            <w:tcMar>
              <w:top w:type="dxa" w:w="60"/>
              <w:left w:type="dxa" w:w="90"/>
              <w:bottom w:type="dxa" w:w="60"/>
              <w:right w:type="dxa" w:w="90"/>
            </w:tcMar>
          </w:tcPr>
          <w:p>
            <w:pPr>
              <w:spacing w:after="0"/>
            </w:pPr>
            <w:r>
              <w:rPr>
                <w:sz w:val="17"/>
                <w:szCs w:val="17"/>
              </w:rPr>
              <w:t xml:space="preserve">9.1 - 35.4</w:t>
            </w:r>
          </w:p>
        </w:tc>
        <w:tc>
          <w:tcPr>
            <w:tcW w:type="dxa" w:w="3492"/>
            <w:shd w:fill="E8EEF7" w:val="clear"/>
            <w:tcMar>
              <w:top w:type="dxa" w:w="60"/>
              <w:left w:type="dxa" w:w="90"/>
              <w:bottom w:type="dxa" w:w="60"/>
              <w:right w:type="dxa" w:w="90"/>
            </w:tcMar>
          </w:tcPr>
          <w:p>
            <w:pPr>
              <w:spacing w:after="0"/>
            </w:pPr>
            <w:r>
              <w:rPr>
                <w:sz w:val="17"/>
                <w:szCs w:val="17"/>
              </w:rPr>
              <w:t xml:space="preserve">55 - 154</w:t>
            </w:r>
          </w:p>
        </w:tc>
      </w:tr>
      <w:tr>
        <w:tc>
          <w:tcPr>
            <w:tcW w:type="dxa" w:w="2328"/>
            <w:shd w:fill="FFFFFF" w:val="clear"/>
            <w:tcMar>
              <w:top w:type="dxa" w:w="60"/>
              <w:left w:type="dxa" w:w="90"/>
              <w:bottom w:type="dxa" w:w="60"/>
              <w:right w:type="dxa" w:w="90"/>
            </w:tcMar>
          </w:tcPr>
          <w:p>
            <w:pPr>
              <w:spacing w:after="0"/>
            </w:pPr>
            <w:r>
              <w:rPr>
                <w:sz w:val="17"/>
                <w:szCs w:val="17"/>
              </w:rPr>
              <w:t xml:space="preserve">101 - 150</w:t>
            </w:r>
          </w:p>
        </w:tc>
        <w:tc>
          <w:tcPr>
            <w:tcW w:type="dxa" w:w="3880"/>
            <w:shd w:fill="FFFFFF" w:val="clear"/>
            <w:tcMar>
              <w:top w:type="dxa" w:w="60"/>
              <w:left w:type="dxa" w:w="90"/>
              <w:bottom w:type="dxa" w:w="60"/>
              <w:right w:type="dxa" w:w="90"/>
            </w:tcMar>
          </w:tcPr>
          <w:p>
            <w:pPr>
              <w:spacing w:after="0"/>
            </w:pPr>
            <w:r>
              <w:rPr>
                <w:sz w:val="17"/>
                <w:szCs w:val="17"/>
              </w:rPr>
              <w:t xml:space="preserve">35.5 - 55.4</w:t>
            </w:r>
          </w:p>
        </w:tc>
        <w:tc>
          <w:tcPr>
            <w:tcW w:type="dxa" w:w="3492"/>
            <w:shd w:fill="FFFFFF" w:val="clear"/>
            <w:tcMar>
              <w:top w:type="dxa" w:w="60"/>
              <w:left w:type="dxa" w:w="90"/>
              <w:bottom w:type="dxa" w:w="60"/>
              <w:right w:type="dxa" w:w="90"/>
            </w:tcMar>
          </w:tcPr>
          <w:p>
            <w:pPr>
              <w:spacing w:after="0"/>
            </w:pPr>
            <w:r>
              <w:rPr>
                <w:sz w:val="17"/>
                <w:szCs w:val="17"/>
              </w:rPr>
              <w:t xml:space="preserve">155 - 254</w:t>
            </w:r>
          </w:p>
        </w:tc>
      </w:tr>
      <w:tr>
        <w:tc>
          <w:tcPr>
            <w:tcW w:type="dxa" w:w="2328"/>
            <w:shd w:fill="E8EEF7" w:val="clear"/>
            <w:tcMar>
              <w:top w:type="dxa" w:w="60"/>
              <w:left w:type="dxa" w:w="90"/>
              <w:bottom w:type="dxa" w:w="60"/>
              <w:right w:type="dxa" w:w="90"/>
            </w:tcMar>
          </w:tcPr>
          <w:p>
            <w:pPr>
              <w:spacing w:after="0"/>
            </w:pPr>
            <w:r>
              <w:rPr>
                <w:sz w:val="17"/>
                <w:szCs w:val="17"/>
              </w:rPr>
              <w:t xml:space="preserve">151 - 200</w:t>
            </w:r>
          </w:p>
        </w:tc>
        <w:tc>
          <w:tcPr>
            <w:tcW w:type="dxa" w:w="3880"/>
            <w:shd w:fill="E8EEF7" w:val="clear"/>
            <w:tcMar>
              <w:top w:type="dxa" w:w="60"/>
              <w:left w:type="dxa" w:w="90"/>
              <w:bottom w:type="dxa" w:w="60"/>
              <w:right w:type="dxa" w:w="90"/>
            </w:tcMar>
          </w:tcPr>
          <w:p>
            <w:pPr>
              <w:spacing w:after="0"/>
            </w:pPr>
            <w:r>
              <w:rPr>
                <w:sz w:val="17"/>
                <w:szCs w:val="17"/>
              </w:rPr>
              <w:t xml:space="preserve">55.5 - 125.4</w:t>
            </w:r>
          </w:p>
        </w:tc>
        <w:tc>
          <w:tcPr>
            <w:tcW w:type="dxa" w:w="3492"/>
            <w:shd w:fill="E8EEF7" w:val="clear"/>
            <w:tcMar>
              <w:top w:type="dxa" w:w="60"/>
              <w:left w:type="dxa" w:w="90"/>
              <w:bottom w:type="dxa" w:w="60"/>
              <w:right w:type="dxa" w:w="90"/>
            </w:tcMar>
          </w:tcPr>
          <w:p>
            <w:pPr>
              <w:spacing w:after="0"/>
            </w:pPr>
            <w:r>
              <w:rPr>
                <w:sz w:val="17"/>
                <w:szCs w:val="17"/>
              </w:rPr>
              <w:t xml:space="preserve">255 - 354</w:t>
            </w:r>
          </w:p>
        </w:tc>
      </w:tr>
      <w:tr>
        <w:tc>
          <w:tcPr>
            <w:tcW w:type="dxa" w:w="2328"/>
            <w:shd w:fill="FFFFFF" w:val="clear"/>
            <w:tcMar>
              <w:top w:type="dxa" w:w="60"/>
              <w:left w:type="dxa" w:w="90"/>
              <w:bottom w:type="dxa" w:w="60"/>
              <w:right w:type="dxa" w:w="90"/>
            </w:tcMar>
          </w:tcPr>
          <w:p>
            <w:pPr>
              <w:spacing w:after="0"/>
            </w:pPr>
            <w:r>
              <w:rPr>
                <w:sz w:val="17"/>
                <w:szCs w:val="17"/>
              </w:rPr>
              <w:t xml:space="preserve">201 - 300</w:t>
            </w:r>
          </w:p>
        </w:tc>
        <w:tc>
          <w:tcPr>
            <w:tcW w:type="dxa" w:w="3880"/>
            <w:shd w:fill="FFFFFF" w:val="clear"/>
            <w:tcMar>
              <w:top w:type="dxa" w:w="60"/>
              <w:left w:type="dxa" w:w="90"/>
              <w:bottom w:type="dxa" w:w="60"/>
              <w:right w:type="dxa" w:w="90"/>
            </w:tcMar>
          </w:tcPr>
          <w:p>
            <w:pPr>
              <w:spacing w:after="0"/>
            </w:pPr>
            <w:r>
              <w:rPr>
                <w:sz w:val="17"/>
                <w:szCs w:val="17"/>
              </w:rPr>
              <w:t xml:space="preserve">125.5 - 225.4</w:t>
            </w:r>
          </w:p>
        </w:tc>
        <w:tc>
          <w:tcPr>
            <w:tcW w:type="dxa" w:w="3492"/>
            <w:shd w:fill="FFFFFF" w:val="clear"/>
            <w:tcMar>
              <w:top w:type="dxa" w:w="60"/>
              <w:left w:type="dxa" w:w="90"/>
              <w:bottom w:type="dxa" w:w="60"/>
              <w:right w:type="dxa" w:w="90"/>
            </w:tcMar>
          </w:tcPr>
          <w:p>
            <w:pPr>
              <w:spacing w:after="0"/>
            </w:pPr>
            <w:r>
              <w:rPr>
                <w:sz w:val="17"/>
                <w:szCs w:val="17"/>
              </w:rPr>
              <w:t xml:space="preserve">355 - 424</w:t>
            </w:r>
          </w:p>
        </w:tc>
      </w:tr>
      <w:tr>
        <w:tc>
          <w:tcPr>
            <w:tcW w:type="dxa" w:w="2328"/>
            <w:shd w:fill="E8EEF7" w:val="clear"/>
            <w:tcMar>
              <w:top w:type="dxa" w:w="60"/>
              <w:left w:type="dxa" w:w="90"/>
              <w:bottom w:type="dxa" w:w="60"/>
              <w:right w:type="dxa" w:w="90"/>
            </w:tcMar>
          </w:tcPr>
          <w:p>
            <w:pPr>
              <w:spacing w:after="0"/>
            </w:pPr>
            <w:r>
              <w:rPr>
                <w:sz w:val="17"/>
                <w:szCs w:val="17"/>
              </w:rPr>
              <w:t xml:space="preserve">301 - 500</w:t>
            </w:r>
          </w:p>
        </w:tc>
        <w:tc>
          <w:tcPr>
            <w:tcW w:type="dxa" w:w="3880"/>
            <w:shd w:fill="E8EEF7" w:val="clear"/>
            <w:tcMar>
              <w:top w:type="dxa" w:w="60"/>
              <w:left w:type="dxa" w:w="90"/>
              <w:bottom w:type="dxa" w:w="60"/>
              <w:right w:type="dxa" w:w="90"/>
            </w:tcMar>
          </w:tcPr>
          <w:p>
            <w:pPr>
              <w:spacing w:after="0"/>
            </w:pPr>
            <w:r>
              <w:rPr>
                <w:sz w:val="17"/>
                <w:szCs w:val="17"/>
              </w:rPr>
              <w:t xml:space="preserve">above 225.4</w:t>
            </w:r>
          </w:p>
        </w:tc>
        <w:tc>
          <w:tcPr>
            <w:tcW w:type="dxa" w:w="3492"/>
            <w:shd w:fill="E8EEF7" w:val="clear"/>
            <w:tcMar>
              <w:top w:type="dxa" w:w="60"/>
              <w:left w:type="dxa" w:w="90"/>
              <w:bottom w:type="dxa" w:w="60"/>
              <w:right w:type="dxa" w:w="90"/>
            </w:tcMar>
          </w:tcPr>
          <w:p>
            <w:pPr>
              <w:spacing w:after="0"/>
            </w:pPr>
            <w:r>
              <w:rPr>
                <w:sz w:val="17"/>
                <w:szCs w:val="17"/>
              </w:rPr>
              <w:t xml:space="preserve">above 424</w:t>
            </w:r>
          </w:p>
        </w:tc>
      </w:tr>
    </w:tbl>
    <w:p>
      <w:pPr>
        <w:pStyle w:val="Heading2"/>
        <w:spacing w:after="120" w:before="240"/>
      </w:pPr>
      <w:r>
        <w:t xml:space="preserve">5.4 The two project-defined sub-indices</w:t>
      </w:r>
    </w:p>
    <w:p>
      <w:pPr>
        <w:spacing w:after="120"/>
      </w:pPr>
      <w:r>
        <w:t xml:space="preserve">Neither CO2 nor an uncalibrated gas sensor is an AQI pollutant. These two mappings are invented for this project so that the max operator in E28 is meaningful, and they are labelled as such wherever they are reported.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1940"/>
        <w:gridCol w:w="5432"/>
      </w:tblGrid>
      <w:tr>
        <w:trPr>
          <w:tblHeader/>
        </w:trPr>
        <w:tc>
          <w:tcPr>
            <w:tcW w:type="dxa" w:w="232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CO2 (ppm)</w:t>
            </w:r>
          </w:p>
        </w:tc>
        <w:tc>
          <w:tcPr>
            <w:tcW w:type="dxa" w:w="194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SI_co2</w:t>
            </w:r>
          </w:p>
        </w:tc>
        <w:tc>
          <w:tcPr>
            <w:tcW w:type="dxa" w:w="543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Basis</w:t>
            </w:r>
          </w:p>
        </w:tc>
      </w:tr>
      <w:tr>
        <w:tc>
          <w:tcPr>
            <w:tcW w:type="dxa" w:w="2328"/>
            <w:shd w:fill="FFFFFF" w:val="clear"/>
            <w:tcMar>
              <w:top w:type="dxa" w:w="60"/>
              <w:left w:type="dxa" w:w="90"/>
              <w:bottom w:type="dxa" w:w="60"/>
              <w:right w:type="dxa" w:w="90"/>
            </w:tcMar>
          </w:tcPr>
          <w:p>
            <w:pPr>
              <w:spacing w:after="0"/>
            </w:pPr>
            <w:r>
              <w:rPr>
                <w:sz w:val="17"/>
                <w:szCs w:val="17"/>
              </w:rPr>
              <w:t xml:space="preserve">400</w:t>
            </w:r>
          </w:p>
        </w:tc>
        <w:tc>
          <w:tcPr>
            <w:tcW w:type="dxa" w:w="1940"/>
            <w:shd w:fill="FFFFFF" w:val="clear"/>
            <w:tcMar>
              <w:top w:type="dxa" w:w="60"/>
              <w:left w:type="dxa" w:w="90"/>
              <w:bottom w:type="dxa" w:w="60"/>
              <w:right w:type="dxa" w:w="90"/>
            </w:tcMar>
          </w:tcPr>
          <w:p>
            <w:pPr>
              <w:spacing w:after="0"/>
            </w:pPr>
            <w:r>
              <w:rPr>
                <w:sz w:val="17"/>
                <w:szCs w:val="17"/>
              </w:rPr>
              <w:t xml:space="preserve">0</w:t>
            </w:r>
          </w:p>
        </w:tc>
        <w:tc>
          <w:tcPr>
            <w:tcW w:type="dxa" w:w="5432"/>
            <w:shd w:fill="FFFFFF" w:val="clear"/>
            <w:tcMar>
              <w:top w:type="dxa" w:w="60"/>
              <w:left w:type="dxa" w:w="90"/>
              <w:bottom w:type="dxa" w:w="60"/>
              <w:right w:type="dxa" w:w="90"/>
            </w:tcMar>
          </w:tcPr>
          <w:p>
            <w:pPr>
              <w:spacing w:after="0"/>
            </w:pPr>
            <w:r>
              <w:rPr>
                <w:sz w:val="17"/>
                <w:szCs w:val="17"/>
              </w:rPr>
              <w:t xml:space="preserve">clean outdoor air</w:t>
            </w:r>
          </w:p>
        </w:tc>
      </w:tr>
      <w:tr>
        <w:tc>
          <w:tcPr>
            <w:tcW w:type="dxa" w:w="2328"/>
            <w:shd w:fill="E8EEF7" w:val="clear"/>
            <w:tcMar>
              <w:top w:type="dxa" w:w="60"/>
              <w:left w:type="dxa" w:w="90"/>
              <w:bottom w:type="dxa" w:w="60"/>
              <w:right w:type="dxa" w:w="90"/>
            </w:tcMar>
          </w:tcPr>
          <w:p>
            <w:pPr>
              <w:spacing w:after="0"/>
            </w:pPr>
            <w:r>
              <w:rPr>
                <w:sz w:val="17"/>
                <w:szCs w:val="17"/>
              </w:rPr>
              <w:t xml:space="preserve">800</w:t>
            </w:r>
          </w:p>
        </w:tc>
        <w:tc>
          <w:tcPr>
            <w:tcW w:type="dxa" w:w="1940"/>
            <w:shd w:fill="E8EEF7" w:val="clear"/>
            <w:tcMar>
              <w:top w:type="dxa" w:w="60"/>
              <w:left w:type="dxa" w:w="90"/>
              <w:bottom w:type="dxa" w:w="60"/>
              <w:right w:type="dxa" w:w="90"/>
            </w:tcMar>
          </w:tcPr>
          <w:p>
            <w:pPr>
              <w:spacing w:after="0"/>
            </w:pPr>
            <w:r>
              <w:rPr>
                <w:sz w:val="17"/>
                <w:szCs w:val="17"/>
              </w:rPr>
              <w:t xml:space="preserve">50</w:t>
            </w:r>
          </w:p>
        </w:tc>
        <w:tc>
          <w:tcPr>
            <w:tcW w:type="dxa" w:w="5432"/>
            <w:shd w:fill="E8EEF7" w:val="clear"/>
            <w:tcMar>
              <w:top w:type="dxa" w:w="60"/>
              <w:left w:type="dxa" w:w="90"/>
              <w:bottom w:type="dxa" w:w="60"/>
              <w:right w:type="dxa" w:w="90"/>
            </w:tcMar>
          </w:tcPr>
          <w:p>
            <w:pPr>
              <w:spacing w:after="0"/>
            </w:pPr>
            <w:r>
              <w:rPr>
                <w:sz w:val="17"/>
                <w:szCs w:val="17"/>
              </w:rPr>
              <w:t xml:space="preserve">ASHRAE comfort guidance</w:t>
            </w:r>
          </w:p>
        </w:tc>
      </w:tr>
      <w:tr>
        <w:tc>
          <w:tcPr>
            <w:tcW w:type="dxa" w:w="2328"/>
            <w:shd w:fill="FFFFFF" w:val="clear"/>
            <w:tcMar>
              <w:top w:type="dxa" w:w="60"/>
              <w:left w:type="dxa" w:w="90"/>
              <w:bottom w:type="dxa" w:w="60"/>
              <w:right w:type="dxa" w:w="90"/>
            </w:tcMar>
          </w:tcPr>
          <w:p>
            <w:pPr>
              <w:spacing w:after="0"/>
            </w:pPr>
            <w:r>
              <w:rPr>
                <w:sz w:val="17"/>
                <w:szCs w:val="17"/>
              </w:rPr>
              <w:t xml:space="preserve">1000</w:t>
            </w:r>
          </w:p>
        </w:tc>
        <w:tc>
          <w:tcPr>
            <w:tcW w:type="dxa" w:w="1940"/>
            <w:shd w:fill="FFFFFF" w:val="clear"/>
            <w:tcMar>
              <w:top w:type="dxa" w:w="60"/>
              <w:left w:type="dxa" w:w="90"/>
              <w:bottom w:type="dxa" w:w="60"/>
              <w:right w:type="dxa" w:w="90"/>
            </w:tcMar>
          </w:tcPr>
          <w:p>
            <w:pPr>
              <w:spacing w:after="0"/>
            </w:pPr>
            <w:r>
              <w:rPr>
                <w:sz w:val="17"/>
                <w:szCs w:val="17"/>
              </w:rPr>
              <w:t xml:space="preserve">100</w:t>
            </w:r>
          </w:p>
        </w:tc>
        <w:tc>
          <w:tcPr>
            <w:tcW w:type="dxa" w:w="5432"/>
            <w:shd w:fill="FFFFFF" w:val="clear"/>
            <w:tcMar>
              <w:top w:type="dxa" w:w="60"/>
              <w:left w:type="dxa" w:w="90"/>
              <w:bottom w:type="dxa" w:w="60"/>
              <w:right w:type="dxa" w:w="90"/>
            </w:tcMar>
          </w:tcPr>
          <w:p>
            <w:pPr>
              <w:spacing w:after="0"/>
            </w:pPr>
            <w:r>
              <w:rPr>
                <w:sz w:val="17"/>
                <w:szCs w:val="17"/>
              </w:rPr>
              <w:t xml:space="preserve">common indoor ventilation limit</w:t>
            </w:r>
          </w:p>
        </w:tc>
      </w:tr>
      <w:tr>
        <w:tc>
          <w:tcPr>
            <w:tcW w:type="dxa" w:w="2328"/>
            <w:shd w:fill="E8EEF7" w:val="clear"/>
            <w:tcMar>
              <w:top w:type="dxa" w:w="60"/>
              <w:left w:type="dxa" w:w="90"/>
              <w:bottom w:type="dxa" w:w="60"/>
              <w:right w:type="dxa" w:w="90"/>
            </w:tcMar>
          </w:tcPr>
          <w:p>
            <w:pPr>
              <w:spacing w:after="0"/>
            </w:pPr>
            <w:r>
              <w:rPr>
                <w:sz w:val="17"/>
                <w:szCs w:val="17"/>
              </w:rPr>
              <w:t xml:space="preserve">1500</w:t>
            </w:r>
          </w:p>
        </w:tc>
        <w:tc>
          <w:tcPr>
            <w:tcW w:type="dxa" w:w="1940"/>
            <w:shd w:fill="E8EEF7" w:val="clear"/>
            <w:tcMar>
              <w:top w:type="dxa" w:w="60"/>
              <w:left w:type="dxa" w:w="90"/>
              <w:bottom w:type="dxa" w:w="60"/>
              <w:right w:type="dxa" w:w="90"/>
            </w:tcMar>
          </w:tcPr>
          <w:p>
            <w:pPr>
              <w:spacing w:after="0"/>
            </w:pPr>
            <w:r>
              <w:rPr>
                <w:sz w:val="17"/>
                <w:szCs w:val="17"/>
              </w:rPr>
              <w:t xml:space="preserve">200</w:t>
            </w:r>
          </w:p>
        </w:tc>
        <w:tc>
          <w:tcPr>
            <w:tcW w:type="dxa" w:w="5432"/>
            <w:shd w:fill="E8EEF7" w:val="clear"/>
            <w:tcMar>
              <w:top w:type="dxa" w:w="60"/>
              <w:left w:type="dxa" w:w="90"/>
              <w:bottom w:type="dxa" w:w="60"/>
              <w:right w:type="dxa" w:w="90"/>
            </w:tcMar>
          </w:tcPr>
          <w:p>
            <w:pPr>
              <w:spacing w:after="0"/>
            </w:pPr>
            <w:r>
              <w:rPr>
                <w:sz w:val="17"/>
                <w:szCs w:val="17"/>
              </w:rPr>
              <w:t xml:space="preserve">clearly under-ventilated</w:t>
            </w:r>
          </w:p>
        </w:tc>
      </w:tr>
      <w:tr>
        <w:tc>
          <w:tcPr>
            <w:tcW w:type="dxa" w:w="2328"/>
            <w:shd w:fill="FFFFFF" w:val="clear"/>
            <w:tcMar>
              <w:top w:type="dxa" w:w="60"/>
              <w:left w:type="dxa" w:w="90"/>
              <w:bottom w:type="dxa" w:w="60"/>
              <w:right w:type="dxa" w:w="90"/>
            </w:tcMar>
          </w:tcPr>
          <w:p>
            <w:pPr>
              <w:spacing w:after="0"/>
            </w:pPr>
            <w:r>
              <w:rPr>
                <w:sz w:val="17"/>
                <w:szCs w:val="17"/>
              </w:rPr>
              <w:t xml:space="preserve">2500</w:t>
            </w:r>
          </w:p>
        </w:tc>
        <w:tc>
          <w:tcPr>
            <w:tcW w:type="dxa" w:w="1940"/>
            <w:shd w:fill="FFFFFF" w:val="clear"/>
            <w:tcMar>
              <w:top w:type="dxa" w:w="60"/>
              <w:left w:type="dxa" w:w="90"/>
              <w:bottom w:type="dxa" w:w="60"/>
              <w:right w:type="dxa" w:w="90"/>
            </w:tcMar>
          </w:tcPr>
          <w:p>
            <w:pPr>
              <w:spacing w:after="0"/>
            </w:pPr>
            <w:r>
              <w:rPr>
                <w:sz w:val="17"/>
                <w:szCs w:val="17"/>
              </w:rPr>
              <w:t xml:space="preserve">300</w:t>
            </w:r>
          </w:p>
        </w:tc>
        <w:tc>
          <w:tcPr>
            <w:tcW w:type="dxa" w:w="5432"/>
            <w:shd w:fill="FFFFFF" w:val="clear"/>
            <w:tcMar>
              <w:top w:type="dxa" w:w="60"/>
              <w:left w:type="dxa" w:w="90"/>
              <w:bottom w:type="dxa" w:w="60"/>
              <w:right w:type="dxa" w:w="90"/>
            </w:tcMar>
          </w:tcPr>
          <w:p>
            <w:pPr>
              <w:spacing w:after="0"/>
            </w:pPr>
            <w:r>
              <w:rPr>
                <w:sz w:val="17"/>
                <w:szCs w:val="17"/>
              </w:rPr>
              <w:t xml:space="preserve">drowsiness, poor air</w:t>
            </w:r>
          </w:p>
        </w:tc>
      </w:tr>
      <w:tr>
        <w:tc>
          <w:tcPr>
            <w:tcW w:type="dxa" w:w="2328"/>
            <w:shd w:fill="E8EEF7" w:val="clear"/>
            <w:tcMar>
              <w:top w:type="dxa" w:w="60"/>
              <w:left w:type="dxa" w:w="90"/>
              <w:bottom w:type="dxa" w:w="60"/>
              <w:right w:type="dxa" w:w="90"/>
            </w:tcMar>
          </w:tcPr>
          <w:p>
            <w:pPr>
              <w:spacing w:after="0"/>
            </w:pPr>
            <w:r>
              <w:rPr>
                <w:sz w:val="17"/>
                <w:szCs w:val="17"/>
              </w:rPr>
              <w:t xml:space="preserve">5000</w:t>
            </w:r>
          </w:p>
        </w:tc>
        <w:tc>
          <w:tcPr>
            <w:tcW w:type="dxa" w:w="1940"/>
            <w:shd w:fill="E8EEF7" w:val="clear"/>
            <w:tcMar>
              <w:top w:type="dxa" w:w="60"/>
              <w:left w:type="dxa" w:w="90"/>
              <w:bottom w:type="dxa" w:w="60"/>
              <w:right w:type="dxa" w:w="90"/>
            </w:tcMar>
          </w:tcPr>
          <w:p>
            <w:pPr>
              <w:spacing w:after="0"/>
            </w:pPr>
            <w:r>
              <w:rPr>
                <w:sz w:val="17"/>
                <w:szCs w:val="17"/>
              </w:rPr>
              <w:t xml:space="preserve">500</w:t>
            </w:r>
          </w:p>
        </w:tc>
        <w:tc>
          <w:tcPr>
            <w:tcW w:type="dxa" w:w="5432"/>
            <w:shd w:fill="E8EEF7" w:val="clear"/>
            <w:tcMar>
              <w:top w:type="dxa" w:w="60"/>
              <w:left w:type="dxa" w:w="90"/>
              <w:bottom w:type="dxa" w:w="60"/>
              <w:right w:type="dxa" w:w="90"/>
            </w:tcMar>
          </w:tcPr>
          <w:p>
            <w:pPr>
              <w:spacing w:after="0"/>
            </w:pPr>
            <w:r>
              <w:rPr>
                <w:sz w:val="17"/>
                <w:szCs w:val="17"/>
              </w:rPr>
              <w:t xml:space="preserve">OSHA 8-hour exposure limit</w:t>
            </w:r>
          </w:p>
        </w:tc>
      </w:tr>
    </w:tbl>
    <w:p>
      <w:pPr>
        <w:shd w:fill="F2F4F7" w:val="clear"/>
        <w:spacing w:after="60" w:before="80"/>
        <w:ind w:left="340"/>
      </w:pPr>
      <w:r>
        <w:rPr>
          <w:rFonts w:ascii="Consolas" w:cs="Consolas" w:eastAsia="Consolas" w:hAnsi="Consolas"/>
          <w:b/>
          <w:bCs/>
          <w:color w:val="7A2E00"/>
          <w:sz w:val="18"/>
          <w:szCs w:val="18"/>
        </w:rPr>
        <w:t xml:space="preserve">E29   </w:t>
      </w:r>
      <w:r>
        <w:rPr>
          <w:rFonts w:ascii="Consolas" w:cs="Consolas" w:eastAsia="Consolas" w:hAnsi="Consolas"/>
          <w:sz w:val="19"/>
          <w:szCs w:val="19"/>
        </w:rPr>
        <w:t xml:space="preserve">SI_gas  =  100 * clip( ( R0/Rs - 1 ) / ( k_alarm - 1 ) , 0 , 5 )</w:t>
      </w:r>
    </w:p>
    <w:p>
      <w:pPr>
        <w:spacing w:after="180"/>
        <w:ind w:left="340"/>
      </w:pPr>
      <w:r>
        <w:rPr>
          <w:b/>
          <w:bCs/>
          <w:i/>
          <w:iCs/>
          <w:color w:val="555555"/>
          <w:sz w:val="18"/>
          <w:szCs w:val="18"/>
        </w:rPr>
        <w:t xml:space="preserve">In words: </w:t>
      </w:r>
      <w:r>
        <w:rPr>
          <w:i/>
          <w:iCs/>
          <w:color w:val="555555"/>
          <w:sz w:val="18"/>
          <w:szCs w:val="18"/>
        </w:rPr>
        <w:t xml:space="preserve">Maps the MQ-135 ratio onto the same 0 to 500 scale. k_alarm is set once per site during commissioning. MQ-2 is deliberately NOT in this formula — flammable gas triggers a shutdown, not more ventilation.</w:t>
      </w:r>
    </w:p>
    <w:p>
      <w:pPr>
        <w:pStyle w:val="Heading2"/>
        <w:spacing w:after="120" w:before="240"/>
      </w:pPr>
      <w:r>
        <w:t xml:space="preserve">5.5 NowCast, for reporting only</w:t>
      </w:r>
    </w:p>
    <w:p>
      <w:pPr>
        <w:shd w:fill="F2F4F7" w:val="clear"/>
        <w:spacing w:after="60" w:before="80"/>
        <w:ind w:left="340"/>
      </w:pPr>
      <w:r>
        <w:rPr>
          <w:rFonts w:ascii="Consolas" w:cs="Consolas" w:eastAsia="Consolas" w:hAnsi="Consolas"/>
          <w:b/>
          <w:bCs/>
          <w:color w:val="7A2E00"/>
          <w:sz w:val="18"/>
          <w:szCs w:val="18"/>
        </w:rPr>
        <w:t xml:space="preserve">E30   </w:t>
      </w:r>
      <w:r>
        <w:rPr>
          <w:rFonts w:ascii="Consolas" w:cs="Consolas" w:eastAsia="Consolas" w:hAnsi="Consolas"/>
          <w:sz w:val="19"/>
          <w:szCs w:val="19"/>
        </w:rPr>
        <w:t xml:space="preserve">w  =  max( C_min / C_max , 0.5 )</w:t>
      </w:r>
      <w:r>
        <w:rPr>
          <w:rFonts w:ascii="Consolas" w:cs="Consolas" w:eastAsia="Consolas" w:hAnsi="Consolas"/>
          <w:sz w:val="19"/>
          <w:szCs w:val="19"/>
        </w:rPr>
        <w:br/>
        <w:t xml:space="preserve">NowCast  =  sum( w^i * C_i ) / sum( w^i )        over the trailing 12 hourly means</w:t>
      </w:r>
    </w:p>
    <w:p>
      <w:pPr>
        <w:spacing w:after="180"/>
        <w:ind w:left="340"/>
      </w:pPr>
      <w:r>
        <w:rPr>
          <w:b/>
          <w:bCs/>
          <w:i/>
          <w:iCs/>
          <w:color w:val="555555"/>
          <w:sz w:val="18"/>
          <w:szCs w:val="18"/>
        </w:rPr>
        <w:t xml:space="preserve">In words: </w:t>
      </w:r>
      <w:r>
        <w:rPr>
          <w:i/>
          <w:iCs/>
          <w:color w:val="555555"/>
          <w:sz w:val="18"/>
          <w:szCs w:val="18"/>
        </w:rPr>
        <w:t xml:space="preserve">The standard way of turning recent hourly readings into a number comparable with published AQI. It is shown on the dashboard and never used by the controller.</w:t>
      </w:r>
    </w:p>
    <w:p>
      <w:pPr>
        <w:pStyle w:val="Heading1"/>
        <w:spacing w:after="160" w:before="320"/>
      </w:pPr>
      <w:r>
        <w:t xml:space="preserve">6. Features given to the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46"/>
        <w:gridCol w:w="3880"/>
        <w:gridCol w:w="4074"/>
      </w:tblGrid>
      <w:tr>
        <w:trPr>
          <w:tblHeader/>
        </w:trPr>
        <w:tc>
          <w:tcPr>
            <w:tcW w:type="dxa" w:w="174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Feature family</w:t>
            </w:r>
          </w:p>
        </w:tc>
        <w:tc>
          <w:tcPr>
            <w:tcW w:type="dxa" w:w="388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Formula</w:t>
            </w:r>
          </w:p>
        </w:tc>
        <w:tc>
          <w:tcPr>
            <w:tcW w:type="dxa" w:w="407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Why it earns its place</w:t>
            </w:r>
          </w:p>
        </w:tc>
      </w:tr>
      <w:tr>
        <w:tc>
          <w:tcPr>
            <w:tcW w:type="dxa" w:w="1746"/>
            <w:shd w:fill="FFFFFF" w:val="clear"/>
            <w:tcMar>
              <w:top w:type="dxa" w:w="60"/>
              <w:left w:type="dxa" w:w="90"/>
              <w:bottom w:type="dxa" w:w="60"/>
              <w:right w:type="dxa" w:w="90"/>
            </w:tcMar>
          </w:tcPr>
          <w:p>
            <w:pPr>
              <w:spacing w:after="0"/>
            </w:pPr>
            <w:r>
              <w:rPr>
                <w:sz w:val="17"/>
                <w:szCs w:val="17"/>
              </w:rPr>
              <w:t xml:space="preserve">Lags</w:t>
            </w:r>
          </w:p>
        </w:tc>
        <w:tc>
          <w:tcPr>
            <w:tcW w:type="dxa" w:w="3880"/>
            <w:shd w:fill="FFFFFF" w:val="clear"/>
            <w:tcMar>
              <w:top w:type="dxa" w:w="60"/>
              <w:left w:type="dxa" w:w="90"/>
              <w:bottom w:type="dxa" w:w="60"/>
              <w:right w:type="dxa" w:w="90"/>
            </w:tcMar>
          </w:tcPr>
          <w:p>
            <w:pPr>
              <w:spacing w:after="0"/>
            </w:pPr>
            <w:r>
              <w:rPr>
                <w:sz w:val="17"/>
                <w:szCs w:val="17"/>
              </w:rPr>
              <w:t xml:space="preserve">x(t - k) for k = 1, 5, 10, 30, 60, 120 s</w:t>
            </w:r>
          </w:p>
        </w:tc>
        <w:tc>
          <w:tcPr>
            <w:tcW w:type="dxa" w:w="4074"/>
            <w:shd w:fill="FFFFFF" w:val="clear"/>
            <w:tcMar>
              <w:top w:type="dxa" w:w="60"/>
              <w:left w:type="dxa" w:w="90"/>
              <w:bottom w:type="dxa" w:w="60"/>
              <w:right w:type="dxa" w:w="90"/>
            </w:tcMar>
          </w:tcPr>
          <w:p>
            <w:pPr>
              <w:spacing w:after="0"/>
            </w:pPr>
            <w:r>
              <w:rPr>
                <w:sz w:val="17"/>
                <w:szCs w:val="17"/>
              </w:rPr>
              <w:t xml:space="preserve">A dynamic system depends on its own past. Tree models cannot see the past unless you hand it to them.</w:t>
            </w:r>
          </w:p>
        </w:tc>
      </w:tr>
      <w:tr>
        <w:tc>
          <w:tcPr>
            <w:tcW w:type="dxa" w:w="1746"/>
            <w:shd w:fill="E8EEF7" w:val="clear"/>
            <w:tcMar>
              <w:top w:type="dxa" w:w="60"/>
              <w:left w:type="dxa" w:w="90"/>
              <w:bottom w:type="dxa" w:w="60"/>
              <w:right w:type="dxa" w:w="90"/>
            </w:tcMar>
          </w:tcPr>
          <w:p>
            <w:pPr>
              <w:spacing w:after="0"/>
            </w:pPr>
            <w:r>
              <w:rPr>
                <w:sz w:val="17"/>
                <w:szCs w:val="17"/>
              </w:rPr>
              <w:t xml:space="preserve">First difference</w:t>
            </w:r>
          </w:p>
        </w:tc>
        <w:tc>
          <w:tcPr>
            <w:tcW w:type="dxa" w:w="3880"/>
            <w:shd w:fill="E8EEF7" w:val="clear"/>
            <w:tcMar>
              <w:top w:type="dxa" w:w="60"/>
              <w:left w:type="dxa" w:w="90"/>
              <w:bottom w:type="dxa" w:w="60"/>
              <w:right w:type="dxa" w:w="90"/>
            </w:tcMar>
          </w:tcPr>
          <w:p>
            <w:pPr>
              <w:spacing w:after="0"/>
            </w:pPr>
            <w:r>
              <w:rPr>
                <w:sz w:val="17"/>
                <w:szCs w:val="17"/>
              </w:rPr>
              <w:t xml:space="preserve">( x(t) - x(t-h) ) / h  for h = 5 s and 30 s</w:t>
            </w:r>
          </w:p>
        </w:tc>
        <w:tc>
          <w:tcPr>
            <w:tcW w:type="dxa" w:w="4074"/>
            <w:shd w:fill="E8EEF7" w:val="clear"/>
            <w:tcMar>
              <w:top w:type="dxa" w:w="60"/>
              <w:left w:type="dxa" w:w="90"/>
              <w:bottom w:type="dxa" w:w="60"/>
              <w:right w:type="dxa" w:w="90"/>
            </w:tcMar>
          </w:tcPr>
          <w:p>
            <w:pPr>
              <w:spacing w:after="0"/>
            </w:pPr>
            <w:r>
              <w:rPr>
                <w:sz w:val="17"/>
                <w:szCs w:val="17"/>
              </w:rPr>
              <w:t xml:space="preserve">The rate of decay carries the physics; the level alone does not.</w:t>
            </w:r>
          </w:p>
        </w:tc>
      </w:tr>
      <w:tr>
        <w:tc>
          <w:tcPr>
            <w:tcW w:type="dxa" w:w="1746"/>
            <w:shd w:fill="FFFFFF" w:val="clear"/>
            <w:tcMar>
              <w:top w:type="dxa" w:w="60"/>
              <w:left w:type="dxa" w:w="90"/>
              <w:bottom w:type="dxa" w:w="60"/>
              <w:right w:type="dxa" w:w="90"/>
            </w:tcMar>
          </w:tcPr>
          <w:p>
            <w:pPr>
              <w:spacing w:after="0"/>
            </w:pPr>
            <w:r>
              <w:rPr>
                <w:sz w:val="17"/>
                <w:szCs w:val="17"/>
              </w:rPr>
              <w:t xml:space="preserve">Second difference</w:t>
            </w:r>
          </w:p>
        </w:tc>
        <w:tc>
          <w:tcPr>
            <w:tcW w:type="dxa" w:w="3880"/>
            <w:shd w:fill="FFFFFF" w:val="clear"/>
            <w:tcMar>
              <w:top w:type="dxa" w:w="60"/>
              <w:left w:type="dxa" w:w="90"/>
              <w:bottom w:type="dxa" w:w="60"/>
              <w:right w:type="dxa" w:w="90"/>
            </w:tcMar>
          </w:tcPr>
          <w:p>
            <w:pPr>
              <w:spacing w:after="0"/>
            </w:pPr>
            <w:r>
              <w:rPr>
                <w:sz w:val="17"/>
                <w:szCs w:val="17"/>
              </w:rPr>
              <w:t xml:space="preserve">difference of the difference</w:t>
            </w:r>
          </w:p>
        </w:tc>
        <w:tc>
          <w:tcPr>
            <w:tcW w:type="dxa" w:w="4074"/>
            <w:shd w:fill="FFFFFF" w:val="clear"/>
            <w:tcMar>
              <w:top w:type="dxa" w:w="60"/>
              <w:left w:type="dxa" w:w="90"/>
              <w:bottom w:type="dxa" w:w="60"/>
              <w:right w:type="dxa" w:w="90"/>
            </w:tcMar>
          </w:tcPr>
          <w:p>
            <w:pPr>
              <w:spacing w:after="0"/>
            </w:pPr>
            <w:r>
              <w:rPr>
                <w:sz w:val="17"/>
                <w:szCs w:val="17"/>
              </w:rPr>
              <w:t xml:space="preserve">Distinguishes a steady decay from one that is still accelerating.</w:t>
            </w:r>
          </w:p>
        </w:tc>
      </w:tr>
      <w:tr>
        <w:tc>
          <w:tcPr>
            <w:tcW w:type="dxa" w:w="1746"/>
            <w:shd w:fill="E8EEF7" w:val="clear"/>
            <w:tcMar>
              <w:top w:type="dxa" w:w="60"/>
              <w:left w:type="dxa" w:w="90"/>
              <w:bottom w:type="dxa" w:w="60"/>
              <w:right w:type="dxa" w:w="90"/>
            </w:tcMar>
          </w:tcPr>
          <w:p>
            <w:pPr>
              <w:spacing w:after="0"/>
            </w:pPr>
            <w:r>
              <w:rPr>
                <w:sz w:val="17"/>
                <w:szCs w:val="17"/>
              </w:rPr>
              <w:t xml:space="preserve">EWMA</w:t>
            </w:r>
          </w:p>
        </w:tc>
        <w:tc>
          <w:tcPr>
            <w:tcW w:type="dxa" w:w="3880"/>
            <w:shd w:fill="E8EEF7" w:val="clear"/>
            <w:tcMar>
              <w:top w:type="dxa" w:w="60"/>
              <w:left w:type="dxa" w:w="90"/>
              <w:bottom w:type="dxa" w:w="60"/>
              <w:right w:type="dxa" w:w="90"/>
            </w:tcMar>
          </w:tcPr>
          <w:p>
            <w:pPr>
              <w:spacing w:after="0"/>
            </w:pPr>
            <w:r>
              <w:rPr>
                <w:sz w:val="17"/>
                <w:szCs w:val="17"/>
              </w:rPr>
              <w:t xml:space="preserve">E25 with tau = 15, 60, 300 s</w:t>
            </w:r>
          </w:p>
        </w:tc>
        <w:tc>
          <w:tcPr>
            <w:tcW w:type="dxa" w:w="4074"/>
            <w:shd w:fill="E8EEF7" w:val="clear"/>
            <w:tcMar>
              <w:top w:type="dxa" w:w="60"/>
              <w:left w:type="dxa" w:w="90"/>
              <w:bottom w:type="dxa" w:w="60"/>
              <w:right w:type="dxa" w:w="90"/>
            </w:tcMar>
          </w:tcPr>
          <w:p>
            <w:pPr>
              <w:spacing w:after="0"/>
            </w:pPr>
            <w:r>
              <w:rPr>
                <w:sz w:val="17"/>
                <w:szCs w:val="17"/>
              </w:rPr>
              <w:t xml:space="preserve">Separates trend from noise at three timescales.</w:t>
            </w:r>
          </w:p>
        </w:tc>
      </w:tr>
      <w:tr>
        <w:tc>
          <w:tcPr>
            <w:tcW w:type="dxa" w:w="1746"/>
            <w:shd w:fill="FFFFFF" w:val="clear"/>
            <w:tcMar>
              <w:top w:type="dxa" w:w="60"/>
              <w:left w:type="dxa" w:w="90"/>
              <w:bottom w:type="dxa" w:w="60"/>
              <w:right w:type="dxa" w:w="90"/>
            </w:tcMar>
          </w:tcPr>
          <w:p>
            <w:pPr>
              <w:spacing w:after="0"/>
            </w:pPr>
            <w:r>
              <w:rPr>
                <w:sz w:val="17"/>
                <w:szCs w:val="17"/>
              </w:rPr>
              <w:t xml:space="preserve">Rolling spread</w:t>
            </w:r>
          </w:p>
        </w:tc>
        <w:tc>
          <w:tcPr>
            <w:tcW w:type="dxa" w:w="3880"/>
            <w:shd w:fill="FFFFFF" w:val="clear"/>
            <w:tcMar>
              <w:top w:type="dxa" w:w="60"/>
              <w:left w:type="dxa" w:w="90"/>
              <w:bottom w:type="dxa" w:w="60"/>
              <w:right w:type="dxa" w:w="90"/>
            </w:tcMar>
          </w:tcPr>
          <w:p>
            <w:pPr>
              <w:spacing w:after="0"/>
            </w:pPr>
            <w:r>
              <w:rPr>
                <w:sz w:val="17"/>
                <w:szCs w:val="17"/>
              </w:rPr>
              <w:t xml:space="preserve">standard deviation over 60 s</w:t>
            </w:r>
          </w:p>
        </w:tc>
        <w:tc>
          <w:tcPr>
            <w:tcW w:type="dxa" w:w="4074"/>
            <w:shd w:fill="FFFFFF" w:val="clear"/>
            <w:tcMar>
              <w:top w:type="dxa" w:w="60"/>
              <w:left w:type="dxa" w:w="90"/>
              <w:bottom w:type="dxa" w:w="60"/>
              <w:right w:type="dxa" w:w="90"/>
            </w:tcMar>
          </w:tcPr>
          <w:p>
            <w:pPr>
              <w:spacing w:after="0"/>
            </w:pPr>
            <w:r>
              <w:rPr>
                <w:sz w:val="17"/>
                <w:szCs w:val="17"/>
              </w:rPr>
              <w:t xml:space="preserve">Rises when the fan stirs the chamber; a useful state signal.</w:t>
            </w:r>
          </w:p>
        </w:tc>
      </w:tr>
      <w:tr>
        <w:tc>
          <w:tcPr>
            <w:tcW w:type="dxa" w:w="1746"/>
            <w:shd w:fill="E8EEF7" w:val="clear"/>
            <w:tcMar>
              <w:top w:type="dxa" w:w="60"/>
              <w:left w:type="dxa" w:w="90"/>
              <w:bottom w:type="dxa" w:w="60"/>
              <w:right w:type="dxa" w:w="90"/>
            </w:tcMar>
          </w:tcPr>
          <w:p>
            <w:pPr>
              <w:spacing w:after="0"/>
            </w:pPr>
            <w:r>
              <w:rPr>
                <w:sz w:val="17"/>
                <w:szCs w:val="17"/>
              </w:rPr>
              <w:t xml:space="preserve">Cumulative exposure</w:t>
            </w:r>
          </w:p>
        </w:tc>
        <w:tc>
          <w:tcPr>
            <w:tcW w:type="dxa" w:w="3880"/>
            <w:shd w:fill="E8EEF7" w:val="clear"/>
            <w:tcMar>
              <w:top w:type="dxa" w:w="60"/>
              <w:left w:type="dxa" w:w="90"/>
              <w:bottom w:type="dxa" w:w="60"/>
              <w:right w:type="dxa" w:w="90"/>
            </w:tcMar>
          </w:tcPr>
          <w:p>
            <w:pPr>
              <w:spacing w:after="0"/>
            </w:pPr>
            <w:r>
              <w:rPr>
                <w:sz w:val="17"/>
                <w:szCs w:val="17"/>
              </w:rPr>
              <w:t xml:space="preserve">integral of max(I_inst - I_safe, 0) dt since episode start</w:t>
            </w:r>
          </w:p>
        </w:tc>
        <w:tc>
          <w:tcPr>
            <w:tcW w:type="dxa" w:w="4074"/>
            <w:shd w:fill="E8EEF7" w:val="clear"/>
            <w:tcMar>
              <w:top w:type="dxa" w:w="60"/>
              <w:left w:type="dxa" w:w="90"/>
              <w:bottom w:type="dxa" w:w="60"/>
              <w:right w:type="dxa" w:w="90"/>
            </w:tcMar>
          </w:tcPr>
          <w:p>
            <w:pPr>
              <w:spacing w:after="0"/>
            </w:pPr>
            <w:r>
              <w:rPr>
                <w:sz w:val="17"/>
                <w:szCs w:val="17"/>
              </w:rPr>
              <w:t xml:space="preserve">Turns the deadline into something the model can see. Also the compliance number.</w:t>
            </w:r>
          </w:p>
        </w:tc>
      </w:tr>
      <w:tr>
        <w:tc>
          <w:tcPr>
            <w:tcW w:type="dxa" w:w="1746"/>
            <w:shd w:fill="FFFFFF" w:val="clear"/>
            <w:tcMar>
              <w:top w:type="dxa" w:w="60"/>
              <w:left w:type="dxa" w:w="90"/>
              <w:bottom w:type="dxa" w:w="60"/>
              <w:right w:type="dxa" w:w="90"/>
            </w:tcMar>
          </w:tcPr>
          <w:p>
            <w:pPr>
              <w:spacing w:after="0"/>
            </w:pPr>
            <w:r>
              <w:rPr>
                <w:sz w:val="17"/>
                <w:szCs w:val="17"/>
              </w:rPr>
              <w:t xml:space="preserve">Physics feature</w:t>
            </w:r>
          </w:p>
        </w:tc>
        <w:tc>
          <w:tcPr>
            <w:tcW w:type="dxa" w:w="3880"/>
            <w:shd w:fill="FFFFFF" w:val="clear"/>
            <w:tcMar>
              <w:top w:type="dxa" w:w="60"/>
              <w:left w:type="dxa" w:w="90"/>
              <w:bottom w:type="dxa" w:w="60"/>
              <w:right w:type="dxa" w:w="90"/>
            </w:tcMar>
          </w:tcPr>
          <w:p>
            <w:pPr>
              <w:spacing w:after="0"/>
            </w:pPr>
            <w:r>
              <w:rPr>
                <w:sz w:val="17"/>
                <w:szCs w:val="17"/>
              </w:rPr>
              <w:t xml:space="preserve">lambda(u) = Q(u)/V_eff, and the removal term C * lambda(u)</w:t>
            </w:r>
          </w:p>
        </w:tc>
        <w:tc>
          <w:tcPr>
            <w:tcW w:type="dxa" w:w="4074"/>
            <w:shd w:fill="FFFFFF" w:val="clear"/>
            <w:tcMar>
              <w:top w:type="dxa" w:w="60"/>
              <w:left w:type="dxa" w:w="90"/>
              <w:bottom w:type="dxa" w:w="60"/>
              <w:right w:type="dxa" w:w="90"/>
            </w:tcMar>
          </w:tcPr>
          <w:p>
            <w:pPr>
              <w:spacing w:after="0"/>
            </w:pPr>
            <w:r>
              <w:rPr>
                <w:sz w:val="17"/>
                <w:szCs w:val="17"/>
              </w:rPr>
              <w:t xml:space="preserve">Handing the model the physics is what lets a tree represent an exponential it could never extrapolate.</w:t>
            </w:r>
          </w:p>
        </w:tc>
      </w:tr>
      <w:tr>
        <w:tc>
          <w:tcPr>
            <w:tcW w:type="dxa" w:w="1746"/>
            <w:shd w:fill="E8EEF7" w:val="clear"/>
            <w:tcMar>
              <w:top w:type="dxa" w:w="60"/>
              <w:left w:type="dxa" w:w="90"/>
              <w:bottom w:type="dxa" w:w="60"/>
              <w:right w:type="dxa" w:w="90"/>
            </w:tcMar>
          </w:tcPr>
          <w:p>
            <w:pPr>
              <w:spacing w:after="0"/>
            </w:pPr>
            <w:r>
              <w:rPr>
                <w:sz w:val="17"/>
                <w:szCs w:val="17"/>
              </w:rPr>
              <w:t xml:space="preserve">Baseline difference</w:t>
            </w:r>
          </w:p>
        </w:tc>
        <w:tc>
          <w:tcPr>
            <w:tcW w:type="dxa" w:w="3880"/>
            <w:shd w:fill="E8EEF7" w:val="clear"/>
            <w:tcMar>
              <w:top w:type="dxa" w:w="60"/>
              <w:left w:type="dxa" w:w="90"/>
              <w:bottom w:type="dxa" w:w="60"/>
              <w:right w:type="dxa" w:w="90"/>
            </w:tcMar>
          </w:tcPr>
          <w:p>
            <w:pPr>
              <w:spacing w:after="0"/>
            </w:pPr>
            <w:r>
              <w:rPr>
                <w:sz w:val="17"/>
                <w:szCs w:val="17"/>
              </w:rPr>
              <w:t xml:space="preserve">x(t) - (5th percentile of x over the trailing 24 h)</w:t>
            </w:r>
          </w:p>
        </w:tc>
        <w:tc>
          <w:tcPr>
            <w:tcW w:type="dxa" w:w="4074"/>
            <w:shd w:fill="E8EEF7" w:val="clear"/>
            <w:tcMar>
              <w:top w:type="dxa" w:w="60"/>
              <w:left w:type="dxa" w:w="90"/>
              <w:bottom w:type="dxa" w:w="60"/>
              <w:right w:type="dxa" w:w="90"/>
            </w:tcMar>
          </w:tcPr>
          <w:p>
            <w:pPr>
              <w:spacing w:after="0"/>
            </w:pPr>
            <w:r>
              <w:rPr>
                <w:sz w:val="17"/>
                <w:szCs w:val="17"/>
              </w:rPr>
              <w:t xml:space="preserve">Drift-proof: shows the excursion rather than the absolute level.</w:t>
            </w:r>
          </w:p>
        </w:tc>
      </w:tr>
      <w:tr>
        <w:tc>
          <w:tcPr>
            <w:tcW w:type="dxa" w:w="1746"/>
            <w:shd w:fill="FFFFFF" w:val="clear"/>
            <w:tcMar>
              <w:top w:type="dxa" w:w="60"/>
              <w:left w:type="dxa" w:w="90"/>
              <w:bottom w:type="dxa" w:w="60"/>
              <w:right w:type="dxa" w:w="90"/>
            </w:tcMar>
          </w:tcPr>
          <w:p>
            <w:pPr>
              <w:spacing w:after="0"/>
            </w:pPr>
            <w:r>
              <w:rPr>
                <w:sz w:val="17"/>
                <w:szCs w:val="17"/>
              </w:rPr>
              <w:t xml:space="preserve">Corrected channels</w:t>
            </w:r>
          </w:p>
        </w:tc>
        <w:tc>
          <w:tcPr>
            <w:tcW w:type="dxa" w:w="3880"/>
            <w:shd w:fill="FFFFFF" w:val="clear"/>
            <w:tcMar>
              <w:top w:type="dxa" w:w="60"/>
              <w:left w:type="dxa" w:w="90"/>
              <w:bottom w:type="dxa" w:w="60"/>
              <w:right w:type="dxa" w:w="90"/>
            </w:tcMar>
          </w:tcPr>
          <w:p>
            <w:pPr>
              <w:spacing w:after="0"/>
            </w:pPr>
            <w:r>
              <w:rPr>
                <w:sz w:val="17"/>
                <w:szCs w:val="17"/>
              </w:rPr>
              <w:t xml:space="preserve">E22 and E23</w:t>
            </w:r>
          </w:p>
        </w:tc>
        <w:tc>
          <w:tcPr>
            <w:tcW w:type="dxa" w:w="4074"/>
            <w:shd w:fill="FFFFFF" w:val="clear"/>
            <w:tcMar>
              <w:top w:type="dxa" w:w="60"/>
              <w:left w:type="dxa" w:w="90"/>
              <w:bottom w:type="dxa" w:w="60"/>
              <w:right w:type="dxa" w:w="90"/>
            </w:tcMar>
          </w:tcPr>
          <w:p>
            <w:pPr>
              <w:spacing w:after="0"/>
            </w:pPr>
            <w:r>
              <w:rPr>
                <w:sz w:val="17"/>
                <w:szCs w:val="17"/>
              </w:rPr>
              <w:t xml:space="preserve">Removes false humidity and temperature signals.</w:t>
            </w:r>
          </w:p>
        </w:tc>
      </w:tr>
      <w:tr>
        <w:tc>
          <w:tcPr>
            <w:tcW w:type="dxa" w:w="1746"/>
            <w:shd w:fill="E8EEF7" w:val="clear"/>
            <w:tcMar>
              <w:top w:type="dxa" w:w="60"/>
              <w:left w:type="dxa" w:w="90"/>
              <w:bottom w:type="dxa" w:w="60"/>
              <w:right w:type="dxa" w:w="90"/>
            </w:tcMar>
          </w:tcPr>
          <w:p>
            <w:pPr>
              <w:spacing w:after="0"/>
            </w:pPr>
            <w:r>
              <w:rPr>
                <w:sz w:val="17"/>
                <w:szCs w:val="17"/>
              </w:rPr>
              <w:t xml:space="preserve">Time context</w:t>
            </w:r>
          </w:p>
        </w:tc>
        <w:tc>
          <w:tcPr>
            <w:tcW w:type="dxa" w:w="3880"/>
            <w:shd w:fill="E8EEF7" w:val="clear"/>
            <w:tcMar>
              <w:top w:type="dxa" w:w="60"/>
              <w:left w:type="dxa" w:w="90"/>
              <w:bottom w:type="dxa" w:w="60"/>
              <w:right w:type="dxa" w:w="90"/>
            </w:tcMar>
          </w:tcPr>
          <w:p>
            <w:pPr>
              <w:spacing w:after="0"/>
            </w:pPr>
            <w:r>
              <w:rPr>
                <w:sz w:val="17"/>
                <w:szCs w:val="17"/>
              </w:rPr>
              <w:t xml:space="preserve">sin and cos of hour-of-day, minutes since episode start, T_target - t_elapsed</w:t>
            </w:r>
          </w:p>
        </w:tc>
        <w:tc>
          <w:tcPr>
            <w:tcW w:type="dxa" w:w="4074"/>
            <w:shd w:fill="E8EEF7" w:val="clear"/>
            <w:tcMar>
              <w:top w:type="dxa" w:w="60"/>
              <w:left w:type="dxa" w:w="90"/>
              <w:bottom w:type="dxa" w:w="60"/>
              <w:right w:type="dxa" w:w="90"/>
            </w:tcMar>
          </w:tcPr>
          <w:p>
            <w:pPr>
              <w:spacing w:after="0"/>
            </w:pPr>
            <w:r>
              <w:rPr>
                <w:sz w:val="17"/>
                <w:szCs w:val="17"/>
              </w:rPr>
              <w:t xml:space="preserve">Sources and ambient air are diurnal; remaining time is a genuine input to the control problem.</w:t>
            </w:r>
          </w:p>
        </w:tc>
      </w:tr>
    </w:tbl>
    <w:p>
      <w:pPr>
        <w:spacing w:after="120"/>
      </w:pPr>
      <w:r>
        <w:rPr>
          <w:b/>
          <w:bCs/>
        </w:rPr>
        <w:t xml:space="preserve">Two things are forbidden as features: anything computed from the future of the target, and the COMMANDED duty. Only the APPLIED duty may be used, otherwise the model learns the controller instead of the plant.</w:t>
      </w:r>
    </w:p>
    <w:p>
      <w:pPr>
        <w:pStyle w:val="Heading1"/>
        <w:spacing w:after="160" w:before="320"/>
      </w:pPr>
      <w:r>
        <w:t xml:space="preserve">7. The forecasting model</w:t>
      </w:r>
    </w:p>
    <w:p>
      <w:pPr>
        <w:pStyle w:val="Heading2"/>
        <w:spacing w:after="120" w:before="240"/>
      </w:pPr>
      <w:r>
        <w:t xml:space="preserve">7.1 The grey-box structure</w:t>
      </w:r>
    </w:p>
    <w:p>
      <w:pPr>
        <w:shd w:fill="F2F4F7" w:val="clear"/>
        <w:spacing w:after="60" w:before="80"/>
        <w:ind w:left="340"/>
      </w:pPr>
      <w:r>
        <w:rPr>
          <w:rFonts w:ascii="Consolas" w:cs="Consolas" w:eastAsia="Consolas" w:hAnsi="Consolas"/>
          <w:b/>
          <w:bCs/>
          <w:color w:val="7A2E00"/>
          <w:sz w:val="18"/>
          <w:szCs w:val="18"/>
        </w:rPr>
        <w:t xml:space="preserve">E31   </w:t>
      </w:r>
      <w:r>
        <w:rPr>
          <w:rFonts w:ascii="Consolas" w:cs="Consolas" w:eastAsia="Consolas" w:hAnsi="Consolas"/>
          <w:sz w:val="19"/>
          <w:szCs w:val="19"/>
        </w:rPr>
        <w:t xml:space="preserve">C_hat[k+1]  =  C[k]  +  dt * ( -(lambda(u_k) + k_dep + k_leak) * C[k]  +  lambda(u_k) * C_in )   +   g_theta( x_k , u_k )</w:t>
      </w:r>
      <w:r>
        <w:rPr>
          <w:rFonts w:ascii="Consolas" w:cs="Consolas" w:eastAsia="Consolas" w:hAnsi="Consolas"/>
          <w:sz w:val="19"/>
          <w:szCs w:val="19"/>
        </w:rPr>
        <w:br/>
        <w:t xml:space="preserve">              |________________ known physics (E1) ________________|       |__ learned residual __|</w:t>
      </w:r>
    </w:p>
    <w:p>
      <w:pPr>
        <w:spacing w:after="180"/>
        <w:ind w:left="340"/>
      </w:pPr>
      <w:r>
        <w:rPr>
          <w:b/>
          <w:bCs/>
          <w:i/>
          <w:iCs/>
          <w:color w:val="555555"/>
          <w:sz w:val="18"/>
          <w:szCs w:val="18"/>
        </w:rPr>
        <w:t xml:space="preserve">In words: </w:t>
      </w:r>
      <w:r>
        <w:rPr>
          <w:i/>
          <w:iCs/>
          <w:color w:val="555555"/>
          <w:sz w:val="18"/>
          <w:szCs w:val="18"/>
        </w:rPr>
        <w:t xml:space="preserve">The physics does the heavy lifting and guarantees the right shape and the right sign everywhere. The machine-learning part only has to correct a 10 to 20 percent error, which is a far easier problem than discovering air-exchange physics from 160 experiments.</w:t>
      </w:r>
    </w:p>
    <w:p>
      <w:pPr>
        <w:pStyle w:val="Heading2"/>
        <w:spacing w:after="120" w:before="240"/>
      </w:pPr>
      <w:r>
        <w:t xml:space="preserve">7.2 NARX — the primary residual model</w:t>
      </w:r>
    </w:p>
    <w:p>
      <w:pPr>
        <w:shd w:fill="F2F4F7" w:val="clear"/>
        <w:spacing w:after="60" w:before="80"/>
        <w:ind w:left="340"/>
      </w:pPr>
      <w:r>
        <w:rPr>
          <w:rFonts w:ascii="Consolas" w:cs="Consolas" w:eastAsia="Consolas" w:hAnsi="Consolas"/>
          <w:b/>
          <w:bCs/>
          <w:color w:val="7A2E00"/>
          <w:sz w:val="18"/>
          <w:szCs w:val="18"/>
        </w:rPr>
        <w:t xml:space="preserve">E32   </w:t>
      </w:r>
      <w:r>
        <w:rPr>
          <w:rFonts w:ascii="Consolas" w:cs="Consolas" w:eastAsia="Consolas" w:hAnsi="Consolas"/>
          <w:sz w:val="19"/>
          <w:szCs w:val="19"/>
        </w:rPr>
        <w:t xml:space="preserve">y[k+1]  =  f( y[k], y[k-1], ..., y[k-ny] ,  u[k], u[k-1], ..., u[k-nu] )</w:t>
      </w:r>
    </w:p>
    <w:p>
      <w:pPr>
        <w:spacing w:after="180"/>
        <w:ind w:left="340"/>
      </w:pPr>
      <w:r>
        <w:rPr>
          <w:b/>
          <w:bCs/>
          <w:i/>
          <w:iCs/>
          <w:color w:val="555555"/>
          <w:sz w:val="18"/>
          <w:szCs w:val="18"/>
        </w:rPr>
        <w:t xml:space="preserve">In words: </w:t>
      </w:r>
      <w:r>
        <w:rPr>
          <w:i/>
          <w:iCs/>
          <w:color w:val="555555"/>
          <w:sz w:val="18"/>
          <w:szCs w:val="18"/>
        </w:rPr>
        <w:t xml:space="preserve">Nonlinear AutoRegressive with eXogenous input. It is a model of a system that moves, which is the honest shape for a system that moves.</w:t>
      </w:r>
    </w:p>
    <w:p>
      <w:pPr>
        <w:shd w:fill="F2F4F7" w:val="clear"/>
        <w:spacing w:after="60" w:before="80"/>
        <w:ind w:left="340"/>
      </w:pPr>
      <w:r>
        <w:rPr>
          <w:rFonts w:ascii="Consolas" w:cs="Consolas" w:eastAsia="Consolas" w:hAnsi="Consolas"/>
          <w:b/>
          <w:bCs/>
          <w:color w:val="7A2E00"/>
          <w:sz w:val="18"/>
          <w:szCs w:val="18"/>
        </w:rPr>
        <w:t xml:space="preserve">E33   </w:t>
      </w:r>
      <w:r>
        <w:rPr>
          <w:rFonts w:ascii="Consolas" w:cs="Consolas" w:eastAsia="Consolas" w:hAnsi="Consolas"/>
          <w:sz w:val="19"/>
          <w:szCs w:val="19"/>
        </w:rPr>
        <w:t xml:space="preserve">h  =  tanh( W1 * x + b1 )          hidden layer, 24 units</w:t>
      </w:r>
      <w:r>
        <w:rPr>
          <w:rFonts w:ascii="Consolas" w:cs="Consolas" w:eastAsia="Consolas" w:hAnsi="Consolas"/>
          <w:sz w:val="19"/>
          <w:szCs w:val="19"/>
        </w:rPr>
        <w:br/>
        <w:t xml:space="preserve">y  =  W2 * h + b2                  linear output</w:t>
      </w:r>
    </w:p>
    <w:p>
      <w:pPr>
        <w:shd w:fill="F2F4F7" w:val="clear"/>
        <w:spacing w:after="60" w:before="80"/>
        <w:ind w:left="340"/>
      </w:pPr>
      <w:r>
        <w:rPr>
          <w:rFonts w:ascii="Consolas" w:cs="Consolas" w:eastAsia="Consolas" w:hAnsi="Consolas"/>
          <w:b/>
          <w:bCs/>
          <w:color w:val="7A2E00"/>
          <w:sz w:val="18"/>
          <w:szCs w:val="18"/>
        </w:rPr>
        <w:t xml:space="preserve">E34   </w:t>
      </w:r>
      <w:r>
        <w:rPr>
          <w:rFonts w:ascii="Consolas" w:cs="Consolas" w:eastAsia="Consolas" w:hAnsi="Consolas"/>
          <w:sz w:val="19"/>
          <w:szCs w:val="19"/>
        </w:rPr>
        <w:t xml:space="preserve">parameter count  =  ( n_in + 1 ) * n_h  +  ( n_h + 1 )        e.g. 34 inputs, 24 hidden  -&gt;  865 parameters</w:t>
      </w:r>
    </w:p>
    <w:p>
      <w:pPr>
        <w:spacing w:after="180"/>
        <w:ind w:left="340"/>
      </w:pPr>
      <w:r>
        <w:rPr>
          <w:b/>
          <w:bCs/>
          <w:i/>
          <w:iCs/>
          <w:color w:val="555555"/>
          <w:sz w:val="18"/>
          <w:szCs w:val="18"/>
        </w:rPr>
        <w:t xml:space="preserve">In words: </w:t>
      </w:r>
      <w:r>
        <w:rPr>
          <w:i/>
          <w:iCs/>
          <w:color w:val="555555"/>
          <w:sz w:val="18"/>
          <w:szCs w:val="18"/>
        </w:rPr>
        <w:t xml:space="preserve">Keep it under about 2,000 parameters. With only a few hundred experiments, a bigger network memorises episodes instead of learning dynamics.</w:t>
      </w:r>
    </w:p>
    <w:p>
      <w:pPr>
        <w:shd w:fill="F2F4F7" w:val="clear"/>
        <w:spacing w:after="60" w:before="80"/>
        <w:ind w:left="340"/>
      </w:pPr>
      <w:r>
        <w:rPr>
          <w:rFonts w:ascii="Consolas" w:cs="Consolas" w:eastAsia="Consolas" w:hAnsi="Consolas"/>
          <w:b/>
          <w:bCs/>
          <w:color w:val="7A2E00"/>
          <w:sz w:val="18"/>
          <w:szCs w:val="18"/>
        </w:rPr>
        <w:t xml:space="preserve">E35   </w:t>
      </w:r>
      <w:r>
        <w:rPr>
          <w:rFonts w:ascii="Consolas" w:cs="Consolas" w:eastAsia="Consolas" w:hAnsi="Consolas"/>
          <w:sz w:val="19"/>
          <w:szCs w:val="19"/>
        </w:rPr>
        <w:t xml:space="preserve">Loss  =  mean( ( y - y_hat )^2 )  +  1e-4 * sum( weights^2 )</w:t>
      </w:r>
    </w:p>
    <w:p>
      <w:pPr>
        <w:pStyle w:val="Heading2"/>
        <w:spacing w:after="120" w:before="240"/>
      </w:pPr>
      <w:r>
        <w:t xml:space="preserve">7.3 XGBoost — the fallback and ensemble member</w:t>
      </w:r>
    </w:p>
    <w:p>
      <w:pPr>
        <w:shd w:fill="F2F4F7" w:val="clear"/>
        <w:spacing w:after="60" w:before="80"/>
        <w:ind w:left="340"/>
      </w:pPr>
      <w:r>
        <w:rPr>
          <w:rFonts w:ascii="Consolas" w:cs="Consolas" w:eastAsia="Consolas" w:hAnsi="Consolas"/>
          <w:b/>
          <w:bCs/>
          <w:color w:val="7A2E00"/>
          <w:sz w:val="18"/>
          <w:szCs w:val="18"/>
        </w:rPr>
        <w:t xml:space="preserve">E36   </w:t>
      </w:r>
      <w:r>
        <w:rPr>
          <w:rFonts w:ascii="Consolas" w:cs="Consolas" w:eastAsia="Consolas" w:hAnsi="Consolas"/>
          <w:sz w:val="19"/>
          <w:szCs w:val="19"/>
        </w:rPr>
        <w:t xml:space="preserve">Objective  =  sum of loss( y_i , y_hat_i )  +  sum over trees of [ gamma * T  +  0.5 * lambda_reg * ||w||^2 ]</w:t>
      </w:r>
    </w:p>
    <w:p>
      <w:pPr>
        <w:spacing w:after="180"/>
        <w:ind w:left="340"/>
      </w:pPr>
      <w:r>
        <w:rPr>
          <w:b/>
          <w:bCs/>
          <w:i/>
          <w:iCs/>
          <w:color w:val="555555"/>
          <w:sz w:val="18"/>
          <w:szCs w:val="18"/>
        </w:rPr>
        <w:t xml:space="preserve">In words: </w:t>
      </w:r>
      <w:r>
        <w:rPr>
          <w:i/>
          <w:iCs/>
          <w:color w:val="555555"/>
          <w:sz w:val="18"/>
          <w:szCs w:val="18"/>
        </w:rPr>
        <w:t xml:space="preserve">Standard gradient boosting: fit the errors of the previous trees, and penalise trees for having many leaves (gamma) or large leaf values (lambda_reg).</w:t>
      </w:r>
    </w:p>
    <w:p>
      <w:pPr>
        <w:shd w:fill="F2F4F7" w:val="clear"/>
        <w:spacing w:after="60" w:before="80"/>
        <w:ind w:left="340"/>
      </w:pPr>
      <w:r>
        <w:rPr>
          <w:rFonts w:ascii="Consolas" w:cs="Consolas" w:eastAsia="Consolas" w:hAnsi="Consolas"/>
          <w:b/>
          <w:bCs/>
          <w:color w:val="7A2E00"/>
          <w:sz w:val="18"/>
          <w:szCs w:val="18"/>
        </w:rPr>
        <w:t xml:space="preserve">E37   </w:t>
      </w:r>
      <w:r>
        <w:rPr>
          <w:rFonts w:ascii="Consolas" w:cs="Consolas" w:eastAsia="Consolas" w:hAnsi="Consolas"/>
          <w:sz w:val="19"/>
          <w:szCs w:val="19"/>
        </w:rPr>
        <w:t xml:space="preserve">monotone_constraints:  -1  on duty, on every duty lag, and on lambda(u)</w:t>
      </w:r>
    </w:p>
    <w:p>
      <w:pPr>
        <w:spacing w:after="180"/>
        <w:ind w:left="340"/>
      </w:pPr>
      <w:r>
        <w:rPr>
          <w:b/>
          <w:bCs/>
          <w:i/>
          <w:iCs/>
          <w:color w:val="555555"/>
          <w:sz w:val="18"/>
          <w:szCs w:val="18"/>
        </w:rPr>
        <w:t xml:space="preserve">In words: </w:t>
      </w:r>
      <w:r>
        <w:rPr>
          <w:i/>
          <w:iCs/>
          <w:color w:val="555555"/>
          <w:sz w:val="18"/>
          <w:szCs w:val="18"/>
        </w:rPr>
        <w:t xml:space="preserve">A hard structural promise that more fan can never predict a higher index. Without it, the optimiser finds a flat or wrong-signed region of the tree and parks there. This one line is the cheapest safeguard in the project.</w:t>
      </w:r>
    </w:p>
    <w:p>
      <w:pPr>
        <w:pStyle w:val="Heading2"/>
        <w:spacing w:after="120" w:before="240"/>
      </w:pPr>
      <w:r>
        <w:t xml:space="preserve">7.4 Combining them</w:t>
      </w:r>
    </w:p>
    <w:p>
      <w:pPr>
        <w:shd w:fill="F2F4F7" w:val="clear"/>
        <w:spacing w:after="60" w:before="80"/>
        <w:ind w:left="340"/>
      </w:pPr>
      <w:r>
        <w:rPr>
          <w:rFonts w:ascii="Consolas" w:cs="Consolas" w:eastAsia="Consolas" w:hAnsi="Consolas"/>
          <w:b/>
          <w:bCs/>
          <w:color w:val="7A2E00"/>
          <w:sz w:val="18"/>
          <w:szCs w:val="18"/>
        </w:rPr>
        <w:t xml:space="preserve">E38   </w:t>
      </w:r>
      <w:r>
        <w:rPr>
          <w:rFonts w:ascii="Consolas" w:cs="Consolas" w:eastAsia="Consolas" w:hAnsi="Consolas"/>
          <w:sz w:val="19"/>
          <w:szCs w:val="19"/>
        </w:rPr>
        <w:t xml:space="preserve">y_ensemble  =  ( y_narx / var_narx  +  y_xgb / var_xgb ) / ( 1/var_narx  +  1/var_xgb )</w:t>
      </w:r>
    </w:p>
    <w:p>
      <w:pPr>
        <w:spacing w:after="180"/>
        <w:ind w:left="340"/>
      </w:pPr>
      <w:r>
        <w:rPr>
          <w:b/>
          <w:bCs/>
          <w:i/>
          <w:iCs/>
          <w:color w:val="555555"/>
          <w:sz w:val="18"/>
          <w:szCs w:val="18"/>
        </w:rPr>
        <w:t xml:space="preserve">In words: </w:t>
      </w:r>
      <w:r>
        <w:rPr>
          <w:i/>
          <w:iCs/>
          <w:color w:val="555555"/>
          <w:sz w:val="18"/>
          <w:szCs w:val="18"/>
        </w:rPr>
        <w:t xml:space="preserve">Inverse-variance weighting: whichever model has been more reliable lately counts for more.</w:t>
      </w:r>
    </w:p>
    <w:p>
      <w:pPr>
        <w:shd w:fill="F2F4F7" w:val="clear"/>
        <w:spacing w:after="60" w:before="80"/>
        <w:ind w:left="340"/>
      </w:pPr>
      <w:r>
        <w:rPr>
          <w:rFonts w:ascii="Consolas" w:cs="Consolas" w:eastAsia="Consolas" w:hAnsi="Consolas"/>
          <w:b/>
          <w:bCs/>
          <w:color w:val="7A2E00"/>
          <w:sz w:val="18"/>
          <w:szCs w:val="18"/>
        </w:rPr>
        <w:t xml:space="preserve">E39   </w:t>
      </w:r>
      <w:r>
        <w:rPr>
          <w:rFonts w:ascii="Consolas" w:cs="Consolas" w:eastAsia="Consolas" w:hAnsi="Consolas"/>
          <w:sz w:val="19"/>
          <w:szCs w:val="19"/>
        </w:rPr>
        <w:t xml:space="preserve">disagreement  =  | y_narx - y_xgb |        -&gt;  widen the controller's safety margin when this is large</w:t>
      </w:r>
    </w:p>
    <w:p>
      <w:pPr>
        <w:pStyle w:val="Heading2"/>
        <w:spacing w:after="120" w:before="240"/>
      </w:pPr>
      <w:r>
        <w:t xml:space="preserve">7.5 Predicting further than one step</w:t>
      </w:r>
    </w:p>
    <w:p>
      <w:pPr>
        <w:shd w:fill="F2F4F7" w:val="clear"/>
        <w:spacing w:after="60" w:before="80"/>
        <w:ind w:left="340"/>
      </w:pPr>
      <w:r>
        <w:rPr>
          <w:rFonts w:ascii="Consolas" w:cs="Consolas" w:eastAsia="Consolas" w:hAnsi="Consolas"/>
          <w:b/>
          <w:bCs/>
          <w:color w:val="7A2E00"/>
          <w:sz w:val="18"/>
          <w:szCs w:val="18"/>
        </w:rPr>
        <w:t xml:space="preserve">E40   </w:t>
      </w:r>
      <w:r>
        <w:rPr>
          <w:rFonts w:ascii="Consolas" w:cs="Consolas" w:eastAsia="Consolas" w:hAnsi="Consolas"/>
          <w:sz w:val="19"/>
          <w:szCs w:val="19"/>
        </w:rPr>
        <w:t xml:space="preserve">C_hat[k+1] from C[k];  then C_hat[k+2] from C_hat[k+1];  ... repeat N times</w:t>
      </w:r>
    </w:p>
    <w:p>
      <w:pPr>
        <w:spacing w:after="180"/>
        <w:ind w:left="340"/>
      </w:pPr>
      <w:r>
        <w:rPr>
          <w:b/>
          <w:bCs/>
          <w:i/>
          <w:iCs/>
          <w:color w:val="555555"/>
          <w:sz w:val="18"/>
          <w:szCs w:val="18"/>
        </w:rPr>
        <w:t xml:space="preserve">In words: </w:t>
      </w:r>
      <w:r>
        <w:rPr>
          <w:i/>
          <w:iCs/>
          <w:color w:val="555555"/>
          <w:sz w:val="18"/>
          <w:szCs w:val="18"/>
        </w:rPr>
        <w:t xml:space="preserve">Recursive rollout. Errors compound, which is exactly why the 300-second forecast is allowed a larger error budget than the 60-second one.</w:t>
      </w:r>
    </w:p>
    <w:p>
      <w:pPr>
        <w:pStyle w:val="Heading1"/>
        <w:spacing w:after="160" w:before="320"/>
      </w:pPr>
      <w:r>
        <w:t xml:space="preserve">8. The optimiser</w:t>
      </w:r>
    </w:p>
    <w:p>
      <w:pPr>
        <w:pStyle w:val="Heading2"/>
        <w:spacing w:after="120" w:before="240"/>
      </w:pPr>
      <w:r>
        <w:t xml:space="preserve">8.1 The problem, stated in full</w:t>
      </w:r>
    </w:p>
    <w:p>
      <w:pPr>
        <w:shd w:fill="F2F4F7" w:val="clear"/>
        <w:spacing w:after="60" w:before="80"/>
        <w:ind w:left="340"/>
      </w:pPr>
      <w:r>
        <w:rPr>
          <w:rFonts w:ascii="Consolas" w:cs="Consolas" w:eastAsia="Consolas" w:hAnsi="Consolas"/>
          <w:b/>
          <w:bCs/>
          <w:color w:val="7A2E00"/>
          <w:sz w:val="18"/>
          <w:szCs w:val="18"/>
        </w:rPr>
        <w:t xml:space="preserve">MPC   </w:t>
      </w:r>
      <w:r>
        <w:rPr>
          <w:rFonts w:ascii="Consolas" w:cs="Consolas" w:eastAsia="Consolas" w:hAnsi="Consolas"/>
          <w:sz w:val="19"/>
          <w:szCs w:val="19"/>
        </w:rPr>
        <w:t xml:space="preserve">minimise over u_0 ... u_(N-1):</w:t>
      </w:r>
      <w:r>
        <w:rPr>
          <w:rFonts w:ascii="Consolas" w:cs="Consolas" w:eastAsia="Consolas" w:hAnsi="Consolas"/>
          <w:sz w:val="19"/>
          <w:szCs w:val="19"/>
        </w:rPr>
        <w:br/>
        <w:t xml:space="preserve"/>
      </w:r>
      <w:r>
        <w:rPr>
          <w:rFonts w:ascii="Consolas" w:cs="Consolas" w:eastAsia="Consolas" w:hAnsi="Consolas"/>
          <w:sz w:val="19"/>
          <w:szCs w:val="19"/>
        </w:rPr>
        <w:br/>
        <w:t xml:space="preserve">    sum_k ( u_k * V_bus )^2 * dt        &lt;- energy proxy, the thing being saved</w:t>
      </w:r>
      <w:r>
        <w:rPr>
          <w:rFonts w:ascii="Consolas" w:cs="Consolas" w:eastAsia="Consolas" w:hAnsi="Consolas"/>
          <w:sz w:val="19"/>
          <w:szCs w:val="19"/>
        </w:rPr>
        <w:br/>
        <w:t xml:space="preserve">  + lambda_slew * sum_k ( u_k - u_(k-1) )^2   &lt;- penalty for changing the fan speed</w:t>
      </w:r>
      <w:r>
        <w:rPr>
          <w:rFonts w:ascii="Consolas" w:cs="Consolas" w:eastAsia="Consolas" w:hAnsi="Consolas"/>
          <w:sz w:val="19"/>
          <w:szCs w:val="19"/>
        </w:rPr>
        <w:br/>
        <w:t xml:space="preserve">  + lambda_slack * s^2                        &lt;- penalty for missing the deadline</w:t>
      </w:r>
      <w:r>
        <w:rPr>
          <w:rFonts w:ascii="Consolas" w:cs="Consolas" w:eastAsia="Consolas" w:hAnsi="Consolas"/>
          <w:sz w:val="19"/>
          <w:szCs w:val="19"/>
        </w:rPr>
        <w:br/>
        <w:t xml:space="preserve"/>
      </w:r>
      <w:r>
        <w:rPr>
          <w:rFonts w:ascii="Consolas" w:cs="Consolas" w:eastAsia="Consolas" w:hAnsi="Consolas"/>
          <w:sz w:val="19"/>
          <w:szCs w:val="19"/>
        </w:rPr>
        <w:br/>
        <w:t xml:space="preserve">subject to:</w:t>
      </w:r>
      <w:r>
        <w:rPr>
          <w:rFonts w:ascii="Consolas" w:cs="Consolas" w:eastAsia="Consolas" w:hAnsi="Consolas"/>
          <w:sz w:val="19"/>
          <w:szCs w:val="19"/>
        </w:rPr>
        <w:br/>
        <w:t xml:space="preserve">    0 &lt;= u_k &lt;= 1                             &lt;- the fan cannot do more than exist</w:t>
      </w:r>
      <w:r>
        <w:rPr>
          <w:rFonts w:ascii="Consolas" w:cs="Consolas" w:eastAsia="Consolas" w:hAnsi="Consolas"/>
          <w:sz w:val="19"/>
          <w:szCs w:val="19"/>
        </w:rPr>
        <w:br/>
        <w:t xml:space="preserve">    | u_k - u_(k-1) | &lt;= 0.10                 &lt;- no violent changes</w:t>
      </w:r>
      <w:r>
        <w:rPr>
          <w:rFonts w:ascii="Consolas" w:cs="Consolas" w:eastAsia="Consolas" w:hAnsi="Consolas"/>
          <w:sz w:val="19"/>
          <w:szCs w:val="19"/>
        </w:rPr>
        <w:br/>
        <w:t xml:space="preserve">    I_hat( T_target ) &lt;= I_safe + s ,  s &gt;= 0 &lt;- the deadline, as a SOFT constraint</w:t>
      </w:r>
      <w:r>
        <w:rPr>
          <w:rFonts w:ascii="Consolas" w:cs="Consolas" w:eastAsia="Consolas" w:hAnsi="Consolas"/>
          <w:sz w:val="19"/>
          <w:szCs w:val="19"/>
        </w:rPr>
        <w:br/>
        <w:t xml:space="preserve">    u_0 within 0.10 of the duty running now   &lt;- the first move must be reachable</w:t>
      </w:r>
    </w:p>
    <w:p>
      <w:pPr>
        <w:spacing w:after="180"/>
        <w:ind w:left="340"/>
      </w:pPr>
      <w:r>
        <w:rPr>
          <w:b/>
          <w:bCs/>
          <w:i/>
          <w:iCs/>
          <w:color w:val="555555"/>
          <w:sz w:val="18"/>
          <w:szCs w:val="18"/>
        </w:rPr>
        <w:t xml:space="preserve">In words: </w:t>
      </w:r>
      <w:r>
        <w:rPr>
          <w:i/>
          <w:iCs/>
          <w:color w:val="555555"/>
          <w:sz w:val="18"/>
          <w:szCs w:val="18"/>
        </w:rPr>
        <w:t xml:space="preserve">Find the gentlest fan profile that still gets the air clean by the deadline. The deadline is soft — if it is physically impossible, the optimiser runs flat out and reports how far short it will fall, rather than failing to produce any command at all. A live controller must always return something.</w:t>
      </w:r>
    </w:p>
    <w:p>
      <w:pPr>
        <w:pStyle w:val="Heading2"/>
        <w:spacing w:after="120" w:before="240"/>
      </w:pPr>
      <w:r>
        <w:t xml:space="preserve">8.2 Practical settings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2716"/>
        <w:gridCol w:w="4462"/>
      </w:tblGrid>
      <w:tr>
        <w:trPr>
          <w:tblHeader/>
        </w:trPr>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Setting</w:t>
            </w:r>
          </w:p>
        </w:tc>
        <w:tc>
          <w:tcPr>
            <w:tcW w:type="dxa" w:w="271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c>
          <w:tcPr>
            <w:tcW w:type="dxa" w:w="446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Reason</w:t>
            </w:r>
          </w:p>
        </w:tc>
      </w:tr>
      <w:tr>
        <w:tc>
          <w:tcPr>
            <w:tcW w:type="dxa" w:w="2522"/>
            <w:shd w:fill="FFFFFF" w:val="clear"/>
            <w:tcMar>
              <w:top w:type="dxa" w:w="60"/>
              <w:left w:type="dxa" w:w="90"/>
              <w:bottom w:type="dxa" w:w="60"/>
              <w:right w:type="dxa" w:w="90"/>
            </w:tcMar>
          </w:tcPr>
          <w:p>
            <w:pPr>
              <w:spacing w:after="0"/>
            </w:pPr>
            <w:r>
              <w:rPr>
                <w:sz w:val="17"/>
                <w:szCs w:val="17"/>
              </w:rPr>
              <w:t xml:space="preserve">Horizon N</w:t>
            </w:r>
          </w:p>
        </w:tc>
        <w:tc>
          <w:tcPr>
            <w:tcW w:type="dxa" w:w="2716"/>
            <w:shd w:fill="FFFFFF" w:val="clear"/>
            <w:tcMar>
              <w:top w:type="dxa" w:w="60"/>
              <w:left w:type="dxa" w:w="90"/>
              <w:bottom w:type="dxa" w:w="60"/>
              <w:right w:type="dxa" w:w="90"/>
            </w:tcMar>
          </w:tcPr>
          <w:p>
            <w:pPr>
              <w:spacing w:after="0"/>
            </w:pPr>
            <w:r>
              <w:rPr>
                <w:sz w:val="17"/>
                <w:szCs w:val="17"/>
              </w:rPr>
              <w:t xml:space="preserve">30 steps of 10 s = 300 s</w:t>
            </w:r>
          </w:p>
        </w:tc>
        <w:tc>
          <w:tcPr>
            <w:tcW w:type="dxa" w:w="4462"/>
            <w:shd w:fill="FFFFFF" w:val="clear"/>
            <w:tcMar>
              <w:top w:type="dxa" w:w="60"/>
              <w:left w:type="dxa" w:w="90"/>
              <w:bottom w:type="dxa" w:w="60"/>
              <w:right w:type="dxa" w:w="90"/>
            </w:tcMar>
          </w:tcPr>
          <w:p>
            <w:pPr>
              <w:spacing w:after="0"/>
            </w:pPr>
            <w:r>
              <w:rPr>
                <w:sz w:val="17"/>
                <w:szCs w:val="17"/>
              </w:rPr>
              <w:t xml:space="preserve">About 10 time constants ahead; further is guesswork</w:t>
            </w:r>
          </w:p>
        </w:tc>
      </w:tr>
      <w:tr>
        <w:tc>
          <w:tcPr>
            <w:tcW w:type="dxa" w:w="2522"/>
            <w:shd w:fill="E8EEF7" w:val="clear"/>
            <w:tcMar>
              <w:top w:type="dxa" w:w="60"/>
              <w:left w:type="dxa" w:w="90"/>
              <w:bottom w:type="dxa" w:w="60"/>
              <w:right w:type="dxa" w:w="90"/>
            </w:tcMar>
          </w:tcPr>
          <w:p>
            <w:pPr>
              <w:spacing w:after="0"/>
            </w:pPr>
            <w:r>
              <w:rPr>
                <w:sz w:val="17"/>
                <w:szCs w:val="17"/>
              </w:rPr>
              <w:t xml:space="preserve">Decision variables after move-blocking</w:t>
            </w:r>
          </w:p>
        </w:tc>
        <w:tc>
          <w:tcPr>
            <w:tcW w:type="dxa" w:w="2716"/>
            <w:shd w:fill="E8EEF7" w:val="clear"/>
            <w:tcMar>
              <w:top w:type="dxa" w:w="60"/>
              <w:left w:type="dxa" w:w="90"/>
              <w:bottom w:type="dxa" w:w="60"/>
              <w:right w:type="dxa" w:w="90"/>
            </w:tcMar>
          </w:tcPr>
          <w:p>
            <w:pPr>
              <w:spacing w:after="0"/>
            </w:pPr>
            <w:r>
              <w:rPr>
                <w:sz w:val="17"/>
                <w:szCs w:val="17"/>
              </w:rPr>
              <w:t xml:space="preserve">8 (step pattern 1,1,1,2,2,4,8,11)</w:t>
            </w:r>
          </w:p>
        </w:tc>
        <w:tc>
          <w:tcPr>
            <w:tcW w:type="dxa" w:w="4462"/>
            <w:shd w:fill="E8EEF7" w:val="clear"/>
            <w:tcMar>
              <w:top w:type="dxa" w:w="60"/>
              <w:left w:type="dxa" w:w="90"/>
              <w:bottom w:type="dxa" w:w="60"/>
              <w:right w:type="dxa" w:w="90"/>
            </w:tcMar>
          </w:tcPr>
          <w:p>
            <w:pPr>
              <w:spacing w:after="0"/>
            </w:pPr>
            <w:r>
              <w:rPr>
                <w:sz w:val="17"/>
                <w:szCs w:val="17"/>
              </w:rPr>
              <w:t xml:space="preserve">Cuts the problem size roughly fourfold; the far end of the horizon is re-planned before it is ever executed</w:t>
            </w:r>
          </w:p>
        </w:tc>
      </w:tr>
      <w:tr>
        <w:tc>
          <w:tcPr>
            <w:tcW w:type="dxa" w:w="2522"/>
            <w:shd w:fill="FFFFFF" w:val="clear"/>
            <w:tcMar>
              <w:top w:type="dxa" w:w="60"/>
              <w:left w:type="dxa" w:w="90"/>
              <w:bottom w:type="dxa" w:w="60"/>
              <w:right w:type="dxa" w:w="90"/>
            </w:tcMar>
          </w:tcPr>
          <w:p>
            <w:pPr>
              <w:spacing w:after="0"/>
            </w:pPr>
            <w:r>
              <w:rPr>
                <w:sz w:val="17"/>
                <w:szCs w:val="17"/>
              </w:rPr>
              <w:t xml:space="preserve">Slew limit</w:t>
            </w:r>
          </w:p>
        </w:tc>
        <w:tc>
          <w:tcPr>
            <w:tcW w:type="dxa" w:w="2716"/>
            <w:shd w:fill="FFFFFF" w:val="clear"/>
            <w:tcMar>
              <w:top w:type="dxa" w:w="60"/>
              <w:left w:type="dxa" w:w="90"/>
              <w:bottom w:type="dxa" w:w="60"/>
              <w:right w:type="dxa" w:w="90"/>
            </w:tcMar>
          </w:tcPr>
          <w:p>
            <w:pPr>
              <w:spacing w:after="0"/>
            </w:pPr>
            <w:r>
              <w:rPr>
                <w:sz w:val="17"/>
                <w:szCs w:val="17"/>
              </w:rPr>
              <w:t xml:space="preserve">0.10 per control interval</w:t>
            </w:r>
          </w:p>
        </w:tc>
        <w:tc>
          <w:tcPr>
            <w:tcW w:type="dxa" w:w="4462"/>
            <w:shd w:fill="FFFFFF" w:val="clear"/>
            <w:tcMar>
              <w:top w:type="dxa" w:w="60"/>
              <w:left w:type="dxa" w:w="90"/>
              <w:bottom w:type="dxa" w:w="60"/>
              <w:right w:type="dxa" w:w="90"/>
            </w:tcMar>
          </w:tcPr>
          <w:p>
            <w:pPr>
              <w:spacing w:after="0"/>
            </w:pPr>
            <w:r>
              <w:rPr>
                <w:sz w:val="17"/>
                <w:szCs w:val="17"/>
              </w:rPr>
              <w:t xml:space="preserve">Also enforced independently on the ESP32, so a bad command cannot slam the actuator</w:t>
            </w:r>
          </w:p>
        </w:tc>
      </w:tr>
      <w:tr>
        <w:tc>
          <w:tcPr>
            <w:tcW w:type="dxa" w:w="2522"/>
            <w:shd w:fill="E8EEF7" w:val="clear"/>
            <w:tcMar>
              <w:top w:type="dxa" w:w="60"/>
              <w:left w:type="dxa" w:w="90"/>
              <w:bottom w:type="dxa" w:w="60"/>
              <w:right w:type="dxa" w:w="90"/>
            </w:tcMar>
          </w:tcPr>
          <w:p>
            <w:pPr>
              <w:spacing w:after="0"/>
            </w:pPr>
            <w:r>
              <w:rPr>
                <w:sz w:val="17"/>
                <w:szCs w:val="17"/>
              </w:rPr>
              <w:t xml:space="preserve">lambda_slack</w:t>
            </w:r>
          </w:p>
        </w:tc>
        <w:tc>
          <w:tcPr>
            <w:tcW w:type="dxa" w:w="2716"/>
            <w:shd w:fill="E8EEF7" w:val="clear"/>
            <w:tcMar>
              <w:top w:type="dxa" w:w="60"/>
              <w:left w:type="dxa" w:w="90"/>
              <w:bottom w:type="dxa" w:w="60"/>
              <w:right w:type="dxa" w:w="90"/>
            </w:tcMar>
          </w:tcPr>
          <w:p>
            <w:pPr>
              <w:spacing w:after="0"/>
            </w:pPr>
            <w:r>
              <w:rPr>
                <w:sz w:val="17"/>
                <w:szCs w:val="17"/>
              </w:rPr>
              <w:t xml:space="preserve">1e4</w:t>
            </w:r>
          </w:p>
        </w:tc>
        <w:tc>
          <w:tcPr>
            <w:tcW w:type="dxa" w:w="4462"/>
            <w:shd w:fill="E8EEF7" w:val="clear"/>
            <w:tcMar>
              <w:top w:type="dxa" w:w="60"/>
              <w:left w:type="dxa" w:w="90"/>
              <w:bottom w:type="dxa" w:w="60"/>
              <w:right w:type="dxa" w:w="90"/>
            </w:tcMar>
          </w:tcPr>
          <w:p>
            <w:pPr>
              <w:spacing w:after="0"/>
            </w:pPr>
            <w:r>
              <w:rPr>
                <w:sz w:val="17"/>
                <w:szCs w:val="17"/>
              </w:rPr>
              <w:t xml:space="preserve">Large enough that the deadline is effectively hard whenever it is achievable</w:t>
            </w:r>
          </w:p>
        </w:tc>
      </w:tr>
      <w:tr>
        <w:tc>
          <w:tcPr>
            <w:tcW w:type="dxa" w:w="2522"/>
            <w:shd w:fill="FFFFFF" w:val="clear"/>
            <w:tcMar>
              <w:top w:type="dxa" w:w="60"/>
              <w:left w:type="dxa" w:w="90"/>
              <w:bottom w:type="dxa" w:w="60"/>
              <w:right w:type="dxa" w:w="90"/>
            </w:tcMar>
          </w:tcPr>
          <w:p>
            <w:pPr>
              <w:spacing w:after="0"/>
            </w:pPr>
            <w:r>
              <w:rPr>
                <w:sz w:val="17"/>
                <w:szCs w:val="17"/>
              </w:rPr>
              <w:t xml:space="preserve">Warm start</w:t>
            </w:r>
          </w:p>
        </w:tc>
        <w:tc>
          <w:tcPr>
            <w:tcW w:type="dxa" w:w="2716"/>
            <w:shd w:fill="FFFFFF" w:val="clear"/>
            <w:tcMar>
              <w:top w:type="dxa" w:w="60"/>
              <w:left w:type="dxa" w:w="90"/>
              <w:bottom w:type="dxa" w:w="60"/>
              <w:right w:type="dxa" w:w="90"/>
            </w:tcMar>
          </w:tcPr>
          <w:p>
            <w:pPr>
              <w:spacing w:after="0"/>
            </w:pPr>
            <w:r>
              <w:rPr>
                <w:sz w:val="17"/>
                <w:szCs w:val="17"/>
              </w:rPr>
              <w:t xml:space="preserve">previous solution shifted one step, last value repeated</w:t>
            </w:r>
          </w:p>
        </w:tc>
        <w:tc>
          <w:tcPr>
            <w:tcW w:type="dxa" w:w="4462"/>
            <w:shd w:fill="FFFFFF" w:val="clear"/>
            <w:tcMar>
              <w:top w:type="dxa" w:w="60"/>
              <w:left w:type="dxa" w:w="90"/>
              <w:bottom w:type="dxa" w:w="60"/>
              <w:right w:type="dxa" w:w="90"/>
            </w:tcMar>
          </w:tcPr>
          <w:p>
            <w:pPr>
              <w:spacing w:after="0"/>
            </w:pPr>
            <w:r>
              <w:rPr>
                <w:sz w:val="17"/>
                <w:szCs w:val="17"/>
              </w:rPr>
              <w:t xml:space="preserve">Typically halves the number of iterations</w:t>
            </w:r>
          </w:p>
        </w:tc>
      </w:tr>
      <w:tr>
        <w:tc>
          <w:tcPr>
            <w:tcW w:type="dxa" w:w="2522"/>
            <w:shd w:fill="E8EEF7" w:val="clear"/>
            <w:tcMar>
              <w:top w:type="dxa" w:w="60"/>
              <w:left w:type="dxa" w:w="90"/>
              <w:bottom w:type="dxa" w:w="60"/>
              <w:right w:type="dxa" w:w="90"/>
            </w:tcMar>
          </w:tcPr>
          <w:p>
            <w:pPr>
              <w:spacing w:after="0"/>
            </w:pPr>
            <w:r>
              <w:rPr>
                <w:sz w:val="17"/>
                <w:szCs w:val="17"/>
              </w:rPr>
              <w:t xml:space="preserve">Solver, phase 1</w:t>
            </w:r>
          </w:p>
        </w:tc>
        <w:tc>
          <w:tcPr>
            <w:tcW w:type="dxa" w:w="2716"/>
            <w:shd w:fill="E8EEF7" w:val="clear"/>
            <w:tcMar>
              <w:top w:type="dxa" w:w="60"/>
              <w:left w:type="dxa" w:w="90"/>
              <w:bottom w:type="dxa" w:w="60"/>
              <w:right w:type="dxa" w:w="90"/>
            </w:tcMar>
          </w:tcPr>
          <w:p>
            <w:pPr>
              <w:spacing w:after="0"/>
            </w:pPr>
            <w:r>
              <w:rPr>
                <w:sz w:val="17"/>
                <w:szCs w:val="17"/>
              </w:rPr>
              <w:t xml:space="preserve">SciPy SLSQP</w:t>
            </w:r>
          </w:p>
        </w:tc>
        <w:tc>
          <w:tcPr>
            <w:tcW w:type="dxa" w:w="4462"/>
            <w:shd w:fill="E8EEF7" w:val="clear"/>
            <w:tcMar>
              <w:top w:type="dxa" w:w="60"/>
              <w:left w:type="dxa" w:w="90"/>
              <w:bottom w:type="dxa" w:w="60"/>
              <w:right w:type="dxa" w:w="90"/>
            </w:tcMar>
          </w:tcPr>
          <w:p>
            <w:pPr>
              <w:spacing w:after="0"/>
            </w:pPr>
            <w:r>
              <w:rPr>
                <w:sz w:val="17"/>
                <w:szCs w:val="17"/>
              </w:rPr>
              <w:t xml:space="preserve">No extra dependencies; measured 480 ms at the 95th percentile</w:t>
            </w:r>
          </w:p>
        </w:tc>
      </w:tr>
      <w:tr>
        <w:tc>
          <w:tcPr>
            <w:tcW w:type="dxa" w:w="2522"/>
            <w:shd w:fill="FFFFFF" w:val="clear"/>
            <w:tcMar>
              <w:top w:type="dxa" w:w="60"/>
              <w:left w:type="dxa" w:w="90"/>
              <w:bottom w:type="dxa" w:w="60"/>
              <w:right w:type="dxa" w:w="90"/>
            </w:tcMar>
          </w:tcPr>
          <w:p>
            <w:pPr>
              <w:spacing w:after="0"/>
            </w:pPr>
            <w:r>
              <w:rPr>
                <w:sz w:val="17"/>
                <w:szCs w:val="17"/>
              </w:rPr>
              <w:t xml:space="preserve">Solver, phase 2</w:t>
            </w:r>
          </w:p>
        </w:tc>
        <w:tc>
          <w:tcPr>
            <w:tcW w:type="dxa" w:w="2716"/>
            <w:shd w:fill="FFFFFF" w:val="clear"/>
            <w:tcMar>
              <w:top w:type="dxa" w:w="60"/>
              <w:left w:type="dxa" w:w="90"/>
              <w:bottom w:type="dxa" w:w="60"/>
              <w:right w:type="dxa" w:w="90"/>
            </w:tcMar>
          </w:tcPr>
          <w:p>
            <w:pPr>
              <w:spacing w:after="0"/>
            </w:pPr>
            <w:r>
              <w:rPr>
                <w:sz w:val="17"/>
                <w:szCs w:val="17"/>
              </w:rPr>
              <w:t xml:space="preserve">CasADi + IPOPT (optionally via do-mpc)</w:t>
            </w:r>
          </w:p>
        </w:tc>
        <w:tc>
          <w:tcPr>
            <w:tcW w:type="dxa" w:w="4462"/>
            <w:shd w:fill="FFFFFF" w:val="clear"/>
            <w:tcMar>
              <w:top w:type="dxa" w:w="60"/>
              <w:left w:type="dxa" w:w="90"/>
              <w:bottom w:type="dxa" w:w="60"/>
              <w:right w:type="dxa" w:w="90"/>
            </w:tcMar>
          </w:tcPr>
          <w:p>
            <w:pPr>
              <w:spacing w:after="0"/>
            </w:pPr>
            <w:r>
              <w:rPr>
                <w:sz w:val="17"/>
                <w:szCs w:val="17"/>
              </w:rPr>
              <w:t xml:space="preserve">Exact gradients from the small neural network; 5 to 10 times faster</w:t>
            </w:r>
          </w:p>
        </w:tc>
      </w:tr>
      <w:tr>
        <w:tc>
          <w:tcPr>
            <w:tcW w:type="dxa" w:w="2522"/>
            <w:shd w:fill="E8EEF7" w:val="clear"/>
            <w:tcMar>
              <w:top w:type="dxa" w:w="60"/>
              <w:left w:type="dxa" w:w="90"/>
              <w:bottom w:type="dxa" w:w="60"/>
              <w:right w:type="dxa" w:w="90"/>
            </w:tcMar>
          </w:tcPr>
          <w:p>
            <w:pPr>
              <w:spacing w:after="0"/>
            </w:pPr>
            <w:r>
              <w:rPr>
                <w:sz w:val="17"/>
                <w:szCs w:val="17"/>
              </w:rPr>
              <w:t xml:space="preserve">Hard time cap</w:t>
            </w:r>
          </w:p>
        </w:tc>
        <w:tc>
          <w:tcPr>
            <w:tcW w:type="dxa" w:w="2716"/>
            <w:shd w:fill="E8EEF7" w:val="clear"/>
            <w:tcMar>
              <w:top w:type="dxa" w:w="60"/>
              <w:left w:type="dxa" w:w="90"/>
              <w:bottom w:type="dxa" w:w="60"/>
              <w:right w:type="dxa" w:w="90"/>
            </w:tcMar>
          </w:tcPr>
          <w:p>
            <w:pPr>
              <w:spacing w:after="0"/>
            </w:pPr>
            <w:r>
              <w:rPr>
                <w:sz w:val="17"/>
                <w:szCs w:val="17"/>
              </w:rPr>
              <w:t xml:space="preserve">900 ms</w:t>
            </w:r>
          </w:p>
        </w:tc>
        <w:tc>
          <w:tcPr>
            <w:tcW w:type="dxa" w:w="4462"/>
            <w:shd w:fill="E8EEF7" w:val="clear"/>
            <w:tcMar>
              <w:top w:type="dxa" w:w="60"/>
              <w:left w:type="dxa" w:w="90"/>
              <w:bottom w:type="dxa" w:w="60"/>
              <w:right w:type="dxa" w:w="90"/>
            </w:tcMar>
          </w:tcPr>
          <w:p>
            <w:pPr>
              <w:spacing w:after="0"/>
            </w:pPr>
            <w:r>
              <w:rPr>
                <w:sz w:val="17"/>
                <w:szCs w:val="17"/>
              </w:rPr>
              <w:t xml:space="preserve">On timeout, publish the best feasible answer so far. Never publish nothing</w:t>
            </w:r>
          </w:p>
        </w:tc>
      </w:tr>
    </w:tbl>
    <w:p>
      <w:pPr>
        <w:pStyle w:val="Heading1"/>
        <w:spacing w:after="160" w:before="320"/>
      </w:pPr>
      <w:r>
        <w:t xml:space="preserve">9. Metrics</w:t>
      </w:r>
    </w:p>
    <w:p>
      <w:pPr>
        <w:pStyle w:val="Heading2"/>
        <w:spacing w:after="120" w:before="240"/>
      </w:pPr>
      <w:r>
        <w:t xml:space="preserve">9.1 Forecast quality</w:t>
      </w:r>
    </w:p>
    <w:p>
      <w:pPr>
        <w:shd w:fill="F2F4F7" w:val="clear"/>
        <w:spacing w:after="60" w:before="80"/>
        <w:ind w:left="340"/>
      </w:pPr>
      <w:r>
        <w:rPr>
          <w:rFonts w:ascii="Consolas" w:cs="Consolas" w:eastAsia="Consolas" w:hAnsi="Consolas"/>
          <w:b/>
          <w:bCs/>
          <w:color w:val="7A2E00"/>
          <w:sz w:val="18"/>
          <w:szCs w:val="18"/>
        </w:rPr>
        <w:t xml:space="preserve">M1   </w:t>
      </w:r>
      <w:r>
        <w:rPr>
          <w:rFonts w:ascii="Consolas" w:cs="Consolas" w:eastAsia="Consolas" w:hAnsi="Consolas"/>
          <w:sz w:val="19"/>
          <w:szCs w:val="19"/>
        </w:rPr>
        <w:t xml:space="preserve">RMSE  =  sqrt( mean( ( y - y_hat )^2 ) )</w:t>
      </w:r>
    </w:p>
    <w:p>
      <w:pPr>
        <w:shd w:fill="F2F4F7" w:val="clear"/>
        <w:spacing w:after="60" w:before="80"/>
        <w:ind w:left="340"/>
      </w:pPr>
      <w:r>
        <w:rPr>
          <w:rFonts w:ascii="Consolas" w:cs="Consolas" w:eastAsia="Consolas" w:hAnsi="Consolas"/>
          <w:b/>
          <w:bCs/>
          <w:color w:val="7A2E00"/>
          <w:sz w:val="18"/>
          <w:szCs w:val="18"/>
        </w:rPr>
        <w:t xml:space="preserve">M2   </w:t>
      </w:r>
      <w:r>
        <w:rPr>
          <w:rFonts w:ascii="Consolas" w:cs="Consolas" w:eastAsia="Consolas" w:hAnsi="Consolas"/>
          <w:sz w:val="19"/>
          <w:szCs w:val="19"/>
        </w:rPr>
        <w:t xml:space="preserve">MAE   =  mean( | y - y_hat | )</w:t>
      </w:r>
    </w:p>
    <w:p>
      <w:pPr>
        <w:shd w:fill="F2F4F7" w:val="clear"/>
        <w:spacing w:after="60" w:before="80"/>
        <w:ind w:left="340"/>
      </w:pPr>
      <w:r>
        <w:rPr>
          <w:rFonts w:ascii="Consolas" w:cs="Consolas" w:eastAsia="Consolas" w:hAnsi="Consolas"/>
          <w:b/>
          <w:bCs/>
          <w:color w:val="7A2E00"/>
          <w:sz w:val="18"/>
          <w:szCs w:val="18"/>
        </w:rPr>
        <w:t xml:space="preserve">M3   </w:t>
      </w:r>
      <w:r>
        <w:rPr>
          <w:rFonts w:ascii="Consolas" w:cs="Consolas" w:eastAsia="Consolas" w:hAnsi="Consolas"/>
          <w:sz w:val="19"/>
          <w:szCs w:val="19"/>
        </w:rPr>
        <w:t xml:space="preserve">sMAPE =  100 * mean( | y - y_hat | / ( ( |y| + |y_hat| ) / 2 ) )</w:t>
      </w:r>
    </w:p>
    <w:p>
      <w:pPr>
        <w:shd w:fill="F2F4F7" w:val="clear"/>
        <w:spacing w:after="60" w:before="80"/>
        <w:ind w:left="340"/>
      </w:pPr>
      <w:r>
        <w:rPr>
          <w:rFonts w:ascii="Consolas" w:cs="Consolas" w:eastAsia="Consolas" w:hAnsi="Consolas"/>
          <w:b/>
          <w:bCs/>
          <w:color w:val="7A2E00"/>
          <w:sz w:val="18"/>
          <w:szCs w:val="18"/>
        </w:rPr>
        <w:t xml:space="preserve">M4   </w:t>
      </w:r>
      <w:r>
        <w:rPr>
          <w:rFonts w:ascii="Consolas" w:cs="Consolas" w:eastAsia="Consolas" w:hAnsi="Consolas"/>
          <w:sz w:val="19"/>
          <w:szCs w:val="19"/>
        </w:rPr>
        <w:t xml:space="preserve">Skill =  1  -  RMSE_model / RMSE_persistence</w:t>
      </w:r>
    </w:p>
    <w:p>
      <w:pPr>
        <w:spacing w:after="180"/>
        <w:ind w:left="340"/>
      </w:pPr>
      <w:r>
        <w:rPr>
          <w:b/>
          <w:bCs/>
          <w:i/>
          <w:iCs/>
          <w:color w:val="555555"/>
          <w:sz w:val="18"/>
          <w:szCs w:val="18"/>
        </w:rPr>
        <w:t xml:space="preserve">In words: </w:t>
      </w:r>
      <w:r>
        <w:rPr>
          <w:i/>
          <w:iCs/>
          <w:color w:val="555555"/>
          <w:sz w:val="18"/>
          <w:szCs w:val="18"/>
        </w:rPr>
        <w:t xml:space="preserve">Skill compares the model against the laziest possible forecast, namely 'it will stay exactly as it is'. A skill of 0 means the model added nothing.</w:t>
      </w:r>
    </w:p>
    <w:p>
      <w:pPr>
        <w:shd w:fill="F2F4F7" w:val="clear"/>
        <w:spacing w:after="60" w:before="80"/>
        <w:ind w:left="340"/>
      </w:pPr>
      <w:r>
        <w:rPr>
          <w:rFonts w:ascii="Consolas" w:cs="Consolas" w:eastAsia="Consolas" w:hAnsi="Consolas"/>
          <w:b/>
          <w:bCs/>
          <w:color w:val="7A2E00"/>
          <w:sz w:val="18"/>
          <w:szCs w:val="18"/>
        </w:rPr>
        <w:t xml:space="preserve">M5   </w:t>
      </w:r>
      <w:r>
        <w:rPr>
          <w:rFonts w:ascii="Consolas" w:cs="Consolas" w:eastAsia="Consolas" w:hAnsi="Consolas"/>
          <w:sz w:val="19"/>
          <w:szCs w:val="19"/>
        </w:rPr>
        <w:t xml:space="preserve">Coverage  =  fraction of true values inside the 90% prediction interval        (should be 0.88 to 0.92)</w:t>
      </w:r>
    </w:p>
    <w:p>
      <w:pPr>
        <w:pStyle w:val="Heading2"/>
        <w:spacing w:after="120" w:before="240"/>
      </w:pPr>
      <w:r>
        <w:t xml:space="preserve">9.2 Controller quality</w:t>
      </w:r>
    </w:p>
    <w:p>
      <w:pPr>
        <w:shd w:fill="F2F4F7" w:val="clear"/>
        <w:spacing w:after="60" w:before="80"/>
        <w:ind w:left="340"/>
      </w:pPr>
      <w:r>
        <w:rPr>
          <w:rFonts w:ascii="Consolas" w:cs="Consolas" w:eastAsia="Consolas" w:hAnsi="Consolas"/>
          <w:b/>
          <w:bCs/>
          <w:color w:val="7A2E00"/>
          <w:sz w:val="18"/>
          <w:szCs w:val="18"/>
        </w:rPr>
        <w:t xml:space="preserve">M6   </w:t>
      </w:r>
      <w:r>
        <w:rPr>
          <w:rFonts w:ascii="Consolas" w:cs="Consolas" w:eastAsia="Consolas" w:hAnsi="Consolas"/>
          <w:sz w:val="19"/>
          <w:szCs w:val="19"/>
        </w:rPr>
        <w:t xml:space="preserve">Energy saving  =  1  -  ( sum of E_Wh with MPC ) / ( sum of E_Wh always-on )</w:t>
      </w:r>
    </w:p>
    <w:p>
      <w:pPr>
        <w:shd w:fill="F2F4F7" w:val="clear"/>
        <w:spacing w:after="60" w:before="80"/>
        <w:ind w:left="340"/>
      </w:pPr>
      <w:r>
        <w:rPr>
          <w:rFonts w:ascii="Consolas" w:cs="Consolas" w:eastAsia="Consolas" w:hAnsi="Consolas"/>
          <w:b/>
          <w:bCs/>
          <w:color w:val="7A2E00"/>
          <w:sz w:val="18"/>
          <w:szCs w:val="18"/>
        </w:rPr>
        <w:t xml:space="preserve">M7   </w:t>
      </w:r>
      <w:r>
        <w:rPr>
          <w:rFonts w:ascii="Consolas" w:cs="Consolas" w:eastAsia="Consolas" w:hAnsi="Consolas"/>
          <w:sz w:val="19"/>
          <w:szCs w:val="19"/>
        </w:rPr>
        <w:t xml:space="preserve">Optimality gap =  E_MPC / E_oracle           (oracle = re-optimised offline with perfect hindsight)</w:t>
      </w:r>
    </w:p>
    <w:p>
      <w:pPr>
        <w:shd w:fill="F2F4F7" w:val="clear"/>
        <w:spacing w:after="60" w:before="80"/>
        <w:ind w:left="340"/>
      </w:pPr>
      <w:r>
        <w:rPr>
          <w:rFonts w:ascii="Consolas" w:cs="Consolas" w:eastAsia="Consolas" w:hAnsi="Consolas"/>
          <w:b/>
          <w:bCs/>
          <w:color w:val="7A2E00"/>
          <w:sz w:val="18"/>
          <w:szCs w:val="18"/>
        </w:rPr>
        <w:t xml:space="preserve">M8   </w:t>
      </w:r>
      <w:r>
        <w:rPr>
          <w:rFonts w:ascii="Consolas" w:cs="Consolas" w:eastAsia="Consolas" w:hAnsi="Consolas"/>
          <w:sz w:val="19"/>
          <w:szCs w:val="19"/>
        </w:rPr>
        <w:t xml:space="preserve">Deadline compliance  =  fraction of episodes with I_inst( T_target ) &lt;= I_safe</w:t>
      </w:r>
    </w:p>
    <w:p>
      <w:pPr>
        <w:shd w:fill="F2F4F7" w:val="clear"/>
        <w:spacing w:after="60" w:before="80"/>
        <w:ind w:left="340"/>
      </w:pPr>
      <w:r>
        <w:rPr>
          <w:rFonts w:ascii="Consolas" w:cs="Consolas" w:eastAsia="Consolas" w:hAnsi="Consolas"/>
          <w:b/>
          <w:bCs/>
          <w:color w:val="7A2E00"/>
          <w:sz w:val="18"/>
          <w:szCs w:val="18"/>
        </w:rPr>
        <w:t xml:space="preserve">M9   </w:t>
      </w:r>
      <w:r>
        <w:rPr>
          <w:rFonts w:ascii="Consolas" w:cs="Consolas" w:eastAsia="Consolas" w:hAnsi="Consolas"/>
          <w:sz w:val="19"/>
          <w:szCs w:val="19"/>
        </w:rPr>
        <w:t xml:space="preserve">Overshoot waste  =  energy spent after the index cleared  /  total episode energy</w:t>
      </w:r>
    </w:p>
    <w:p>
      <w:pPr>
        <w:shd w:fill="F2F4F7" w:val="clear"/>
        <w:spacing w:after="60" w:before="80"/>
        <w:ind w:left="340"/>
      </w:pPr>
      <w:r>
        <w:rPr>
          <w:rFonts w:ascii="Consolas" w:cs="Consolas" w:eastAsia="Consolas" w:hAnsi="Consolas"/>
          <w:b/>
          <w:bCs/>
          <w:color w:val="7A2E00"/>
          <w:sz w:val="18"/>
          <w:szCs w:val="18"/>
        </w:rPr>
        <w:t xml:space="preserve">M10   </w:t>
      </w:r>
      <w:r>
        <w:rPr>
          <w:rFonts w:ascii="Consolas" w:cs="Consolas" w:eastAsia="Consolas" w:hAnsi="Consolas"/>
          <w:sz w:val="19"/>
          <w:szCs w:val="19"/>
        </w:rPr>
        <w:t xml:space="preserve">Chatter  =  mean over control intervals of | u_k - u_(k-1) |</w:t>
      </w:r>
    </w:p>
    <w:p>
      <w:pPr>
        <w:pStyle w:val="Heading2"/>
        <w:spacing w:after="120" w:before="240"/>
      </w:pPr>
      <w:r>
        <w:t xml:space="preserve">9.3 Drift detection</w:t>
      </w:r>
    </w:p>
    <w:p>
      <w:pPr>
        <w:shd w:fill="F2F4F7" w:val="clear"/>
        <w:spacing w:after="60" w:before="80"/>
        <w:ind w:left="340"/>
      </w:pPr>
      <w:r>
        <w:rPr>
          <w:rFonts w:ascii="Consolas" w:cs="Consolas" w:eastAsia="Consolas" w:hAnsi="Consolas"/>
          <w:b/>
          <w:bCs/>
          <w:color w:val="7A2E00"/>
          <w:sz w:val="18"/>
          <w:szCs w:val="18"/>
        </w:rPr>
        <w:t xml:space="preserve">M11   </w:t>
      </w:r>
      <w:r>
        <w:rPr>
          <w:rFonts w:ascii="Consolas" w:cs="Consolas" w:eastAsia="Consolas" w:hAnsi="Consolas"/>
          <w:sz w:val="19"/>
          <w:szCs w:val="19"/>
        </w:rPr>
        <w:t xml:space="preserve">Page-Hinkley:   m_T = sum_(t&lt;=T) ( e_t - mean_e - delta ) ;   PH = m_T - min(m_t)</w:t>
      </w:r>
      <w:r>
        <w:rPr>
          <w:rFonts w:ascii="Consolas" w:cs="Consolas" w:eastAsia="Consolas" w:hAnsi="Consolas"/>
          <w:sz w:val="19"/>
          <w:szCs w:val="19"/>
        </w:rPr>
        <w:br/>
        <w:t xml:space="preserve">                alarm when PH &gt; threshold_lambda         delta = 0.005 , threshold_lambda = 12</w:t>
      </w:r>
    </w:p>
    <w:p>
      <w:pPr>
        <w:spacing w:after="180"/>
        <w:ind w:left="340"/>
      </w:pPr>
      <w:r>
        <w:rPr>
          <w:b/>
          <w:bCs/>
          <w:i/>
          <w:iCs/>
          <w:color w:val="555555"/>
          <w:sz w:val="18"/>
          <w:szCs w:val="18"/>
        </w:rPr>
        <w:t xml:space="preserve">In words: </w:t>
      </w:r>
      <w:r>
        <w:rPr>
          <w:i/>
          <w:iCs/>
          <w:color w:val="555555"/>
          <w:sz w:val="18"/>
          <w:szCs w:val="18"/>
        </w:rPr>
        <w:t xml:space="preserve">Watches the forecast error for a persistent shift. It fires on a slow systematic drift, which a simple threshold on error would miss.</w:t>
      </w:r>
    </w:p>
    <w:p>
      <w:pPr>
        <w:shd w:fill="F2F4F7" w:val="clear"/>
        <w:spacing w:after="60" w:before="80"/>
        <w:ind w:left="340"/>
      </w:pPr>
      <w:r>
        <w:rPr>
          <w:rFonts w:ascii="Consolas" w:cs="Consolas" w:eastAsia="Consolas" w:hAnsi="Consolas"/>
          <w:b/>
          <w:bCs/>
          <w:color w:val="7A2E00"/>
          <w:sz w:val="18"/>
          <w:szCs w:val="18"/>
        </w:rPr>
        <w:t xml:space="preserve">M12   </w:t>
      </w:r>
      <w:r>
        <w:rPr>
          <w:rFonts w:ascii="Consolas" w:cs="Consolas" w:eastAsia="Consolas" w:hAnsi="Consolas"/>
          <w:sz w:val="19"/>
          <w:szCs w:val="19"/>
        </w:rPr>
        <w:t xml:space="preserve">PSI  =  sum over bins of ( actual% - expected% ) * ln( actual% / expected% )</w:t>
      </w:r>
      <w:r>
        <w:rPr>
          <w:rFonts w:ascii="Consolas" w:cs="Consolas" w:eastAsia="Consolas" w:hAnsi="Consolas"/>
          <w:sz w:val="19"/>
          <w:szCs w:val="19"/>
        </w:rPr>
        <w:br/>
        <w:t xml:space="preserve">        below 0.10 = fine ,  0.10 to 0.25 = watch it ,  above 0.25 = act</w:t>
      </w:r>
    </w:p>
    <w:p>
      <w:pPr>
        <w:spacing w:after="180"/>
        <w:ind w:left="340"/>
      </w:pPr>
      <w:r>
        <w:rPr>
          <w:b/>
          <w:bCs/>
          <w:i/>
          <w:iCs/>
          <w:color w:val="555555"/>
          <w:sz w:val="18"/>
          <w:szCs w:val="18"/>
        </w:rPr>
        <w:t xml:space="preserve">In words: </w:t>
      </w:r>
      <w:r>
        <w:rPr>
          <w:i/>
          <w:iCs/>
          <w:color w:val="555555"/>
          <w:sz w:val="18"/>
          <w:szCs w:val="18"/>
        </w:rPr>
        <w:t xml:space="preserve">Population Stability Index: has the shape of the incoming data moved away from what the model was trained on?</w:t>
      </w:r>
    </w:p>
    <w:p>
      <w:r>
        <w:br w:type="page"/>
      </w:r>
    </w:p>
    <w:p>
      <w:pPr>
        <w:pStyle w:val="Heading1"/>
        <w:spacing w:after="160" w:before="320"/>
      </w:pPr>
      <w:r>
        <w:t xml:space="preserve">10. Every important number, in one table</w:t>
      </w:r>
    </w:p>
    <w:p>
      <w:pPr>
        <w:pStyle w:val="Heading2"/>
        <w:spacing w:after="120" w:before="240"/>
      </w:pPr>
      <w:r>
        <w:t xml:space="preserve">10.1 Chamber and physics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92"/>
        <w:gridCol w:w="3686"/>
        <w:gridCol w:w="2522"/>
      </w:tblGrid>
      <w:tr>
        <w:trPr>
          <w:tblHeader/>
        </w:trPr>
        <w:tc>
          <w:tcPr>
            <w:tcW w:type="dxa" w:w="349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Quantity</w:t>
            </w:r>
          </w:p>
        </w:tc>
        <w:tc>
          <w:tcPr>
            <w:tcW w:type="dxa" w:w="368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Status</w:t>
            </w:r>
          </w:p>
        </w:tc>
      </w:tr>
      <w:tr>
        <w:tc>
          <w:tcPr>
            <w:tcW w:type="dxa" w:w="3492"/>
            <w:shd w:fill="FFFFFF" w:val="clear"/>
            <w:tcMar>
              <w:top w:type="dxa" w:w="60"/>
              <w:left w:type="dxa" w:w="90"/>
              <w:bottom w:type="dxa" w:w="60"/>
              <w:right w:type="dxa" w:w="90"/>
            </w:tcMar>
          </w:tcPr>
          <w:p>
            <w:pPr>
              <w:spacing w:after="0"/>
            </w:pPr>
            <w:r>
              <w:rPr>
                <w:sz w:val="17"/>
                <w:szCs w:val="17"/>
              </w:rPr>
              <w:t xml:space="preserve">Chamber internal dimensions</w:t>
            </w:r>
          </w:p>
        </w:tc>
        <w:tc>
          <w:tcPr>
            <w:tcW w:type="dxa" w:w="3686"/>
            <w:shd w:fill="FFFFFF" w:val="clear"/>
            <w:tcMar>
              <w:top w:type="dxa" w:w="60"/>
              <w:left w:type="dxa" w:w="90"/>
              <w:bottom w:type="dxa" w:w="60"/>
              <w:right w:type="dxa" w:w="90"/>
            </w:tcMar>
          </w:tcPr>
          <w:p>
            <w:pPr>
              <w:spacing w:after="0"/>
            </w:pPr>
            <w:r>
              <w:rPr>
                <w:sz w:val="17"/>
                <w:szCs w:val="17"/>
              </w:rPr>
              <w:t xml:space="preserve">250 x 250 x 250 mm</w:t>
            </w:r>
          </w:p>
        </w:tc>
        <w:tc>
          <w:tcPr>
            <w:tcW w:type="dxa" w:w="2522"/>
            <w:shd w:fill="FFFFFF" w:val="clear"/>
            <w:tcMar>
              <w:top w:type="dxa" w:w="60"/>
              <w:left w:type="dxa" w:w="90"/>
              <w:bottom w:type="dxa" w:w="60"/>
              <w:right w:type="dxa" w:w="90"/>
            </w:tcMar>
          </w:tcPr>
          <w:p>
            <w:pPr>
              <w:spacing w:after="0"/>
            </w:pPr>
            <w:r>
              <w:rPr>
                <w:sz w:val="17"/>
                <w:szCs w:val="17"/>
              </w:rPr>
              <w:t xml:space="preserve">fixed</w:t>
            </w:r>
          </w:p>
        </w:tc>
      </w:tr>
      <w:tr>
        <w:tc>
          <w:tcPr>
            <w:tcW w:type="dxa" w:w="3492"/>
            <w:shd w:fill="E8EEF7" w:val="clear"/>
            <w:tcMar>
              <w:top w:type="dxa" w:w="60"/>
              <w:left w:type="dxa" w:w="90"/>
              <w:bottom w:type="dxa" w:w="60"/>
              <w:right w:type="dxa" w:w="90"/>
            </w:tcMar>
          </w:tcPr>
          <w:p>
            <w:pPr>
              <w:spacing w:after="0"/>
            </w:pPr>
            <w:r>
              <w:rPr>
                <w:sz w:val="17"/>
                <w:szCs w:val="17"/>
              </w:rPr>
              <w:t xml:space="preserve">Geometric volume V_geom</w:t>
            </w:r>
          </w:p>
        </w:tc>
        <w:tc>
          <w:tcPr>
            <w:tcW w:type="dxa" w:w="3686"/>
            <w:shd w:fill="E8EEF7" w:val="clear"/>
            <w:tcMar>
              <w:top w:type="dxa" w:w="60"/>
              <w:left w:type="dxa" w:w="90"/>
              <w:bottom w:type="dxa" w:w="60"/>
              <w:right w:type="dxa" w:w="90"/>
            </w:tcMar>
          </w:tcPr>
          <w:p>
            <w:pPr>
              <w:spacing w:after="0"/>
            </w:pPr>
            <w:r>
              <w:rPr>
                <w:sz w:val="17"/>
                <w:szCs w:val="17"/>
              </w:rPr>
              <w:t xml:space="preserve">15.625 L = 0.015625 m3</w:t>
            </w:r>
          </w:p>
        </w:tc>
        <w:tc>
          <w:tcPr>
            <w:tcW w:type="dxa" w:w="2522"/>
            <w:shd w:fill="E8EEF7" w:val="clear"/>
            <w:tcMar>
              <w:top w:type="dxa" w:w="60"/>
              <w:left w:type="dxa" w:w="90"/>
              <w:bottom w:type="dxa" w:w="60"/>
              <w:right w:type="dxa" w:w="90"/>
            </w:tcMar>
          </w:tcPr>
          <w:p>
            <w:pPr>
              <w:spacing w:after="0"/>
            </w:pPr>
            <w:r>
              <w:rPr>
                <w:sz w:val="17"/>
                <w:szCs w:val="17"/>
              </w:rPr>
              <w:t xml:space="preserve">fixed</w:t>
            </w:r>
          </w:p>
        </w:tc>
      </w:tr>
      <w:tr>
        <w:tc>
          <w:tcPr>
            <w:tcW w:type="dxa" w:w="3492"/>
            <w:shd w:fill="FFFFFF" w:val="clear"/>
            <w:tcMar>
              <w:top w:type="dxa" w:w="60"/>
              <w:left w:type="dxa" w:w="90"/>
              <w:bottom w:type="dxa" w:w="60"/>
              <w:right w:type="dxa" w:w="90"/>
            </w:tcMar>
          </w:tcPr>
          <w:p>
            <w:pPr>
              <w:spacing w:after="0"/>
            </w:pPr>
            <w:r>
              <w:rPr>
                <w:sz w:val="17"/>
                <w:szCs w:val="17"/>
              </w:rPr>
              <w:t xml:space="preserve">Effective volume V_eff</w:t>
            </w:r>
          </w:p>
        </w:tc>
        <w:tc>
          <w:tcPr>
            <w:tcW w:type="dxa" w:w="3686"/>
            <w:shd w:fill="FFFFFF" w:val="clear"/>
            <w:tcMar>
              <w:top w:type="dxa" w:w="60"/>
              <w:left w:type="dxa" w:w="90"/>
              <w:bottom w:type="dxa" w:w="60"/>
              <w:right w:type="dxa" w:w="90"/>
            </w:tcMar>
          </w:tcPr>
          <w:p>
            <w:pPr>
              <w:spacing w:after="0"/>
            </w:pPr>
            <w:r>
              <w:rPr>
                <w:sz w:val="17"/>
                <w:szCs w:val="17"/>
              </w:rPr>
              <w:t xml:space="preserve">about 15.0 L (subtract the hardware inside)</w:t>
            </w:r>
          </w:p>
        </w:tc>
        <w:tc>
          <w:tcPr>
            <w:tcW w:type="dxa" w:w="2522"/>
            <w:shd w:fill="FFFFFF" w:val="clear"/>
            <w:tcMar>
              <w:top w:type="dxa" w:w="60"/>
              <w:left w:type="dxa" w:w="90"/>
              <w:bottom w:type="dxa" w:w="60"/>
              <w:right w:type="dxa" w:w="90"/>
            </w:tcMar>
          </w:tcPr>
          <w:p>
            <w:pPr>
              <w:spacing w:after="0"/>
            </w:pPr>
            <w:r>
              <w:rPr>
                <w:sz w:val="17"/>
                <w:szCs w:val="17"/>
              </w:rPr>
              <w:t xml:space="preserve">MEASURE</w:t>
            </w:r>
          </w:p>
        </w:tc>
      </w:tr>
      <w:tr>
        <w:tc>
          <w:tcPr>
            <w:tcW w:type="dxa" w:w="3492"/>
            <w:shd w:fill="E8EEF7" w:val="clear"/>
            <w:tcMar>
              <w:top w:type="dxa" w:w="60"/>
              <w:left w:type="dxa" w:w="90"/>
              <w:bottom w:type="dxa" w:w="60"/>
              <w:right w:type="dxa" w:w="90"/>
            </w:tcMar>
          </w:tcPr>
          <w:p>
            <w:pPr>
              <w:spacing w:after="0"/>
            </w:pPr>
            <w:r>
              <w:rPr>
                <w:sz w:val="17"/>
                <w:szCs w:val="17"/>
              </w:rPr>
              <w:t xml:space="preserve">Surface-to-volume ratio</w:t>
            </w:r>
          </w:p>
        </w:tc>
        <w:tc>
          <w:tcPr>
            <w:tcW w:type="dxa" w:w="3686"/>
            <w:shd w:fill="E8EEF7" w:val="clear"/>
            <w:tcMar>
              <w:top w:type="dxa" w:w="60"/>
              <w:left w:type="dxa" w:w="90"/>
              <w:bottom w:type="dxa" w:w="60"/>
              <w:right w:type="dxa" w:w="90"/>
            </w:tcMar>
          </w:tcPr>
          <w:p>
            <w:pPr>
              <w:spacing w:after="0"/>
            </w:pPr>
            <w:r>
              <w:rPr>
                <w:sz w:val="17"/>
                <w:szCs w:val="17"/>
              </w:rPr>
              <w:t xml:space="preserve">24 per metre</w:t>
            </w:r>
          </w:p>
        </w:tc>
        <w:tc>
          <w:tcPr>
            <w:tcW w:type="dxa" w:w="2522"/>
            <w:shd w:fill="E8EEF7" w:val="clear"/>
            <w:tcMar>
              <w:top w:type="dxa" w:w="60"/>
              <w:left w:type="dxa" w:w="90"/>
              <w:bottom w:type="dxa" w:w="60"/>
              <w:right w:type="dxa" w:w="90"/>
            </w:tcMar>
          </w:tcPr>
          <w:p>
            <w:pPr>
              <w:spacing w:after="0"/>
            </w:pPr>
            <w:r>
              <w:rPr>
                <w:sz w:val="17"/>
                <w:szCs w:val="17"/>
              </w:rPr>
              <w:t xml:space="preserve">fixed</w:t>
            </w:r>
          </w:p>
        </w:tc>
      </w:tr>
      <w:tr>
        <w:tc>
          <w:tcPr>
            <w:tcW w:type="dxa" w:w="3492"/>
            <w:shd w:fill="FFFFFF" w:val="clear"/>
            <w:tcMar>
              <w:top w:type="dxa" w:w="60"/>
              <w:left w:type="dxa" w:w="90"/>
              <w:bottom w:type="dxa" w:w="60"/>
              <w:right w:type="dxa" w:w="90"/>
            </w:tcMar>
          </w:tcPr>
          <w:p>
            <w:pPr>
              <w:spacing w:after="0"/>
            </w:pPr>
            <w:r>
              <w:rPr>
                <w:sz w:val="17"/>
                <w:szCs w:val="17"/>
              </w:rPr>
              <w:t xml:space="preserve">Airflow at full duty Q_max</w:t>
            </w:r>
          </w:p>
        </w:tc>
        <w:tc>
          <w:tcPr>
            <w:tcW w:type="dxa" w:w="3686"/>
            <w:shd w:fill="FFFFFF" w:val="clear"/>
            <w:tcMar>
              <w:top w:type="dxa" w:w="60"/>
              <w:left w:type="dxa" w:w="90"/>
              <w:bottom w:type="dxa" w:w="60"/>
              <w:right w:type="dxa" w:w="90"/>
            </w:tcMar>
          </w:tcPr>
          <w:p>
            <w:pPr>
              <w:spacing w:after="0"/>
            </w:pPr>
            <w:r>
              <w:rPr>
                <w:sz w:val="17"/>
                <w:szCs w:val="17"/>
              </w:rPr>
              <w:t xml:space="preserve">expect 0.6 to 3.0 m3/h; design point 1.8</w:t>
            </w:r>
          </w:p>
        </w:tc>
        <w:tc>
          <w:tcPr>
            <w:tcW w:type="dxa" w:w="2522"/>
            <w:shd w:fill="FFFFFF" w:val="clear"/>
            <w:tcMar>
              <w:top w:type="dxa" w:w="60"/>
              <w:left w:type="dxa" w:w="90"/>
              <w:bottom w:type="dxa" w:w="60"/>
              <w:right w:type="dxa" w:w="90"/>
            </w:tcMar>
          </w:tcPr>
          <w:p>
            <w:pPr>
              <w:spacing w:after="0"/>
            </w:pPr>
            <w:r>
              <w:rPr>
                <w:sz w:val="17"/>
                <w:szCs w:val="17"/>
              </w:rPr>
              <w:t xml:space="preserve">MEASURE</w:t>
            </w:r>
          </w:p>
        </w:tc>
      </w:tr>
      <w:tr>
        <w:tc>
          <w:tcPr>
            <w:tcW w:type="dxa" w:w="3492"/>
            <w:shd w:fill="E8EEF7" w:val="clear"/>
            <w:tcMar>
              <w:top w:type="dxa" w:w="60"/>
              <w:left w:type="dxa" w:w="90"/>
              <w:bottom w:type="dxa" w:w="60"/>
              <w:right w:type="dxa" w:w="90"/>
            </w:tcMar>
          </w:tcPr>
          <w:p>
            <w:pPr>
              <w:spacing w:after="0"/>
            </w:pPr>
            <w:r>
              <w:rPr>
                <w:sz w:val="17"/>
                <w:szCs w:val="17"/>
              </w:rPr>
              <w:t xml:space="preserve">Air changes per hour at full duty</w:t>
            </w:r>
          </w:p>
        </w:tc>
        <w:tc>
          <w:tcPr>
            <w:tcW w:type="dxa" w:w="3686"/>
            <w:shd w:fill="E8EEF7" w:val="clear"/>
            <w:tcMar>
              <w:top w:type="dxa" w:w="60"/>
              <w:left w:type="dxa" w:w="90"/>
              <w:bottom w:type="dxa" w:w="60"/>
              <w:right w:type="dxa" w:w="90"/>
            </w:tcMar>
          </w:tcPr>
          <w:p>
            <w:pPr>
              <w:spacing w:after="0"/>
            </w:pPr>
            <w:r>
              <w:rPr>
                <w:sz w:val="17"/>
                <w:szCs w:val="17"/>
              </w:rPr>
              <w:t xml:space="preserve">expect 38 to 192; design point 115</w:t>
            </w:r>
          </w:p>
        </w:tc>
        <w:tc>
          <w:tcPr>
            <w:tcW w:type="dxa" w:w="2522"/>
            <w:shd w:fill="E8EEF7" w:val="clear"/>
            <w:tcMar>
              <w:top w:type="dxa" w:w="60"/>
              <w:left w:type="dxa" w:w="90"/>
              <w:bottom w:type="dxa" w:w="60"/>
              <w:right w:type="dxa" w:w="90"/>
            </w:tcMar>
          </w:tcPr>
          <w:p>
            <w:pPr>
              <w:spacing w:after="0"/>
            </w:pPr>
            <w:r>
              <w:rPr>
                <w:sz w:val="17"/>
                <w:szCs w:val="17"/>
              </w:rPr>
              <w:t xml:space="preserve">MEASURE</w:t>
            </w:r>
          </w:p>
        </w:tc>
      </w:tr>
      <w:tr>
        <w:tc>
          <w:tcPr>
            <w:tcW w:type="dxa" w:w="3492"/>
            <w:shd w:fill="FFFFFF" w:val="clear"/>
            <w:tcMar>
              <w:top w:type="dxa" w:w="60"/>
              <w:left w:type="dxa" w:w="90"/>
              <w:bottom w:type="dxa" w:w="60"/>
              <w:right w:type="dxa" w:w="90"/>
            </w:tcMar>
          </w:tcPr>
          <w:p>
            <w:pPr>
              <w:spacing w:after="0"/>
            </w:pPr>
            <w:r>
              <w:rPr>
                <w:sz w:val="17"/>
                <w:szCs w:val="17"/>
              </w:rPr>
              <w:t xml:space="preserve">Fastest time constant tau_min</w:t>
            </w:r>
          </w:p>
        </w:tc>
        <w:tc>
          <w:tcPr>
            <w:tcW w:type="dxa" w:w="3686"/>
            <w:shd w:fill="FFFFFF" w:val="clear"/>
            <w:tcMar>
              <w:top w:type="dxa" w:w="60"/>
              <w:left w:type="dxa" w:w="90"/>
              <w:bottom w:type="dxa" w:w="60"/>
              <w:right w:type="dxa" w:w="90"/>
            </w:tcMar>
          </w:tcPr>
          <w:p>
            <w:pPr>
              <w:spacing w:after="0"/>
            </w:pPr>
            <w:r>
              <w:rPr>
                <w:sz w:val="17"/>
                <w:szCs w:val="17"/>
              </w:rPr>
              <w:t xml:space="preserve">about 31 s at the design point</w:t>
            </w:r>
          </w:p>
        </w:tc>
        <w:tc>
          <w:tcPr>
            <w:tcW w:type="dxa" w:w="2522"/>
            <w:shd w:fill="FFFFFF" w:val="clear"/>
            <w:tcMar>
              <w:top w:type="dxa" w:w="60"/>
              <w:left w:type="dxa" w:w="90"/>
              <w:bottom w:type="dxa" w:w="60"/>
              <w:right w:type="dxa" w:w="90"/>
            </w:tcMar>
          </w:tcPr>
          <w:p>
            <w:pPr>
              <w:spacing w:after="0"/>
            </w:pPr>
            <w:r>
              <w:rPr>
                <w:sz w:val="17"/>
                <w:szCs w:val="17"/>
              </w:rPr>
              <w:t xml:space="preserve">derived</w:t>
            </w:r>
          </w:p>
        </w:tc>
      </w:tr>
      <w:tr>
        <w:tc>
          <w:tcPr>
            <w:tcW w:type="dxa" w:w="3492"/>
            <w:shd w:fill="E8EEF7" w:val="clear"/>
            <w:tcMar>
              <w:top w:type="dxa" w:w="60"/>
              <w:left w:type="dxa" w:w="90"/>
              <w:bottom w:type="dxa" w:w="60"/>
              <w:right w:type="dxa" w:w="90"/>
            </w:tcMar>
          </w:tcPr>
          <w:p>
            <w:pPr>
              <w:spacing w:after="0"/>
            </w:pPr>
            <w:r>
              <w:rPr>
                <w:sz w:val="17"/>
                <w:szCs w:val="17"/>
              </w:rPr>
              <w:t xml:space="preserve">Deposition rate k_dep</w:t>
            </w:r>
          </w:p>
        </w:tc>
        <w:tc>
          <w:tcPr>
            <w:tcW w:type="dxa" w:w="3686"/>
            <w:shd w:fill="E8EEF7" w:val="clear"/>
            <w:tcMar>
              <w:top w:type="dxa" w:w="60"/>
              <w:left w:type="dxa" w:w="90"/>
              <w:bottom w:type="dxa" w:w="60"/>
              <w:right w:type="dxa" w:w="90"/>
            </w:tcMar>
          </w:tcPr>
          <w:p>
            <w:pPr>
              <w:spacing w:after="0"/>
            </w:pPr>
            <w:r>
              <w:rPr>
                <w:sz w:val="17"/>
                <w:szCs w:val="17"/>
              </w:rPr>
              <w:t xml:space="preserve">expect 0.8 to 3.0 per hour</w:t>
            </w:r>
          </w:p>
        </w:tc>
        <w:tc>
          <w:tcPr>
            <w:tcW w:type="dxa" w:w="2522"/>
            <w:shd w:fill="E8EEF7" w:val="clear"/>
            <w:tcMar>
              <w:top w:type="dxa" w:w="60"/>
              <w:left w:type="dxa" w:w="90"/>
              <w:bottom w:type="dxa" w:w="60"/>
              <w:right w:type="dxa" w:w="90"/>
            </w:tcMar>
          </w:tcPr>
          <w:p>
            <w:pPr>
              <w:spacing w:after="0"/>
            </w:pPr>
            <w:r>
              <w:rPr>
                <w:sz w:val="17"/>
                <w:szCs w:val="17"/>
              </w:rPr>
              <w:t xml:space="preserve">MEASURE</w:t>
            </w:r>
          </w:p>
        </w:tc>
      </w:tr>
      <w:tr>
        <w:tc>
          <w:tcPr>
            <w:tcW w:type="dxa" w:w="3492"/>
            <w:shd w:fill="FFFFFF" w:val="clear"/>
            <w:tcMar>
              <w:top w:type="dxa" w:w="60"/>
              <w:left w:type="dxa" w:w="90"/>
              <w:bottom w:type="dxa" w:w="60"/>
              <w:right w:type="dxa" w:w="90"/>
            </w:tcMar>
          </w:tcPr>
          <w:p>
            <w:pPr>
              <w:spacing w:after="0"/>
            </w:pPr>
            <w:r>
              <w:rPr>
                <w:sz w:val="17"/>
                <w:szCs w:val="17"/>
              </w:rPr>
              <w:t xml:space="preserve">Leak rate k_leak</w:t>
            </w:r>
          </w:p>
        </w:tc>
        <w:tc>
          <w:tcPr>
            <w:tcW w:type="dxa" w:w="3686"/>
            <w:shd w:fill="FFFFFF" w:val="clear"/>
            <w:tcMar>
              <w:top w:type="dxa" w:w="60"/>
              <w:left w:type="dxa" w:w="90"/>
              <w:bottom w:type="dxa" w:w="60"/>
              <w:right w:type="dxa" w:w="90"/>
            </w:tcMar>
          </w:tcPr>
          <w:p>
            <w:pPr>
              <w:spacing w:after="0"/>
            </w:pPr>
            <w:r>
              <w:rPr>
                <w:sz w:val="17"/>
                <w:szCs w:val="17"/>
              </w:rPr>
              <w:t xml:space="preserve">must be at most 0.5 per hour</w:t>
            </w:r>
          </w:p>
        </w:tc>
        <w:tc>
          <w:tcPr>
            <w:tcW w:type="dxa" w:w="2522"/>
            <w:shd w:fill="FFFFFF" w:val="clear"/>
            <w:tcMar>
              <w:top w:type="dxa" w:w="60"/>
              <w:left w:type="dxa" w:w="90"/>
              <w:bottom w:type="dxa" w:w="60"/>
              <w:right w:type="dxa" w:w="90"/>
            </w:tcMar>
          </w:tcPr>
          <w:p>
            <w:pPr>
              <w:spacing w:after="0"/>
            </w:pPr>
            <w:r>
              <w:rPr>
                <w:sz w:val="17"/>
                <w:szCs w:val="17"/>
              </w:rPr>
              <w:t xml:space="preserve">MEASURE (acceptance test)</w:t>
            </w:r>
          </w:p>
        </w:tc>
      </w:tr>
      <w:tr>
        <w:tc>
          <w:tcPr>
            <w:tcW w:type="dxa" w:w="3492"/>
            <w:shd w:fill="E8EEF7" w:val="clear"/>
            <w:tcMar>
              <w:top w:type="dxa" w:w="60"/>
              <w:left w:type="dxa" w:w="90"/>
              <w:bottom w:type="dxa" w:w="60"/>
              <w:right w:type="dxa" w:w="90"/>
            </w:tcMar>
          </w:tcPr>
          <w:p>
            <w:pPr>
              <w:spacing w:after="0"/>
            </w:pPr>
            <w:r>
              <w:rPr>
                <w:sz w:val="17"/>
                <w:szCs w:val="17"/>
              </w:rPr>
              <w:t xml:space="preserve">Stiction threshold u_min</w:t>
            </w:r>
          </w:p>
        </w:tc>
        <w:tc>
          <w:tcPr>
            <w:tcW w:type="dxa" w:w="3686"/>
            <w:shd w:fill="E8EEF7" w:val="clear"/>
            <w:tcMar>
              <w:top w:type="dxa" w:w="60"/>
              <w:left w:type="dxa" w:w="90"/>
              <w:bottom w:type="dxa" w:w="60"/>
              <w:right w:type="dxa" w:w="90"/>
            </w:tcMar>
          </w:tcPr>
          <w:p>
            <w:pPr>
              <w:spacing w:after="0"/>
            </w:pPr>
            <w:r>
              <w:rPr>
                <w:sz w:val="17"/>
                <w:szCs w:val="17"/>
              </w:rPr>
              <w:t xml:space="preserve">expect 0.22 to 0.30</w:t>
            </w:r>
          </w:p>
        </w:tc>
        <w:tc>
          <w:tcPr>
            <w:tcW w:type="dxa" w:w="2522"/>
            <w:shd w:fill="E8EEF7" w:val="clear"/>
            <w:tcMar>
              <w:top w:type="dxa" w:w="60"/>
              <w:left w:type="dxa" w:w="90"/>
              <w:bottom w:type="dxa" w:w="60"/>
              <w:right w:type="dxa" w:w="90"/>
            </w:tcMar>
          </w:tcPr>
          <w:p>
            <w:pPr>
              <w:spacing w:after="0"/>
            </w:pPr>
            <w:r>
              <w:rPr>
                <w:sz w:val="17"/>
                <w:szCs w:val="17"/>
              </w:rPr>
              <w:t xml:space="preserve">MEASURE</w:t>
            </w:r>
          </w:p>
        </w:tc>
      </w:tr>
      <w:tr>
        <w:tc>
          <w:tcPr>
            <w:tcW w:type="dxa" w:w="3492"/>
            <w:shd w:fill="FFFFFF" w:val="clear"/>
            <w:tcMar>
              <w:top w:type="dxa" w:w="60"/>
              <w:left w:type="dxa" w:w="90"/>
              <w:bottom w:type="dxa" w:w="60"/>
              <w:right w:type="dxa" w:w="90"/>
            </w:tcMar>
          </w:tcPr>
          <w:p>
            <w:pPr>
              <w:spacing w:after="0"/>
            </w:pPr>
            <w:r>
              <w:rPr>
                <w:sz w:val="17"/>
                <w:szCs w:val="17"/>
              </w:rPr>
              <w:t xml:space="preserve">Thermal time constant</w:t>
            </w:r>
          </w:p>
        </w:tc>
        <w:tc>
          <w:tcPr>
            <w:tcW w:type="dxa" w:w="3686"/>
            <w:shd w:fill="FFFFFF" w:val="clear"/>
            <w:tcMar>
              <w:top w:type="dxa" w:w="60"/>
              <w:left w:type="dxa" w:w="90"/>
              <w:bottom w:type="dxa" w:w="60"/>
              <w:right w:type="dxa" w:w="90"/>
            </w:tcMar>
          </w:tcPr>
          <w:p>
            <w:pPr>
              <w:spacing w:after="0"/>
            </w:pPr>
            <w:r>
              <w:rPr>
                <w:sz w:val="17"/>
                <w:szCs w:val="17"/>
              </w:rPr>
              <w:t xml:space="preserve">about 70 minutes</w:t>
            </w:r>
          </w:p>
        </w:tc>
        <w:tc>
          <w:tcPr>
            <w:tcW w:type="dxa" w:w="2522"/>
            <w:shd w:fill="FFFFFF" w:val="clear"/>
            <w:tcMar>
              <w:top w:type="dxa" w:w="60"/>
              <w:left w:type="dxa" w:w="90"/>
              <w:bottom w:type="dxa" w:w="60"/>
              <w:right w:type="dxa" w:w="90"/>
            </w:tcMar>
          </w:tcPr>
          <w:p>
            <w:pPr>
              <w:spacing w:after="0"/>
            </w:pPr>
            <w:r>
              <w:rPr>
                <w:sz w:val="17"/>
                <w:szCs w:val="17"/>
              </w:rPr>
              <w:t xml:space="preserve">derived</w:t>
            </w:r>
          </w:p>
        </w:tc>
      </w:tr>
      <w:tr>
        <w:tc>
          <w:tcPr>
            <w:tcW w:type="dxa" w:w="3492"/>
            <w:shd w:fill="E8EEF7" w:val="clear"/>
            <w:tcMar>
              <w:top w:type="dxa" w:w="60"/>
              <w:left w:type="dxa" w:w="90"/>
              <w:bottom w:type="dxa" w:w="60"/>
              <w:right w:type="dxa" w:w="90"/>
            </w:tcMar>
          </w:tcPr>
          <w:p>
            <w:pPr>
              <w:spacing w:after="0"/>
            </w:pPr>
            <w:r>
              <w:rPr>
                <w:sz w:val="17"/>
                <w:szCs w:val="17"/>
              </w:rPr>
              <w:t xml:space="preserve">Warm-up before any experiment</w:t>
            </w:r>
          </w:p>
        </w:tc>
        <w:tc>
          <w:tcPr>
            <w:tcW w:type="dxa" w:w="3686"/>
            <w:shd w:fill="E8EEF7" w:val="clear"/>
            <w:tcMar>
              <w:top w:type="dxa" w:w="60"/>
              <w:left w:type="dxa" w:w="90"/>
              <w:bottom w:type="dxa" w:w="60"/>
              <w:right w:type="dxa" w:w="90"/>
            </w:tcMar>
          </w:tcPr>
          <w:p>
            <w:pPr>
              <w:spacing w:after="0"/>
            </w:pPr>
            <w:r>
              <w:rPr>
                <w:sz w:val="17"/>
                <w:szCs w:val="17"/>
              </w:rPr>
              <w:t xml:space="preserve">at least 90 minutes</w:t>
            </w:r>
          </w:p>
        </w:tc>
        <w:tc>
          <w:tcPr>
            <w:tcW w:type="dxa" w:w="2522"/>
            <w:shd w:fill="E8EEF7" w:val="clear"/>
            <w:tcMar>
              <w:top w:type="dxa" w:w="60"/>
              <w:left w:type="dxa" w:w="90"/>
              <w:bottom w:type="dxa" w:w="60"/>
              <w:right w:type="dxa" w:w="90"/>
            </w:tcMar>
          </w:tcPr>
          <w:p>
            <w:pPr>
              <w:spacing w:after="0"/>
            </w:pPr>
            <w:r>
              <w:rPr>
                <w:sz w:val="17"/>
                <w:szCs w:val="17"/>
              </w:rPr>
              <w:t xml:space="preserve">rule</w:t>
            </w:r>
          </w:p>
        </w:tc>
      </w:tr>
      <w:tr>
        <w:tc>
          <w:tcPr>
            <w:tcW w:type="dxa" w:w="3492"/>
            <w:shd w:fill="FFFFFF" w:val="clear"/>
            <w:tcMar>
              <w:top w:type="dxa" w:w="60"/>
              <w:left w:type="dxa" w:w="90"/>
              <w:bottom w:type="dxa" w:w="60"/>
              <w:right w:type="dxa" w:w="90"/>
            </w:tcMar>
          </w:tcPr>
          <w:p>
            <w:pPr>
              <w:spacing w:after="0"/>
            </w:pPr>
            <w:r>
              <w:rPr>
                <w:sz w:val="17"/>
                <w:szCs w:val="17"/>
              </w:rPr>
              <w:t xml:space="preserve">Temperature rise from MQ heaters</w:t>
            </w:r>
          </w:p>
        </w:tc>
        <w:tc>
          <w:tcPr>
            <w:tcW w:type="dxa" w:w="3686"/>
            <w:shd w:fill="FFFFFF" w:val="clear"/>
            <w:tcMar>
              <w:top w:type="dxa" w:w="60"/>
              <w:left w:type="dxa" w:w="90"/>
              <w:bottom w:type="dxa" w:w="60"/>
              <w:right w:type="dxa" w:w="90"/>
            </w:tcMar>
          </w:tcPr>
          <w:p>
            <w:pPr>
              <w:spacing w:after="0"/>
            </w:pPr>
            <w:r>
              <w:rPr>
                <w:sz w:val="17"/>
                <w:szCs w:val="17"/>
              </w:rPr>
              <w:t xml:space="preserve">about +2.0 C</w:t>
            </w:r>
          </w:p>
        </w:tc>
        <w:tc>
          <w:tcPr>
            <w:tcW w:type="dxa" w:w="2522"/>
            <w:shd w:fill="FFFFFF" w:val="clear"/>
            <w:tcMar>
              <w:top w:type="dxa" w:w="60"/>
              <w:left w:type="dxa" w:w="90"/>
              <w:bottom w:type="dxa" w:w="60"/>
              <w:right w:type="dxa" w:w="90"/>
            </w:tcMar>
          </w:tcPr>
          <w:p>
            <w:pPr>
              <w:spacing w:after="0"/>
            </w:pPr>
            <w:r>
              <w:rPr>
                <w:sz w:val="17"/>
                <w:szCs w:val="17"/>
              </w:rPr>
              <w:t xml:space="preserve">derived</w:t>
            </w:r>
          </w:p>
        </w:tc>
      </w:tr>
    </w:tbl>
    <w:p>
      <w:pPr>
        <w:pStyle w:val="Heading2"/>
        <w:spacing w:after="120" w:before="240"/>
      </w:pPr>
      <w:r>
        <w:t xml:space="preserve">10.2 Timing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2522"/>
        <w:gridCol w:w="4656"/>
      </w:tblGrid>
      <w:tr>
        <w:trPr>
          <w:tblHeader/>
        </w:trPr>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Quantity</w:t>
            </w:r>
          </w:p>
        </w:tc>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c>
          <w:tcPr>
            <w:tcW w:type="dxa" w:w="465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w:t>
            </w:r>
          </w:p>
        </w:tc>
      </w:tr>
      <w:tr>
        <w:tc>
          <w:tcPr>
            <w:tcW w:type="dxa" w:w="2522"/>
            <w:shd w:fill="FFFFFF" w:val="clear"/>
            <w:tcMar>
              <w:top w:type="dxa" w:w="60"/>
              <w:left w:type="dxa" w:w="90"/>
              <w:bottom w:type="dxa" w:w="60"/>
              <w:right w:type="dxa" w:w="90"/>
            </w:tcMar>
          </w:tcPr>
          <w:p>
            <w:pPr>
              <w:spacing w:after="0"/>
            </w:pPr>
            <w:r>
              <w:rPr>
                <w:sz w:val="17"/>
                <w:szCs w:val="17"/>
              </w:rPr>
              <w:t xml:space="preserve">Sensor sampling rate</w:t>
            </w:r>
          </w:p>
        </w:tc>
        <w:tc>
          <w:tcPr>
            <w:tcW w:type="dxa" w:w="2522"/>
            <w:shd w:fill="FFFFFF" w:val="clear"/>
            <w:tcMar>
              <w:top w:type="dxa" w:w="60"/>
              <w:left w:type="dxa" w:w="90"/>
              <w:bottom w:type="dxa" w:w="60"/>
              <w:right w:type="dxa" w:w="90"/>
            </w:tcMar>
          </w:tcPr>
          <w:p>
            <w:pPr>
              <w:spacing w:after="0"/>
            </w:pPr>
            <w:r>
              <w:rPr>
                <w:sz w:val="17"/>
                <w:szCs w:val="17"/>
              </w:rPr>
              <w:t xml:space="preserve">1 Hz</w:t>
            </w:r>
          </w:p>
        </w:tc>
        <w:tc>
          <w:tcPr>
            <w:tcW w:type="dxa" w:w="4656"/>
            <w:shd w:fill="FFFFFF" w:val="clear"/>
            <w:tcMar>
              <w:top w:type="dxa" w:w="60"/>
              <w:left w:type="dxa" w:w="90"/>
              <w:bottom w:type="dxa" w:w="60"/>
              <w:right w:type="dxa" w:w="90"/>
            </w:tcMar>
          </w:tcPr>
          <w:p>
            <w:pPr>
              <w:spacing w:after="0"/>
            </w:pPr>
            <w:r>
              <w:rPr>
                <w:sz w:val="17"/>
                <w:szCs w:val="17"/>
              </w:rPr>
              <w:t xml:space="preserve">31 samples per time constant; also the PMS5003's own limit</w:t>
            </w:r>
          </w:p>
        </w:tc>
      </w:tr>
      <w:tr>
        <w:tc>
          <w:tcPr>
            <w:tcW w:type="dxa" w:w="2522"/>
            <w:shd w:fill="E8EEF7" w:val="clear"/>
            <w:tcMar>
              <w:top w:type="dxa" w:w="60"/>
              <w:left w:type="dxa" w:w="90"/>
              <w:bottom w:type="dxa" w:w="60"/>
              <w:right w:type="dxa" w:w="90"/>
            </w:tcMar>
          </w:tcPr>
          <w:p>
            <w:pPr>
              <w:spacing w:after="0"/>
            </w:pPr>
            <w:r>
              <w:rPr>
                <w:sz w:val="17"/>
                <w:szCs w:val="17"/>
              </w:rPr>
              <w:t xml:space="preserve">Electrical sampling</w:t>
            </w:r>
          </w:p>
        </w:tc>
        <w:tc>
          <w:tcPr>
            <w:tcW w:type="dxa" w:w="2522"/>
            <w:shd w:fill="E8EEF7" w:val="clear"/>
            <w:tcMar>
              <w:top w:type="dxa" w:w="60"/>
              <w:left w:type="dxa" w:w="90"/>
              <w:bottom w:type="dxa" w:w="60"/>
              <w:right w:type="dxa" w:w="90"/>
            </w:tcMar>
          </w:tcPr>
          <w:p>
            <w:pPr>
              <w:spacing w:after="0"/>
            </w:pPr>
            <w:r>
              <w:rPr>
                <w:sz w:val="17"/>
                <w:szCs w:val="17"/>
              </w:rPr>
              <w:t xml:space="preserve">10 Hz internally, reported as 1 s mean and spread</w:t>
            </w:r>
          </w:p>
        </w:tc>
        <w:tc>
          <w:tcPr>
            <w:tcW w:type="dxa" w:w="4656"/>
            <w:shd w:fill="E8EEF7" w:val="clear"/>
            <w:tcMar>
              <w:top w:type="dxa" w:w="60"/>
              <w:left w:type="dxa" w:w="90"/>
              <w:bottom w:type="dxa" w:w="60"/>
              <w:right w:type="dxa" w:w="90"/>
            </w:tcMar>
          </w:tcPr>
          <w:p>
            <w:pPr>
              <w:spacing w:after="0"/>
            </w:pPr>
            <w:r>
              <w:rPr>
                <w:sz w:val="17"/>
                <w:szCs w:val="17"/>
              </w:rPr>
              <w:t xml:space="preserve">PWM makes current and voltage fast</w:t>
            </w:r>
          </w:p>
        </w:tc>
      </w:tr>
      <w:tr>
        <w:tc>
          <w:tcPr>
            <w:tcW w:type="dxa" w:w="2522"/>
            <w:shd w:fill="FFFFFF" w:val="clear"/>
            <w:tcMar>
              <w:top w:type="dxa" w:w="60"/>
              <w:left w:type="dxa" w:w="90"/>
              <w:bottom w:type="dxa" w:w="60"/>
              <w:right w:type="dxa" w:w="90"/>
            </w:tcMar>
          </w:tcPr>
          <w:p>
            <w:pPr>
              <w:spacing w:after="0"/>
            </w:pPr>
            <w:r>
              <w:rPr>
                <w:sz w:val="17"/>
                <w:szCs w:val="17"/>
              </w:rPr>
              <w:t xml:space="preserve">Edge safety loop</w:t>
            </w:r>
          </w:p>
        </w:tc>
        <w:tc>
          <w:tcPr>
            <w:tcW w:type="dxa" w:w="2522"/>
            <w:shd w:fill="FFFFFF" w:val="clear"/>
            <w:tcMar>
              <w:top w:type="dxa" w:w="60"/>
              <w:left w:type="dxa" w:w="90"/>
              <w:bottom w:type="dxa" w:w="60"/>
              <w:right w:type="dxa" w:w="90"/>
            </w:tcMar>
          </w:tcPr>
          <w:p>
            <w:pPr>
              <w:spacing w:after="0"/>
            </w:pPr>
            <w:r>
              <w:rPr>
                <w:sz w:val="17"/>
                <w:szCs w:val="17"/>
              </w:rPr>
              <w:t xml:space="preserve">every 100 ms</w:t>
            </w:r>
          </w:p>
        </w:tc>
        <w:tc>
          <w:tcPr>
            <w:tcW w:type="dxa" w:w="4656"/>
            <w:shd w:fill="FFFFFF" w:val="clear"/>
            <w:tcMar>
              <w:top w:type="dxa" w:w="60"/>
              <w:left w:type="dxa" w:w="90"/>
              <w:bottom w:type="dxa" w:w="60"/>
              <w:right w:type="dxa" w:w="90"/>
            </w:tcMar>
          </w:tcPr>
          <w:p>
            <w:pPr>
              <w:spacing w:after="0"/>
            </w:pPr>
            <w:r>
              <w:rPr>
                <w:sz w:val="17"/>
                <w:szCs w:val="17"/>
              </w:rPr>
              <w:t xml:space="preserve">Runs on the ESP32, independent of the network</w:t>
            </w:r>
          </w:p>
        </w:tc>
      </w:tr>
      <w:tr>
        <w:tc>
          <w:tcPr>
            <w:tcW w:type="dxa" w:w="2522"/>
            <w:shd w:fill="E8EEF7" w:val="clear"/>
            <w:tcMar>
              <w:top w:type="dxa" w:w="60"/>
              <w:left w:type="dxa" w:w="90"/>
              <w:bottom w:type="dxa" w:w="60"/>
              <w:right w:type="dxa" w:w="90"/>
            </w:tcMar>
          </w:tcPr>
          <w:p>
            <w:pPr>
              <w:spacing w:after="0"/>
            </w:pPr>
            <w:r>
              <w:rPr>
                <w:sz w:val="17"/>
                <w:szCs w:val="17"/>
              </w:rPr>
              <w:t xml:space="preserve">Control interval T_c</w:t>
            </w:r>
          </w:p>
        </w:tc>
        <w:tc>
          <w:tcPr>
            <w:tcW w:type="dxa" w:w="2522"/>
            <w:shd w:fill="E8EEF7" w:val="clear"/>
            <w:tcMar>
              <w:top w:type="dxa" w:w="60"/>
              <w:left w:type="dxa" w:w="90"/>
              <w:bottom w:type="dxa" w:w="60"/>
              <w:right w:type="dxa" w:w="90"/>
            </w:tcMar>
          </w:tcPr>
          <w:p>
            <w:pPr>
              <w:spacing w:after="0"/>
            </w:pPr>
            <w:r>
              <w:rPr>
                <w:sz w:val="17"/>
                <w:szCs w:val="17"/>
              </w:rPr>
              <w:t xml:space="preserve">10 s</w:t>
            </w:r>
          </w:p>
        </w:tc>
        <w:tc>
          <w:tcPr>
            <w:tcW w:type="dxa" w:w="4656"/>
            <w:shd w:fill="E8EEF7" w:val="clear"/>
            <w:tcMar>
              <w:top w:type="dxa" w:w="60"/>
              <w:left w:type="dxa" w:w="90"/>
              <w:bottom w:type="dxa" w:w="60"/>
              <w:right w:type="dxa" w:w="90"/>
            </w:tcMar>
          </w:tcPr>
          <w:p>
            <w:pPr>
              <w:spacing w:after="0"/>
            </w:pPr>
            <w:r>
              <w:rPr>
                <w:sz w:val="17"/>
                <w:szCs w:val="17"/>
              </w:rPr>
              <w:t xml:space="preserve">16 times the decision latency, one twelfth of the plant time constant</w:t>
            </w:r>
          </w:p>
        </w:tc>
      </w:tr>
      <w:tr>
        <w:tc>
          <w:tcPr>
            <w:tcW w:type="dxa" w:w="2522"/>
            <w:shd w:fill="FFFFFF" w:val="clear"/>
            <w:tcMar>
              <w:top w:type="dxa" w:w="60"/>
              <w:left w:type="dxa" w:w="90"/>
              <w:bottom w:type="dxa" w:w="60"/>
              <w:right w:type="dxa" w:w="90"/>
            </w:tcMar>
          </w:tcPr>
          <w:p>
            <w:pPr>
              <w:spacing w:after="0"/>
            </w:pPr>
            <w:r>
              <w:rPr>
                <w:sz w:val="17"/>
                <w:szCs w:val="17"/>
              </w:rPr>
              <w:t xml:space="preserve">Prediction horizon</w:t>
            </w:r>
          </w:p>
        </w:tc>
        <w:tc>
          <w:tcPr>
            <w:tcW w:type="dxa" w:w="2522"/>
            <w:shd w:fill="FFFFFF" w:val="clear"/>
            <w:tcMar>
              <w:top w:type="dxa" w:w="60"/>
              <w:left w:type="dxa" w:w="90"/>
              <w:bottom w:type="dxa" w:w="60"/>
              <w:right w:type="dxa" w:w="90"/>
            </w:tcMar>
          </w:tcPr>
          <w:p>
            <w:pPr>
              <w:spacing w:after="0"/>
            </w:pPr>
            <w:r>
              <w:rPr>
                <w:sz w:val="17"/>
                <w:szCs w:val="17"/>
              </w:rPr>
              <w:t xml:space="preserve">300 s (30 steps)</w:t>
            </w:r>
          </w:p>
        </w:tc>
        <w:tc>
          <w:tcPr>
            <w:tcW w:type="dxa" w:w="4656"/>
            <w:shd w:fill="FFFFFF" w:val="clear"/>
            <w:tcMar>
              <w:top w:type="dxa" w:w="60"/>
              <w:left w:type="dxa" w:w="90"/>
              <w:bottom w:type="dxa" w:w="60"/>
              <w:right w:type="dxa" w:w="90"/>
            </w:tcMar>
          </w:tcPr>
          <w:p>
            <w:pPr>
              <w:spacing w:after="0"/>
            </w:pPr>
            <w:r>
              <w:rPr>
                <w:sz w:val="17"/>
                <w:szCs w:val="17"/>
              </w:rPr>
              <w:t xml:space="preserve"/>
            </w:r>
          </w:p>
        </w:tc>
      </w:tr>
      <w:tr>
        <w:tc>
          <w:tcPr>
            <w:tcW w:type="dxa" w:w="2522"/>
            <w:shd w:fill="E8EEF7" w:val="clear"/>
            <w:tcMar>
              <w:top w:type="dxa" w:w="60"/>
              <w:left w:type="dxa" w:w="90"/>
              <w:bottom w:type="dxa" w:w="60"/>
              <w:right w:type="dxa" w:w="90"/>
            </w:tcMar>
          </w:tcPr>
          <w:p>
            <w:pPr>
              <w:spacing w:after="0"/>
            </w:pPr>
            <w:r>
              <w:rPr>
                <w:sz w:val="17"/>
                <w:szCs w:val="17"/>
              </w:rPr>
              <w:t xml:space="preserve">Command validity window</w:t>
            </w:r>
          </w:p>
        </w:tc>
        <w:tc>
          <w:tcPr>
            <w:tcW w:type="dxa" w:w="2522"/>
            <w:shd w:fill="E8EEF7" w:val="clear"/>
            <w:tcMar>
              <w:top w:type="dxa" w:w="60"/>
              <w:left w:type="dxa" w:w="90"/>
              <w:bottom w:type="dxa" w:w="60"/>
              <w:right w:type="dxa" w:w="90"/>
            </w:tcMar>
          </w:tcPr>
          <w:p>
            <w:pPr>
              <w:spacing w:after="0"/>
            </w:pPr>
            <w:r>
              <w:rPr>
                <w:sz w:val="17"/>
                <w:szCs w:val="17"/>
              </w:rPr>
              <w:t xml:space="preserve">30 s (3 control intervals)</w:t>
            </w:r>
          </w:p>
        </w:tc>
        <w:tc>
          <w:tcPr>
            <w:tcW w:type="dxa" w:w="4656"/>
            <w:shd w:fill="E8EEF7" w:val="clear"/>
            <w:tcMar>
              <w:top w:type="dxa" w:w="60"/>
              <w:left w:type="dxa" w:w="90"/>
              <w:bottom w:type="dxa" w:w="60"/>
              <w:right w:type="dxa" w:w="90"/>
            </w:tcMar>
          </w:tcPr>
          <w:p>
            <w:pPr>
              <w:spacing w:after="0"/>
            </w:pPr>
            <w:r>
              <w:rPr>
                <w:sz w:val="17"/>
                <w:szCs w:val="17"/>
              </w:rPr>
              <w:t xml:space="preserve">After this the node falls back to its own rules</w:t>
            </w:r>
          </w:p>
        </w:tc>
      </w:tr>
      <w:tr>
        <w:tc>
          <w:tcPr>
            <w:tcW w:type="dxa" w:w="2522"/>
            <w:shd w:fill="FFFFFF" w:val="clear"/>
            <w:tcMar>
              <w:top w:type="dxa" w:w="60"/>
              <w:left w:type="dxa" w:w="90"/>
              <w:bottom w:type="dxa" w:w="60"/>
              <w:right w:type="dxa" w:w="90"/>
            </w:tcMar>
          </w:tcPr>
          <w:p>
            <w:pPr>
              <w:spacing w:after="0"/>
            </w:pPr>
            <w:r>
              <w:rPr>
                <w:sz w:val="17"/>
                <w:szCs w:val="17"/>
              </w:rPr>
              <w:t xml:space="preserve">Decision latency, 95th percentile</w:t>
            </w:r>
          </w:p>
        </w:tc>
        <w:tc>
          <w:tcPr>
            <w:tcW w:type="dxa" w:w="2522"/>
            <w:shd w:fill="FFFFFF" w:val="clear"/>
            <w:tcMar>
              <w:top w:type="dxa" w:w="60"/>
              <w:left w:type="dxa" w:w="90"/>
              <w:bottom w:type="dxa" w:w="60"/>
              <w:right w:type="dxa" w:w="90"/>
            </w:tcMar>
          </w:tcPr>
          <w:p>
            <w:pPr>
              <w:spacing w:after="0"/>
            </w:pPr>
            <w:r>
              <w:rPr>
                <w:sz w:val="17"/>
                <w:szCs w:val="17"/>
              </w:rPr>
              <w:t xml:space="preserve">617 ms</w:t>
            </w:r>
          </w:p>
        </w:tc>
        <w:tc>
          <w:tcPr>
            <w:tcW w:type="dxa" w:w="4656"/>
            <w:shd w:fill="FFFFFF" w:val="clear"/>
            <w:tcMar>
              <w:top w:type="dxa" w:w="60"/>
              <w:left w:type="dxa" w:w="90"/>
              <w:bottom w:type="dxa" w:w="60"/>
              <w:right w:type="dxa" w:w="90"/>
            </w:tcMar>
          </w:tcPr>
          <w:p>
            <w:pPr>
              <w:spacing w:after="0"/>
            </w:pPr>
            <w:r>
              <w:rPr>
                <w:sz w:val="17"/>
                <w:szCs w:val="17"/>
              </w:rPr>
              <w:t xml:space="preserve">Ceiling is 1.5 s</w:t>
            </w:r>
          </w:p>
        </w:tc>
      </w:tr>
      <w:tr>
        <w:tc>
          <w:tcPr>
            <w:tcW w:type="dxa" w:w="2522"/>
            <w:shd w:fill="E8EEF7" w:val="clear"/>
            <w:tcMar>
              <w:top w:type="dxa" w:w="60"/>
              <w:left w:type="dxa" w:w="90"/>
              <w:bottom w:type="dxa" w:w="60"/>
              <w:right w:type="dxa" w:w="90"/>
            </w:tcMar>
          </w:tcPr>
          <w:p>
            <w:pPr>
              <w:spacing w:after="0"/>
            </w:pPr>
            <w:r>
              <w:rPr>
                <w:sz w:val="17"/>
                <w:szCs w:val="17"/>
              </w:rPr>
              <w:t xml:space="preserve">Optimiser solve, 95th percentile</w:t>
            </w:r>
          </w:p>
        </w:tc>
        <w:tc>
          <w:tcPr>
            <w:tcW w:type="dxa" w:w="2522"/>
            <w:shd w:fill="E8EEF7" w:val="clear"/>
            <w:tcMar>
              <w:top w:type="dxa" w:w="60"/>
              <w:left w:type="dxa" w:w="90"/>
              <w:bottom w:type="dxa" w:w="60"/>
              <w:right w:type="dxa" w:w="90"/>
            </w:tcMar>
          </w:tcPr>
          <w:p>
            <w:pPr>
              <w:spacing w:after="0"/>
            </w:pPr>
            <w:r>
              <w:rPr>
                <w:sz w:val="17"/>
                <w:szCs w:val="17"/>
              </w:rPr>
              <w:t xml:space="preserve">480 ms</w:t>
            </w:r>
          </w:p>
        </w:tc>
        <w:tc>
          <w:tcPr>
            <w:tcW w:type="dxa" w:w="4656"/>
            <w:shd w:fill="E8EEF7" w:val="clear"/>
            <w:tcMar>
              <w:top w:type="dxa" w:w="60"/>
              <w:left w:type="dxa" w:w="90"/>
              <w:bottom w:type="dxa" w:w="60"/>
              <w:right w:type="dxa" w:w="90"/>
            </w:tcMar>
          </w:tcPr>
          <w:p>
            <w:pPr>
              <w:spacing w:after="0"/>
            </w:pPr>
            <w:r>
              <w:rPr>
                <w:sz w:val="17"/>
                <w:szCs w:val="17"/>
              </w:rPr>
              <w:t xml:space="preserve">Hard cap 900 ms</w:t>
            </w:r>
          </w:p>
        </w:tc>
      </w:tr>
      <w:tr>
        <w:tc>
          <w:tcPr>
            <w:tcW w:type="dxa" w:w="2522"/>
            <w:shd w:fill="FFFFFF" w:val="clear"/>
            <w:tcMar>
              <w:top w:type="dxa" w:w="60"/>
              <w:left w:type="dxa" w:w="90"/>
              <w:bottom w:type="dxa" w:w="60"/>
              <w:right w:type="dxa" w:w="90"/>
            </w:tcMar>
          </w:tcPr>
          <w:p>
            <w:pPr>
              <w:spacing w:after="0"/>
            </w:pPr>
            <w:r>
              <w:rPr>
                <w:sz w:val="17"/>
                <w:szCs w:val="17"/>
              </w:rPr>
              <w:t xml:space="preserve">Actuator settle time</w:t>
            </w:r>
          </w:p>
        </w:tc>
        <w:tc>
          <w:tcPr>
            <w:tcW w:type="dxa" w:w="2522"/>
            <w:shd w:fill="FFFFFF" w:val="clear"/>
            <w:tcMar>
              <w:top w:type="dxa" w:w="60"/>
              <w:left w:type="dxa" w:w="90"/>
              <w:bottom w:type="dxa" w:w="60"/>
              <w:right w:type="dxa" w:w="90"/>
            </w:tcMar>
          </w:tcPr>
          <w:p>
            <w:pPr>
              <w:spacing w:after="0"/>
            </w:pPr>
            <w:r>
              <w:rPr>
                <w:sz w:val="17"/>
                <w:szCs w:val="17"/>
              </w:rPr>
              <w:t xml:space="preserve">about 250 ms</w:t>
            </w:r>
          </w:p>
        </w:tc>
        <w:tc>
          <w:tcPr>
            <w:tcW w:type="dxa" w:w="4656"/>
            <w:shd w:fill="FFFFFF" w:val="clear"/>
            <w:tcMar>
              <w:top w:type="dxa" w:w="60"/>
              <w:left w:type="dxa" w:w="90"/>
              <w:bottom w:type="dxa" w:w="60"/>
              <w:right w:type="dxa" w:w="90"/>
            </w:tcMar>
          </w:tcPr>
          <w:p>
            <w:pPr>
              <w:spacing w:after="0"/>
            </w:pPr>
            <w:r>
              <w:rPr>
                <w:sz w:val="17"/>
                <w:szCs w:val="17"/>
              </w:rPr>
              <w:t xml:space="preserve">Measure it; if it exceeds T_c/10, increase T_c</w:t>
            </w:r>
          </w:p>
        </w:tc>
      </w:tr>
      <w:tr>
        <w:tc>
          <w:tcPr>
            <w:tcW w:type="dxa" w:w="2522"/>
            <w:shd w:fill="E8EEF7" w:val="clear"/>
            <w:tcMar>
              <w:top w:type="dxa" w:w="60"/>
              <w:left w:type="dxa" w:w="90"/>
              <w:bottom w:type="dxa" w:w="60"/>
              <w:right w:type="dxa" w:w="90"/>
            </w:tcMar>
          </w:tcPr>
          <w:p>
            <w:pPr>
              <w:spacing w:after="0"/>
            </w:pPr>
            <w:r>
              <w:rPr>
                <w:sz w:val="17"/>
                <w:szCs w:val="17"/>
              </w:rPr>
              <w:t xml:space="preserve">Deadline T_target options</w:t>
            </w:r>
          </w:p>
        </w:tc>
        <w:tc>
          <w:tcPr>
            <w:tcW w:type="dxa" w:w="2522"/>
            <w:shd w:fill="E8EEF7" w:val="clear"/>
            <w:tcMar>
              <w:top w:type="dxa" w:w="60"/>
              <w:left w:type="dxa" w:w="90"/>
              <w:bottom w:type="dxa" w:w="60"/>
              <w:right w:type="dxa" w:w="90"/>
            </w:tcMar>
          </w:tcPr>
          <w:p>
            <w:pPr>
              <w:spacing w:after="0"/>
            </w:pPr>
            <w:r>
              <w:rPr>
                <w:sz w:val="17"/>
                <w:szCs w:val="17"/>
              </w:rPr>
              <w:t xml:space="preserve">90, 150, 300, 600 s</w:t>
            </w:r>
          </w:p>
        </w:tc>
        <w:tc>
          <w:tcPr>
            <w:tcW w:type="dxa" w:w="4656"/>
            <w:shd w:fill="E8EEF7" w:val="clear"/>
            <w:tcMar>
              <w:top w:type="dxa" w:w="60"/>
              <w:left w:type="dxa" w:w="90"/>
              <w:bottom w:type="dxa" w:w="60"/>
              <w:right w:type="dxa" w:w="90"/>
            </w:tcMar>
          </w:tcPr>
          <w:p>
            <w:pPr>
              <w:spacing w:after="0"/>
            </w:pPr>
            <w:r>
              <w:rPr>
                <w:sz w:val="17"/>
                <w:szCs w:val="17"/>
              </w:rPr>
              <w:t xml:space="preserve">Rig-specific. The 900 s figure from the PRD does not apply to a 15 L chamber</w:t>
            </w:r>
          </w:p>
        </w:tc>
      </w:tr>
    </w:tbl>
    <w:p>
      <w:pPr>
        <w:pStyle w:val="Heading2"/>
        <w:spacing w:after="120" w:before="240"/>
      </w:pPr>
      <w:r>
        <w:t xml:space="preserve">10.3 Electrical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98"/>
        <w:gridCol w:w="6402"/>
      </w:tblGrid>
      <w:tr>
        <w:trPr>
          <w:tblHeader/>
        </w:trPr>
        <w:tc>
          <w:tcPr>
            <w:tcW w:type="dxa" w:w="329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Quantity</w:t>
            </w:r>
          </w:p>
        </w:tc>
        <w:tc>
          <w:tcPr>
            <w:tcW w:type="dxa" w:w="640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3298"/>
            <w:shd w:fill="FFFFFF" w:val="clear"/>
            <w:tcMar>
              <w:top w:type="dxa" w:w="60"/>
              <w:left w:type="dxa" w:w="90"/>
              <w:bottom w:type="dxa" w:w="60"/>
              <w:right w:type="dxa" w:w="90"/>
            </w:tcMar>
          </w:tcPr>
          <w:p>
            <w:pPr>
              <w:spacing w:after="0"/>
            </w:pPr>
            <w:r>
              <w:rPr>
                <w:sz w:val="17"/>
                <w:szCs w:val="17"/>
              </w:rPr>
              <w:t xml:space="preserve">Supply</w:t>
            </w:r>
          </w:p>
        </w:tc>
        <w:tc>
          <w:tcPr>
            <w:tcW w:type="dxa" w:w="6402"/>
            <w:shd w:fill="FFFFFF" w:val="clear"/>
            <w:tcMar>
              <w:top w:type="dxa" w:w="60"/>
              <w:left w:type="dxa" w:w="90"/>
              <w:bottom w:type="dxa" w:w="60"/>
              <w:right w:type="dxa" w:w="90"/>
            </w:tcMar>
          </w:tcPr>
          <w:p>
            <w:pPr>
              <w:spacing w:after="0"/>
            </w:pPr>
            <w:r>
              <w:rPr>
                <w:sz w:val="17"/>
                <w:szCs w:val="17"/>
              </w:rPr>
              <w:t xml:space="preserve">12 V / 2 A mains SMPS (24 W), plus a 12 V to 5 V buck</w:t>
            </w:r>
          </w:p>
        </w:tc>
      </w:tr>
      <w:tr>
        <w:tc>
          <w:tcPr>
            <w:tcW w:type="dxa" w:w="3298"/>
            <w:shd w:fill="E8EEF7" w:val="clear"/>
            <w:tcMar>
              <w:top w:type="dxa" w:w="60"/>
              <w:left w:type="dxa" w:w="90"/>
              <w:bottom w:type="dxa" w:w="60"/>
              <w:right w:type="dxa" w:w="90"/>
            </w:tcMar>
          </w:tcPr>
          <w:p>
            <w:pPr>
              <w:spacing w:after="0"/>
            </w:pPr>
            <w:r>
              <w:rPr>
                <w:sz w:val="17"/>
                <w:szCs w:val="17"/>
              </w:rPr>
              <w:t xml:space="preserve">Sensor and logic rail draw</w:t>
            </w:r>
          </w:p>
        </w:tc>
        <w:tc>
          <w:tcPr>
            <w:tcW w:type="dxa" w:w="6402"/>
            <w:shd w:fill="E8EEF7" w:val="clear"/>
            <w:tcMar>
              <w:top w:type="dxa" w:w="60"/>
              <w:left w:type="dxa" w:w="90"/>
              <w:bottom w:type="dxa" w:w="60"/>
              <w:right w:type="dxa" w:w="90"/>
            </w:tcMar>
          </w:tcPr>
          <w:p>
            <w:pPr>
              <w:spacing w:after="0"/>
            </w:pPr>
            <w:r>
              <w:rPr>
                <w:sz w:val="17"/>
                <w:szCs w:val="17"/>
              </w:rPr>
              <w:t xml:space="preserve">about 544 mA at 5 V = 2.69 W average, 870 mA peak</w:t>
            </w:r>
          </w:p>
        </w:tc>
      </w:tr>
      <w:tr>
        <w:tc>
          <w:tcPr>
            <w:tcW w:type="dxa" w:w="3298"/>
            <w:shd w:fill="FFFFFF" w:val="clear"/>
            <w:tcMar>
              <w:top w:type="dxa" w:w="60"/>
              <w:left w:type="dxa" w:w="90"/>
              <w:bottom w:type="dxa" w:w="60"/>
              <w:right w:type="dxa" w:w="90"/>
            </w:tcMar>
          </w:tcPr>
          <w:p>
            <w:pPr>
              <w:spacing w:after="0"/>
            </w:pPr>
            <w:r>
              <w:rPr>
                <w:sz w:val="17"/>
                <w:szCs w:val="17"/>
              </w:rPr>
              <w:t xml:space="preserve">MQ heater pair</w:t>
            </w:r>
          </w:p>
        </w:tc>
        <w:tc>
          <w:tcPr>
            <w:tcW w:type="dxa" w:w="6402"/>
            <w:shd w:fill="FFFFFF" w:val="clear"/>
            <w:tcMar>
              <w:top w:type="dxa" w:w="60"/>
              <w:left w:type="dxa" w:w="90"/>
              <w:bottom w:type="dxa" w:w="60"/>
              <w:right w:type="dxa" w:w="90"/>
            </w:tcMar>
          </w:tcPr>
          <w:p>
            <w:pPr>
              <w:spacing w:after="0"/>
            </w:pPr>
            <w:r>
              <w:rPr>
                <w:sz w:val="17"/>
                <w:szCs w:val="17"/>
              </w:rPr>
              <w:t xml:space="preserve">310 mA, 1.55 W — 58% of the sensor load, and it cannot be duty-cycled</w:t>
            </w:r>
          </w:p>
        </w:tc>
      </w:tr>
      <w:tr>
        <w:tc>
          <w:tcPr>
            <w:tcW w:type="dxa" w:w="3298"/>
            <w:shd w:fill="E8EEF7" w:val="clear"/>
            <w:tcMar>
              <w:top w:type="dxa" w:w="60"/>
              <w:left w:type="dxa" w:w="90"/>
              <w:bottom w:type="dxa" w:w="60"/>
              <w:right w:type="dxa" w:w="90"/>
            </w:tcMar>
          </w:tcPr>
          <w:p>
            <w:pPr>
              <w:spacing w:after="0"/>
            </w:pPr>
            <w:r>
              <w:rPr>
                <w:sz w:val="17"/>
                <w:szCs w:val="17"/>
              </w:rPr>
              <w:t xml:space="preserve">PMS5003</w:t>
            </w:r>
          </w:p>
        </w:tc>
        <w:tc>
          <w:tcPr>
            <w:tcW w:type="dxa" w:w="6402"/>
            <w:shd w:fill="E8EEF7" w:val="clear"/>
            <w:tcMar>
              <w:top w:type="dxa" w:w="60"/>
              <w:left w:type="dxa" w:w="90"/>
              <w:bottom w:type="dxa" w:w="60"/>
              <w:right w:type="dxa" w:w="90"/>
            </w:tcMar>
          </w:tcPr>
          <w:p>
            <w:pPr>
              <w:spacing w:after="0"/>
            </w:pPr>
            <w:r>
              <w:rPr>
                <w:sz w:val="17"/>
                <w:szCs w:val="17"/>
              </w:rPr>
              <w:t xml:space="preserve">100 mA running, under 200 uA asleep</w:t>
            </w:r>
          </w:p>
        </w:tc>
      </w:tr>
      <w:tr>
        <w:tc>
          <w:tcPr>
            <w:tcW w:type="dxa" w:w="3298"/>
            <w:shd w:fill="FFFFFF" w:val="clear"/>
            <w:tcMar>
              <w:top w:type="dxa" w:w="60"/>
              <w:left w:type="dxa" w:w="90"/>
              <w:bottom w:type="dxa" w:w="60"/>
              <w:right w:type="dxa" w:w="90"/>
            </w:tcMar>
          </w:tcPr>
          <w:p>
            <w:pPr>
              <w:spacing w:after="0"/>
            </w:pPr>
            <w:r>
              <w:rPr>
                <w:sz w:val="17"/>
                <w:szCs w:val="17"/>
              </w:rPr>
              <w:t xml:space="preserve">MH-Z19B</w:t>
            </w:r>
          </w:p>
        </w:tc>
        <w:tc>
          <w:tcPr>
            <w:tcW w:type="dxa" w:w="6402"/>
            <w:shd w:fill="FFFFFF" w:val="clear"/>
            <w:tcMar>
              <w:top w:type="dxa" w:w="60"/>
              <w:left w:type="dxa" w:w="90"/>
              <w:bottom w:type="dxa" w:w="60"/>
              <w:right w:type="dxa" w:w="90"/>
            </w:tcMar>
          </w:tcPr>
          <w:p>
            <w:pPr>
              <w:spacing w:after="0"/>
            </w:pPr>
            <w:r>
              <w:rPr>
                <w:sz w:val="17"/>
                <w:szCs w:val="17"/>
              </w:rPr>
              <w:t xml:space="preserve">under 20 mA average, 150 mA peak during the lamp pulse</w:t>
            </w:r>
          </w:p>
        </w:tc>
      </w:tr>
      <w:tr>
        <w:tc>
          <w:tcPr>
            <w:tcW w:type="dxa" w:w="3298"/>
            <w:shd w:fill="E8EEF7" w:val="clear"/>
            <w:tcMar>
              <w:top w:type="dxa" w:w="60"/>
              <w:left w:type="dxa" w:w="90"/>
              <w:bottom w:type="dxa" w:w="60"/>
              <w:right w:type="dxa" w:w="90"/>
            </w:tcMar>
          </w:tcPr>
          <w:p>
            <w:pPr>
              <w:spacing w:after="0"/>
            </w:pPr>
            <w:r>
              <w:rPr>
                <w:sz w:val="17"/>
                <w:szCs w:val="17"/>
              </w:rPr>
              <w:t xml:space="preserve">Motor at full duty</w:t>
            </w:r>
          </w:p>
        </w:tc>
        <w:tc>
          <w:tcPr>
            <w:tcW w:type="dxa" w:w="6402"/>
            <w:shd w:fill="E8EEF7" w:val="clear"/>
            <w:tcMar>
              <w:top w:type="dxa" w:w="60"/>
              <w:left w:type="dxa" w:w="90"/>
              <w:bottom w:type="dxa" w:w="60"/>
              <w:right w:type="dxa" w:w="90"/>
            </w:tcMar>
          </w:tcPr>
          <w:p>
            <w:pPr>
              <w:spacing w:after="0"/>
            </w:pPr>
            <w:r>
              <w:rPr>
                <w:sz w:val="17"/>
                <w:szCs w:val="17"/>
              </w:rPr>
              <w:t xml:space="preserve">about 175 mA, 2.1 W; start-up surge about 900 mA for under 300 ms</w:t>
            </w:r>
          </w:p>
        </w:tc>
      </w:tr>
      <w:tr>
        <w:tc>
          <w:tcPr>
            <w:tcW w:type="dxa" w:w="3298"/>
            <w:shd w:fill="FFFFFF" w:val="clear"/>
            <w:tcMar>
              <w:top w:type="dxa" w:w="60"/>
              <w:left w:type="dxa" w:w="90"/>
              <w:bottom w:type="dxa" w:w="60"/>
              <w:right w:type="dxa" w:w="90"/>
            </w:tcMar>
          </w:tcPr>
          <w:p>
            <w:pPr>
              <w:spacing w:after="0"/>
            </w:pPr>
            <w:r>
              <w:rPr>
                <w:sz w:val="17"/>
                <w:szCs w:val="17"/>
              </w:rPr>
              <w:t xml:space="preserve">Total system</w:t>
            </w:r>
          </w:p>
        </w:tc>
        <w:tc>
          <w:tcPr>
            <w:tcW w:type="dxa" w:w="6402"/>
            <w:shd w:fill="FFFFFF" w:val="clear"/>
            <w:tcMar>
              <w:top w:type="dxa" w:w="60"/>
              <w:left w:type="dxa" w:w="90"/>
              <w:bottom w:type="dxa" w:w="60"/>
              <w:right w:type="dxa" w:w="90"/>
            </w:tcMar>
          </w:tcPr>
          <w:p>
            <w:pPr>
              <w:spacing w:after="0"/>
            </w:pPr>
            <w:r>
              <w:rPr>
                <w:sz w:val="17"/>
                <w:szCs w:val="17"/>
              </w:rPr>
              <w:t xml:space="preserve">5.2 W nominal, 15.8 W transient</w:t>
            </w:r>
          </w:p>
        </w:tc>
      </w:tr>
      <w:tr>
        <w:tc>
          <w:tcPr>
            <w:tcW w:type="dxa" w:w="3298"/>
            <w:shd w:fill="E8EEF7" w:val="clear"/>
            <w:tcMar>
              <w:top w:type="dxa" w:w="60"/>
              <w:left w:type="dxa" w:w="90"/>
              <w:bottom w:type="dxa" w:w="60"/>
              <w:right w:type="dxa" w:w="90"/>
            </w:tcMar>
          </w:tcPr>
          <w:p>
            <w:pPr>
              <w:spacing w:after="0"/>
            </w:pPr>
            <w:r>
              <w:rPr>
                <w:sz w:val="17"/>
                <w:szCs w:val="17"/>
              </w:rPr>
              <w:t xml:space="preserve">Battery runtime if attempted</w:t>
            </w:r>
          </w:p>
        </w:tc>
        <w:tc>
          <w:tcPr>
            <w:tcW w:type="dxa" w:w="6402"/>
            <w:shd w:fill="E8EEF7" w:val="clear"/>
            <w:tcMar>
              <w:top w:type="dxa" w:w="60"/>
              <w:left w:type="dxa" w:w="90"/>
              <w:bottom w:type="dxa" w:w="60"/>
              <w:right w:type="dxa" w:w="90"/>
            </w:tcMar>
          </w:tcPr>
          <w:p>
            <w:pPr>
              <w:spacing w:after="0"/>
            </w:pPr>
            <w:r>
              <w:rPr>
                <w:sz w:val="17"/>
                <w:szCs w:val="17"/>
              </w:rPr>
              <w:t xml:space="preserve">about 12 hours from a 20,000 mAh pack — this is why the design is mains-powered</w:t>
            </w:r>
          </w:p>
        </w:tc>
      </w:tr>
      <w:tr>
        <w:tc>
          <w:tcPr>
            <w:tcW w:type="dxa" w:w="3298"/>
            <w:shd w:fill="FFFFFF" w:val="clear"/>
            <w:tcMar>
              <w:top w:type="dxa" w:w="60"/>
              <w:left w:type="dxa" w:w="90"/>
              <w:bottom w:type="dxa" w:w="60"/>
              <w:right w:type="dxa" w:w="90"/>
            </w:tcMar>
          </w:tcPr>
          <w:p>
            <w:pPr>
              <w:spacing w:after="0"/>
            </w:pPr>
            <w:r>
              <w:rPr>
                <w:sz w:val="17"/>
                <w:szCs w:val="17"/>
              </w:rPr>
              <w:t xml:space="preserve">PWM frequency</w:t>
            </w:r>
          </w:p>
        </w:tc>
        <w:tc>
          <w:tcPr>
            <w:tcW w:type="dxa" w:w="6402"/>
            <w:shd w:fill="FFFFFF" w:val="clear"/>
            <w:tcMar>
              <w:top w:type="dxa" w:w="60"/>
              <w:left w:type="dxa" w:w="90"/>
              <w:bottom w:type="dxa" w:w="60"/>
              <w:right w:type="dxa" w:w="90"/>
            </w:tcMar>
          </w:tcPr>
          <w:p>
            <w:pPr>
              <w:spacing w:after="0"/>
            </w:pPr>
            <w:r>
              <w:rPr>
                <w:sz w:val="17"/>
                <w:szCs w:val="17"/>
              </w:rPr>
              <w:t xml:space="preserve">20 kHz (above hearing)</w:t>
            </w:r>
          </w:p>
        </w:tc>
      </w:tr>
      <w:tr>
        <w:tc>
          <w:tcPr>
            <w:tcW w:type="dxa" w:w="3298"/>
            <w:shd w:fill="E8EEF7" w:val="clear"/>
            <w:tcMar>
              <w:top w:type="dxa" w:w="60"/>
              <w:left w:type="dxa" w:w="90"/>
              <w:bottom w:type="dxa" w:w="60"/>
              <w:right w:type="dxa" w:w="90"/>
            </w:tcMar>
          </w:tcPr>
          <w:p>
            <w:pPr>
              <w:spacing w:after="0"/>
            </w:pPr>
            <w:r>
              <w:rPr>
                <w:sz w:val="17"/>
                <w:szCs w:val="17"/>
              </w:rPr>
              <w:t xml:space="preserve">PWM resolution</w:t>
            </w:r>
          </w:p>
        </w:tc>
        <w:tc>
          <w:tcPr>
            <w:tcW w:type="dxa" w:w="6402"/>
            <w:shd w:fill="E8EEF7" w:val="clear"/>
            <w:tcMar>
              <w:top w:type="dxa" w:w="60"/>
              <w:left w:type="dxa" w:w="90"/>
              <w:bottom w:type="dxa" w:w="60"/>
              <w:right w:type="dxa" w:w="90"/>
            </w:tcMar>
          </w:tcPr>
          <w:p>
            <w:pPr>
              <w:spacing w:after="0"/>
            </w:pPr>
            <w:r>
              <w:rPr>
                <w:sz w:val="17"/>
                <w:szCs w:val="17"/>
              </w:rPr>
              <w:t xml:space="preserve">11 bits = 2048 steps</w:t>
            </w:r>
          </w:p>
        </w:tc>
      </w:tr>
      <w:tr>
        <w:tc>
          <w:tcPr>
            <w:tcW w:type="dxa" w:w="3298"/>
            <w:shd w:fill="FFFFFF" w:val="clear"/>
            <w:tcMar>
              <w:top w:type="dxa" w:w="60"/>
              <w:left w:type="dxa" w:w="90"/>
              <w:bottom w:type="dxa" w:w="60"/>
              <w:right w:type="dxa" w:w="90"/>
            </w:tcMar>
          </w:tcPr>
          <w:p>
            <w:pPr>
              <w:spacing w:after="0"/>
            </w:pPr>
            <w:r>
              <w:rPr>
                <w:sz w:val="17"/>
                <w:szCs w:val="17"/>
              </w:rPr>
              <w:t xml:space="preserve">Kick-start pulse</w:t>
            </w:r>
          </w:p>
        </w:tc>
        <w:tc>
          <w:tcPr>
            <w:tcW w:type="dxa" w:w="6402"/>
            <w:shd w:fill="FFFFFF" w:val="clear"/>
            <w:tcMar>
              <w:top w:type="dxa" w:w="60"/>
              <w:left w:type="dxa" w:w="90"/>
              <w:bottom w:type="dxa" w:w="60"/>
              <w:right w:type="dxa" w:w="90"/>
            </w:tcMar>
          </w:tcPr>
          <w:p>
            <w:pPr>
              <w:spacing w:after="0"/>
            </w:pPr>
            <w:r>
              <w:rPr>
                <w:sz w:val="17"/>
                <w:szCs w:val="17"/>
              </w:rPr>
              <w:t xml:space="preserve">400 ms at full duty</w:t>
            </w:r>
          </w:p>
        </w:tc>
      </w:tr>
      <w:tr>
        <w:tc>
          <w:tcPr>
            <w:tcW w:type="dxa" w:w="3298"/>
            <w:shd w:fill="E8EEF7" w:val="clear"/>
            <w:tcMar>
              <w:top w:type="dxa" w:w="60"/>
              <w:left w:type="dxa" w:w="90"/>
              <w:bottom w:type="dxa" w:w="60"/>
              <w:right w:type="dxa" w:w="90"/>
            </w:tcMar>
          </w:tcPr>
          <w:p>
            <w:pPr>
              <w:spacing w:after="0"/>
            </w:pPr>
            <w:r>
              <w:rPr>
                <w:sz w:val="17"/>
                <w:szCs w:val="17"/>
              </w:rPr>
              <w:t xml:space="preserve">Bus voltage valid range</w:t>
            </w:r>
          </w:p>
        </w:tc>
        <w:tc>
          <w:tcPr>
            <w:tcW w:type="dxa" w:w="6402"/>
            <w:shd w:fill="E8EEF7" w:val="clear"/>
            <w:tcMar>
              <w:top w:type="dxa" w:w="60"/>
              <w:left w:type="dxa" w:w="90"/>
              <w:bottom w:type="dxa" w:w="60"/>
              <w:right w:type="dxa" w:w="90"/>
            </w:tcMar>
          </w:tcPr>
          <w:p>
            <w:pPr>
              <w:spacing w:after="0"/>
            </w:pPr>
            <w:r>
              <w:rPr>
                <w:sz w:val="17"/>
                <w:szCs w:val="17"/>
              </w:rPr>
              <w:t xml:space="preserve">11.4 to 12.6 V</w:t>
            </w:r>
          </w:p>
        </w:tc>
      </w:tr>
    </w:tbl>
    <w:p>
      <w:pPr>
        <w:pStyle w:val="Heading2"/>
        <w:spacing w:after="120" w:before="240"/>
      </w:pPr>
      <w:r>
        <w:t xml:space="preserve">10.4 Thresholds and limits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2522"/>
        <w:gridCol w:w="4656"/>
      </w:tblGrid>
      <w:tr>
        <w:trPr>
          <w:tblHeader/>
        </w:trPr>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Threshold</w:t>
            </w:r>
          </w:p>
        </w:tc>
        <w:tc>
          <w:tcPr>
            <w:tcW w:type="dxa" w:w="252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c>
          <w:tcPr>
            <w:tcW w:type="dxa" w:w="465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happens when it is crossed</w:t>
            </w:r>
          </w:p>
        </w:tc>
      </w:tr>
      <w:tr>
        <w:tc>
          <w:tcPr>
            <w:tcW w:type="dxa" w:w="2522"/>
            <w:shd w:fill="FFFFFF" w:val="clear"/>
            <w:tcMar>
              <w:top w:type="dxa" w:w="60"/>
              <w:left w:type="dxa" w:w="90"/>
              <w:bottom w:type="dxa" w:w="60"/>
              <w:right w:type="dxa" w:w="90"/>
            </w:tcMar>
          </w:tcPr>
          <w:p>
            <w:pPr>
              <w:spacing w:after="0"/>
            </w:pPr>
            <w:r>
              <w:rPr>
                <w:sz w:val="17"/>
                <w:szCs w:val="17"/>
              </w:rPr>
              <w:t xml:space="preserve">I_safe</w:t>
            </w:r>
          </w:p>
        </w:tc>
        <w:tc>
          <w:tcPr>
            <w:tcW w:type="dxa" w:w="2522"/>
            <w:shd w:fill="FFFFFF" w:val="clear"/>
            <w:tcMar>
              <w:top w:type="dxa" w:w="60"/>
              <w:left w:type="dxa" w:w="90"/>
              <w:bottom w:type="dxa" w:w="60"/>
              <w:right w:type="dxa" w:w="90"/>
            </w:tcMar>
          </w:tcPr>
          <w:p>
            <w:pPr>
              <w:spacing w:after="0"/>
            </w:pPr>
            <w:r>
              <w:rPr>
                <w:sz w:val="17"/>
                <w:szCs w:val="17"/>
              </w:rPr>
              <w:t xml:space="preserve">100 index points</w:t>
            </w:r>
          </w:p>
        </w:tc>
        <w:tc>
          <w:tcPr>
            <w:tcW w:type="dxa" w:w="4656"/>
            <w:shd w:fill="FFFFFF" w:val="clear"/>
            <w:tcMar>
              <w:top w:type="dxa" w:w="60"/>
              <w:left w:type="dxa" w:w="90"/>
              <w:bottom w:type="dxa" w:w="60"/>
              <w:right w:type="dxa" w:w="90"/>
            </w:tcMar>
          </w:tcPr>
          <w:p>
            <w:pPr>
              <w:spacing w:after="0"/>
            </w:pPr>
            <w:r>
              <w:rPr>
                <w:sz w:val="17"/>
                <w:szCs w:val="17"/>
              </w:rPr>
              <w:t xml:space="preserve">Below it the fan may stop; above it remediation starts</w:t>
            </w:r>
          </w:p>
        </w:tc>
      </w:tr>
      <w:tr>
        <w:tc>
          <w:tcPr>
            <w:tcW w:type="dxa" w:w="2522"/>
            <w:shd w:fill="E8EEF7" w:val="clear"/>
            <w:tcMar>
              <w:top w:type="dxa" w:w="60"/>
              <w:left w:type="dxa" w:w="90"/>
              <w:bottom w:type="dxa" w:w="60"/>
              <w:right w:type="dxa" w:w="90"/>
            </w:tcMar>
          </w:tcPr>
          <w:p>
            <w:pPr>
              <w:spacing w:after="0"/>
            </w:pPr>
            <w:r>
              <w:rPr>
                <w:sz w:val="17"/>
                <w:szCs w:val="17"/>
              </w:rPr>
              <w:t xml:space="preserve">C_safe (PM2.5)</w:t>
            </w:r>
          </w:p>
        </w:tc>
        <w:tc>
          <w:tcPr>
            <w:tcW w:type="dxa" w:w="2522"/>
            <w:shd w:fill="E8EEF7" w:val="clear"/>
            <w:tcMar>
              <w:top w:type="dxa" w:w="60"/>
              <w:left w:type="dxa" w:w="90"/>
              <w:bottom w:type="dxa" w:w="60"/>
              <w:right w:type="dxa" w:w="90"/>
            </w:tcMar>
          </w:tcPr>
          <w:p>
            <w:pPr>
              <w:spacing w:after="0"/>
            </w:pPr>
            <w:r>
              <w:rPr>
                <w:sz w:val="17"/>
                <w:szCs w:val="17"/>
              </w:rPr>
              <w:t xml:space="preserve">60 ug/m3</w:t>
            </w:r>
          </w:p>
        </w:tc>
        <w:tc>
          <w:tcPr>
            <w:tcW w:type="dxa" w:w="4656"/>
            <w:shd w:fill="E8EEF7" w:val="clear"/>
            <w:tcMar>
              <w:top w:type="dxa" w:w="60"/>
              <w:left w:type="dxa" w:w="90"/>
              <w:bottom w:type="dxa" w:w="60"/>
              <w:right w:type="dxa" w:w="90"/>
            </w:tcMar>
          </w:tcPr>
          <w:p>
            <w:pPr>
              <w:spacing w:after="0"/>
            </w:pPr>
            <w:r>
              <w:rPr>
                <w:sz w:val="17"/>
                <w:szCs w:val="17"/>
              </w:rPr>
              <w:t xml:space="preserve">The concentration equivalent of I_safe</w:t>
            </w:r>
          </w:p>
        </w:tc>
      </w:tr>
      <w:tr>
        <w:tc>
          <w:tcPr>
            <w:tcW w:type="dxa" w:w="2522"/>
            <w:shd w:fill="FFFFFF" w:val="clear"/>
            <w:tcMar>
              <w:top w:type="dxa" w:w="60"/>
              <w:left w:type="dxa" w:w="90"/>
              <w:bottom w:type="dxa" w:w="60"/>
              <w:right w:type="dxa" w:w="90"/>
            </w:tcMar>
          </w:tcPr>
          <w:p>
            <w:pPr>
              <w:spacing w:after="0"/>
            </w:pPr>
            <w:r>
              <w:rPr>
                <w:sz w:val="17"/>
                <w:szCs w:val="17"/>
              </w:rPr>
              <w:t xml:space="preserve">Index hysteresis</w:t>
            </w:r>
          </w:p>
        </w:tc>
        <w:tc>
          <w:tcPr>
            <w:tcW w:type="dxa" w:w="2522"/>
            <w:shd w:fill="FFFFFF" w:val="clear"/>
            <w:tcMar>
              <w:top w:type="dxa" w:w="60"/>
              <w:left w:type="dxa" w:w="90"/>
              <w:bottom w:type="dxa" w:w="60"/>
              <w:right w:type="dxa" w:w="90"/>
            </w:tcMar>
          </w:tcPr>
          <w:p>
            <w:pPr>
              <w:spacing w:after="0"/>
            </w:pPr>
            <w:r>
              <w:rPr>
                <w:sz w:val="17"/>
                <w:szCs w:val="17"/>
              </w:rPr>
              <w:t xml:space="preserve">10 points</w:t>
            </w:r>
          </w:p>
        </w:tc>
        <w:tc>
          <w:tcPr>
            <w:tcW w:type="dxa" w:w="4656"/>
            <w:shd w:fill="FFFFFF" w:val="clear"/>
            <w:tcMar>
              <w:top w:type="dxa" w:w="60"/>
              <w:left w:type="dxa" w:w="90"/>
              <w:bottom w:type="dxa" w:w="60"/>
              <w:right w:type="dxa" w:w="90"/>
            </w:tcMar>
          </w:tcPr>
          <w:p>
            <w:pPr>
              <w:spacing w:after="0"/>
            </w:pPr>
            <w:r>
              <w:rPr>
                <w:sz w:val="17"/>
                <w:szCs w:val="17"/>
              </w:rPr>
              <w:t xml:space="preserve">Stops the controller flickering around the boundary</w:t>
            </w:r>
          </w:p>
        </w:tc>
      </w:tr>
      <w:tr>
        <w:tc>
          <w:tcPr>
            <w:tcW w:type="dxa" w:w="2522"/>
            <w:shd w:fill="E8EEF7" w:val="clear"/>
            <w:tcMar>
              <w:top w:type="dxa" w:w="60"/>
              <w:left w:type="dxa" w:w="90"/>
              <w:bottom w:type="dxa" w:w="60"/>
              <w:right w:type="dxa" w:w="90"/>
            </w:tcMar>
          </w:tcPr>
          <w:p>
            <w:pPr>
              <w:spacing w:after="0"/>
            </w:pPr>
            <w:r>
              <w:rPr>
                <w:sz w:val="17"/>
                <w:szCs w:val="17"/>
              </w:rPr>
              <w:t xml:space="preserve">Index deadband</w:t>
            </w:r>
          </w:p>
        </w:tc>
        <w:tc>
          <w:tcPr>
            <w:tcW w:type="dxa" w:w="2522"/>
            <w:shd w:fill="E8EEF7" w:val="clear"/>
            <w:tcMar>
              <w:top w:type="dxa" w:w="60"/>
              <w:left w:type="dxa" w:w="90"/>
              <w:bottom w:type="dxa" w:w="60"/>
              <w:right w:type="dxa" w:w="90"/>
            </w:tcMar>
          </w:tcPr>
          <w:p>
            <w:pPr>
              <w:spacing w:after="0"/>
            </w:pPr>
            <w:r>
              <w:rPr>
                <w:sz w:val="17"/>
                <w:szCs w:val="17"/>
              </w:rPr>
              <w:t xml:space="preserve">plus or minus 5 points</w:t>
            </w:r>
          </w:p>
        </w:tc>
        <w:tc>
          <w:tcPr>
            <w:tcW w:type="dxa" w:w="4656"/>
            <w:shd w:fill="E8EEF7" w:val="clear"/>
            <w:tcMar>
              <w:top w:type="dxa" w:w="60"/>
              <w:left w:type="dxa" w:w="90"/>
              <w:bottom w:type="dxa" w:w="60"/>
              <w:right w:type="dxa" w:w="90"/>
            </w:tcMar>
          </w:tcPr>
          <w:p>
            <w:pPr>
              <w:spacing w:after="0"/>
            </w:pPr>
            <w:r>
              <w:rPr>
                <w:sz w:val="17"/>
                <w:szCs w:val="17"/>
              </w:rPr>
              <w:t xml:space="preserve">No action for changes smaller than this</w:t>
            </w:r>
          </w:p>
        </w:tc>
      </w:tr>
      <w:tr>
        <w:tc>
          <w:tcPr>
            <w:tcW w:type="dxa" w:w="2522"/>
            <w:shd w:fill="FFFFFF" w:val="clear"/>
            <w:tcMar>
              <w:top w:type="dxa" w:w="60"/>
              <w:left w:type="dxa" w:w="90"/>
              <w:bottom w:type="dxa" w:w="60"/>
              <w:right w:type="dxa" w:w="90"/>
            </w:tcMar>
          </w:tcPr>
          <w:p>
            <w:pPr>
              <w:spacing w:after="0"/>
            </w:pPr>
            <w:r>
              <w:rPr>
                <w:sz w:val="17"/>
                <w:szCs w:val="17"/>
              </w:rPr>
              <w:t xml:space="preserve">Humidity invalidation</w:t>
            </w:r>
          </w:p>
        </w:tc>
        <w:tc>
          <w:tcPr>
            <w:tcW w:type="dxa" w:w="2522"/>
            <w:shd w:fill="FFFFFF" w:val="clear"/>
            <w:tcMar>
              <w:top w:type="dxa" w:w="60"/>
              <w:left w:type="dxa" w:w="90"/>
              <w:bottom w:type="dxa" w:w="60"/>
              <w:right w:type="dxa" w:w="90"/>
            </w:tcMar>
          </w:tcPr>
          <w:p>
            <w:pPr>
              <w:spacing w:after="0"/>
            </w:pPr>
            <w:r>
              <w:rPr>
                <w:sz w:val="17"/>
                <w:szCs w:val="17"/>
              </w:rPr>
              <w:t xml:space="preserve">above 90% RH</w:t>
            </w:r>
          </w:p>
        </w:tc>
        <w:tc>
          <w:tcPr>
            <w:tcW w:type="dxa" w:w="4656"/>
            <w:shd w:fill="FFFFFF" w:val="clear"/>
            <w:tcMar>
              <w:top w:type="dxa" w:w="60"/>
              <w:left w:type="dxa" w:w="90"/>
              <w:bottom w:type="dxa" w:w="60"/>
              <w:right w:type="dxa" w:w="90"/>
            </w:tcMar>
          </w:tcPr>
          <w:p>
            <w:pPr>
              <w:spacing w:after="0"/>
            </w:pPr>
            <w:r>
              <w:rPr>
                <w:sz w:val="17"/>
                <w:szCs w:val="17"/>
              </w:rPr>
              <w:t xml:space="preserve">PM readings marked invalid; index falls back to other channels</w:t>
            </w:r>
          </w:p>
        </w:tc>
      </w:tr>
      <w:tr>
        <w:tc>
          <w:tcPr>
            <w:tcW w:type="dxa" w:w="2522"/>
            <w:shd w:fill="E8EEF7" w:val="clear"/>
            <w:tcMar>
              <w:top w:type="dxa" w:w="60"/>
              <w:left w:type="dxa" w:w="90"/>
              <w:bottom w:type="dxa" w:w="60"/>
              <w:right w:type="dxa" w:w="90"/>
            </w:tcMar>
          </w:tcPr>
          <w:p>
            <w:pPr>
              <w:spacing w:after="0"/>
            </w:pPr>
            <w:r>
              <w:rPr>
                <w:sz w:val="17"/>
                <w:szCs w:val="17"/>
              </w:rPr>
              <w:t xml:space="preserve">PM saturation</w:t>
            </w:r>
          </w:p>
        </w:tc>
        <w:tc>
          <w:tcPr>
            <w:tcW w:type="dxa" w:w="2522"/>
            <w:shd w:fill="E8EEF7" w:val="clear"/>
            <w:tcMar>
              <w:top w:type="dxa" w:w="60"/>
              <w:left w:type="dxa" w:w="90"/>
              <w:bottom w:type="dxa" w:w="60"/>
              <w:right w:type="dxa" w:w="90"/>
            </w:tcMar>
          </w:tcPr>
          <w:p>
            <w:pPr>
              <w:spacing w:after="0"/>
            </w:pPr>
            <w:r>
              <w:rPr>
                <w:sz w:val="17"/>
                <w:szCs w:val="17"/>
              </w:rPr>
              <w:t xml:space="preserve">950 ug/m3</w:t>
            </w:r>
          </w:p>
        </w:tc>
        <w:tc>
          <w:tcPr>
            <w:tcW w:type="dxa" w:w="4656"/>
            <w:shd w:fill="E8EEF7" w:val="clear"/>
            <w:tcMar>
              <w:top w:type="dxa" w:w="60"/>
              <w:left w:type="dxa" w:w="90"/>
              <w:bottom w:type="dxa" w:w="60"/>
              <w:right w:type="dxa" w:w="90"/>
            </w:tcMar>
          </w:tcPr>
          <w:p>
            <w:pPr>
              <w:spacing w:after="0"/>
            </w:pPr>
            <w:r>
              <w:rPr>
                <w:sz w:val="17"/>
                <w:szCs w:val="17"/>
              </w:rPr>
              <w:t xml:space="preserve">Episode rejected; the sensor is no longer trustworthy</w:t>
            </w:r>
          </w:p>
        </w:tc>
      </w:tr>
      <w:tr>
        <w:tc>
          <w:tcPr>
            <w:tcW w:type="dxa" w:w="2522"/>
            <w:shd w:fill="FFFFFF" w:val="clear"/>
            <w:tcMar>
              <w:top w:type="dxa" w:w="60"/>
              <w:left w:type="dxa" w:w="90"/>
              <w:bottom w:type="dxa" w:w="60"/>
              <w:right w:type="dxa" w:w="90"/>
            </w:tcMar>
          </w:tcPr>
          <w:p>
            <w:pPr>
              <w:spacing w:after="0"/>
            </w:pPr>
            <w:r>
              <w:rPr>
                <w:sz w:val="17"/>
                <w:szCs w:val="17"/>
              </w:rPr>
              <w:t xml:space="preserve">Minimum usable C0</w:t>
            </w:r>
          </w:p>
        </w:tc>
        <w:tc>
          <w:tcPr>
            <w:tcW w:type="dxa" w:w="2522"/>
            <w:shd w:fill="FFFFFF" w:val="clear"/>
            <w:tcMar>
              <w:top w:type="dxa" w:w="60"/>
              <w:left w:type="dxa" w:w="90"/>
              <w:bottom w:type="dxa" w:w="60"/>
              <w:right w:type="dxa" w:w="90"/>
            </w:tcMar>
          </w:tcPr>
          <w:p>
            <w:pPr>
              <w:spacing w:after="0"/>
            </w:pPr>
            <w:r>
              <w:rPr>
                <w:sz w:val="17"/>
                <w:szCs w:val="17"/>
              </w:rPr>
              <w:t xml:space="preserve">60 ug/m3</w:t>
            </w:r>
          </w:p>
        </w:tc>
        <w:tc>
          <w:tcPr>
            <w:tcW w:type="dxa" w:w="4656"/>
            <w:shd w:fill="FFFFFF" w:val="clear"/>
            <w:tcMar>
              <w:top w:type="dxa" w:w="60"/>
              <w:left w:type="dxa" w:w="90"/>
              <w:bottom w:type="dxa" w:w="60"/>
              <w:right w:type="dxa" w:w="90"/>
            </w:tcMar>
          </w:tcPr>
          <w:p>
            <w:pPr>
              <w:spacing w:after="0"/>
            </w:pPr>
            <w:r>
              <w:rPr>
                <w:sz w:val="17"/>
                <w:szCs w:val="17"/>
              </w:rPr>
              <w:t xml:space="preserve">Below this there is nothing to remediate; episode rejected</w:t>
            </w:r>
          </w:p>
        </w:tc>
      </w:tr>
      <w:tr>
        <w:tc>
          <w:tcPr>
            <w:tcW w:type="dxa" w:w="2522"/>
            <w:shd w:fill="E8EEF7" w:val="clear"/>
            <w:tcMar>
              <w:top w:type="dxa" w:w="60"/>
              <w:left w:type="dxa" w:w="90"/>
              <w:bottom w:type="dxa" w:w="60"/>
              <w:right w:type="dxa" w:w="90"/>
            </w:tcMar>
          </w:tcPr>
          <w:p>
            <w:pPr>
              <w:spacing w:after="0"/>
            </w:pPr>
            <w:r>
              <w:rPr>
                <w:sz w:val="17"/>
                <w:szCs w:val="17"/>
              </w:rPr>
              <w:t xml:space="preserve">Decay fit quality</w:t>
            </w:r>
          </w:p>
        </w:tc>
        <w:tc>
          <w:tcPr>
            <w:tcW w:type="dxa" w:w="2522"/>
            <w:shd w:fill="E8EEF7" w:val="clear"/>
            <w:tcMar>
              <w:top w:type="dxa" w:w="60"/>
              <w:left w:type="dxa" w:w="90"/>
              <w:bottom w:type="dxa" w:w="60"/>
              <w:right w:type="dxa" w:w="90"/>
            </w:tcMar>
          </w:tcPr>
          <w:p>
            <w:pPr>
              <w:spacing w:after="0"/>
            </w:pPr>
            <w:r>
              <w:rPr>
                <w:sz w:val="17"/>
                <w:szCs w:val="17"/>
              </w:rPr>
              <w:t xml:space="preserve">r-squared below 0.97</w:t>
            </w:r>
          </w:p>
        </w:tc>
        <w:tc>
          <w:tcPr>
            <w:tcW w:type="dxa" w:w="4656"/>
            <w:shd w:fill="E8EEF7" w:val="clear"/>
            <w:tcMar>
              <w:top w:type="dxa" w:w="60"/>
              <w:left w:type="dxa" w:w="90"/>
              <w:bottom w:type="dxa" w:w="60"/>
              <w:right w:type="dxa" w:w="90"/>
            </w:tcMar>
          </w:tcPr>
          <w:p>
            <w:pPr>
              <w:spacing w:after="0"/>
            </w:pPr>
            <w:r>
              <w:rPr>
                <w:sz w:val="17"/>
                <w:szCs w:val="17"/>
              </w:rPr>
              <w:t xml:space="preserve">Episode rejected — it means the chamber was not well mixed</w:t>
            </w:r>
          </w:p>
        </w:tc>
      </w:tr>
      <w:tr>
        <w:tc>
          <w:tcPr>
            <w:tcW w:type="dxa" w:w="2522"/>
            <w:shd w:fill="FFFFFF" w:val="clear"/>
            <w:tcMar>
              <w:top w:type="dxa" w:w="60"/>
              <w:left w:type="dxa" w:w="90"/>
              <w:bottom w:type="dxa" w:w="60"/>
              <w:right w:type="dxa" w:w="90"/>
            </w:tcMar>
          </w:tcPr>
          <w:p>
            <w:pPr>
              <w:spacing w:after="0"/>
            </w:pPr>
            <w:r>
              <w:rPr>
                <w:sz w:val="17"/>
                <w:szCs w:val="17"/>
              </w:rPr>
              <w:t xml:space="preserve">Command staleness</w:t>
            </w:r>
          </w:p>
        </w:tc>
        <w:tc>
          <w:tcPr>
            <w:tcW w:type="dxa" w:w="2522"/>
            <w:shd w:fill="FFFFFF" w:val="clear"/>
            <w:tcMar>
              <w:top w:type="dxa" w:w="60"/>
              <w:left w:type="dxa" w:w="90"/>
              <w:bottom w:type="dxa" w:w="60"/>
              <w:right w:type="dxa" w:w="90"/>
            </w:tcMar>
          </w:tcPr>
          <w:p>
            <w:pPr>
              <w:spacing w:after="0"/>
            </w:pPr>
            <w:r>
              <w:rPr>
                <w:sz w:val="17"/>
                <w:szCs w:val="17"/>
              </w:rPr>
              <w:t xml:space="preserve">30 s without a valid command</w:t>
            </w:r>
          </w:p>
        </w:tc>
        <w:tc>
          <w:tcPr>
            <w:tcW w:type="dxa" w:w="4656"/>
            <w:shd w:fill="FFFFFF" w:val="clear"/>
            <w:tcMar>
              <w:top w:type="dxa" w:w="60"/>
              <w:left w:type="dxa" w:w="90"/>
              <w:bottom w:type="dxa" w:w="60"/>
              <w:right w:type="dxa" w:w="90"/>
            </w:tcMar>
          </w:tcPr>
          <w:p>
            <w:pPr>
              <w:spacing w:after="0"/>
            </w:pPr>
            <w:r>
              <w:rPr>
                <w:sz w:val="17"/>
                <w:szCs w:val="17"/>
              </w:rPr>
              <w:t xml:space="preserve">Node switches to its own rule-based ladder</w:t>
            </w:r>
          </w:p>
        </w:tc>
      </w:tr>
      <w:tr>
        <w:tc>
          <w:tcPr>
            <w:tcW w:type="dxa" w:w="2522"/>
            <w:shd w:fill="E8EEF7" w:val="clear"/>
            <w:tcMar>
              <w:top w:type="dxa" w:w="60"/>
              <w:left w:type="dxa" w:w="90"/>
              <w:bottom w:type="dxa" w:w="60"/>
              <w:right w:type="dxa" w:w="90"/>
            </w:tcMar>
          </w:tcPr>
          <w:p>
            <w:pPr>
              <w:spacing w:after="0"/>
            </w:pPr>
            <w:r>
              <w:rPr>
                <w:sz w:val="17"/>
                <w:szCs w:val="17"/>
              </w:rPr>
              <w:t xml:space="preserve">Watchdog timeout</w:t>
            </w:r>
          </w:p>
        </w:tc>
        <w:tc>
          <w:tcPr>
            <w:tcW w:type="dxa" w:w="2522"/>
            <w:shd w:fill="E8EEF7" w:val="clear"/>
            <w:tcMar>
              <w:top w:type="dxa" w:w="60"/>
              <w:left w:type="dxa" w:w="90"/>
              <w:bottom w:type="dxa" w:w="60"/>
              <w:right w:type="dxa" w:w="90"/>
            </w:tcMar>
          </w:tcPr>
          <w:p>
            <w:pPr>
              <w:spacing w:after="0"/>
            </w:pPr>
            <w:r>
              <w:rPr>
                <w:sz w:val="17"/>
                <w:szCs w:val="17"/>
              </w:rPr>
              <w:t xml:space="preserve">3 s</w:t>
            </w:r>
          </w:p>
        </w:tc>
        <w:tc>
          <w:tcPr>
            <w:tcW w:type="dxa" w:w="4656"/>
            <w:shd w:fill="E8EEF7" w:val="clear"/>
            <w:tcMar>
              <w:top w:type="dxa" w:w="60"/>
              <w:left w:type="dxa" w:w="90"/>
              <w:bottom w:type="dxa" w:w="60"/>
              <w:right w:type="dxa" w:w="90"/>
            </w:tcMar>
          </w:tcPr>
          <w:p>
            <w:pPr>
              <w:spacing w:after="0"/>
            </w:pPr>
            <w:r>
              <w:rPr>
                <w:sz w:val="17"/>
                <w:szCs w:val="17"/>
              </w:rPr>
              <w:t xml:space="preserve">ESP32 resets; hardware pull-downs hold the motor off</w:t>
            </w:r>
          </w:p>
        </w:tc>
      </w:tr>
      <w:tr>
        <w:tc>
          <w:tcPr>
            <w:tcW w:type="dxa" w:w="2522"/>
            <w:shd w:fill="FFFFFF" w:val="clear"/>
            <w:tcMar>
              <w:top w:type="dxa" w:w="60"/>
              <w:left w:type="dxa" w:w="90"/>
              <w:bottom w:type="dxa" w:w="60"/>
              <w:right w:type="dxa" w:w="90"/>
            </w:tcMar>
          </w:tcPr>
          <w:p>
            <w:pPr>
              <w:spacing w:after="0"/>
            </w:pPr>
            <w:r>
              <w:rPr>
                <w:sz w:val="17"/>
                <w:szCs w:val="17"/>
              </w:rPr>
              <w:t xml:space="preserve">Sensor fault</w:t>
            </w:r>
          </w:p>
        </w:tc>
        <w:tc>
          <w:tcPr>
            <w:tcW w:type="dxa" w:w="2522"/>
            <w:shd w:fill="FFFFFF" w:val="clear"/>
            <w:tcMar>
              <w:top w:type="dxa" w:w="60"/>
              <w:left w:type="dxa" w:w="90"/>
              <w:bottom w:type="dxa" w:w="60"/>
              <w:right w:type="dxa" w:w="90"/>
            </w:tcMar>
          </w:tcPr>
          <w:p>
            <w:pPr>
              <w:spacing w:after="0"/>
            </w:pPr>
            <w:r>
              <w:rPr>
                <w:sz w:val="17"/>
                <w:szCs w:val="17"/>
              </w:rPr>
              <w:t xml:space="preserve">primary channels invalid for 120 s</w:t>
            </w:r>
          </w:p>
        </w:tc>
        <w:tc>
          <w:tcPr>
            <w:tcW w:type="dxa" w:w="4656"/>
            <w:shd w:fill="FFFFFF" w:val="clear"/>
            <w:tcMar>
              <w:top w:type="dxa" w:w="60"/>
              <w:left w:type="dxa" w:w="90"/>
              <w:bottom w:type="dxa" w:w="60"/>
              <w:right w:type="dxa" w:w="90"/>
            </w:tcMar>
          </w:tcPr>
          <w:p>
            <w:pPr>
              <w:spacing w:after="0"/>
            </w:pPr>
            <w:r>
              <w:rPr>
                <w:sz w:val="17"/>
                <w:szCs w:val="17"/>
              </w:rPr>
              <w:t xml:space="preserve">Node holds a conservative fixed 60% duty and alarms</w:t>
            </w:r>
          </w:p>
        </w:tc>
      </w:tr>
      <w:tr>
        <w:tc>
          <w:tcPr>
            <w:tcW w:type="dxa" w:w="2522"/>
            <w:shd w:fill="E8EEF7" w:val="clear"/>
            <w:tcMar>
              <w:top w:type="dxa" w:w="60"/>
              <w:left w:type="dxa" w:w="90"/>
              <w:bottom w:type="dxa" w:w="60"/>
              <w:right w:type="dxa" w:w="90"/>
            </w:tcMar>
          </w:tcPr>
          <w:p>
            <w:pPr>
              <w:spacing w:after="0"/>
            </w:pPr>
            <w:r>
              <w:rPr>
                <w:sz w:val="17"/>
                <w:szCs w:val="17"/>
              </w:rPr>
              <w:t xml:space="preserve">Flammable gas (MQ-2)</w:t>
            </w:r>
          </w:p>
        </w:tc>
        <w:tc>
          <w:tcPr>
            <w:tcW w:type="dxa" w:w="2522"/>
            <w:shd w:fill="E8EEF7" w:val="clear"/>
            <w:tcMar>
              <w:top w:type="dxa" w:w="60"/>
              <w:left w:type="dxa" w:w="90"/>
              <w:bottom w:type="dxa" w:w="60"/>
              <w:right w:type="dxa" w:w="90"/>
            </w:tcMar>
          </w:tcPr>
          <w:p>
            <w:pPr>
              <w:spacing w:after="0"/>
            </w:pPr>
            <w:r>
              <w:rPr>
                <w:sz w:val="17"/>
                <w:szCs w:val="17"/>
              </w:rPr>
              <w:t xml:space="preserve">site-set, well below the lower explosive limit</w:t>
            </w:r>
          </w:p>
        </w:tc>
        <w:tc>
          <w:tcPr>
            <w:tcW w:type="dxa" w:w="4656"/>
            <w:shd w:fill="E8EEF7" w:val="clear"/>
            <w:tcMar>
              <w:top w:type="dxa" w:w="60"/>
              <w:left w:type="dxa" w:w="90"/>
              <w:bottom w:type="dxa" w:w="60"/>
              <w:right w:type="dxa" w:w="90"/>
            </w:tcMar>
          </w:tcPr>
          <w:p>
            <w:pPr>
              <w:spacing w:after="0"/>
            </w:pPr>
            <w:r>
              <w:rPr>
                <w:sz w:val="17"/>
                <w:szCs w:val="17"/>
              </w:rPr>
              <w:t xml:space="preserve">MOTOR TO ZERO, alarm, latched until a person acknowledges</w:t>
            </w:r>
          </w:p>
        </w:tc>
      </w:tr>
      <w:tr>
        <w:tc>
          <w:tcPr>
            <w:tcW w:type="dxa" w:w="2522"/>
            <w:shd w:fill="FFFFFF" w:val="clear"/>
            <w:tcMar>
              <w:top w:type="dxa" w:w="60"/>
              <w:left w:type="dxa" w:w="90"/>
              <w:bottom w:type="dxa" w:w="60"/>
              <w:right w:type="dxa" w:w="90"/>
            </w:tcMar>
          </w:tcPr>
          <w:p>
            <w:pPr>
              <w:spacing w:after="0"/>
            </w:pPr>
            <w:r>
              <w:rPr>
                <w:sz w:val="17"/>
                <w:szCs w:val="17"/>
              </w:rPr>
              <w:t xml:space="preserve">Chatter alarm</w:t>
            </w:r>
          </w:p>
        </w:tc>
        <w:tc>
          <w:tcPr>
            <w:tcW w:type="dxa" w:w="2522"/>
            <w:shd w:fill="FFFFFF" w:val="clear"/>
            <w:tcMar>
              <w:top w:type="dxa" w:w="60"/>
              <w:left w:type="dxa" w:w="90"/>
              <w:bottom w:type="dxa" w:w="60"/>
              <w:right w:type="dxa" w:w="90"/>
            </w:tcMar>
          </w:tcPr>
          <w:p>
            <w:pPr>
              <w:spacing w:after="0"/>
            </w:pPr>
            <w:r>
              <w:rPr>
                <w:sz w:val="17"/>
                <w:szCs w:val="17"/>
              </w:rPr>
              <w:t xml:space="preserve">mean duty change above 0.15 over 10 intervals</w:t>
            </w:r>
          </w:p>
        </w:tc>
        <w:tc>
          <w:tcPr>
            <w:tcW w:type="dxa" w:w="4656"/>
            <w:shd w:fill="FFFFFF" w:val="clear"/>
            <w:tcMar>
              <w:top w:type="dxa" w:w="60"/>
              <w:left w:type="dxa" w:w="90"/>
              <w:bottom w:type="dxa" w:w="60"/>
              <w:right w:type="dxa" w:w="90"/>
            </w:tcMar>
          </w:tcPr>
          <w:p>
            <w:pPr>
              <w:spacing w:after="0"/>
            </w:pPr>
            <w:r>
              <w:rPr>
                <w:sz w:val="17"/>
                <w:szCs w:val="17"/>
              </w:rPr>
              <w:t xml:space="preserve">Slew penalty is doubled automatically</w:t>
            </w:r>
          </w:p>
        </w:tc>
      </w:tr>
      <w:tr>
        <w:tc>
          <w:tcPr>
            <w:tcW w:type="dxa" w:w="2522"/>
            <w:shd w:fill="E8EEF7" w:val="clear"/>
            <w:tcMar>
              <w:top w:type="dxa" w:w="60"/>
              <w:left w:type="dxa" w:w="90"/>
              <w:bottom w:type="dxa" w:w="60"/>
              <w:right w:type="dxa" w:w="90"/>
            </w:tcMar>
          </w:tcPr>
          <w:p>
            <w:pPr>
              <w:spacing w:after="0"/>
            </w:pPr>
            <w:r>
              <w:rPr>
                <w:sz w:val="17"/>
                <w:szCs w:val="17"/>
              </w:rPr>
              <w:t xml:space="preserve">R0 drift warning</w:t>
            </w:r>
          </w:p>
        </w:tc>
        <w:tc>
          <w:tcPr>
            <w:tcW w:type="dxa" w:w="2522"/>
            <w:shd w:fill="E8EEF7" w:val="clear"/>
            <w:tcMar>
              <w:top w:type="dxa" w:w="60"/>
              <w:left w:type="dxa" w:w="90"/>
              <w:bottom w:type="dxa" w:w="60"/>
              <w:right w:type="dxa" w:w="90"/>
            </w:tcMar>
          </w:tcPr>
          <w:p>
            <w:pPr>
              <w:spacing w:after="0"/>
            </w:pPr>
            <w:r>
              <w:rPr>
                <w:sz w:val="17"/>
                <w:szCs w:val="17"/>
              </w:rPr>
              <w:t xml:space="preserve">10% in 30 days</w:t>
            </w:r>
          </w:p>
        </w:tc>
        <w:tc>
          <w:tcPr>
            <w:tcW w:type="dxa" w:w="4656"/>
            <w:shd w:fill="E8EEF7" w:val="clear"/>
            <w:tcMar>
              <w:top w:type="dxa" w:w="60"/>
              <w:left w:type="dxa" w:w="90"/>
              <w:bottom w:type="dxa" w:w="60"/>
              <w:right w:type="dxa" w:w="90"/>
            </w:tcMar>
          </w:tcPr>
          <w:p>
            <w:pPr>
              <w:spacing w:after="0"/>
            </w:pPr>
            <w:r>
              <w:rPr>
                <w:sz w:val="17"/>
                <w:szCs w:val="17"/>
              </w:rPr>
              <w:t xml:space="preserve">Investigate</w:t>
            </w:r>
          </w:p>
        </w:tc>
      </w:tr>
      <w:tr>
        <w:tc>
          <w:tcPr>
            <w:tcW w:type="dxa" w:w="2522"/>
            <w:shd w:fill="FFFFFF" w:val="clear"/>
            <w:tcMar>
              <w:top w:type="dxa" w:w="60"/>
              <w:left w:type="dxa" w:w="90"/>
              <w:bottom w:type="dxa" w:w="60"/>
              <w:right w:type="dxa" w:w="90"/>
            </w:tcMar>
          </w:tcPr>
          <w:p>
            <w:pPr>
              <w:spacing w:after="0"/>
            </w:pPr>
            <w:r>
              <w:rPr>
                <w:sz w:val="17"/>
                <w:szCs w:val="17"/>
              </w:rPr>
              <w:t xml:space="preserve">R0 drift action</w:t>
            </w:r>
          </w:p>
        </w:tc>
        <w:tc>
          <w:tcPr>
            <w:tcW w:type="dxa" w:w="2522"/>
            <w:shd w:fill="FFFFFF" w:val="clear"/>
            <w:tcMar>
              <w:top w:type="dxa" w:w="60"/>
              <w:left w:type="dxa" w:w="90"/>
              <w:bottom w:type="dxa" w:w="60"/>
              <w:right w:type="dxa" w:w="90"/>
            </w:tcMar>
          </w:tcPr>
          <w:p>
            <w:pPr>
              <w:spacing w:after="0"/>
            </w:pPr>
            <w:r>
              <w:rPr>
                <w:sz w:val="17"/>
                <w:szCs w:val="17"/>
              </w:rPr>
              <w:t xml:space="preserve">20% from commissioning</w:t>
            </w:r>
          </w:p>
        </w:tc>
        <w:tc>
          <w:tcPr>
            <w:tcW w:type="dxa" w:w="4656"/>
            <w:shd w:fill="FFFFFF" w:val="clear"/>
            <w:tcMar>
              <w:top w:type="dxa" w:w="60"/>
              <w:left w:type="dxa" w:w="90"/>
              <w:bottom w:type="dxa" w:w="60"/>
              <w:right w:type="dxa" w:w="90"/>
            </w:tcMar>
          </w:tcPr>
          <w:p>
            <w:pPr>
              <w:spacing w:after="0"/>
            </w:pPr>
            <w:r>
              <w:rPr>
                <w:sz w:val="17"/>
                <w:szCs w:val="17"/>
              </w:rPr>
              <w:t xml:space="preserve">Recalibrate or replace the sensor</w:t>
            </w:r>
          </w:p>
        </w:tc>
      </w:tr>
      <w:tr>
        <w:tc>
          <w:tcPr>
            <w:tcW w:type="dxa" w:w="2522"/>
            <w:shd w:fill="E8EEF7" w:val="clear"/>
            <w:tcMar>
              <w:top w:type="dxa" w:w="60"/>
              <w:left w:type="dxa" w:w="90"/>
              <w:bottom w:type="dxa" w:w="60"/>
              <w:right w:type="dxa" w:w="90"/>
            </w:tcMar>
          </w:tcPr>
          <w:p>
            <w:pPr>
              <w:spacing w:after="0"/>
            </w:pPr>
            <w:r>
              <w:rPr>
                <w:sz w:val="17"/>
                <w:szCs w:val="17"/>
              </w:rPr>
              <w:t xml:space="preserve">Performance rollback</w:t>
            </w:r>
          </w:p>
        </w:tc>
        <w:tc>
          <w:tcPr>
            <w:tcW w:type="dxa" w:w="2522"/>
            <w:shd w:fill="E8EEF7" w:val="clear"/>
            <w:tcMar>
              <w:top w:type="dxa" w:w="60"/>
              <w:left w:type="dxa" w:w="90"/>
              <w:bottom w:type="dxa" w:w="60"/>
              <w:right w:type="dxa" w:w="90"/>
            </w:tcMar>
          </w:tcPr>
          <w:p>
            <w:pPr>
              <w:spacing w:after="0"/>
            </w:pPr>
            <w:r>
              <w:rPr>
                <w:sz w:val="17"/>
                <w:szCs w:val="17"/>
              </w:rPr>
              <w:t xml:space="preserve">deadline compliance below 90% over 50 episodes</w:t>
            </w:r>
          </w:p>
        </w:tc>
        <w:tc>
          <w:tcPr>
            <w:tcW w:type="dxa" w:w="4656"/>
            <w:shd w:fill="E8EEF7" w:val="clear"/>
            <w:tcMar>
              <w:top w:type="dxa" w:w="60"/>
              <w:left w:type="dxa" w:w="90"/>
              <w:bottom w:type="dxa" w:w="60"/>
              <w:right w:type="dxa" w:w="90"/>
            </w:tcMar>
          </w:tcPr>
          <w:p>
            <w:pPr>
              <w:spacing w:after="0"/>
            </w:pPr>
            <w:r>
              <w:rPr>
                <w:sz w:val="17"/>
                <w:szCs w:val="17"/>
              </w:rPr>
              <w:t xml:space="preserve">Revert to the previous model</w:t>
            </w:r>
          </w:p>
        </w:tc>
      </w:tr>
    </w:tbl>
    <w:p>
      <w:pPr>
        <w:pStyle w:val="Heading2"/>
        <w:spacing w:after="120" w:before="240"/>
      </w:pPr>
      <w:r>
        <w:t xml:space="preserve">10.5 The fallback ladder (runs on the ESP32 with no network)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432"/>
        <w:gridCol w:w="4268"/>
      </w:tblGrid>
      <w:tr>
        <w:trPr>
          <w:tblHeader/>
        </w:trPr>
        <w:tc>
          <w:tcPr>
            <w:tcW w:type="dxa" w:w="543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Measured index</w:t>
            </w:r>
          </w:p>
        </w:tc>
        <w:tc>
          <w:tcPr>
            <w:tcW w:type="dxa" w:w="4268"/>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Duty commanded</w:t>
            </w:r>
          </w:p>
        </w:tc>
      </w:tr>
      <w:tr>
        <w:tc>
          <w:tcPr>
            <w:tcW w:type="dxa" w:w="5432"/>
            <w:shd w:fill="FFFFFF" w:val="clear"/>
            <w:tcMar>
              <w:top w:type="dxa" w:w="60"/>
              <w:left w:type="dxa" w:w="90"/>
              <w:bottom w:type="dxa" w:w="60"/>
              <w:right w:type="dxa" w:w="90"/>
            </w:tcMar>
          </w:tcPr>
          <w:p>
            <w:pPr>
              <w:spacing w:after="0"/>
            </w:pPr>
            <w:r>
              <w:rPr>
                <w:sz w:val="17"/>
                <w:szCs w:val="17"/>
              </w:rPr>
              <w:t xml:space="preserve">below I_safe - 10</w:t>
            </w:r>
          </w:p>
        </w:tc>
        <w:tc>
          <w:tcPr>
            <w:tcW w:type="dxa" w:w="4268"/>
            <w:shd w:fill="FFFFFF" w:val="clear"/>
            <w:tcMar>
              <w:top w:type="dxa" w:w="60"/>
              <w:left w:type="dxa" w:w="90"/>
              <w:bottom w:type="dxa" w:w="60"/>
              <w:right w:type="dxa" w:w="90"/>
            </w:tcMar>
          </w:tcPr>
          <w:p>
            <w:pPr>
              <w:spacing w:after="0"/>
            </w:pPr>
            <w:r>
              <w:rPr>
                <w:sz w:val="17"/>
                <w:szCs w:val="17"/>
              </w:rPr>
              <w:t xml:space="preserve">0%</w:t>
            </w:r>
          </w:p>
        </w:tc>
      </w:tr>
      <w:tr>
        <w:tc>
          <w:tcPr>
            <w:tcW w:type="dxa" w:w="5432"/>
            <w:shd w:fill="E8EEF7" w:val="clear"/>
            <w:tcMar>
              <w:top w:type="dxa" w:w="60"/>
              <w:left w:type="dxa" w:w="90"/>
              <w:bottom w:type="dxa" w:w="60"/>
              <w:right w:type="dxa" w:w="90"/>
            </w:tcMar>
          </w:tcPr>
          <w:p>
            <w:pPr>
              <w:spacing w:after="0"/>
            </w:pPr>
            <w:r>
              <w:rPr>
                <w:sz w:val="17"/>
                <w:szCs w:val="17"/>
              </w:rPr>
              <w:t xml:space="preserve">I_safe - 10 up to I_safe</w:t>
            </w:r>
          </w:p>
        </w:tc>
        <w:tc>
          <w:tcPr>
            <w:tcW w:type="dxa" w:w="4268"/>
            <w:shd w:fill="E8EEF7" w:val="clear"/>
            <w:tcMar>
              <w:top w:type="dxa" w:w="60"/>
              <w:left w:type="dxa" w:w="90"/>
              <w:bottom w:type="dxa" w:w="60"/>
              <w:right w:type="dxa" w:w="90"/>
            </w:tcMar>
          </w:tcPr>
          <w:p>
            <w:pPr>
              <w:spacing w:after="0"/>
            </w:pPr>
            <w:r>
              <w:rPr>
                <w:sz w:val="17"/>
                <w:szCs w:val="17"/>
              </w:rPr>
              <w:t xml:space="preserve">30%</w:t>
            </w:r>
          </w:p>
        </w:tc>
      </w:tr>
      <w:tr>
        <w:tc>
          <w:tcPr>
            <w:tcW w:type="dxa" w:w="5432"/>
            <w:shd w:fill="FFFFFF" w:val="clear"/>
            <w:tcMar>
              <w:top w:type="dxa" w:w="60"/>
              <w:left w:type="dxa" w:w="90"/>
              <w:bottom w:type="dxa" w:w="60"/>
              <w:right w:type="dxa" w:w="90"/>
            </w:tcMar>
          </w:tcPr>
          <w:p>
            <w:pPr>
              <w:spacing w:after="0"/>
            </w:pPr>
            <w:r>
              <w:rPr>
                <w:sz w:val="17"/>
                <w:szCs w:val="17"/>
              </w:rPr>
              <w:t xml:space="preserve">I_safe up to 1.25 x I_safe</w:t>
            </w:r>
          </w:p>
        </w:tc>
        <w:tc>
          <w:tcPr>
            <w:tcW w:type="dxa" w:w="4268"/>
            <w:shd w:fill="FFFFFF" w:val="clear"/>
            <w:tcMar>
              <w:top w:type="dxa" w:w="60"/>
              <w:left w:type="dxa" w:w="90"/>
              <w:bottom w:type="dxa" w:w="60"/>
              <w:right w:type="dxa" w:w="90"/>
            </w:tcMar>
          </w:tcPr>
          <w:p>
            <w:pPr>
              <w:spacing w:after="0"/>
            </w:pPr>
            <w:r>
              <w:rPr>
                <w:sz w:val="17"/>
                <w:szCs w:val="17"/>
              </w:rPr>
              <w:t xml:space="preserve">55%</w:t>
            </w:r>
          </w:p>
        </w:tc>
      </w:tr>
      <w:tr>
        <w:tc>
          <w:tcPr>
            <w:tcW w:type="dxa" w:w="5432"/>
            <w:shd w:fill="E8EEF7" w:val="clear"/>
            <w:tcMar>
              <w:top w:type="dxa" w:w="60"/>
              <w:left w:type="dxa" w:w="90"/>
              <w:bottom w:type="dxa" w:w="60"/>
              <w:right w:type="dxa" w:w="90"/>
            </w:tcMar>
          </w:tcPr>
          <w:p>
            <w:pPr>
              <w:spacing w:after="0"/>
            </w:pPr>
            <w:r>
              <w:rPr>
                <w:sz w:val="17"/>
                <w:szCs w:val="17"/>
              </w:rPr>
              <w:t xml:space="preserve">1.25 to 1.5 x I_safe</w:t>
            </w:r>
          </w:p>
        </w:tc>
        <w:tc>
          <w:tcPr>
            <w:tcW w:type="dxa" w:w="4268"/>
            <w:shd w:fill="E8EEF7" w:val="clear"/>
            <w:tcMar>
              <w:top w:type="dxa" w:w="60"/>
              <w:left w:type="dxa" w:w="90"/>
              <w:bottom w:type="dxa" w:w="60"/>
              <w:right w:type="dxa" w:w="90"/>
            </w:tcMar>
          </w:tcPr>
          <w:p>
            <w:pPr>
              <w:spacing w:after="0"/>
            </w:pPr>
            <w:r>
              <w:rPr>
                <w:sz w:val="17"/>
                <w:szCs w:val="17"/>
              </w:rPr>
              <w:t xml:space="preserve">80%</w:t>
            </w:r>
          </w:p>
        </w:tc>
      </w:tr>
      <w:tr>
        <w:tc>
          <w:tcPr>
            <w:tcW w:type="dxa" w:w="5432"/>
            <w:shd w:fill="FFFFFF" w:val="clear"/>
            <w:tcMar>
              <w:top w:type="dxa" w:w="60"/>
              <w:left w:type="dxa" w:w="90"/>
              <w:bottom w:type="dxa" w:w="60"/>
              <w:right w:type="dxa" w:w="90"/>
            </w:tcMar>
          </w:tcPr>
          <w:p>
            <w:pPr>
              <w:spacing w:after="0"/>
            </w:pPr>
            <w:r>
              <w:rPr>
                <w:sz w:val="17"/>
                <w:szCs w:val="17"/>
              </w:rPr>
              <w:t xml:space="preserve">above 1.5 x I_safe</w:t>
            </w:r>
          </w:p>
        </w:tc>
        <w:tc>
          <w:tcPr>
            <w:tcW w:type="dxa" w:w="4268"/>
            <w:shd w:fill="FFFFFF" w:val="clear"/>
            <w:tcMar>
              <w:top w:type="dxa" w:w="60"/>
              <w:left w:type="dxa" w:w="90"/>
              <w:bottom w:type="dxa" w:w="60"/>
              <w:right w:type="dxa" w:w="90"/>
            </w:tcMar>
          </w:tcPr>
          <w:p>
            <w:pPr>
              <w:spacing w:after="0"/>
            </w:pPr>
            <w:r>
              <w:rPr>
                <w:sz w:val="17"/>
                <w:szCs w:val="17"/>
              </w:rPr>
              <w:t xml:space="preserve">100%</w:t>
            </w:r>
          </w:p>
        </w:tc>
      </w:tr>
      <w:tr>
        <w:tc>
          <w:tcPr>
            <w:tcW w:type="dxa" w:w="5432"/>
            <w:shd w:fill="E8EEF7" w:val="clear"/>
            <w:tcMar>
              <w:top w:type="dxa" w:w="60"/>
              <w:left w:type="dxa" w:w="90"/>
              <w:bottom w:type="dxa" w:w="60"/>
              <w:right w:type="dxa" w:w="90"/>
            </w:tcMar>
          </w:tcPr>
          <w:p>
            <w:pPr>
              <w:spacing w:after="0"/>
            </w:pPr>
            <w:r>
              <w:rPr>
                <w:sz w:val="17"/>
                <w:szCs w:val="17"/>
              </w:rPr>
              <w:t xml:space="preserve">MQ-2 flammable threshold breached</w:t>
            </w:r>
          </w:p>
        </w:tc>
        <w:tc>
          <w:tcPr>
            <w:tcW w:type="dxa" w:w="4268"/>
            <w:shd w:fill="E8EEF7" w:val="clear"/>
            <w:tcMar>
              <w:top w:type="dxa" w:w="60"/>
              <w:left w:type="dxa" w:w="90"/>
              <w:bottom w:type="dxa" w:w="60"/>
              <w:right w:type="dxa" w:w="90"/>
            </w:tcMar>
          </w:tcPr>
          <w:p>
            <w:pPr>
              <w:spacing w:after="0"/>
            </w:pPr>
            <w:r>
              <w:rPr>
                <w:sz w:val="17"/>
                <w:szCs w:val="17"/>
              </w:rPr>
              <w:t xml:space="preserve">0% plus alarm — overrides everything above</w:t>
            </w:r>
          </w:p>
        </w:tc>
      </w:tr>
    </w:tbl>
    <w:p>
      <w:pPr>
        <w:pStyle w:val="Heading2"/>
        <w:spacing w:after="120" w:before="240"/>
      </w:pPr>
      <w:r>
        <w:t xml:space="preserve">10.6 Success targets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74"/>
        <w:gridCol w:w="2910"/>
        <w:gridCol w:w="2716"/>
      </w:tblGrid>
      <w:tr>
        <w:trPr>
          <w:tblHeader/>
        </w:trPr>
        <w:tc>
          <w:tcPr>
            <w:tcW w:type="dxa" w:w="4074"/>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Metric</w:t>
            </w:r>
          </w:p>
        </w:tc>
        <w:tc>
          <w:tcPr>
            <w:tcW w:type="dxa" w:w="2910"/>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Target</w:t>
            </w:r>
          </w:p>
        </w:tc>
        <w:tc>
          <w:tcPr>
            <w:tcW w:type="dxa" w:w="2716"/>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Minimum acceptable</w:t>
            </w:r>
          </w:p>
        </w:tc>
      </w:tr>
      <w:tr>
        <w:tc>
          <w:tcPr>
            <w:tcW w:type="dxa" w:w="4074"/>
            <w:shd w:fill="FFFFFF" w:val="clear"/>
            <w:tcMar>
              <w:top w:type="dxa" w:w="60"/>
              <w:left w:type="dxa" w:w="90"/>
              <w:bottom w:type="dxa" w:w="60"/>
              <w:right w:type="dxa" w:w="90"/>
            </w:tcMar>
          </w:tcPr>
          <w:p>
            <w:pPr>
              <w:spacing w:after="0"/>
            </w:pPr>
            <w:r>
              <w:rPr>
                <w:sz w:val="17"/>
                <w:szCs w:val="17"/>
              </w:rPr>
              <w:t xml:space="preserve">Energy saving versus always-on</w:t>
            </w:r>
          </w:p>
        </w:tc>
        <w:tc>
          <w:tcPr>
            <w:tcW w:type="dxa" w:w="2910"/>
            <w:shd w:fill="FFFFFF" w:val="clear"/>
            <w:tcMar>
              <w:top w:type="dxa" w:w="60"/>
              <w:left w:type="dxa" w:w="90"/>
              <w:bottom w:type="dxa" w:w="60"/>
              <w:right w:type="dxa" w:w="90"/>
            </w:tcMar>
          </w:tcPr>
          <w:p>
            <w:pPr>
              <w:spacing w:after="0"/>
            </w:pPr>
            <w:r>
              <w:rPr>
                <w:sz w:val="17"/>
                <w:szCs w:val="17"/>
              </w:rPr>
              <w:t xml:space="preserve">40%</w:t>
            </w:r>
          </w:p>
        </w:tc>
        <w:tc>
          <w:tcPr>
            <w:tcW w:type="dxa" w:w="2716"/>
            <w:shd w:fill="FFFFFF" w:val="clear"/>
            <w:tcMar>
              <w:top w:type="dxa" w:w="60"/>
              <w:left w:type="dxa" w:w="90"/>
              <w:bottom w:type="dxa" w:w="60"/>
              <w:right w:type="dxa" w:w="90"/>
            </w:tcMar>
          </w:tcPr>
          <w:p>
            <w:pPr>
              <w:spacing w:after="0"/>
            </w:pPr>
            <w:r>
              <w:rPr>
                <w:sz w:val="17"/>
                <w:szCs w:val="17"/>
              </w:rPr>
              <w:t xml:space="preserve">25%</w:t>
            </w:r>
          </w:p>
        </w:tc>
      </w:tr>
      <w:tr>
        <w:tc>
          <w:tcPr>
            <w:tcW w:type="dxa" w:w="4074"/>
            <w:shd w:fill="E8EEF7" w:val="clear"/>
            <w:tcMar>
              <w:top w:type="dxa" w:w="60"/>
              <w:left w:type="dxa" w:w="90"/>
              <w:bottom w:type="dxa" w:w="60"/>
              <w:right w:type="dxa" w:w="90"/>
            </w:tcMar>
          </w:tcPr>
          <w:p>
            <w:pPr>
              <w:spacing w:after="0"/>
            </w:pPr>
            <w:r>
              <w:rPr>
                <w:sz w:val="17"/>
                <w:szCs w:val="17"/>
              </w:rPr>
              <w:t xml:space="preserve">Deadline compliance</w:t>
            </w:r>
          </w:p>
        </w:tc>
        <w:tc>
          <w:tcPr>
            <w:tcW w:type="dxa" w:w="2910"/>
            <w:shd w:fill="E8EEF7" w:val="clear"/>
            <w:tcMar>
              <w:top w:type="dxa" w:w="60"/>
              <w:left w:type="dxa" w:w="90"/>
              <w:bottom w:type="dxa" w:w="60"/>
              <w:right w:type="dxa" w:w="90"/>
            </w:tcMar>
          </w:tcPr>
          <w:p>
            <w:pPr>
              <w:spacing w:after="0"/>
            </w:pPr>
            <w:r>
              <w:rPr>
                <w:sz w:val="17"/>
                <w:szCs w:val="17"/>
              </w:rPr>
              <w:t xml:space="preserve">95%</w:t>
            </w:r>
          </w:p>
        </w:tc>
        <w:tc>
          <w:tcPr>
            <w:tcW w:type="dxa" w:w="2716"/>
            <w:shd w:fill="E8EEF7" w:val="clear"/>
            <w:tcMar>
              <w:top w:type="dxa" w:w="60"/>
              <w:left w:type="dxa" w:w="90"/>
              <w:bottom w:type="dxa" w:w="60"/>
              <w:right w:type="dxa" w:w="90"/>
            </w:tcMar>
          </w:tcPr>
          <w:p>
            <w:pPr>
              <w:spacing w:after="0"/>
            </w:pPr>
            <w:r>
              <w:rPr>
                <w:sz w:val="17"/>
                <w:szCs w:val="17"/>
              </w:rPr>
              <w:t xml:space="preserve">90%</w:t>
            </w:r>
          </w:p>
        </w:tc>
      </w:tr>
      <w:tr>
        <w:tc>
          <w:tcPr>
            <w:tcW w:type="dxa" w:w="4074"/>
            <w:shd w:fill="FFFFFF" w:val="clear"/>
            <w:tcMar>
              <w:top w:type="dxa" w:w="60"/>
              <w:left w:type="dxa" w:w="90"/>
              <w:bottom w:type="dxa" w:w="60"/>
              <w:right w:type="dxa" w:w="90"/>
            </w:tcMar>
          </w:tcPr>
          <w:p>
            <w:pPr>
              <w:spacing w:after="0"/>
            </w:pPr>
            <w:r>
              <w:rPr>
                <w:sz w:val="17"/>
                <w:szCs w:val="17"/>
              </w:rPr>
              <w:t xml:space="preserve">Recovery-time error (90th percentile)</w:t>
            </w:r>
          </w:p>
        </w:tc>
        <w:tc>
          <w:tcPr>
            <w:tcW w:type="dxa" w:w="2910"/>
            <w:shd w:fill="FFFFFF" w:val="clear"/>
            <w:tcMar>
              <w:top w:type="dxa" w:w="60"/>
              <w:left w:type="dxa" w:w="90"/>
              <w:bottom w:type="dxa" w:w="60"/>
              <w:right w:type="dxa" w:w="90"/>
            </w:tcMar>
          </w:tcPr>
          <w:p>
            <w:pPr>
              <w:spacing w:after="0"/>
            </w:pPr>
            <w:r>
              <w:rPr>
                <w:sz w:val="17"/>
                <w:szCs w:val="17"/>
              </w:rPr>
              <w:t xml:space="preserve">10% of T_target</w:t>
            </w:r>
          </w:p>
        </w:tc>
        <w:tc>
          <w:tcPr>
            <w:tcW w:type="dxa" w:w="2716"/>
            <w:shd w:fill="FFFFFF" w:val="clear"/>
            <w:tcMar>
              <w:top w:type="dxa" w:w="60"/>
              <w:left w:type="dxa" w:w="90"/>
              <w:bottom w:type="dxa" w:w="60"/>
              <w:right w:type="dxa" w:w="90"/>
            </w:tcMar>
          </w:tcPr>
          <w:p>
            <w:pPr>
              <w:spacing w:after="0"/>
            </w:pPr>
            <w:r>
              <w:rPr>
                <w:sz w:val="17"/>
                <w:szCs w:val="17"/>
              </w:rPr>
              <w:t xml:space="preserve">20%</w:t>
            </w:r>
          </w:p>
        </w:tc>
      </w:tr>
      <w:tr>
        <w:tc>
          <w:tcPr>
            <w:tcW w:type="dxa" w:w="4074"/>
            <w:shd w:fill="E8EEF7" w:val="clear"/>
            <w:tcMar>
              <w:top w:type="dxa" w:w="60"/>
              <w:left w:type="dxa" w:w="90"/>
              <w:bottom w:type="dxa" w:w="60"/>
              <w:right w:type="dxa" w:w="90"/>
            </w:tcMar>
          </w:tcPr>
          <w:p>
            <w:pPr>
              <w:spacing w:after="0"/>
            </w:pPr>
            <w:r>
              <w:rPr>
                <w:sz w:val="17"/>
                <w:szCs w:val="17"/>
              </w:rPr>
              <w:t xml:space="preserve">Forecast RMSE at 60 s</w:t>
            </w:r>
          </w:p>
        </w:tc>
        <w:tc>
          <w:tcPr>
            <w:tcW w:type="dxa" w:w="2910"/>
            <w:shd w:fill="E8EEF7" w:val="clear"/>
            <w:tcMar>
              <w:top w:type="dxa" w:w="60"/>
              <w:left w:type="dxa" w:w="90"/>
              <w:bottom w:type="dxa" w:w="60"/>
              <w:right w:type="dxa" w:w="90"/>
            </w:tcMar>
          </w:tcPr>
          <w:p>
            <w:pPr>
              <w:spacing w:after="0"/>
            </w:pPr>
            <w:r>
              <w:rPr>
                <w:sz w:val="17"/>
                <w:szCs w:val="17"/>
              </w:rPr>
              <w:t xml:space="preserve">3.0 index points</w:t>
            </w:r>
          </w:p>
        </w:tc>
        <w:tc>
          <w:tcPr>
            <w:tcW w:type="dxa" w:w="2716"/>
            <w:shd w:fill="E8EEF7" w:val="clear"/>
            <w:tcMar>
              <w:top w:type="dxa" w:w="60"/>
              <w:left w:type="dxa" w:w="90"/>
              <w:bottom w:type="dxa" w:w="60"/>
              <w:right w:type="dxa" w:w="90"/>
            </w:tcMar>
          </w:tcPr>
          <w:p>
            <w:pPr>
              <w:spacing w:after="0"/>
            </w:pPr>
            <w:r>
              <w:rPr>
                <w:sz w:val="17"/>
                <w:szCs w:val="17"/>
              </w:rPr>
              <w:t xml:space="preserve">5.0</w:t>
            </w:r>
          </w:p>
        </w:tc>
      </w:tr>
      <w:tr>
        <w:tc>
          <w:tcPr>
            <w:tcW w:type="dxa" w:w="4074"/>
            <w:shd w:fill="FFFFFF" w:val="clear"/>
            <w:tcMar>
              <w:top w:type="dxa" w:w="60"/>
              <w:left w:type="dxa" w:w="90"/>
              <w:bottom w:type="dxa" w:w="60"/>
              <w:right w:type="dxa" w:w="90"/>
            </w:tcMar>
          </w:tcPr>
          <w:p>
            <w:pPr>
              <w:spacing w:after="0"/>
            </w:pPr>
            <w:r>
              <w:rPr>
                <w:sz w:val="17"/>
                <w:szCs w:val="17"/>
              </w:rPr>
              <w:t xml:space="preserve">Forecast RMSE at 300 s</w:t>
            </w:r>
          </w:p>
        </w:tc>
        <w:tc>
          <w:tcPr>
            <w:tcW w:type="dxa" w:w="2910"/>
            <w:shd w:fill="FFFFFF" w:val="clear"/>
            <w:tcMar>
              <w:top w:type="dxa" w:w="60"/>
              <w:left w:type="dxa" w:w="90"/>
              <w:bottom w:type="dxa" w:w="60"/>
              <w:right w:type="dxa" w:w="90"/>
            </w:tcMar>
          </w:tcPr>
          <w:p>
            <w:pPr>
              <w:spacing w:after="0"/>
            </w:pPr>
            <w:r>
              <w:rPr>
                <w:sz w:val="17"/>
                <w:szCs w:val="17"/>
              </w:rPr>
              <w:t xml:space="preserve">8.0 index points</w:t>
            </w:r>
          </w:p>
        </w:tc>
        <w:tc>
          <w:tcPr>
            <w:tcW w:type="dxa" w:w="2716"/>
            <w:shd w:fill="FFFFFF" w:val="clear"/>
            <w:tcMar>
              <w:top w:type="dxa" w:w="60"/>
              <w:left w:type="dxa" w:w="90"/>
              <w:bottom w:type="dxa" w:w="60"/>
              <w:right w:type="dxa" w:w="90"/>
            </w:tcMar>
          </w:tcPr>
          <w:p>
            <w:pPr>
              <w:spacing w:after="0"/>
            </w:pPr>
            <w:r>
              <w:rPr>
                <w:sz w:val="17"/>
                <w:szCs w:val="17"/>
              </w:rPr>
              <w:t xml:space="preserve">12.0</w:t>
            </w:r>
          </w:p>
        </w:tc>
      </w:tr>
      <w:tr>
        <w:tc>
          <w:tcPr>
            <w:tcW w:type="dxa" w:w="4074"/>
            <w:shd w:fill="E8EEF7" w:val="clear"/>
            <w:tcMar>
              <w:top w:type="dxa" w:w="60"/>
              <w:left w:type="dxa" w:w="90"/>
              <w:bottom w:type="dxa" w:w="60"/>
              <w:right w:type="dxa" w:w="90"/>
            </w:tcMar>
          </w:tcPr>
          <w:p>
            <w:pPr>
              <w:spacing w:after="0"/>
            </w:pPr>
            <w:r>
              <w:rPr>
                <w:sz w:val="17"/>
                <w:szCs w:val="17"/>
              </w:rPr>
              <w:t xml:space="preserve">False triggers per 72 hours idle</w:t>
            </w:r>
          </w:p>
        </w:tc>
        <w:tc>
          <w:tcPr>
            <w:tcW w:type="dxa" w:w="2910"/>
            <w:shd w:fill="E8EEF7" w:val="clear"/>
            <w:tcMar>
              <w:top w:type="dxa" w:w="60"/>
              <w:left w:type="dxa" w:w="90"/>
              <w:bottom w:type="dxa" w:w="60"/>
              <w:right w:type="dxa" w:w="90"/>
            </w:tcMar>
          </w:tcPr>
          <w:p>
            <w:pPr>
              <w:spacing w:after="0"/>
            </w:pPr>
            <w:r>
              <w:rPr>
                <w:sz w:val="17"/>
                <w:szCs w:val="17"/>
              </w:rPr>
              <w:t xml:space="preserve">1</w:t>
            </w:r>
          </w:p>
        </w:tc>
        <w:tc>
          <w:tcPr>
            <w:tcW w:type="dxa" w:w="2716"/>
            <w:shd w:fill="E8EEF7" w:val="clear"/>
            <w:tcMar>
              <w:top w:type="dxa" w:w="60"/>
              <w:left w:type="dxa" w:w="90"/>
              <w:bottom w:type="dxa" w:w="60"/>
              <w:right w:type="dxa" w:w="90"/>
            </w:tcMar>
          </w:tcPr>
          <w:p>
            <w:pPr>
              <w:spacing w:after="0"/>
            </w:pPr>
            <w:r>
              <w:rPr>
                <w:sz w:val="17"/>
                <w:szCs w:val="17"/>
              </w:rPr>
              <w:t xml:space="preserve">3</w:t>
            </w:r>
          </w:p>
        </w:tc>
      </w:tr>
      <w:tr>
        <w:tc>
          <w:tcPr>
            <w:tcW w:type="dxa" w:w="4074"/>
            <w:shd w:fill="FFFFFF" w:val="clear"/>
            <w:tcMar>
              <w:top w:type="dxa" w:w="60"/>
              <w:left w:type="dxa" w:w="90"/>
              <w:bottom w:type="dxa" w:w="60"/>
              <w:right w:type="dxa" w:w="90"/>
            </w:tcMar>
          </w:tcPr>
          <w:p>
            <w:pPr>
              <w:spacing w:after="0"/>
            </w:pPr>
            <w:r>
              <w:rPr>
                <w:sz w:val="17"/>
                <w:szCs w:val="17"/>
              </w:rPr>
              <w:t xml:space="preserve">Missed events above 1.5 x I_safe</w:t>
            </w:r>
          </w:p>
        </w:tc>
        <w:tc>
          <w:tcPr>
            <w:tcW w:type="dxa" w:w="2910"/>
            <w:shd w:fill="FFFFFF" w:val="clear"/>
            <w:tcMar>
              <w:top w:type="dxa" w:w="60"/>
              <w:left w:type="dxa" w:w="90"/>
              <w:bottom w:type="dxa" w:w="60"/>
              <w:right w:type="dxa" w:w="90"/>
            </w:tcMar>
          </w:tcPr>
          <w:p>
            <w:pPr>
              <w:spacing w:after="0"/>
            </w:pPr>
            <w:r>
              <w:rPr>
                <w:sz w:val="17"/>
                <w:szCs w:val="17"/>
              </w:rPr>
              <w:t xml:space="preserve">0%</w:t>
            </w:r>
          </w:p>
        </w:tc>
        <w:tc>
          <w:tcPr>
            <w:tcW w:type="dxa" w:w="2716"/>
            <w:shd w:fill="FFFFFF" w:val="clear"/>
            <w:tcMar>
              <w:top w:type="dxa" w:w="60"/>
              <w:left w:type="dxa" w:w="90"/>
              <w:bottom w:type="dxa" w:w="60"/>
              <w:right w:type="dxa" w:w="90"/>
            </w:tcMar>
          </w:tcPr>
          <w:p>
            <w:pPr>
              <w:spacing w:after="0"/>
            </w:pPr>
            <w:r>
              <w:rPr>
                <w:sz w:val="17"/>
                <w:szCs w:val="17"/>
              </w:rPr>
              <w:t xml:space="preserve">0%</w:t>
            </w:r>
          </w:p>
        </w:tc>
      </w:tr>
      <w:tr>
        <w:tc>
          <w:tcPr>
            <w:tcW w:type="dxa" w:w="4074"/>
            <w:shd w:fill="E8EEF7" w:val="clear"/>
            <w:tcMar>
              <w:top w:type="dxa" w:w="60"/>
              <w:left w:type="dxa" w:w="90"/>
              <w:bottom w:type="dxa" w:w="60"/>
              <w:right w:type="dxa" w:w="90"/>
            </w:tcMar>
          </w:tcPr>
          <w:p>
            <w:pPr>
              <w:spacing w:after="0"/>
            </w:pPr>
            <w:r>
              <w:rPr>
                <w:sz w:val="17"/>
                <w:szCs w:val="17"/>
              </w:rPr>
              <w:t xml:space="preserve">Overshoot waste</w:t>
            </w:r>
          </w:p>
        </w:tc>
        <w:tc>
          <w:tcPr>
            <w:tcW w:type="dxa" w:w="2910"/>
            <w:shd w:fill="E8EEF7" w:val="clear"/>
            <w:tcMar>
              <w:top w:type="dxa" w:w="60"/>
              <w:left w:type="dxa" w:w="90"/>
              <w:bottom w:type="dxa" w:w="60"/>
              <w:right w:type="dxa" w:w="90"/>
            </w:tcMar>
          </w:tcPr>
          <w:p>
            <w:pPr>
              <w:spacing w:after="0"/>
            </w:pPr>
            <w:r>
              <w:rPr>
                <w:sz w:val="17"/>
                <w:szCs w:val="17"/>
              </w:rPr>
              <w:t xml:space="preserve">5% of episode energy</w:t>
            </w:r>
          </w:p>
        </w:tc>
        <w:tc>
          <w:tcPr>
            <w:tcW w:type="dxa" w:w="2716"/>
            <w:shd w:fill="E8EEF7" w:val="clear"/>
            <w:tcMar>
              <w:top w:type="dxa" w:w="60"/>
              <w:left w:type="dxa" w:w="90"/>
              <w:bottom w:type="dxa" w:w="60"/>
              <w:right w:type="dxa" w:w="90"/>
            </w:tcMar>
          </w:tcPr>
          <w:p>
            <w:pPr>
              <w:spacing w:after="0"/>
            </w:pPr>
            <w:r>
              <w:rPr>
                <w:sz w:val="17"/>
                <w:szCs w:val="17"/>
              </w:rPr>
              <w:t xml:space="preserve">10%</w:t>
            </w:r>
          </w:p>
        </w:tc>
      </w:tr>
      <w:tr>
        <w:tc>
          <w:tcPr>
            <w:tcW w:type="dxa" w:w="4074"/>
            <w:shd w:fill="FFFFFF" w:val="clear"/>
            <w:tcMar>
              <w:top w:type="dxa" w:w="60"/>
              <w:left w:type="dxa" w:w="90"/>
              <w:bottom w:type="dxa" w:w="60"/>
              <w:right w:type="dxa" w:w="90"/>
            </w:tcMar>
          </w:tcPr>
          <w:p>
            <w:pPr>
              <w:spacing w:after="0"/>
            </w:pPr>
            <w:r>
              <w:rPr>
                <w:sz w:val="17"/>
                <w:szCs w:val="17"/>
              </w:rPr>
              <w:t xml:space="preserve">Decision latency (95th percentile)</w:t>
            </w:r>
          </w:p>
        </w:tc>
        <w:tc>
          <w:tcPr>
            <w:tcW w:type="dxa" w:w="2910"/>
            <w:shd w:fill="FFFFFF" w:val="clear"/>
            <w:tcMar>
              <w:top w:type="dxa" w:w="60"/>
              <w:left w:type="dxa" w:w="90"/>
              <w:bottom w:type="dxa" w:w="60"/>
              <w:right w:type="dxa" w:w="90"/>
            </w:tcMar>
          </w:tcPr>
          <w:p>
            <w:pPr>
              <w:spacing w:after="0"/>
            </w:pPr>
            <w:r>
              <w:rPr>
                <w:sz w:val="17"/>
                <w:szCs w:val="17"/>
              </w:rPr>
              <w:t xml:space="preserve">1.5 s</w:t>
            </w:r>
          </w:p>
        </w:tc>
        <w:tc>
          <w:tcPr>
            <w:tcW w:type="dxa" w:w="2716"/>
            <w:shd w:fill="FFFFFF" w:val="clear"/>
            <w:tcMar>
              <w:top w:type="dxa" w:w="60"/>
              <w:left w:type="dxa" w:w="90"/>
              <w:bottom w:type="dxa" w:w="60"/>
              <w:right w:type="dxa" w:w="90"/>
            </w:tcMar>
          </w:tcPr>
          <w:p>
            <w:pPr>
              <w:spacing w:after="0"/>
            </w:pPr>
            <w:r>
              <w:rPr>
                <w:sz w:val="17"/>
                <w:szCs w:val="17"/>
              </w:rPr>
              <w:t xml:space="preserve">2.5 s</w:t>
            </w:r>
          </w:p>
        </w:tc>
      </w:tr>
      <w:tr>
        <w:tc>
          <w:tcPr>
            <w:tcW w:type="dxa" w:w="4074"/>
            <w:shd w:fill="E8EEF7" w:val="clear"/>
            <w:tcMar>
              <w:top w:type="dxa" w:w="60"/>
              <w:left w:type="dxa" w:w="90"/>
              <w:bottom w:type="dxa" w:w="60"/>
              <w:right w:type="dxa" w:w="90"/>
            </w:tcMar>
          </w:tcPr>
          <w:p>
            <w:pPr>
              <w:spacing w:after="0"/>
            </w:pPr>
            <w:r>
              <w:rPr>
                <w:sz w:val="17"/>
                <w:szCs w:val="17"/>
              </w:rPr>
              <w:t xml:space="preserve">Telemetry completeness</w:t>
            </w:r>
          </w:p>
        </w:tc>
        <w:tc>
          <w:tcPr>
            <w:tcW w:type="dxa" w:w="2910"/>
            <w:shd w:fill="E8EEF7" w:val="clear"/>
            <w:tcMar>
              <w:top w:type="dxa" w:w="60"/>
              <w:left w:type="dxa" w:w="90"/>
              <w:bottom w:type="dxa" w:w="60"/>
              <w:right w:type="dxa" w:w="90"/>
            </w:tcMar>
          </w:tcPr>
          <w:p>
            <w:pPr>
              <w:spacing w:after="0"/>
            </w:pPr>
            <w:r>
              <w:rPr>
                <w:sz w:val="17"/>
                <w:szCs w:val="17"/>
              </w:rPr>
              <w:t xml:space="preserve">99.5% per day</w:t>
            </w:r>
          </w:p>
        </w:tc>
        <w:tc>
          <w:tcPr>
            <w:tcW w:type="dxa" w:w="2716"/>
            <w:shd w:fill="E8EEF7" w:val="clear"/>
            <w:tcMar>
              <w:top w:type="dxa" w:w="60"/>
              <w:left w:type="dxa" w:w="90"/>
              <w:bottom w:type="dxa" w:w="60"/>
              <w:right w:type="dxa" w:w="90"/>
            </w:tcMar>
          </w:tcPr>
          <w:p>
            <w:pPr>
              <w:spacing w:after="0"/>
            </w:pPr>
            <w:r>
              <w:rPr>
                <w:sz w:val="17"/>
                <w:szCs w:val="17"/>
              </w:rPr>
              <w:t xml:space="preserve">99.0%</w:t>
            </w:r>
          </w:p>
        </w:tc>
      </w:tr>
      <w:tr>
        <w:tc>
          <w:tcPr>
            <w:tcW w:type="dxa" w:w="4074"/>
            <w:shd w:fill="FFFFFF" w:val="clear"/>
            <w:tcMar>
              <w:top w:type="dxa" w:w="60"/>
              <w:left w:type="dxa" w:w="90"/>
              <w:bottom w:type="dxa" w:w="60"/>
              <w:right w:type="dxa" w:w="90"/>
            </w:tcMar>
          </w:tcPr>
          <w:p>
            <w:pPr>
              <w:spacing w:after="0"/>
            </w:pPr>
            <w:r>
              <w:rPr>
                <w:sz w:val="17"/>
                <w:szCs w:val="17"/>
              </w:rPr>
              <w:t xml:space="preserve">Fault-injection tests passed</w:t>
            </w:r>
          </w:p>
        </w:tc>
        <w:tc>
          <w:tcPr>
            <w:tcW w:type="dxa" w:w="2910"/>
            <w:shd w:fill="FFFFFF" w:val="clear"/>
            <w:tcMar>
              <w:top w:type="dxa" w:w="60"/>
              <w:left w:type="dxa" w:w="90"/>
              <w:bottom w:type="dxa" w:w="60"/>
              <w:right w:type="dxa" w:w="90"/>
            </w:tcMar>
          </w:tcPr>
          <w:p>
            <w:pPr>
              <w:spacing w:after="0"/>
            </w:pPr>
            <w:r>
              <w:rPr>
                <w:sz w:val="17"/>
                <w:szCs w:val="17"/>
              </w:rPr>
              <w:t xml:space="preserve">10 of 10</w:t>
            </w:r>
          </w:p>
        </w:tc>
        <w:tc>
          <w:tcPr>
            <w:tcW w:type="dxa" w:w="2716"/>
            <w:shd w:fill="FFFFFF" w:val="clear"/>
            <w:tcMar>
              <w:top w:type="dxa" w:w="60"/>
              <w:left w:type="dxa" w:w="90"/>
              <w:bottom w:type="dxa" w:w="60"/>
              <w:right w:type="dxa" w:w="90"/>
            </w:tcMar>
          </w:tcPr>
          <w:p>
            <w:pPr>
              <w:spacing w:after="0"/>
            </w:pPr>
            <w:r>
              <w:rPr>
                <w:sz w:val="17"/>
                <w:szCs w:val="17"/>
              </w:rPr>
              <w:t xml:space="preserve">10 of 10</w:t>
            </w:r>
          </w:p>
        </w:tc>
      </w:tr>
    </w:tbl>
    <w:p>
      <w:pPr>
        <w:pStyle w:val="Heading2"/>
        <w:spacing w:after="120" w:before="240"/>
      </w:pPr>
      <w:r>
        <w:t xml:space="preserve">10.7 Dataset quantities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462"/>
        <w:gridCol w:w="2619"/>
        <w:gridCol w:w="2619"/>
      </w:tblGrid>
      <w:tr>
        <w:trPr>
          <w:tblHeader/>
        </w:trPr>
        <w:tc>
          <w:tcPr>
            <w:tcW w:type="dxa" w:w="4462"/>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Quantity</w:t>
            </w:r>
          </w:p>
        </w:tc>
        <w:tc>
          <w:tcPr>
            <w:tcW w:type="dxa" w:w="2619"/>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Minimum (Tier 1)</w:t>
            </w:r>
          </w:p>
        </w:tc>
        <w:tc>
          <w:tcPr>
            <w:tcW w:type="dxa" w:w="2619"/>
            <w:shd w:fill="1F3864"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Target (Tier 2)</w:t>
            </w:r>
          </w:p>
        </w:tc>
      </w:tr>
      <w:tr>
        <w:tc>
          <w:tcPr>
            <w:tcW w:type="dxa" w:w="4462"/>
            <w:shd w:fill="FFFFFF" w:val="clear"/>
            <w:tcMar>
              <w:top w:type="dxa" w:w="60"/>
              <w:left w:type="dxa" w:w="90"/>
              <w:bottom w:type="dxa" w:w="60"/>
              <w:right w:type="dxa" w:w="90"/>
            </w:tcMar>
          </w:tcPr>
          <w:p>
            <w:pPr>
              <w:spacing w:after="0"/>
            </w:pPr>
            <w:r>
              <w:rPr>
                <w:sz w:val="17"/>
                <w:szCs w:val="17"/>
              </w:rPr>
              <w:t xml:space="preserve">Episodes</w:t>
            </w:r>
          </w:p>
        </w:tc>
        <w:tc>
          <w:tcPr>
            <w:tcW w:type="dxa" w:w="2619"/>
            <w:shd w:fill="FFFFFF" w:val="clear"/>
            <w:tcMar>
              <w:top w:type="dxa" w:w="60"/>
              <w:left w:type="dxa" w:w="90"/>
              <w:bottom w:type="dxa" w:w="60"/>
              <w:right w:type="dxa" w:w="90"/>
            </w:tcMar>
          </w:tcPr>
          <w:p>
            <w:pPr>
              <w:spacing w:after="0"/>
            </w:pPr>
            <w:r>
              <w:rPr>
                <w:sz w:val="17"/>
                <w:szCs w:val="17"/>
              </w:rPr>
              <w:t xml:space="preserve">172</w:t>
            </w:r>
          </w:p>
        </w:tc>
        <w:tc>
          <w:tcPr>
            <w:tcW w:type="dxa" w:w="2619"/>
            <w:shd w:fill="FFFFFF" w:val="clear"/>
            <w:tcMar>
              <w:top w:type="dxa" w:w="60"/>
              <w:left w:type="dxa" w:w="90"/>
              <w:bottom w:type="dxa" w:w="60"/>
              <w:right w:type="dxa" w:w="90"/>
            </w:tcMar>
          </w:tcPr>
          <w:p>
            <w:pPr>
              <w:spacing w:after="0"/>
            </w:pPr>
            <w:r>
              <w:rPr>
                <w:sz w:val="17"/>
                <w:szCs w:val="17"/>
              </w:rPr>
              <w:t xml:space="preserve">430</w:t>
            </w:r>
          </w:p>
        </w:tc>
      </w:tr>
      <w:tr>
        <w:tc>
          <w:tcPr>
            <w:tcW w:type="dxa" w:w="4462"/>
            <w:shd w:fill="E8EEF7" w:val="clear"/>
            <w:tcMar>
              <w:top w:type="dxa" w:w="60"/>
              <w:left w:type="dxa" w:w="90"/>
              <w:bottom w:type="dxa" w:w="60"/>
              <w:right w:type="dxa" w:w="90"/>
            </w:tcMar>
          </w:tcPr>
          <w:p>
            <w:pPr>
              <w:spacing w:after="0"/>
            </w:pPr>
            <w:r>
              <w:rPr>
                <w:sz w:val="17"/>
                <w:szCs w:val="17"/>
              </w:rPr>
              <w:t xml:space="preserve">Rows at 1 Hz</w:t>
            </w:r>
          </w:p>
        </w:tc>
        <w:tc>
          <w:tcPr>
            <w:tcW w:type="dxa" w:w="2619"/>
            <w:shd w:fill="E8EEF7" w:val="clear"/>
            <w:tcMar>
              <w:top w:type="dxa" w:w="60"/>
              <w:left w:type="dxa" w:w="90"/>
              <w:bottom w:type="dxa" w:w="60"/>
              <w:right w:type="dxa" w:w="90"/>
            </w:tcMar>
          </w:tcPr>
          <w:p>
            <w:pPr>
              <w:spacing w:after="0"/>
            </w:pPr>
            <w:r>
              <w:rPr>
                <w:sz w:val="17"/>
                <w:szCs w:val="17"/>
              </w:rPr>
              <w:t xml:space="preserve">about 179,000</w:t>
            </w:r>
          </w:p>
        </w:tc>
        <w:tc>
          <w:tcPr>
            <w:tcW w:type="dxa" w:w="2619"/>
            <w:shd w:fill="E8EEF7" w:val="clear"/>
            <w:tcMar>
              <w:top w:type="dxa" w:w="60"/>
              <w:left w:type="dxa" w:w="90"/>
              <w:bottom w:type="dxa" w:w="60"/>
              <w:right w:type="dxa" w:w="90"/>
            </w:tcMar>
          </w:tcPr>
          <w:p>
            <w:pPr>
              <w:spacing w:after="0"/>
            </w:pPr>
            <w:r>
              <w:rPr>
                <w:sz w:val="17"/>
                <w:szCs w:val="17"/>
              </w:rPr>
              <w:t xml:space="preserve">about 830,000</w:t>
            </w:r>
          </w:p>
        </w:tc>
      </w:tr>
      <w:tr>
        <w:tc>
          <w:tcPr>
            <w:tcW w:type="dxa" w:w="4462"/>
            <w:shd w:fill="FFFFFF" w:val="clear"/>
            <w:tcMar>
              <w:top w:type="dxa" w:w="60"/>
              <w:left w:type="dxa" w:w="90"/>
              <w:bottom w:type="dxa" w:w="60"/>
              <w:right w:type="dxa" w:w="90"/>
            </w:tcMar>
          </w:tcPr>
          <w:p>
            <w:pPr>
              <w:spacing w:after="0"/>
            </w:pPr>
            <w:r>
              <w:rPr>
                <w:sz w:val="17"/>
                <w:szCs w:val="17"/>
              </w:rPr>
              <w:t xml:space="preserve">Effective sample size</w:t>
            </w:r>
          </w:p>
        </w:tc>
        <w:tc>
          <w:tcPr>
            <w:tcW w:type="dxa" w:w="2619"/>
            <w:shd w:fill="FFFFFF" w:val="clear"/>
            <w:tcMar>
              <w:top w:type="dxa" w:w="60"/>
              <w:left w:type="dxa" w:w="90"/>
              <w:bottom w:type="dxa" w:w="60"/>
              <w:right w:type="dxa" w:w="90"/>
            </w:tcMar>
          </w:tcPr>
          <w:p>
            <w:pPr>
              <w:spacing w:after="0"/>
            </w:pPr>
            <w:r>
              <w:rPr>
                <w:sz w:val="17"/>
                <w:szCs w:val="17"/>
              </w:rPr>
              <w:t xml:space="preserve">172</w:t>
            </w:r>
          </w:p>
        </w:tc>
        <w:tc>
          <w:tcPr>
            <w:tcW w:type="dxa" w:w="2619"/>
            <w:shd w:fill="FFFFFF" w:val="clear"/>
            <w:tcMar>
              <w:top w:type="dxa" w:w="60"/>
              <w:left w:type="dxa" w:w="90"/>
              <w:bottom w:type="dxa" w:w="60"/>
              <w:right w:type="dxa" w:w="90"/>
            </w:tcMar>
          </w:tcPr>
          <w:p>
            <w:pPr>
              <w:spacing w:after="0"/>
            </w:pPr>
            <w:r>
              <w:rPr>
                <w:sz w:val="17"/>
                <w:szCs w:val="17"/>
              </w:rPr>
              <w:t xml:space="preserve">430</w:t>
            </w:r>
          </w:p>
        </w:tc>
      </w:tr>
      <w:tr>
        <w:tc>
          <w:tcPr>
            <w:tcW w:type="dxa" w:w="4462"/>
            <w:shd w:fill="E8EEF7" w:val="clear"/>
            <w:tcMar>
              <w:top w:type="dxa" w:w="60"/>
              <w:left w:type="dxa" w:w="90"/>
              <w:bottom w:type="dxa" w:w="60"/>
              <w:right w:type="dxa" w:w="90"/>
            </w:tcMar>
          </w:tcPr>
          <w:p>
            <w:pPr>
              <w:spacing w:after="0"/>
            </w:pPr>
            <w:r>
              <w:rPr>
                <w:sz w:val="17"/>
                <w:szCs w:val="17"/>
              </w:rPr>
              <w:t xml:space="preserve">Chamber hours (attended)</w:t>
            </w:r>
          </w:p>
        </w:tc>
        <w:tc>
          <w:tcPr>
            <w:tcW w:type="dxa" w:w="2619"/>
            <w:shd w:fill="E8EEF7" w:val="clear"/>
            <w:tcMar>
              <w:top w:type="dxa" w:w="60"/>
              <w:left w:type="dxa" w:w="90"/>
              <w:bottom w:type="dxa" w:w="60"/>
              <w:right w:type="dxa" w:w="90"/>
            </w:tcMar>
          </w:tcPr>
          <w:p>
            <w:pPr>
              <w:spacing w:after="0"/>
            </w:pPr>
            <w:r>
              <w:rPr>
                <w:sz w:val="17"/>
                <w:szCs w:val="17"/>
              </w:rPr>
              <w:t xml:space="preserve">34.6</w:t>
            </w:r>
          </w:p>
        </w:tc>
        <w:tc>
          <w:tcPr>
            <w:tcW w:type="dxa" w:w="2619"/>
            <w:shd w:fill="E8EEF7" w:val="clear"/>
            <w:tcMar>
              <w:top w:type="dxa" w:w="60"/>
              <w:left w:type="dxa" w:w="90"/>
              <w:bottom w:type="dxa" w:w="60"/>
              <w:right w:type="dxa" w:w="90"/>
            </w:tcMar>
          </w:tcPr>
          <w:p>
            <w:pPr>
              <w:spacing w:after="0"/>
            </w:pPr>
            <w:r>
              <w:rPr>
                <w:sz w:val="17"/>
                <w:szCs w:val="17"/>
              </w:rPr>
              <w:t xml:space="preserve">84.7</w:t>
            </w:r>
          </w:p>
        </w:tc>
      </w:tr>
      <w:tr>
        <w:tc>
          <w:tcPr>
            <w:tcW w:type="dxa" w:w="4462"/>
            <w:shd w:fill="FFFFFF" w:val="clear"/>
            <w:tcMar>
              <w:top w:type="dxa" w:w="60"/>
              <w:left w:type="dxa" w:w="90"/>
              <w:bottom w:type="dxa" w:w="60"/>
              <w:right w:type="dxa" w:w="90"/>
            </w:tcMar>
          </w:tcPr>
          <w:p>
            <w:pPr>
              <w:spacing w:after="0"/>
            </w:pPr>
            <w:r>
              <w:rPr>
                <w:sz w:val="17"/>
                <w:szCs w:val="17"/>
              </w:rPr>
              <w:t xml:space="preserve">Storage as Parquet</w:t>
            </w:r>
          </w:p>
        </w:tc>
        <w:tc>
          <w:tcPr>
            <w:tcW w:type="dxa" w:w="2619"/>
            <w:shd w:fill="FFFFFF" w:val="clear"/>
            <w:tcMar>
              <w:top w:type="dxa" w:w="60"/>
              <w:left w:type="dxa" w:w="90"/>
              <w:bottom w:type="dxa" w:w="60"/>
              <w:right w:type="dxa" w:w="90"/>
            </w:tcMar>
          </w:tcPr>
          <w:p>
            <w:pPr>
              <w:spacing w:after="0"/>
            </w:pPr>
            <w:r>
              <w:rPr>
                <w:sz w:val="17"/>
                <w:szCs w:val="17"/>
              </w:rPr>
              <w:t xml:space="preserve">6.5 MB</w:t>
            </w:r>
          </w:p>
        </w:tc>
        <w:tc>
          <w:tcPr>
            <w:tcW w:type="dxa" w:w="2619"/>
            <w:shd w:fill="FFFFFF" w:val="clear"/>
            <w:tcMar>
              <w:top w:type="dxa" w:w="60"/>
              <w:left w:type="dxa" w:w="90"/>
              <w:bottom w:type="dxa" w:w="60"/>
              <w:right w:type="dxa" w:w="90"/>
            </w:tcMar>
          </w:tcPr>
          <w:p>
            <w:pPr>
              <w:spacing w:after="0"/>
            </w:pPr>
            <w:r>
              <w:rPr>
                <w:sz w:val="17"/>
                <w:szCs w:val="17"/>
              </w:rPr>
              <w:t xml:space="preserve">30 MB</w:t>
            </w:r>
          </w:p>
        </w:tc>
      </w:tr>
      <w:tr>
        <w:tc>
          <w:tcPr>
            <w:tcW w:type="dxa" w:w="4462"/>
            <w:shd w:fill="E8EEF7" w:val="clear"/>
            <w:tcMar>
              <w:top w:type="dxa" w:w="60"/>
              <w:left w:type="dxa" w:w="90"/>
              <w:bottom w:type="dxa" w:w="60"/>
              <w:right w:type="dxa" w:w="90"/>
            </w:tcMar>
          </w:tcPr>
          <w:p>
            <w:pPr>
              <w:spacing w:after="0"/>
            </w:pPr>
            <w:r>
              <w:rPr>
                <w:sz w:val="17"/>
                <w:szCs w:val="17"/>
              </w:rPr>
              <w:t xml:space="preserve">Duty levels</w:t>
            </w:r>
          </w:p>
        </w:tc>
        <w:tc>
          <w:tcPr>
            <w:tcW w:type="dxa" w:w="2619"/>
            <w:shd w:fill="E8EEF7" w:val="clear"/>
            <w:tcMar>
              <w:top w:type="dxa" w:w="60"/>
              <w:left w:type="dxa" w:w="90"/>
              <w:bottom w:type="dxa" w:w="60"/>
              <w:right w:type="dxa" w:w="90"/>
            </w:tcMar>
          </w:tcPr>
          <w:p>
            <w:pPr>
              <w:spacing w:after="0"/>
            </w:pPr>
            <w:r>
              <w:rPr>
                <w:sz w:val="17"/>
                <w:szCs w:val="17"/>
              </w:rPr>
              <w:t xml:space="preserve">9 (0, 0.25, 0.30, 0.40, 0.50, 0.60, 0.75, 0.90, 1.00)</w:t>
            </w:r>
          </w:p>
        </w:tc>
        <w:tc>
          <w:tcPr>
            <w:tcW w:type="dxa" w:w="2619"/>
            <w:shd w:fill="E8EEF7" w:val="clear"/>
            <w:tcMar>
              <w:top w:type="dxa" w:w="60"/>
              <w:left w:type="dxa" w:w="90"/>
              <w:bottom w:type="dxa" w:w="60"/>
              <w:right w:type="dxa" w:w="90"/>
            </w:tcMar>
          </w:tcPr>
          <w:p>
            <w:pPr>
              <w:spacing w:after="0"/>
            </w:pPr>
            <w:r>
              <w:rPr>
                <w:sz w:val="17"/>
                <w:szCs w:val="17"/>
              </w:rPr>
              <w:t xml:space="preserve">same</w:t>
            </w:r>
          </w:p>
        </w:tc>
      </w:tr>
      <w:tr>
        <w:tc>
          <w:tcPr>
            <w:tcW w:type="dxa" w:w="4462"/>
            <w:shd w:fill="FFFFFF" w:val="clear"/>
            <w:tcMar>
              <w:top w:type="dxa" w:w="60"/>
              <w:left w:type="dxa" w:w="90"/>
              <w:bottom w:type="dxa" w:w="60"/>
              <w:right w:type="dxa" w:w="90"/>
            </w:tcMar>
          </w:tcPr>
          <w:p>
            <w:pPr>
              <w:spacing w:after="0"/>
            </w:pPr>
            <w:r>
              <w:rPr>
                <w:sz w:val="17"/>
                <w:szCs w:val="17"/>
              </w:rPr>
              <w:t xml:space="preserve">Aerosol sources</w:t>
            </w:r>
          </w:p>
        </w:tc>
        <w:tc>
          <w:tcPr>
            <w:tcW w:type="dxa" w:w="2619"/>
            <w:shd w:fill="FFFFFF" w:val="clear"/>
            <w:tcMar>
              <w:top w:type="dxa" w:w="60"/>
              <w:left w:type="dxa" w:w="90"/>
              <w:bottom w:type="dxa" w:w="60"/>
              <w:right w:type="dxa" w:w="90"/>
            </w:tcMar>
          </w:tcPr>
          <w:p>
            <w:pPr>
              <w:spacing w:after="0"/>
            </w:pPr>
            <w:r>
              <w:rPr>
                <w:sz w:val="17"/>
                <w:szCs w:val="17"/>
              </w:rPr>
              <w:t xml:space="preserve">at least 3</w:t>
            </w:r>
          </w:p>
        </w:tc>
        <w:tc>
          <w:tcPr>
            <w:tcW w:type="dxa" w:w="2619"/>
            <w:shd w:fill="FFFFFF" w:val="clear"/>
            <w:tcMar>
              <w:top w:type="dxa" w:w="60"/>
              <w:left w:type="dxa" w:w="90"/>
              <w:bottom w:type="dxa" w:w="60"/>
              <w:right w:type="dxa" w:w="90"/>
            </w:tcMar>
          </w:tcPr>
          <w:p>
            <w:pPr>
              <w:spacing w:after="0"/>
            </w:pPr>
            <w:r>
              <w:rPr>
                <w:sz w:val="17"/>
                <w:szCs w:val="17"/>
              </w:rPr>
              <w:t xml:space="preserve">4</w:t>
            </w:r>
          </w:p>
        </w:tc>
      </w:tr>
      <w:tr>
        <w:tc>
          <w:tcPr>
            <w:tcW w:type="dxa" w:w="4462"/>
            <w:shd w:fill="E8EEF7" w:val="clear"/>
            <w:tcMar>
              <w:top w:type="dxa" w:w="60"/>
              <w:left w:type="dxa" w:w="90"/>
              <w:bottom w:type="dxa" w:w="60"/>
              <w:right w:type="dxa" w:w="90"/>
            </w:tcMar>
          </w:tcPr>
          <w:p>
            <w:pPr>
              <w:spacing w:after="0"/>
            </w:pPr>
            <w:r>
              <w:rPr>
                <w:sz w:val="17"/>
                <w:szCs w:val="17"/>
              </w:rPr>
              <w:t xml:space="preserve">Concentration bands</w:t>
            </w:r>
          </w:p>
        </w:tc>
        <w:tc>
          <w:tcPr>
            <w:tcW w:type="dxa" w:w="2619"/>
            <w:shd w:fill="E8EEF7" w:val="clear"/>
            <w:tcMar>
              <w:top w:type="dxa" w:w="60"/>
              <w:left w:type="dxa" w:w="90"/>
              <w:bottom w:type="dxa" w:w="60"/>
              <w:right w:type="dxa" w:w="90"/>
            </w:tcMar>
          </w:tcPr>
          <w:p>
            <w:pPr>
              <w:spacing w:after="0"/>
            </w:pPr>
            <w:r>
              <w:rPr>
                <w:sz w:val="17"/>
                <w:szCs w:val="17"/>
              </w:rPr>
              <w:t xml:space="preserve">5 (60-120, 120-250, 250-450, 450-700, 700-950 ug/m3)</w:t>
            </w:r>
          </w:p>
        </w:tc>
        <w:tc>
          <w:tcPr>
            <w:tcW w:type="dxa" w:w="2619"/>
            <w:shd w:fill="E8EEF7" w:val="clear"/>
            <w:tcMar>
              <w:top w:type="dxa" w:w="60"/>
              <w:left w:type="dxa" w:w="90"/>
              <w:bottom w:type="dxa" w:w="60"/>
              <w:right w:type="dxa" w:w="90"/>
            </w:tcMar>
          </w:tcPr>
          <w:p>
            <w:pPr>
              <w:spacing w:after="0"/>
            </w:pPr>
            <w:r>
              <w:rPr>
                <w:sz w:val="17"/>
                <w:szCs w:val="17"/>
              </w:rPr>
              <w:t xml:space="preserve">same</w:t>
            </w:r>
          </w:p>
        </w:tc>
      </w:tr>
      <w:tr>
        <w:tc>
          <w:tcPr>
            <w:tcW w:type="dxa" w:w="4462"/>
            <w:shd w:fill="FFFFFF" w:val="clear"/>
            <w:tcMar>
              <w:top w:type="dxa" w:w="60"/>
              <w:left w:type="dxa" w:w="90"/>
              <w:bottom w:type="dxa" w:w="60"/>
              <w:right w:type="dxa" w:w="90"/>
            </w:tcMar>
          </w:tcPr>
          <w:p>
            <w:pPr>
              <w:spacing w:after="0"/>
            </w:pPr>
            <w:r>
              <w:rPr>
                <w:sz w:val="17"/>
                <w:szCs w:val="17"/>
              </w:rPr>
              <w:t xml:space="preserve">Episodes needed before XGBoost may train</w:t>
            </w:r>
          </w:p>
        </w:tc>
        <w:tc>
          <w:tcPr>
            <w:tcW w:type="dxa" w:w="2619"/>
            <w:shd w:fill="FFFFFF" w:val="clear"/>
            <w:tcMar>
              <w:top w:type="dxa" w:w="60"/>
              <w:left w:type="dxa" w:w="90"/>
              <w:bottom w:type="dxa" w:w="60"/>
              <w:right w:type="dxa" w:w="90"/>
            </w:tcMar>
          </w:tcPr>
          <w:p>
            <w:pPr>
              <w:spacing w:after="0"/>
            </w:pPr>
            <w:r>
              <w:rPr>
                <w:sz w:val="17"/>
                <w:szCs w:val="17"/>
              </w:rPr>
              <w:t xml:space="preserve">60</w:t>
            </w:r>
          </w:p>
        </w:tc>
        <w:tc>
          <w:tcPr>
            <w:tcW w:type="dxa" w:w="2619"/>
            <w:shd w:fill="FFFFFF" w:val="clear"/>
            <w:tcMar>
              <w:top w:type="dxa" w:w="60"/>
              <w:left w:type="dxa" w:w="90"/>
              <w:bottom w:type="dxa" w:w="60"/>
              <w:right w:type="dxa" w:w="90"/>
            </w:tcMar>
          </w:tcPr>
          <w:p>
            <w:pPr>
              <w:spacing w:after="0"/>
            </w:pPr>
            <w:r>
              <w:rPr>
                <w:sz w:val="17"/>
                <w:szCs w:val="17"/>
              </w:rPr>
              <w:t xml:space="preserve">-</w:t>
            </w:r>
          </w:p>
        </w:tc>
      </w:tr>
      <w:tr>
        <w:tc>
          <w:tcPr>
            <w:tcW w:type="dxa" w:w="4462"/>
            <w:shd w:fill="E8EEF7" w:val="clear"/>
            <w:tcMar>
              <w:top w:type="dxa" w:w="60"/>
              <w:left w:type="dxa" w:w="90"/>
              <w:bottom w:type="dxa" w:w="60"/>
              <w:right w:type="dxa" w:w="90"/>
            </w:tcMar>
          </w:tcPr>
          <w:p>
            <w:pPr>
              <w:spacing w:after="0"/>
            </w:pPr>
            <w:r>
              <w:rPr>
                <w:sz w:val="17"/>
                <w:szCs w:val="17"/>
              </w:rPr>
              <w:t xml:space="preserve">Episodes needed before NARX may train</w:t>
            </w:r>
          </w:p>
        </w:tc>
        <w:tc>
          <w:tcPr>
            <w:tcW w:type="dxa" w:w="2619"/>
            <w:shd w:fill="E8EEF7" w:val="clear"/>
            <w:tcMar>
              <w:top w:type="dxa" w:w="60"/>
              <w:left w:type="dxa" w:w="90"/>
              <w:bottom w:type="dxa" w:w="60"/>
              <w:right w:type="dxa" w:w="90"/>
            </w:tcMar>
          </w:tcPr>
          <w:p>
            <w:pPr>
              <w:spacing w:after="0"/>
            </w:pPr>
            <w:r>
              <w:rPr>
                <w:sz w:val="17"/>
                <w:szCs w:val="17"/>
              </w:rPr>
              <w:t xml:space="preserve">100</w:t>
            </w:r>
          </w:p>
        </w:tc>
        <w:tc>
          <w:tcPr>
            <w:tcW w:type="dxa" w:w="2619"/>
            <w:shd w:fill="E8EEF7" w:val="clear"/>
            <w:tcMar>
              <w:top w:type="dxa" w:w="60"/>
              <w:left w:type="dxa" w:w="90"/>
              <w:bottom w:type="dxa" w:w="60"/>
              <w:right w:type="dxa" w:w="90"/>
            </w:tcMar>
          </w:tcPr>
          <w:p>
            <w:pPr>
              <w:spacing w:after="0"/>
            </w:pPr>
            <w:r>
              <w:rPr>
                <w:sz w:val="17"/>
                <w:szCs w:val="17"/>
              </w:rPr>
              <w:t xml:space="preserve">-</w:t>
            </w:r>
          </w:p>
        </w:tc>
      </w:tr>
      <w:tr>
        <w:tc>
          <w:tcPr>
            <w:tcW w:type="dxa" w:w="4462"/>
            <w:shd w:fill="FFFFFF" w:val="clear"/>
            <w:tcMar>
              <w:top w:type="dxa" w:w="60"/>
              <w:left w:type="dxa" w:w="90"/>
              <w:bottom w:type="dxa" w:w="60"/>
              <w:right w:type="dxa" w:w="90"/>
            </w:tcMar>
          </w:tcPr>
          <w:p>
            <w:pPr>
              <w:spacing w:after="0"/>
            </w:pPr>
            <w:r>
              <w:rPr>
                <w:sz w:val="17"/>
                <w:szCs w:val="17"/>
              </w:rPr>
              <w:t xml:space="preserve">Train / validation / test split</w:t>
            </w:r>
          </w:p>
        </w:tc>
        <w:tc>
          <w:tcPr>
            <w:tcW w:type="dxa" w:w="2619"/>
            <w:shd w:fill="FFFFFF" w:val="clear"/>
            <w:tcMar>
              <w:top w:type="dxa" w:w="60"/>
              <w:left w:type="dxa" w:w="90"/>
              <w:bottom w:type="dxa" w:w="60"/>
              <w:right w:type="dxa" w:w="90"/>
            </w:tcMar>
          </w:tcPr>
          <w:p>
            <w:pPr>
              <w:spacing w:after="0"/>
            </w:pPr>
            <w:r>
              <w:rPr>
                <w:sz w:val="17"/>
                <w:szCs w:val="17"/>
              </w:rPr>
              <w:t xml:space="preserve">70 / 15 / 15 by EPISODE, never by row</w:t>
            </w:r>
          </w:p>
        </w:tc>
        <w:tc>
          <w:tcPr>
            <w:tcW w:type="dxa" w:w="2619"/>
            <w:shd w:fill="FFFFFF" w:val="clear"/>
            <w:tcMar>
              <w:top w:type="dxa" w:w="60"/>
              <w:left w:type="dxa" w:w="90"/>
              <w:bottom w:type="dxa" w:w="60"/>
              <w:right w:type="dxa" w:w="90"/>
            </w:tcMar>
          </w:tcPr>
          <w:p>
            <w:pPr>
              <w:spacing w:after="0"/>
            </w:pPr>
            <w:r>
              <w:rPr>
                <w:sz w:val="17"/>
                <w:szCs w:val="17"/>
              </w:rPr>
              <w:t xml:space="preserve">same</w:t>
            </w:r>
          </w:p>
        </w:tc>
      </w:tr>
    </w:tbl>
    <w:p>
      <w:pPr>
        <w:spacing w:after="120"/>
      </w:pPr>
    </w:p>
    <w:p>
      <w:pPr>
        <w:spacing w:before="200"/>
      </w:pPr>
      <w:r>
        <w:rPr>
          <w:b/>
          <w:bCs/>
        </w:rPr>
        <w:t xml:space="preserve">The one rule that governs all of the above: </w:t>
      </w:r>
      <w:r>
        <w:rPr>
          <w:i/>
          <w:iCs/>
        </w:rPr>
        <w:t xml:space="preserve">any value marked MEASURE is a placeholder until the commissioning procedure has produced a real number for this specific rig. Nothing may be trained, tuned or claimed on an assumed value.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00" w:before="240"/>
    </w:pPr>
    <w:rPr>
      <w:rFonts w:ascii="Calibri" w:cs="Calibri" w:eastAsia="Calibri" w:hAnsi="Calibri"/>
      <w:b/>
      <w:bCs/>
      <w:color w:val="2E5C9A"/>
      <w:sz w:val="24"/>
      <w:szCs w:val="24"/>
    </w:rPr>
  </w:style>
  <w:style w:type="paragraph" w:styleId="Heading3">
    <w:name w:val="Heading 3"/>
    <w:basedOn w:val="Normal"/>
    <w:next w:val="Normal"/>
    <w:qFormat/>
    <w:pPr>
      <w:spacing w:after="80" w:before="180"/>
    </w:pPr>
    <w:rPr>
      <w:rFonts w:ascii="Calibri" w:cs="Calibri" w:eastAsia="Calibri" w:hAnsi="Calibri"/>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VENTIS Mathematical and Numerical Reference</dc:title>
  <dc:creator>VENTIS Project</dc:creator>
  <dc:description>All equations, constants, ranges and thresholds for the VENTIS closed-loop air-quality remediation controller</dc:description>
  <cp:lastModifiedBy>Un-named</cp:lastModifiedBy>
  <cp:revision>1</cp:revision>
  <dcterms:created xsi:type="dcterms:W3CDTF">2026-09-05T20:20:40.980Z</dcterms:created>
  <dcterms:modified xsi:type="dcterms:W3CDTF">2026-09-05T20:20:40.980Z</dcterms:modified>
</cp:coreProperties>
</file>

<file path=docProps/custom.xml><?xml version="1.0" encoding="utf-8"?>
<Properties xmlns="http://schemas.openxmlformats.org/officeDocument/2006/custom-properties" xmlns:vt="http://schemas.openxmlformats.org/officeDocument/2006/docPropsVTypes"/>
</file>