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B376" w14:textId="21DA29A1" w:rsidR="00193F3F" w:rsidRPr="001432EE" w:rsidRDefault="00193F3F" w:rsidP="001432EE">
      <w:pPr>
        <w:pStyle w:val="Heading1"/>
        <w:jc w:val="center"/>
        <w:rPr>
          <w:sz w:val="32"/>
          <w:szCs w:val="32"/>
          <w:lang w:val="en-IN"/>
        </w:rPr>
      </w:pPr>
      <w:r w:rsidRPr="001432EE">
        <w:rPr>
          <w:sz w:val="32"/>
          <w:szCs w:val="32"/>
          <w:lang w:val="en-IN"/>
        </w:rPr>
        <w:t>Smart Interview Preparation Portal with Integrated AI and Live Code Execution</w:t>
      </w:r>
    </w:p>
    <w:p w14:paraId="230487DF" w14:textId="3A5F7A18" w:rsidR="00B05FCB" w:rsidRPr="001432EE" w:rsidRDefault="00912110" w:rsidP="00B0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2EE">
        <w:rPr>
          <w:rFonts w:ascii="Times New Roman" w:eastAsia="Times New Roman" w:hAnsi="Times New Roman" w:cs="Times New Roman"/>
          <w:b/>
          <w:bCs/>
          <w:sz w:val="24"/>
          <w:szCs w:val="24"/>
        </w:rPr>
        <w:t>Literature Review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97"/>
        <w:gridCol w:w="2233"/>
        <w:gridCol w:w="1851"/>
        <w:gridCol w:w="2257"/>
        <w:gridCol w:w="2268"/>
      </w:tblGrid>
      <w:tr w:rsidR="00B05FCB" w:rsidRPr="001432EE" w14:paraId="1C5929D3" w14:textId="77777777" w:rsidTr="001432EE">
        <w:tc>
          <w:tcPr>
            <w:tcW w:w="1597" w:type="dxa"/>
            <w:hideMark/>
          </w:tcPr>
          <w:p w14:paraId="7294E708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TITLE &amp; AUTHORS</w:t>
            </w:r>
          </w:p>
        </w:tc>
        <w:tc>
          <w:tcPr>
            <w:tcW w:w="2233" w:type="dxa"/>
            <w:hideMark/>
          </w:tcPr>
          <w:p w14:paraId="55700EAC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METHODOLOGY (DATA FORMAT)</w:t>
            </w:r>
          </w:p>
        </w:tc>
        <w:tc>
          <w:tcPr>
            <w:tcW w:w="1851" w:type="dxa"/>
            <w:hideMark/>
          </w:tcPr>
          <w:p w14:paraId="46EFC48F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PROPOSED SYSTEM</w:t>
            </w:r>
          </w:p>
        </w:tc>
        <w:tc>
          <w:tcPr>
            <w:tcW w:w="2257" w:type="dxa"/>
            <w:hideMark/>
          </w:tcPr>
          <w:p w14:paraId="77548740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CON’s (LIMITATIONS)</w:t>
            </w:r>
          </w:p>
        </w:tc>
        <w:tc>
          <w:tcPr>
            <w:tcW w:w="2268" w:type="dxa"/>
            <w:hideMark/>
          </w:tcPr>
          <w:p w14:paraId="00D59246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CONCLUSION</w:t>
            </w:r>
          </w:p>
        </w:tc>
      </w:tr>
      <w:tr w:rsidR="00B05FCB" w:rsidRPr="001432EE" w14:paraId="0EC113F6" w14:textId="77777777" w:rsidTr="001432EE">
        <w:tc>
          <w:tcPr>
            <w:tcW w:w="1597" w:type="dxa"/>
            <w:hideMark/>
          </w:tcPr>
          <w:p w14:paraId="23A64571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Traditional Interview Preparation Methods (Author et al.)</w:t>
            </w:r>
          </w:p>
        </w:tc>
        <w:tc>
          <w:tcPr>
            <w:tcW w:w="2233" w:type="dxa"/>
            <w:hideMark/>
          </w:tcPr>
          <w:p w14:paraId="3CC2D176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Printed materials, PDFs, static question banks</w:t>
            </w:r>
          </w:p>
        </w:tc>
        <w:tc>
          <w:tcPr>
            <w:tcW w:w="1851" w:type="dxa"/>
            <w:hideMark/>
          </w:tcPr>
          <w:p w14:paraId="18EA700D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Conventional preparation using books, notes, and static online resources for interview preparation</w:t>
            </w:r>
          </w:p>
        </w:tc>
        <w:tc>
          <w:tcPr>
            <w:tcW w:w="2257" w:type="dxa"/>
            <w:hideMark/>
          </w:tcPr>
          <w:p w14:paraId="74D96C26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No practical coding evaluation, lack of interaction, no personalized guidance</w:t>
            </w:r>
          </w:p>
        </w:tc>
        <w:tc>
          <w:tcPr>
            <w:tcW w:w="2268" w:type="dxa"/>
            <w:hideMark/>
          </w:tcPr>
          <w:p w14:paraId="5416EE4E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Highlighted the need for interactive and practice-oriented interview preparation systems</w:t>
            </w:r>
          </w:p>
        </w:tc>
      </w:tr>
      <w:tr w:rsidR="00B05FCB" w:rsidRPr="001432EE" w14:paraId="4D97C591" w14:textId="77777777" w:rsidTr="001432EE">
        <w:tc>
          <w:tcPr>
            <w:tcW w:w="1597" w:type="dxa"/>
            <w:hideMark/>
          </w:tcPr>
          <w:p w14:paraId="20276DE1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Online Interview Preparation Platforms (Author et al.)</w:t>
            </w:r>
          </w:p>
        </w:tc>
        <w:tc>
          <w:tcPr>
            <w:tcW w:w="2233" w:type="dxa"/>
            <w:hideMark/>
          </w:tcPr>
          <w:p w14:paraId="23AF1C58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Web-based question repositories, user profiles</w:t>
            </w:r>
          </w:p>
        </w:tc>
        <w:tc>
          <w:tcPr>
            <w:tcW w:w="1851" w:type="dxa"/>
            <w:hideMark/>
          </w:tcPr>
          <w:p w14:paraId="0FDF1A03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Web portals providing interview questions and explanations without live execution support</w:t>
            </w:r>
          </w:p>
        </w:tc>
        <w:tc>
          <w:tcPr>
            <w:tcW w:w="2257" w:type="dxa"/>
            <w:hideMark/>
          </w:tcPr>
          <w:p w14:paraId="7CF5A7D9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No real-time code execution, limited assessment of coding skills</w:t>
            </w:r>
          </w:p>
        </w:tc>
        <w:tc>
          <w:tcPr>
            <w:tcW w:w="2268" w:type="dxa"/>
            <w:hideMark/>
          </w:tcPr>
          <w:p w14:paraId="773529F6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Improved accessibility but failed to simulate real interview environments</w:t>
            </w:r>
          </w:p>
        </w:tc>
      </w:tr>
      <w:tr w:rsidR="00B05FCB" w:rsidRPr="001432EE" w14:paraId="7F39F196" w14:textId="77777777" w:rsidTr="001432EE">
        <w:tc>
          <w:tcPr>
            <w:tcW w:w="1597" w:type="dxa"/>
            <w:hideMark/>
          </w:tcPr>
          <w:p w14:paraId="5283279D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Online Coding Practice Platforms (Author et al.)</w:t>
            </w:r>
          </w:p>
        </w:tc>
        <w:tc>
          <w:tcPr>
            <w:tcW w:w="2233" w:type="dxa"/>
            <w:hideMark/>
          </w:tcPr>
          <w:p w14:paraId="0C938702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Source code submissions, test case results, execution logs</w:t>
            </w:r>
          </w:p>
        </w:tc>
        <w:tc>
          <w:tcPr>
            <w:tcW w:w="1851" w:type="dxa"/>
            <w:hideMark/>
          </w:tcPr>
          <w:p w14:paraId="12AF0A75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Platforms allowing users to write and submit code for evaluation against test cases</w:t>
            </w:r>
          </w:p>
        </w:tc>
        <w:tc>
          <w:tcPr>
            <w:tcW w:w="2257" w:type="dxa"/>
            <w:hideMark/>
          </w:tcPr>
          <w:p w14:paraId="6030DCDB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Generic problem recommendations, no interview-focused learning path</w:t>
            </w:r>
          </w:p>
        </w:tc>
        <w:tc>
          <w:tcPr>
            <w:tcW w:w="2268" w:type="dxa"/>
            <w:hideMark/>
          </w:tcPr>
          <w:p w14:paraId="4D9599CB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Enabled hands-on coding practice but lacked interview-specific personalization</w:t>
            </w:r>
          </w:p>
        </w:tc>
      </w:tr>
      <w:tr w:rsidR="00B05FCB" w:rsidRPr="001432EE" w14:paraId="55D0D7E2" w14:textId="77777777" w:rsidTr="001432EE">
        <w:tc>
          <w:tcPr>
            <w:tcW w:w="1597" w:type="dxa"/>
            <w:hideMark/>
          </w:tcPr>
          <w:p w14:paraId="6CF5F675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AI-Based Personalized Learning Systems (Author et al.)</w:t>
            </w:r>
          </w:p>
        </w:tc>
        <w:tc>
          <w:tcPr>
            <w:tcW w:w="2233" w:type="dxa"/>
            <w:hideMark/>
          </w:tcPr>
          <w:p w14:paraId="32FCE728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User performance data, learning history, analytics logs</w:t>
            </w:r>
          </w:p>
        </w:tc>
        <w:tc>
          <w:tcPr>
            <w:tcW w:w="1851" w:type="dxa"/>
            <w:hideMark/>
          </w:tcPr>
          <w:p w14:paraId="2B3CBEBA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 xml:space="preserve">AI-driven systems recommending content based on user performance and </w:t>
            </w:r>
            <w:proofErr w:type="spellStart"/>
            <w:r w:rsidRPr="001432EE">
              <w:rPr>
                <w:rFonts w:ascii="Times New Roman" w:hAnsi="Times New Roman" w:cs="Times New Roman"/>
                <w:lang w:val="en-IN"/>
              </w:rPr>
              <w:t>behavior</w:t>
            </w:r>
            <w:proofErr w:type="spellEnd"/>
          </w:p>
        </w:tc>
        <w:tc>
          <w:tcPr>
            <w:tcW w:w="2257" w:type="dxa"/>
            <w:hideMark/>
          </w:tcPr>
          <w:p w14:paraId="546DAD33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Requires large datasets, limited real-time coding integration</w:t>
            </w:r>
          </w:p>
        </w:tc>
        <w:tc>
          <w:tcPr>
            <w:tcW w:w="2268" w:type="dxa"/>
            <w:hideMark/>
          </w:tcPr>
          <w:p w14:paraId="0E9A703F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AI improves personalization but needs integration with practical coding environments</w:t>
            </w:r>
          </w:p>
        </w:tc>
      </w:tr>
      <w:tr w:rsidR="00B05FCB" w:rsidRPr="001432EE" w14:paraId="42E39C96" w14:textId="77777777" w:rsidTr="001432EE">
        <w:tc>
          <w:tcPr>
            <w:tcW w:w="1597" w:type="dxa"/>
            <w:hideMark/>
          </w:tcPr>
          <w:p w14:paraId="47F6DF61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Cloud-Based Code Execution Services (Author et al.)</w:t>
            </w:r>
          </w:p>
        </w:tc>
        <w:tc>
          <w:tcPr>
            <w:tcW w:w="2233" w:type="dxa"/>
            <w:hideMark/>
          </w:tcPr>
          <w:p w14:paraId="64E463C1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Source code, programming language metadata, execution output</w:t>
            </w:r>
          </w:p>
        </w:tc>
        <w:tc>
          <w:tcPr>
            <w:tcW w:w="1851" w:type="dxa"/>
            <w:hideMark/>
          </w:tcPr>
          <w:p w14:paraId="28D3C2F3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 xml:space="preserve">Remote code compilation and execution using cloud APIs such as </w:t>
            </w:r>
            <w:proofErr w:type="spellStart"/>
            <w:r w:rsidRPr="001432EE">
              <w:rPr>
                <w:rFonts w:ascii="Times New Roman" w:hAnsi="Times New Roman" w:cs="Times New Roman"/>
                <w:lang w:val="en-IN"/>
              </w:rPr>
              <w:t>JDoodle</w:t>
            </w:r>
            <w:proofErr w:type="spellEnd"/>
          </w:p>
        </w:tc>
        <w:tc>
          <w:tcPr>
            <w:tcW w:w="2257" w:type="dxa"/>
            <w:hideMark/>
          </w:tcPr>
          <w:p w14:paraId="5EEAA3F7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Dependency on third-party APIs, internet dependency</w:t>
            </w:r>
          </w:p>
        </w:tc>
        <w:tc>
          <w:tcPr>
            <w:tcW w:w="2268" w:type="dxa"/>
            <w:hideMark/>
          </w:tcPr>
          <w:p w14:paraId="6AA123B4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Cloud execution enables multi-language support and scalability</w:t>
            </w:r>
          </w:p>
        </w:tc>
      </w:tr>
      <w:tr w:rsidR="00B05FCB" w:rsidRPr="001432EE" w14:paraId="33DE5DDA" w14:textId="77777777" w:rsidTr="001432EE">
        <w:tc>
          <w:tcPr>
            <w:tcW w:w="1597" w:type="dxa"/>
            <w:hideMark/>
          </w:tcPr>
          <w:p w14:paraId="30FB0B6C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Integrated Interview Preparation Systems (Author et al.)</w:t>
            </w:r>
          </w:p>
        </w:tc>
        <w:tc>
          <w:tcPr>
            <w:tcW w:w="2233" w:type="dxa"/>
            <w:hideMark/>
          </w:tcPr>
          <w:p w14:paraId="29F1FB6A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User profiles, coding attempts, assessment scores</w:t>
            </w:r>
          </w:p>
        </w:tc>
        <w:tc>
          <w:tcPr>
            <w:tcW w:w="1851" w:type="dxa"/>
            <w:hideMark/>
          </w:tcPr>
          <w:p w14:paraId="4346C86E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Platforms combining interview questions, coding practice, and progress tracking</w:t>
            </w:r>
          </w:p>
        </w:tc>
        <w:tc>
          <w:tcPr>
            <w:tcW w:w="2257" w:type="dxa"/>
            <w:hideMark/>
          </w:tcPr>
          <w:p w14:paraId="0D840346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Limited AI intelligence, partial automation</w:t>
            </w:r>
          </w:p>
        </w:tc>
        <w:tc>
          <w:tcPr>
            <w:tcW w:w="2268" w:type="dxa"/>
            <w:hideMark/>
          </w:tcPr>
          <w:p w14:paraId="1C7E49B5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Integration improves user experience but requires AI and live execution</w:t>
            </w:r>
          </w:p>
        </w:tc>
      </w:tr>
      <w:tr w:rsidR="00B05FCB" w:rsidRPr="001432EE" w14:paraId="501C55C8" w14:textId="77777777" w:rsidTr="001432EE">
        <w:tc>
          <w:tcPr>
            <w:tcW w:w="1597" w:type="dxa"/>
            <w:hideMark/>
          </w:tcPr>
          <w:p w14:paraId="74C33767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Secure Web Applications for Learning Platforms (Author et al.)</w:t>
            </w:r>
          </w:p>
        </w:tc>
        <w:tc>
          <w:tcPr>
            <w:tcW w:w="2233" w:type="dxa"/>
            <w:hideMark/>
          </w:tcPr>
          <w:p w14:paraId="00316801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Authentication logs, encrypted credentials</w:t>
            </w:r>
          </w:p>
        </w:tc>
        <w:tc>
          <w:tcPr>
            <w:tcW w:w="1851" w:type="dxa"/>
            <w:hideMark/>
          </w:tcPr>
          <w:p w14:paraId="026F8BF7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Secure login systems using role-based access and encrypted authentication</w:t>
            </w:r>
          </w:p>
        </w:tc>
        <w:tc>
          <w:tcPr>
            <w:tcW w:w="2257" w:type="dxa"/>
            <w:hideMark/>
          </w:tcPr>
          <w:p w14:paraId="0C592C8C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Slight increase in system complexity</w:t>
            </w:r>
          </w:p>
        </w:tc>
        <w:tc>
          <w:tcPr>
            <w:tcW w:w="2268" w:type="dxa"/>
            <w:hideMark/>
          </w:tcPr>
          <w:p w14:paraId="540E9FFB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Security mechanisms enhance trust and data protection</w:t>
            </w:r>
          </w:p>
        </w:tc>
      </w:tr>
      <w:tr w:rsidR="00B05FCB" w:rsidRPr="001432EE" w14:paraId="582C8A9A" w14:textId="77777777" w:rsidTr="001432EE">
        <w:tc>
          <w:tcPr>
            <w:tcW w:w="1597" w:type="dxa"/>
            <w:hideMark/>
          </w:tcPr>
          <w:p w14:paraId="6A13C9E6" w14:textId="77777777" w:rsidR="00B05FCB" w:rsidRPr="001432EE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432EE">
              <w:rPr>
                <w:rFonts w:ascii="Times New Roman" w:hAnsi="Times New Roman" w:cs="Times New Roman"/>
                <w:b/>
                <w:bCs/>
                <w:lang w:val="en-IN"/>
              </w:rPr>
              <w:t>AI-Powered Interview Preparation Portals (Author et al.)</w:t>
            </w:r>
          </w:p>
        </w:tc>
        <w:tc>
          <w:tcPr>
            <w:tcW w:w="2233" w:type="dxa"/>
            <w:hideMark/>
          </w:tcPr>
          <w:p w14:paraId="14355A25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User interaction data, coding performance metrics</w:t>
            </w:r>
          </w:p>
        </w:tc>
        <w:tc>
          <w:tcPr>
            <w:tcW w:w="1851" w:type="dxa"/>
            <w:hideMark/>
          </w:tcPr>
          <w:p w14:paraId="5DCFEBE5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AI-powered portals offering personalized preparation paths and coding evaluation</w:t>
            </w:r>
          </w:p>
        </w:tc>
        <w:tc>
          <w:tcPr>
            <w:tcW w:w="2257" w:type="dxa"/>
            <w:hideMark/>
          </w:tcPr>
          <w:p w14:paraId="0C99A1B6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Accuracy depends on data quality</w:t>
            </w:r>
          </w:p>
        </w:tc>
        <w:tc>
          <w:tcPr>
            <w:tcW w:w="2268" w:type="dxa"/>
            <w:hideMark/>
          </w:tcPr>
          <w:p w14:paraId="7CDD7DB5" w14:textId="77777777" w:rsidR="00B05FCB" w:rsidRPr="001432EE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432EE">
              <w:rPr>
                <w:rFonts w:ascii="Times New Roman" w:hAnsi="Times New Roman" w:cs="Times New Roman"/>
                <w:lang w:val="en-IN"/>
              </w:rPr>
              <w:t>AI-driven portals significantly enhance interview readiness</w:t>
            </w:r>
          </w:p>
        </w:tc>
      </w:tr>
    </w:tbl>
    <w:p w14:paraId="1C36A69B" w14:textId="77777777" w:rsidR="001432EE" w:rsidRDefault="001432EE" w:rsidP="001432EE">
      <w:pPr>
        <w:pStyle w:val="Heading1"/>
        <w:rPr>
          <w:sz w:val="28"/>
          <w:szCs w:val="28"/>
        </w:rPr>
      </w:pPr>
    </w:p>
    <w:p w14:paraId="46FFA473" w14:textId="7B0A4D25" w:rsidR="00B05FCB" w:rsidRPr="001432EE" w:rsidRDefault="00912110" w:rsidP="007435E6">
      <w:pPr>
        <w:pStyle w:val="Heading1"/>
      </w:pPr>
      <w:r w:rsidRPr="007435E6">
        <w:t>De</w:t>
      </w:r>
      <w:r w:rsidR="00EC4245">
        <w:t>t</w:t>
      </w:r>
      <w:r w:rsidRPr="007435E6">
        <w:t>ailed</w:t>
      </w:r>
      <w:r w:rsidRPr="001432EE">
        <w:t xml:space="preserve"> Requirement Analysis</w:t>
      </w:r>
    </w:p>
    <w:p w14:paraId="5854A9C4" w14:textId="77777777" w:rsidR="00B05FCB" w:rsidRPr="001432EE" w:rsidRDefault="00B05FCB" w:rsidP="001432EE">
      <w:pPr>
        <w:pStyle w:val="Heading2"/>
        <w:rPr>
          <w:rFonts w:eastAsiaTheme="majorEastAsia"/>
          <w:sz w:val="28"/>
          <w:szCs w:val="28"/>
          <w:lang w:val="en-IN"/>
        </w:rPr>
      </w:pPr>
      <w:r w:rsidRPr="001432EE">
        <w:rPr>
          <w:rFonts w:eastAsiaTheme="majorEastAsia"/>
          <w:sz w:val="28"/>
          <w:szCs w:val="28"/>
          <w:lang w:val="en-IN"/>
        </w:rPr>
        <w:t>Functional Requirements</w:t>
      </w:r>
    </w:p>
    <w:p w14:paraId="4301A3D0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User Authentication and Authorization</w:t>
      </w:r>
    </w:p>
    <w:p w14:paraId="30F633B6" w14:textId="77777777" w:rsidR="00B05FCB" w:rsidRPr="001432EE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Role-based login for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(Candidates)</w:t>
      </w:r>
    </w:p>
    <w:p w14:paraId="702A9C17" w14:textId="77777777" w:rsidR="00B05FCB" w:rsidRPr="001432EE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user registration and login using email and password</w:t>
      </w:r>
    </w:p>
    <w:p w14:paraId="2DB3096E" w14:textId="77777777" w:rsidR="00B05FCB" w:rsidRPr="001432EE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 management for authenticated users</w:t>
      </w:r>
    </w:p>
    <w:p w14:paraId="487D8A2A" w14:textId="77777777" w:rsidR="00B05FCB" w:rsidRPr="001432EE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Role-based access control to restrict administrative features</w:t>
      </w:r>
    </w:p>
    <w:p w14:paraId="5A9F9D1A" w14:textId="3FC75E2B" w:rsidR="00B05FCB" w:rsidRPr="001432EE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logout functionality</w:t>
      </w:r>
    </w:p>
    <w:p w14:paraId="385ADC97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Interview Content Management</w:t>
      </w:r>
    </w:p>
    <w:p w14:paraId="10CD6726" w14:textId="77777777" w:rsidR="00B05FCB" w:rsidRPr="001432EE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can create, update, and delete interview questions</w:t>
      </w:r>
    </w:p>
    <w:p w14:paraId="32FACB90" w14:textId="77777777" w:rsidR="00B05FCB" w:rsidRPr="001432EE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Categorization of questions based on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topic, difficulty, and technology</w:t>
      </w:r>
    </w:p>
    <w:p w14:paraId="5A6013F9" w14:textId="77777777" w:rsidR="00B05FCB" w:rsidRPr="001432EE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technical and coding-based interview questions</w:t>
      </w:r>
    </w:p>
    <w:p w14:paraId="035BD03C" w14:textId="6DE2E58B" w:rsidR="00B05FCB" w:rsidRPr="001432EE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 control for interview questions</w:t>
      </w:r>
    </w:p>
    <w:p w14:paraId="7450513B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AI-Based Personalized Preparation</w:t>
      </w:r>
    </w:p>
    <w:p w14:paraId="4849308E" w14:textId="77777777" w:rsidR="00B05FCB" w:rsidRPr="001432EE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AI-driven analysis of user performance</w:t>
      </w:r>
    </w:p>
    <w:p w14:paraId="3AD8959F" w14:textId="77777777" w:rsidR="00B05FCB" w:rsidRPr="001432EE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Personalized question and topic recommendations</w:t>
      </w:r>
    </w:p>
    <w:p w14:paraId="21F0CD08" w14:textId="77777777" w:rsidR="00B05FCB" w:rsidRPr="001432EE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Adaptive difficulty level based on user progress</w:t>
      </w:r>
    </w:p>
    <w:p w14:paraId="5F8DC615" w14:textId="02322F89" w:rsidR="00B05FCB" w:rsidRPr="001432EE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path generation for interview readiness</w:t>
      </w:r>
    </w:p>
    <w:p w14:paraId="5CF50059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Live Code Execution System</w:t>
      </w:r>
    </w:p>
    <w:p w14:paraId="3E1B45AD" w14:textId="77777777" w:rsidR="00B05FCB" w:rsidRPr="001432EE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Integrated real-time code execution using </w:t>
      </w:r>
      <w:proofErr w:type="spellStart"/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JDoodle</w:t>
      </w:r>
      <w:proofErr w:type="spellEnd"/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374CD48A" w14:textId="77777777" w:rsidR="00B05FCB" w:rsidRPr="001432EE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multiple programming languages</w:t>
      </w:r>
    </w:p>
    <w:p w14:paraId="1982920B" w14:textId="77777777" w:rsidR="00B05FCB" w:rsidRPr="001432EE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Execution of user-written code with custom input</w:t>
      </w:r>
    </w:p>
    <w:p w14:paraId="412976A7" w14:textId="77777777" w:rsidR="00B05FCB" w:rsidRPr="001432EE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of output, compilation errors, and runtime errors</w:t>
      </w:r>
    </w:p>
    <w:p w14:paraId="6874DFE3" w14:textId="6417614D" w:rsidR="00B05FCB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handling of execution requests and responses</w:t>
      </w:r>
    </w:p>
    <w:p w14:paraId="195CD6F8" w14:textId="77777777" w:rsidR="007435E6" w:rsidRDefault="007435E6" w:rsidP="007435E6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A824A" w14:textId="77777777" w:rsidR="007435E6" w:rsidRDefault="007435E6" w:rsidP="007435E6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B76B9" w14:textId="77777777" w:rsidR="007435E6" w:rsidRDefault="007435E6" w:rsidP="007435E6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EDC8F" w14:textId="77777777" w:rsidR="00031ABC" w:rsidRPr="001432EE" w:rsidRDefault="00031ABC" w:rsidP="007435E6">
      <w:p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BDE8F2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Code Submission and History Tracking</w:t>
      </w:r>
    </w:p>
    <w:p w14:paraId="1E9E71D2" w14:textId="77777777" w:rsidR="00B05FCB" w:rsidRPr="001432EE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 of user code submissions</w:t>
      </w:r>
    </w:p>
    <w:p w14:paraId="3F8139F7" w14:textId="77777777" w:rsidR="00B05FCB" w:rsidRPr="001432EE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Tracking of execution results and timestamps</w:t>
      </w:r>
    </w:p>
    <w:p w14:paraId="5B9986CE" w14:textId="77777777" w:rsidR="00B05FCB" w:rsidRPr="001432EE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Ability for users to review previous submissions</w:t>
      </w:r>
    </w:p>
    <w:p w14:paraId="365D7AAC" w14:textId="5E2DD7F6" w:rsidR="00B05FCB" w:rsidRPr="001432EE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tracking based on code execution outcomes</w:t>
      </w:r>
    </w:p>
    <w:p w14:paraId="3B37F89E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Data Retrieval and APIs</w:t>
      </w:r>
    </w:p>
    <w:p w14:paraId="6D49A0F5" w14:textId="77777777" w:rsidR="00B05FCB" w:rsidRPr="001432EE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 data fetching using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responses</w:t>
      </w:r>
    </w:p>
    <w:p w14:paraId="3CB0D5DC" w14:textId="77777777" w:rsidR="00B05FCB" w:rsidRPr="001432EE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RESTful APIs for user data, questions, submissions, and results</w:t>
      </w:r>
    </w:p>
    <w:p w14:paraId="67092054" w14:textId="77777777" w:rsidR="00B05FCB" w:rsidRPr="001432EE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API endpoints with authentication validation</w:t>
      </w:r>
    </w:p>
    <w:p w14:paraId="3D5A9DE0" w14:textId="1B5B8002" w:rsidR="00B05FCB" w:rsidRPr="001432EE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external APIs (</w:t>
      </w:r>
      <w:proofErr w:type="spellStart"/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JDoodle</w:t>
      </w:r>
      <w:proofErr w:type="spellEnd"/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8677F87" w14:textId="77777777" w:rsidR="00B05FCB" w:rsidRPr="001432EE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Reporting and Progress Analytics</w:t>
      </w:r>
    </w:p>
    <w:p w14:paraId="15944021" w14:textId="77777777" w:rsidR="00B05FCB" w:rsidRPr="001432EE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dashboard showing preparation progress</w:t>
      </w:r>
    </w:p>
    <w:p w14:paraId="736CDC8B" w14:textId="77777777" w:rsidR="00B05FCB" w:rsidRPr="001432EE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Topic-wise and difficulty-wise performance analysis</w:t>
      </w:r>
    </w:p>
    <w:p w14:paraId="3255C74B" w14:textId="77777777" w:rsidR="00B05FCB" w:rsidRPr="001432EE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dashboard for monitoring user engagement</w:t>
      </w:r>
    </w:p>
    <w:p w14:paraId="573146AA" w14:textId="4C4F3E2F" w:rsidR="00B05FCB" w:rsidRPr="001432EE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Visualization of learning progress and statistics</w:t>
      </w:r>
    </w:p>
    <w:p w14:paraId="1870D2D5" w14:textId="77777777" w:rsidR="00B05FCB" w:rsidRPr="001432EE" w:rsidRDefault="00B05FCB" w:rsidP="001432EE">
      <w:pPr>
        <w:pStyle w:val="Heading2"/>
        <w:rPr>
          <w:rFonts w:eastAsiaTheme="majorEastAsia"/>
          <w:sz w:val="28"/>
          <w:szCs w:val="28"/>
          <w:lang w:val="en-IN"/>
        </w:rPr>
      </w:pPr>
      <w:r w:rsidRPr="001432EE">
        <w:rPr>
          <w:rFonts w:eastAsiaTheme="majorEastAsia"/>
          <w:sz w:val="28"/>
          <w:szCs w:val="28"/>
          <w:lang w:val="en-IN"/>
        </w:rPr>
        <w:t>Non-Functional Requirements</w:t>
      </w:r>
    </w:p>
    <w:p w14:paraId="3B54FE82" w14:textId="77777777" w:rsidR="00B05FCB" w:rsidRPr="001432EE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Security: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Encrypted user credentials, secure session handling, role-based access control, and secure API communication.</w:t>
      </w:r>
    </w:p>
    <w:p w14:paraId="46B4A5DB" w14:textId="77777777" w:rsidR="00B05FCB" w:rsidRPr="001432EE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Scalability: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Modular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 Boot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 capable of handling multiple users and concurrent code execution requests.</w:t>
      </w:r>
    </w:p>
    <w:p w14:paraId="1B4B9A3A" w14:textId="77777777" w:rsidR="00B05FCB" w:rsidRPr="001432EE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Performance: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Optimized database queries using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JPA/Hibernate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asynchronous API calls, and efficient request handling.</w:t>
      </w:r>
    </w:p>
    <w:p w14:paraId="3E686A7A" w14:textId="77777777" w:rsidR="00B05FCB" w:rsidRPr="001432EE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Usability: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Responsive user interface using </w:t>
      </w: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and CSS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intuitive dashboards, and easy navigation.</w:t>
      </w:r>
    </w:p>
    <w:p w14:paraId="46C9A821" w14:textId="77777777" w:rsidR="00B05FCB" w:rsidRPr="001432EE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32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Reliability:</w:t>
      </w:r>
      <w:r w:rsidRPr="001432EE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Consistent system availability, accurate execution results, reliable third-party API integration, and data integrity.</w:t>
      </w:r>
    </w:p>
    <w:p w14:paraId="06A5D29B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56E90395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57BFBCC0" w14:textId="1C507D70" w:rsidR="00912110" w:rsidRDefault="00912110" w:rsidP="001432EE">
      <w:pPr>
        <w:pStyle w:val="Heading1"/>
      </w:pPr>
      <w:r w:rsidRPr="001432EE">
        <w:t>System Architecture:</w:t>
      </w:r>
    </w:p>
    <w:p w14:paraId="38C2D9DB" w14:textId="77777777" w:rsidR="001432EE" w:rsidRDefault="001432EE" w:rsidP="007435E6"/>
    <w:p w14:paraId="25E6A60F" w14:textId="77777777" w:rsidR="007435E6" w:rsidRDefault="007435E6" w:rsidP="007435E6"/>
    <w:p w14:paraId="0CB1EFF4" w14:textId="77777777" w:rsidR="007435E6" w:rsidRDefault="007435E6" w:rsidP="007435E6"/>
    <w:p w14:paraId="7319C15A" w14:textId="77777777" w:rsidR="007435E6" w:rsidRPr="001432EE" w:rsidRDefault="007435E6" w:rsidP="007435E6"/>
    <w:p w14:paraId="71B90270" w14:textId="66955B6D" w:rsidR="00912110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0AE148C8" wp14:editId="5A20A06E">
            <wp:extent cx="6408420" cy="3985260"/>
            <wp:effectExtent l="0" t="0" r="0" b="0"/>
            <wp:docPr id="3772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3370" name="Picture 3772333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2D4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6956AAEA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14CDB4A7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10702720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58F40409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410EDF34" w14:textId="77777777" w:rsidR="007435E6" w:rsidRDefault="007435E6">
      <w:pPr>
        <w:rPr>
          <w:rFonts w:ascii="Times New Roman" w:hAnsi="Times New Roman" w:cs="Times New Roman"/>
          <w:b/>
          <w:sz w:val="44"/>
        </w:rPr>
      </w:pPr>
    </w:p>
    <w:p w14:paraId="74810962" w14:textId="77777777" w:rsidR="007435E6" w:rsidRDefault="007435E6">
      <w:pPr>
        <w:rPr>
          <w:rFonts w:ascii="Times New Roman" w:hAnsi="Times New Roman" w:cs="Times New Roman"/>
          <w:b/>
          <w:sz w:val="44"/>
        </w:rPr>
      </w:pPr>
    </w:p>
    <w:p w14:paraId="7CD97B9E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7D9E906F" w14:textId="1A69D680" w:rsidR="006A72A5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Flow chart:</w:t>
      </w:r>
    </w:p>
    <w:p w14:paraId="77F344C2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4B391DB4" w14:textId="0DA322D7" w:rsidR="006A72A5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467C42E2" wp14:editId="3E0A4BCC">
            <wp:extent cx="5471634" cy="5875529"/>
            <wp:effectExtent l="0" t="0" r="0" b="0"/>
            <wp:docPr id="177956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6412" name="Picture 1779566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91BF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1C980047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189F5807" w14:textId="77777777" w:rsidR="001432EE" w:rsidRDefault="001432EE">
      <w:pPr>
        <w:rPr>
          <w:rFonts w:ascii="Times New Roman" w:hAnsi="Times New Roman" w:cs="Times New Roman"/>
          <w:b/>
          <w:sz w:val="44"/>
        </w:rPr>
      </w:pPr>
    </w:p>
    <w:p w14:paraId="4BA889A5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18917185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2E85C32B" w14:textId="453657B2" w:rsidR="00550F71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Class diagram:</w:t>
      </w:r>
    </w:p>
    <w:p w14:paraId="3A411BF4" w14:textId="3400D218" w:rsidR="00193F3F" w:rsidRDefault="006A72A5" w:rsidP="001432EE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14E68C66" wp14:editId="33259E4A">
            <wp:extent cx="6416040" cy="6560820"/>
            <wp:effectExtent l="0" t="0" r="3810" b="0"/>
            <wp:docPr id="629205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5541" name="Picture 629205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ABBF" w14:textId="77777777" w:rsidR="001432EE" w:rsidRDefault="001432EE" w:rsidP="001432EE">
      <w:pPr>
        <w:rPr>
          <w:rFonts w:ascii="Times New Roman" w:hAnsi="Times New Roman" w:cs="Times New Roman"/>
          <w:b/>
          <w:sz w:val="44"/>
        </w:rPr>
      </w:pPr>
    </w:p>
    <w:p w14:paraId="5CB95230" w14:textId="77777777" w:rsidR="001432EE" w:rsidRDefault="001432EE" w:rsidP="001432EE">
      <w:pPr>
        <w:rPr>
          <w:rFonts w:ascii="Times New Roman" w:hAnsi="Times New Roman" w:cs="Times New Roman"/>
          <w:b/>
          <w:sz w:val="44"/>
        </w:rPr>
      </w:pPr>
    </w:p>
    <w:p w14:paraId="249AD75A" w14:textId="77777777" w:rsidR="001432EE" w:rsidRDefault="001432EE" w:rsidP="001432EE">
      <w:pPr>
        <w:rPr>
          <w:rFonts w:ascii="Times New Roman" w:hAnsi="Times New Roman" w:cs="Times New Roman"/>
          <w:b/>
          <w:sz w:val="44"/>
        </w:rPr>
      </w:pPr>
    </w:p>
    <w:p w14:paraId="361F99B5" w14:textId="77777777" w:rsidR="00550F71" w:rsidRPr="001432EE" w:rsidRDefault="00550F71" w:rsidP="001432EE">
      <w:pPr>
        <w:rPr>
          <w:rFonts w:ascii="Times New Roman" w:hAnsi="Times New Roman" w:cs="Times New Roman"/>
          <w:b/>
          <w:sz w:val="44"/>
        </w:rPr>
      </w:pPr>
    </w:p>
    <w:p w14:paraId="6CA741F9" w14:textId="77777777" w:rsidR="007435E6" w:rsidRDefault="007435E6" w:rsidP="00550F71">
      <w:pPr>
        <w:pStyle w:val="Heading1"/>
        <w:rPr>
          <w:sz w:val="32"/>
          <w:szCs w:val="32"/>
        </w:rPr>
      </w:pPr>
    </w:p>
    <w:p w14:paraId="6BC9B231" w14:textId="3AABD215" w:rsidR="001432EE" w:rsidRPr="00550F71" w:rsidRDefault="00912110" w:rsidP="00550F71">
      <w:pPr>
        <w:pStyle w:val="Heading1"/>
        <w:rPr>
          <w:sz w:val="32"/>
          <w:szCs w:val="32"/>
        </w:rPr>
      </w:pPr>
      <w:r w:rsidRPr="00550F71">
        <w:rPr>
          <w:sz w:val="32"/>
          <w:szCs w:val="32"/>
        </w:rPr>
        <w:t>Modules in Detail</w:t>
      </w:r>
    </w:p>
    <w:p w14:paraId="1BBC32C8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1. Authentication &amp; Authorization</w:t>
      </w:r>
    </w:p>
    <w:p w14:paraId="1DF4D8FB" w14:textId="77777777" w:rsidR="001432EE" w:rsidRPr="001432EE" w:rsidRDefault="001432EE" w:rsidP="001432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Secure user registration and login (email + password)</w:t>
      </w:r>
    </w:p>
    <w:p w14:paraId="5534E31C" w14:textId="77777777" w:rsidR="001432EE" w:rsidRPr="001432EE" w:rsidRDefault="001432EE" w:rsidP="001432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Role-based access (Admin, Candidate)</w:t>
      </w:r>
    </w:p>
    <w:p w14:paraId="68F97F6A" w14:textId="77777777" w:rsidR="001432EE" w:rsidRPr="001432EE" w:rsidRDefault="001432EE" w:rsidP="001432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Session management for authenticated state</w:t>
      </w:r>
    </w:p>
    <w:p w14:paraId="4699E1F8" w14:textId="77777777" w:rsidR="001432EE" w:rsidRPr="001432EE" w:rsidRDefault="001432EE" w:rsidP="001432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Access control for admin-only features</w:t>
      </w:r>
    </w:p>
    <w:p w14:paraId="187EC67B" w14:textId="77777777" w:rsidR="001432EE" w:rsidRPr="001432EE" w:rsidRDefault="001432EE" w:rsidP="001432EE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Secure logout mechanism</w:t>
      </w:r>
    </w:p>
    <w:p w14:paraId="529118ED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User Management</w:t>
      </w:r>
    </w:p>
    <w:p w14:paraId="23761770" w14:textId="77777777" w:rsidR="001432EE" w:rsidRPr="001432EE" w:rsidRDefault="001432EE" w:rsidP="001432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Admin-controlled user account creation, update, deletion</w:t>
      </w:r>
    </w:p>
    <w:p w14:paraId="046DE747" w14:textId="77777777" w:rsidR="001432EE" w:rsidRPr="001432EE" w:rsidRDefault="001432EE" w:rsidP="001432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Role assignment (Admin, User)</w:t>
      </w:r>
    </w:p>
    <w:p w14:paraId="074E3C21" w14:textId="77777777" w:rsidR="001432EE" w:rsidRPr="001432EE" w:rsidRDefault="001432EE" w:rsidP="001432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User profile management (details &amp; preferences)</w:t>
      </w:r>
    </w:p>
    <w:p w14:paraId="5F656D57" w14:textId="77777777" w:rsidR="001432EE" w:rsidRPr="001432EE" w:rsidRDefault="001432EE" w:rsidP="001432E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Tracking user activity and preparation progress</w:t>
      </w:r>
    </w:p>
    <w:p w14:paraId="51209B04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Interview Question Management</w:t>
      </w:r>
    </w:p>
    <w:p w14:paraId="6AE7BE52" w14:textId="77777777" w:rsidR="001432EE" w:rsidRPr="001432EE" w:rsidRDefault="001432EE" w:rsidP="001432E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Admin can add, edit, delete questions</w:t>
      </w:r>
    </w:p>
    <w:p w14:paraId="577D2FC5" w14:textId="77777777" w:rsidR="001432EE" w:rsidRPr="001432EE" w:rsidRDefault="001432EE" w:rsidP="001432E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Classification by topic, difficulty, technology</w:t>
      </w:r>
    </w:p>
    <w:p w14:paraId="789E8CA1" w14:textId="77777777" w:rsidR="001432EE" w:rsidRPr="001432EE" w:rsidRDefault="001432EE" w:rsidP="001432E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Support for theoretical &amp; coding questions</w:t>
      </w:r>
    </w:p>
    <w:p w14:paraId="7585E430" w14:textId="77777777" w:rsidR="001432EE" w:rsidRPr="001432EE" w:rsidRDefault="001432EE" w:rsidP="001432E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Question versioning and content lifecycle management</w:t>
      </w:r>
    </w:p>
    <w:p w14:paraId="2C8FEE44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AI-Based Recommendation</w:t>
      </w:r>
    </w:p>
    <w:p w14:paraId="28B45EAD" w14:textId="77777777" w:rsidR="001432EE" w:rsidRPr="001432EE" w:rsidRDefault="001432EE" w:rsidP="001432E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Performance &amp; activity analysis</w:t>
      </w:r>
    </w:p>
    <w:p w14:paraId="2AA0E0A0" w14:textId="77777777" w:rsidR="001432EE" w:rsidRPr="001432EE" w:rsidRDefault="001432EE" w:rsidP="001432E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Personalized preparation recommendations</w:t>
      </w:r>
    </w:p>
    <w:p w14:paraId="78D6226D" w14:textId="77777777" w:rsidR="001432EE" w:rsidRPr="001432EE" w:rsidRDefault="001432EE" w:rsidP="001432E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Adaptive learning paths (strengths vs. weaknesses)</w:t>
      </w:r>
    </w:p>
    <w:p w14:paraId="49F3BAAA" w14:textId="77777777" w:rsidR="001432EE" w:rsidRPr="001432EE" w:rsidRDefault="001432EE" w:rsidP="001432E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Dynamic difficulty adjustment</w:t>
      </w:r>
    </w:p>
    <w:p w14:paraId="264CEA65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5. Live Code Execution</w:t>
      </w:r>
    </w:p>
    <w:p w14:paraId="6FC8E7F9" w14:textId="77777777" w:rsidR="001432EE" w:rsidRPr="001432EE" w:rsidRDefault="001432EE" w:rsidP="001432E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432EE">
        <w:rPr>
          <w:rFonts w:ascii="Times New Roman" w:hAnsi="Times New Roman" w:cs="Times New Roman"/>
          <w:sz w:val="24"/>
          <w:szCs w:val="24"/>
          <w:lang w:val="en-IN"/>
        </w:rPr>
        <w:t>JDoodle</w:t>
      </w:r>
      <w:proofErr w:type="spellEnd"/>
      <w:r w:rsidRPr="001432EE">
        <w:rPr>
          <w:rFonts w:ascii="Times New Roman" w:hAnsi="Times New Roman" w:cs="Times New Roman"/>
          <w:sz w:val="24"/>
          <w:szCs w:val="24"/>
          <w:lang w:val="en-IN"/>
        </w:rPr>
        <w:t xml:space="preserve"> API integration for real-time compilation/execution</w:t>
      </w:r>
    </w:p>
    <w:p w14:paraId="09784002" w14:textId="77777777" w:rsidR="001432EE" w:rsidRPr="001432EE" w:rsidRDefault="001432EE" w:rsidP="001432E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Multi-language programming support</w:t>
      </w:r>
    </w:p>
    <w:p w14:paraId="653C4CA3" w14:textId="77777777" w:rsidR="001432EE" w:rsidRPr="001432EE" w:rsidRDefault="001432EE" w:rsidP="001432E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Custom input handling for user code</w:t>
      </w:r>
    </w:p>
    <w:p w14:paraId="55550718" w14:textId="77777777" w:rsidR="001432EE" w:rsidRPr="001432EE" w:rsidRDefault="001432EE" w:rsidP="001432E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Display of outputs, compilation errors, runtime errors</w:t>
      </w:r>
    </w:p>
    <w:p w14:paraId="39FE038D" w14:textId="77777777" w:rsidR="001432EE" w:rsidRDefault="001432EE" w:rsidP="001432EE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Secure communication with external services</w:t>
      </w:r>
    </w:p>
    <w:p w14:paraId="4D009B80" w14:textId="77777777" w:rsidR="001432EE" w:rsidRDefault="001432EE" w:rsidP="001432E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C76DF2" w14:textId="77777777" w:rsidR="001432EE" w:rsidRDefault="001432EE" w:rsidP="001432E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549331" w14:textId="77777777" w:rsidR="001432EE" w:rsidRDefault="001432EE" w:rsidP="001432E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2AE0AC" w14:textId="77777777" w:rsidR="001432EE" w:rsidRPr="001432EE" w:rsidRDefault="001432EE" w:rsidP="001432E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DB1E46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6. Code Submission &amp; History</w:t>
      </w:r>
    </w:p>
    <w:p w14:paraId="51254C67" w14:textId="77777777" w:rsidR="001432EE" w:rsidRPr="001432EE" w:rsidRDefault="001432EE" w:rsidP="001432E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Storage of user submissions + execution results</w:t>
      </w:r>
    </w:p>
    <w:p w14:paraId="1EF0F79E" w14:textId="77777777" w:rsidR="001432EE" w:rsidRPr="001432EE" w:rsidRDefault="001432EE" w:rsidP="001432E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Timestamped coding attempt history</w:t>
      </w:r>
    </w:p>
    <w:p w14:paraId="1D5826F7" w14:textId="77777777" w:rsidR="001432EE" w:rsidRPr="001432EE" w:rsidRDefault="001432EE" w:rsidP="001432E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Review &amp; comparison of past submissions</w:t>
      </w:r>
    </w:p>
    <w:p w14:paraId="59DB9EE8" w14:textId="77777777" w:rsidR="001432EE" w:rsidRPr="001432EE" w:rsidRDefault="001432EE" w:rsidP="001432EE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Performance analysis based on outcomes</w:t>
      </w:r>
    </w:p>
    <w:p w14:paraId="596C0791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7. Reporting &amp; Dashboard</w:t>
      </w:r>
    </w:p>
    <w:p w14:paraId="206B24FD" w14:textId="77777777" w:rsidR="001432EE" w:rsidRPr="001432EE" w:rsidRDefault="001432EE" w:rsidP="001432E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User dashboard: progress &amp; performance tracking</w:t>
      </w:r>
    </w:p>
    <w:p w14:paraId="4976B32F" w14:textId="77777777" w:rsidR="001432EE" w:rsidRPr="001432EE" w:rsidRDefault="001432EE" w:rsidP="001432E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Topic-wise and difficulty-wise analytics</w:t>
      </w:r>
    </w:p>
    <w:p w14:paraId="69C4F188" w14:textId="77777777" w:rsidR="001432EE" w:rsidRPr="001432EE" w:rsidRDefault="001432EE" w:rsidP="001432E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Admin dashboard: platform usage monitoring</w:t>
      </w:r>
    </w:p>
    <w:p w14:paraId="4372D7FB" w14:textId="77777777" w:rsidR="001432EE" w:rsidRPr="001432EE" w:rsidRDefault="001432EE" w:rsidP="001432EE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Graphical representation of trends</w:t>
      </w:r>
    </w:p>
    <w:p w14:paraId="27D48F67" w14:textId="77777777" w:rsidR="001432EE" w:rsidRPr="001432EE" w:rsidRDefault="001432EE" w:rsidP="001432E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Security</w:t>
      </w:r>
    </w:p>
    <w:p w14:paraId="208E2661" w14:textId="77777777" w:rsidR="001432EE" w:rsidRPr="001432EE" w:rsidRDefault="001432EE" w:rsidP="001432E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Encrypted credential storage</w:t>
      </w:r>
    </w:p>
    <w:p w14:paraId="0863276A" w14:textId="77777777" w:rsidR="001432EE" w:rsidRPr="001432EE" w:rsidRDefault="001432EE" w:rsidP="001432E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Secure session handling &amp; timeout management</w:t>
      </w:r>
    </w:p>
    <w:p w14:paraId="5EEBCE9E" w14:textId="77777777" w:rsidR="001432EE" w:rsidRPr="001432EE" w:rsidRDefault="001432EE" w:rsidP="001432E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API request/response validation</w:t>
      </w:r>
    </w:p>
    <w:p w14:paraId="17627DAF" w14:textId="77777777" w:rsidR="001432EE" w:rsidRPr="001432EE" w:rsidRDefault="001432EE" w:rsidP="001432EE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432EE">
        <w:rPr>
          <w:rFonts w:ascii="Times New Roman" w:hAnsi="Times New Roman" w:cs="Times New Roman"/>
          <w:sz w:val="24"/>
          <w:szCs w:val="24"/>
          <w:lang w:val="en-IN"/>
        </w:rPr>
        <w:t>Protection against unauthorized access</w:t>
      </w:r>
    </w:p>
    <w:p w14:paraId="4E0D4845" w14:textId="77777777" w:rsidR="001432EE" w:rsidRPr="001432EE" w:rsidRDefault="001432EE" w:rsidP="001432EE">
      <w:pPr>
        <w:rPr>
          <w:rFonts w:ascii="Times New Roman" w:hAnsi="Times New Roman" w:cs="Times New Roman"/>
          <w:sz w:val="24"/>
          <w:szCs w:val="24"/>
        </w:rPr>
      </w:pPr>
    </w:p>
    <w:sectPr w:rsidR="001432EE" w:rsidRPr="001432EE" w:rsidSect="001432EE">
      <w:pgSz w:w="12240" w:h="15840"/>
      <w:pgMar w:top="567" w:right="567" w:bottom="567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2DF9" w14:textId="77777777" w:rsidR="005E5530" w:rsidRDefault="005E5530" w:rsidP="006A72A5">
      <w:pPr>
        <w:spacing w:after="0" w:line="240" w:lineRule="auto"/>
      </w:pPr>
      <w:r>
        <w:separator/>
      </w:r>
    </w:p>
  </w:endnote>
  <w:endnote w:type="continuationSeparator" w:id="0">
    <w:p w14:paraId="01A651EB" w14:textId="77777777" w:rsidR="005E5530" w:rsidRDefault="005E5530" w:rsidP="006A7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211B4" w14:textId="77777777" w:rsidR="005E5530" w:rsidRDefault="005E5530" w:rsidP="006A72A5">
      <w:pPr>
        <w:spacing w:after="0" w:line="240" w:lineRule="auto"/>
      </w:pPr>
      <w:r>
        <w:separator/>
      </w:r>
    </w:p>
  </w:footnote>
  <w:footnote w:type="continuationSeparator" w:id="0">
    <w:p w14:paraId="6DD01911" w14:textId="77777777" w:rsidR="005E5530" w:rsidRDefault="005E5530" w:rsidP="006A7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09B"/>
    <w:multiLevelType w:val="multilevel"/>
    <w:tmpl w:val="EC8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50DD"/>
    <w:multiLevelType w:val="multilevel"/>
    <w:tmpl w:val="0D70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78AD"/>
    <w:multiLevelType w:val="multilevel"/>
    <w:tmpl w:val="D10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C0622"/>
    <w:multiLevelType w:val="multilevel"/>
    <w:tmpl w:val="F686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48090F"/>
    <w:multiLevelType w:val="multilevel"/>
    <w:tmpl w:val="5D2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B7655"/>
    <w:multiLevelType w:val="multilevel"/>
    <w:tmpl w:val="F01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B48F0"/>
    <w:multiLevelType w:val="multilevel"/>
    <w:tmpl w:val="C50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F7B69"/>
    <w:multiLevelType w:val="multilevel"/>
    <w:tmpl w:val="9D4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B3ABD"/>
    <w:multiLevelType w:val="multilevel"/>
    <w:tmpl w:val="636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70419"/>
    <w:multiLevelType w:val="multilevel"/>
    <w:tmpl w:val="DEA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E3235"/>
    <w:multiLevelType w:val="multilevel"/>
    <w:tmpl w:val="A83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6476C"/>
    <w:multiLevelType w:val="multilevel"/>
    <w:tmpl w:val="6F0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23F"/>
    <w:multiLevelType w:val="multilevel"/>
    <w:tmpl w:val="0324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77FC5"/>
    <w:multiLevelType w:val="multilevel"/>
    <w:tmpl w:val="201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03C5E"/>
    <w:multiLevelType w:val="multilevel"/>
    <w:tmpl w:val="3B0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D1947"/>
    <w:multiLevelType w:val="multilevel"/>
    <w:tmpl w:val="01F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42CC8"/>
    <w:multiLevelType w:val="multilevel"/>
    <w:tmpl w:val="605C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12689"/>
    <w:multiLevelType w:val="multilevel"/>
    <w:tmpl w:val="431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94C89"/>
    <w:multiLevelType w:val="multilevel"/>
    <w:tmpl w:val="BA3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45657"/>
    <w:multiLevelType w:val="multilevel"/>
    <w:tmpl w:val="003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25192"/>
    <w:multiLevelType w:val="multilevel"/>
    <w:tmpl w:val="0CFE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E6EF3"/>
    <w:multiLevelType w:val="multilevel"/>
    <w:tmpl w:val="69C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930D4"/>
    <w:multiLevelType w:val="multilevel"/>
    <w:tmpl w:val="F0A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24962"/>
    <w:multiLevelType w:val="multilevel"/>
    <w:tmpl w:val="115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567BC"/>
    <w:multiLevelType w:val="multilevel"/>
    <w:tmpl w:val="ECA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E6335"/>
    <w:multiLevelType w:val="multilevel"/>
    <w:tmpl w:val="681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D3261F"/>
    <w:multiLevelType w:val="multilevel"/>
    <w:tmpl w:val="69B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D0908"/>
    <w:multiLevelType w:val="multilevel"/>
    <w:tmpl w:val="4A8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B38AA"/>
    <w:multiLevelType w:val="multilevel"/>
    <w:tmpl w:val="424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F45E9"/>
    <w:multiLevelType w:val="multilevel"/>
    <w:tmpl w:val="6E7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772AA"/>
    <w:multiLevelType w:val="multilevel"/>
    <w:tmpl w:val="82D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C1B60"/>
    <w:multiLevelType w:val="multilevel"/>
    <w:tmpl w:val="CD2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97417"/>
    <w:multiLevelType w:val="multilevel"/>
    <w:tmpl w:val="F0F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63070"/>
    <w:multiLevelType w:val="multilevel"/>
    <w:tmpl w:val="E93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01857"/>
    <w:multiLevelType w:val="multilevel"/>
    <w:tmpl w:val="EA6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A6F51"/>
    <w:multiLevelType w:val="multilevel"/>
    <w:tmpl w:val="8B8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A150B"/>
    <w:multiLevelType w:val="multilevel"/>
    <w:tmpl w:val="ED6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D0E45"/>
    <w:multiLevelType w:val="multilevel"/>
    <w:tmpl w:val="2F6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211D0"/>
    <w:multiLevelType w:val="multilevel"/>
    <w:tmpl w:val="1C1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16EC3"/>
    <w:multiLevelType w:val="multilevel"/>
    <w:tmpl w:val="0EF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32AEC"/>
    <w:multiLevelType w:val="multilevel"/>
    <w:tmpl w:val="96A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A2345"/>
    <w:multiLevelType w:val="multilevel"/>
    <w:tmpl w:val="72A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5829">
    <w:abstractNumId w:val="3"/>
  </w:num>
  <w:num w:numId="2" w16cid:durableId="1930699248">
    <w:abstractNumId w:val="34"/>
  </w:num>
  <w:num w:numId="3" w16cid:durableId="1546332757">
    <w:abstractNumId w:val="10"/>
  </w:num>
  <w:num w:numId="4" w16cid:durableId="10377014">
    <w:abstractNumId w:val="13"/>
  </w:num>
  <w:num w:numId="5" w16cid:durableId="978455499">
    <w:abstractNumId w:val="26"/>
  </w:num>
  <w:num w:numId="6" w16cid:durableId="1009648033">
    <w:abstractNumId w:val="29"/>
  </w:num>
  <w:num w:numId="7" w16cid:durableId="501094129">
    <w:abstractNumId w:val="8"/>
  </w:num>
  <w:num w:numId="8" w16cid:durableId="1322349533">
    <w:abstractNumId w:val="25"/>
  </w:num>
  <w:num w:numId="9" w16cid:durableId="1466893516">
    <w:abstractNumId w:val="15"/>
  </w:num>
  <w:num w:numId="10" w16cid:durableId="1163592208">
    <w:abstractNumId w:val="17"/>
  </w:num>
  <w:num w:numId="11" w16cid:durableId="1174109407">
    <w:abstractNumId w:val="30"/>
  </w:num>
  <w:num w:numId="12" w16cid:durableId="1575432196">
    <w:abstractNumId w:val="27"/>
  </w:num>
  <w:num w:numId="13" w16cid:durableId="1765881651">
    <w:abstractNumId w:val="19"/>
  </w:num>
  <w:num w:numId="14" w16cid:durableId="1804889002">
    <w:abstractNumId w:val="31"/>
  </w:num>
  <w:num w:numId="15" w16cid:durableId="422922294">
    <w:abstractNumId w:val="6"/>
  </w:num>
  <w:num w:numId="16" w16cid:durableId="581914081">
    <w:abstractNumId w:val="39"/>
  </w:num>
  <w:num w:numId="17" w16cid:durableId="159003248">
    <w:abstractNumId w:val="38"/>
  </w:num>
  <w:num w:numId="18" w16cid:durableId="1153181977">
    <w:abstractNumId w:val="11"/>
  </w:num>
  <w:num w:numId="19" w16cid:durableId="653219835">
    <w:abstractNumId w:val="0"/>
  </w:num>
  <w:num w:numId="20" w16cid:durableId="1564288817">
    <w:abstractNumId w:val="41"/>
  </w:num>
  <w:num w:numId="21" w16cid:durableId="1381591280">
    <w:abstractNumId w:val="14"/>
  </w:num>
  <w:num w:numId="22" w16cid:durableId="1529248584">
    <w:abstractNumId w:val="2"/>
  </w:num>
  <w:num w:numId="23" w16cid:durableId="1788113089">
    <w:abstractNumId w:val="18"/>
  </w:num>
  <w:num w:numId="24" w16cid:durableId="274210939">
    <w:abstractNumId w:val="35"/>
  </w:num>
  <w:num w:numId="25" w16cid:durableId="1727949004">
    <w:abstractNumId w:val="24"/>
  </w:num>
  <w:num w:numId="26" w16cid:durableId="2015574562">
    <w:abstractNumId w:val="7"/>
  </w:num>
  <w:num w:numId="27" w16cid:durableId="333581408">
    <w:abstractNumId w:val="9"/>
  </w:num>
  <w:num w:numId="28" w16cid:durableId="827287084">
    <w:abstractNumId w:val="37"/>
  </w:num>
  <w:num w:numId="29" w16cid:durableId="775098141">
    <w:abstractNumId w:val="32"/>
  </w:num>
  <w:num w:numId="30" w16cid:durableId="557783550">
    <w:abstractNumId w:val="36"/>
  </w:num>
  <w:num w:numId="31" w16cid:durableId="275644820">
    <w:abstractNumId w:val="33"/>
  </w:num>
  <w:num w:numId="32" w16cid:durableId="73431283">
    <w:abstractNumId w:val="21"/>
  </w:num>
  <w:num w:numId="33" w16cid:durableId="538783631">
    <w:abstractNumId w:val="23"/>
  </w:num>
  <w:num w:numId="34" w16cid:durableId="681785605">
    <w:abstractNumId w:val="16"/>
  </w:num>
  <w:num w:numId="35" w16cid:durableId="256906082">
    <w:abstractNumId w:val="28"/>
  </w:num>
  <w:num w:numId="36" w16cid:durableId="1609435466">
    <w:abstractNumId w:val="12"/>
  </w:num>
  <w:num w:numId="37" w16cid:durableId="594243506">
    <w:abstractNumId w:val="4"/>
  </w:num>
  <w:num w:numId="38" w16cid:durableId="1920868760">
    <w:abstractNumId w:val="22"/>
  </w:num>
  <w:num w:numId="39" w16cid:durableId="1187255140">
    <w:abstractNumId w:val="1"/>
  </w:num>
  <w:num w:numId="40" w16cid:durableId="2124763808">
    <w:abstractNumId w:val="5"/>
  </w:num>
  <w:num w:numId="41" w16cid:durableId="176431858">
    <w:abstractNumId w:val="40"/>
  </w:num>
  <w:num w:numId="42" w16cid:durableId="13995525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110"/>
    <w:rsid w:val="00031ABC"/>
    <w:rsid w:val="001432EE"/>
    <w:rsid w:val="00193F3F"/>
    <w:rsid w:val="004320B5"/>
    <w:rsid w:val="00550F71"/>
    <w:rsid w:val="005E3356"/>
    <w:rsid w:val="005E5530"/>
    <w:rsid w:val="00615548"/>
    <w:rsid w:val="006A72A5"/>
    <w:rsid w:val="0071680D"/>
    <w:rsid w:val="007435E6"/>
    <w:rsid w:val="0090000A"/>
    <w:rsid w:val="00912110"/>
    <w:rsid w:val="009A20FB"/>
    <w:rsid w:val="00B05FCB"/>
    <w:rsid w:val="00E81BAA"/>
    <w:rsid w:val="00EB6E3A"/>
    <w:rsid w:val="00EC4245"/>
    <w:rsid w:val="00F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A49E"/>
  <w15:chartTrackingRefBased/>
  <w15:docId w15:val="{687569EC-37A2-439E-89E0-5D9DC950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1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211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21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1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21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2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2A5"/>
  </w:style>
  <w:style w:type="paragraph" w:styleId="Footer">
    <w:name w:val="footer"/>
    <w:basedOn w:val="Normal"/>
    <w:link w:val="FooterChar"/>
    <w:uiPriority w:val="99"/>
    <w:unhideWhenUsed/>
    <w:rsid w:val="006A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2A5"/>
  </w:style>
  <w:style w:type="table" w:styleId="TableGrid">
    <w:name w:val="Table Grid"/>
    <w:basedOn w:val="TableNormal"/>
    <w:uiPriority w:val="39"/>
    <w:rsid w:val="00143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Adithya Vardhan</cp:lastModifiedBy>
  <cp:revision>9</cp:revision>
  <dcterms:created xsi:type="dcterms:W3CDTF">2026-01-21T08:23:00Z</dcterms:created>
  <dcterms:modified xsi:type="dcterms:W3CDTF">2026-03-01T14:30:00Z</dcterms:modified>
</cp:coreProperties>
</file>