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B8CF" w14:textId="7A0B45DB" w:rsidR="003C5A02" w:rsidRDefault="003C5A02">
      <w:pPr>
        <w:rPr>
          <w:sz w:val="48"/>
          <w:szCs w:val="48"/>
        </w:rPr>
      </w:pPr>
      <w:r w:rsidRPr="003C5A02">
        <w:rPr>
          <w:sz w:val="48"/>
          <w:szCs w:val="48"/>
        </w:rPr>
        <w:t>Introduction :</w:t>
      </w:r>
    </w:p>
    <w:p w14:paraId="5A020D25" w14:textId="4129BCA6" w:rsidR="003C5A02" w:rsidRPr="003C5A02" w:rsidRDefault="003C5A02" w:rsidP="003C5A02">
      <w:pPr>
        <w:pStyle w:val="ListParagraph"/>
        <w:numPr>
          <w:ilvl w:val="0"/>
          <w:numId w:val="1"/>
        </w:numPr>
      </w:pPr>
      <w:r w:rsidRPr="003C5A02">
        <w:t>Quantum Key Distribution (QKD) enables secure key generation between two parties over untrusted channels using quantum states, detecting eavesdroppers through unavoidable measurement disturbance and the no-cloning theorem.</w:t>
      </w:r>
      <w:r w:rsidRPr="003C5A02">
        <w:rPr>
          <w:rFonts w:ascii="Arial" w:hAnsi="Arial" w:cs="Arial"/>
        </w:rPr>
        <w:t>​</w:t>
      </w:r>
      <w:r w:rsidRPr="003C5A02">
        <w:rPr>
          <w:rFonts w:ascii="Arial" w:hAnsi="Arial" w:cs="Arial"/>
        </w:rPr>
        <w:sym w:font="Wingdings" w:char="F0E0"/>
      </w:r>
      <w:r w:rsidRPr="003C5A02">
        <w:t>Quantum states (photons or continuous variables) carry random bits; matched measurements produce correlated keys, while Eve's interference creates detectable errors in the error rate.</w:t>
      </w:r>
      <w:r w:rsidRPr="003C5A02">
        <w:rPr>
          <w:rFonts w:ascii="Arial" w:hAnsi="Arial" w:cs="Arial"/>
        </w:rPr>
        <w:t>​</w:t>
      </w:r>
      <w:r w:rsidRPr="003C5A02">
        <w:br/>
      </w:r>
      <w:r>
        <w:t>--&gt;</w:t>
      </w:r>
      <w:r w:rsidRPr="003C5A02">
        <w:t>Post-processing extracts a secure final key via error correction and privacy amplification; information-theoretically secure against quantum adversaries</w:t>
      </w:r>
    </w:p>
    <w:p w14:paraId="3D05CABA" w14:textId="76AEB526" w:rsidR="003C5A02" w:rsidRPr="003C5A02" w:rsidRDefault="003C5A02" w:rsidP="003C5A02">
      <w:pPr>
        <w:rPr>
          <w:sz w:val="36"/>
          <w:szCs w:val="36"/>
        </w:rPr>
      </w:pPr>
      <w:r w:rsidRPr="003C5A02">
        <w:rPr>
          <w:sz w:val="36"/>
          <w:szCs w:val="36"/>
        </w:rPr>
        <w:t>Industry QKD Applications</w:t>
      </w:r>
      <w:r>
        <w:rPr>
          <w:sz w:val="36"/>
          <w:szCs w:val="36"/>
        </w:rPr>
        <w:t>:</w:t>
      </w:r>
    </w:p>
    <w:p w14:paraId="223F20F5" w14:textId="67D57A68" w:rsidR="003C5A02" w:rsidRPr="003C5A02" w:rsidRDefault="003C5A02" w:rsidP="003C5A02">
      <w:pPr>
        <w:numPr>
          <w:ilvl w:val="0"/>
          <w:numId w:val="2"/>
        </w:numPr>
      </w:pPr>
      <w:r w:rsidRPr="003C5A02">
        <w:rPr>
          <w:b/>
          <w:bCs/>
        </w:rPr>
        <w:t>Financial data centers</w:t>
      </w:r>
      <w:r w:rsidRPr="003C5A02">
        <w:t> </w:t>
      </w:r>
    </w:p>
    <w:p w14:paraId="6AE0133E" w14:textId="03C5D58E" w:rsidR="003C5A02" w:rsidRPr="003C5A02" w:rsidRDefault="003C5A02" w:rsidP="003C5A02">
      <w:pPr>
        <w:numPr>
          <w:ilvl w:val="0"/>
          <w:numId w:val="2"/>
        </w:numPr>
      </w:pPr>
      <w:r w:rsidRPr="003C5A02">
        <w:rPr>
          <w:b/>
          <w:bCs/>
        </w:rPr>
        <w:t>Government secure comms</w:t>
      </w:r>
      <w:r w:rsidRPr="003C5A02">
        <w:t> </w:t>
      </w:r>
    </w:p>
    <w:p w14:paraId="314F333A" w14:textId="579E6008" w:rsidR="003C5A02" w:rsidRPr="003C5A02" w:rsidRDefault="003C5A02" w:rsidP="003C5A02">
      <w:pPr>
        <w:numPr>
          <w:ilvl w:val="0"/>
          <w:numId w:val="2"/>
        </w:numPr>
      </w:pPr>
      <w:r w:rsidRPr="003C5A02">
        <w:rPr>
          <w:b/>
          <w:bCs/>
        </w:rPr>
        <w:t>SCADA/industrial control</w:t>
      </w:r>
      <w:r w:rsidRPr="003C5A02">
        <w:t> </w:t>
      </w:r>
    </w:p>
    <w:p w14:paraId="466CFBBB" w14:textId="71D6FCA1" w:rsidR="003C5A02" w:rsidRPr="003C5A02" w:rsidRDefault="003C5A02" w:rsidP="003C5A02">
      <w:pPr>
        <w:numPr>
          <w:ilvl w:val="0"/>
          <w:numId w:val="2"/>
        </w:numPr>
      </w:pPr>
      <w:r w:rsidRPr="003C5A02">
        <w:rPr>
          <w:b/>
          <w:bCs/>
        </w:rPr>
        <w:t>5G mobile backhaul</w:t>
      </w:r>
      <w:r w:rsidRPr="003C5A02">
        <w:t> </w:t>
      </w:r>
    </w:p>
    <w:p w14:paraId="5E020F98" w14:textId="537FC5D6" w:rsidR="003C5A02" w:rsidRPr="003C5A02" w:rsidRDefault="003C5A02" w:rsidP="003C5A02">
      <w:pPr>
        <w:numPr>
          <w:ilvl w:val="0"/>
          <w:numId w:val="2"/>
        </w:numPr>
      </w:pPr>
      <w:r w:rsidRPr="003C5A02">
        <w:rPr>
          <w:b/>
          <w:bCs/>
        </w:rPr>
        <w:t>Cloud interconnects</w:t>
      </w:r>
      <w:r w:rsidRPr="003C5A02">
        <w:t> </w:t>
      </w:r>
    </w:p>
    <w:p w14:paraId="101D322F" w14:textId="77777777" w:rsidR="003C5A02" w:rsidRPr="003C5A02" w:rsidRDefault="003C5A02" w:rsidP="003C5A02">
      <w:pPr>
        <w:numPr>
          <w:ilvl w:val="0"/>
          <w:numId w:val="2"/>
        </w:numPr>
      </w:pPr>
      <w:r w:rsidRPr="003C5A02">
        <w:rPr>
          <w:b/>
          <w:bCs/>
        </w:rPr>
        <w:t>CERN research networks</w:t>
      </w:r>
    </w:p>
    <w:p w14:paraId="4B1AE122" w14:textId="50F148B9" w:rsidR="003C5A02" w:rsidRPr="003C5A02" w:rsidRDefault="003C5A02" w:rsidP="003C5A02">
      <w:pPr>
        <w:numPr>
          <w:ilvl w:val="0"/>
          <w:numId w:val="2"/>
        </w:numPr>
      </w:pPr>
      <w:r w:rsidRPr="003C5A02">
        <w:rPr>
          <w:b/>
          <w:bCs/>
        </w:rPr>
        <w:t>Genome sequencing</w:t>
      </w:r>
      <w:r w:rsidRPr="003C5A02">
        <w:t> </w:t>
      </w:r>
    </w:p>
    <w:p w14:paraId="0D3A602A" w14:textId="77777777" w:rsidR="003C5A02" w:rsidRDefault="003C5A02" w:rsidP="003C5A02">
      <w:pPr>
        <w:numPr>
          <w:ilvl w:val="0"/>
          <w:numId w:val="2"/>
        </w:numPr>
      </w:pPr>
      <w:r w:rsidRPr="003C5A02">
        <w:rPr>
          <w:b/>
          <w:bCs/>
        </w:rPr>
        <w:t>Identity verification</w:t>
      </w:r>
      <w:r w:rsidRPr="003C5A02">
        <w:t> </w:t>
      </w:r>
    </w:p>
    <w:p w14:paraId="6767412D" w14:textId="77777777" w:rsidR="003C5A02" w:rsidRDefault="003C5A02" w:rsidP="003C5A02">
      <w:pPr>
        <w:numPr>
          <w:ilvl w:val="0"/>
          <w:numId w:val="2"/>
        </w:numPr>
      </w:pPr>
      <w:r w:rsidRPr="003C5A02">
        <w:rPr>
          <w:b/>
          <w:bCs/>
        </w:rPr>
        <w:t xml:space="preserve"> </w:t>
      </w:r>
      <w:r w:rsidRPr="003C5A02">
        <w:rPr>
          <w:b/>
          <w:bCs/>
        </w:rPr>
        <w:t>Satellite downlink</w:t>
      </w:r>
      <w:r w:rsidRPr="003C5A02">
        <w:t> </w:t>
      </w:r>
    </w:p>
    <w:p w14:paraId="4E7FD9A1" w14:textId="768CF523" w:rsidR="003C5A02" w:rsidRDefault="003C5A02" w:rsidP="003C5A02">
      <w:pPr>
        <w:ind w:left="360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14:ligatures w14:val="none"/>
        </w:rPr>
      </w:pPr>
      <w:r w:rsidRPr="003C5A02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14:ligatures w14:val="none"/>
        </w:rPr>
        <w:t>Prerequisites for QKD</w:t>
      </w:r>
      <w:r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14:ligatures w14:val="none"/>
        </w:rPr>
        <w:t xml:space="preserve"> :</w:t>
      </w:r>
    </w:p>
    <w:p w14:paraId="133392EB" w14:textId="2F6D63D1" w:rsidR="003C5A02" w:rsidRPr="003C5A02" w:rsidRDefault="003C5A02" w:rsidP="003C5A02">
      <w:pPr>
        <w:spacing w:line="240" w:lineRule="auto"/>
        <w:ind w:left="360"/>
        <w:rPr>
          <w:rFonts w:asciiTheme="majorHAnsi" w:eastAsia="Times New Roman" w:hAnsiTheme="majorHAnsi" w:cs="Segoe UI"/>
          <w:spacing w:val="2"/>
          <w:kern w:val="0"/>
          <w:sz w:val="28"/>
          <w:szCs w:val="28"/>
          <w14:ligatures w14:val="none"/>
        </w:rPr>
      </w:pPr>
      <w:r w:rsidRPr="003C5A02">
        <w:rPr>
          <w:rFonts w:asciiTheme="majorHAnsi" w:eastAsia="Times New Roman" w:hAnsiTheme="majorHAnsi" w:cs="Segoe UI"/>
          <w:spacing w:val="2"/>
          <w:kern w:val="0"/>
          <w:sz w:val="28"/>
          <w:szCs w:val="28"/>
          <w14:ligatures w14:val="none"/>
        </w:rPr>
        <w:t>Linear algebra</w:t>
      </w:r>
    </w:p>
    <w:p w14:paraId="151A762D" w14:textId="6F363AFB" w:rsidR="003C5A02" w:rsidRPr="003C5A02" w:rsidRDefault="003C5A02" w:rsidP="003C5A02">
      <w:pPr>
        <w:spacing w:line="240" w:lineRule="auto"/>
        <w:ind w:left="360"/>
        <w:rPr>
          <w:rFonts w:asciiTheme="majorHAnsi" w:eastAsia="Times New Roman" w:hAnsiTheme="majorHAnsi" w:cs="Segoe UI"/>
          <w:spacing w:val="2"/>
          <w:kern w:val="0"/>
          <w:sz w:val="28"/>
          <w:szCs w:val="28"/>
          <w14:ligatures w14:val="none"/>
        </w:rPr>
      </w:pPr>
      <w:r w:rsidRPr="003C5A02">
        <w:rPr>
          <w:rFonts w:asciiTheme="majorHAnsi" w:eastAsia="Times New Roman" w:hAnsiTheme="majorHAnsi" w:cs="Segoe UI"/>
          <w:spacing w:val="2"/>
          <w:kern w:val="0"/>
          <w:sz w:val="28"/>
          <w:szCs w:val="28"/>
          <w14:ligatures w14:val="none"/>
        </w:rPr>
        <w:t>Basic quantum mechanics</w:t>
      </w:r>
    </w:p>
    <w:p w14:paraId="23EB6CD0" w14:textId="5E1379DC" w:rsidR="003C5A02" w:rsidRPr="003C5A02" w:rsidRDefault="003C5A02" w:rsidP="003C5A02">
      <w:pPr>
        <w:spacing w:line="240" w:lineRule="auto"/>
        <w:ind w:left="360"/>
        <w:rPr>
          <w:rFonts w:asciiTheme="majorHAnsi" w:eastAsia="Times New Roman" w:hAnsiTheme="majorHAnsi" w:cs="Segoe UI"/>
          <w:spacing w:val="2"/>
          <w:kern w:val="0"/>
          <w:sz w:val="28"/>
          <w:szCs w:val="28"/>
          <w14:ligatures w14:val="none"/>
        </w:rPr>
      </w:pPr>
      <w:r w:rsidRPr="003C5A02">
        <w:rPr>
          <w:rFonts w:asciiTheme="majorHAnsi" w:eastAsia="Times New Roman" w:hAnsiTheme="majorHAnsi" w:cs="Segoe UI"/>
          <w:spacing w:val="2"/>
          <w:kern w:val="0"/>
          <w:sz w:val="28"/>
          <w:szCs w:val="28"/>
          <w14:ligatures w14:val="none"/>
        </w:rPr>
        <w:t>Probability/statistics</w:t>
      </w:r>
    </w:p>
    <w:p w14:paraId="79A79A21" w14:textId="223C2432" w:rsidR="003C5A02" w:rsidRPr="003C5A02" w:rsidRDefault="003C5A02" w:rsidP="003C5A02">
      <w:pPr>
        <w:spacing w:line="240" w:lineRule="auto"/>
        <w:ind w:left="360"/>
        <w:rPr>
          <w:rFonts w:asciiTheme="majorHAnsi" w:eastAsia="Times New Roman" w:hAnsiTheme="majorHAnsi" w:cs="Segoe UI"/>
          <w:spacing w:val="2"/>
          <w:kern w:val="0"/>
          <w:sz w:val="28"/>
          <w:szCs w:val="28"/>
          <w14:ligatures w14:val="none"/>
        </w:rPr>
      </w:pPr>
      <w:r w:rsidRPr="003C5A02">
        <w:rPr>
          <w:rFonts w:asciiTheme="majorHAnsi" w:eastAsia="Times New Roman" w:hAnsiTheme="majorHAnsi" w:cs="Segoe UI"/>
          <w:spacing w:val="2"/>
          <w:kern w:val="0"/>
          <w:sz w:val="28"/>
          <w:szCs w:val="28"/>
          <w14:ligatures w14:val="none"/>
        </w:rPr>
        <w:t>Classical Cryptography</w:t>
      </w:r>
    </w:p>
    <w:p w14:paraId="48F87DE9" w14:textId="77777777" w:rsidR="003C5A02" w:rsidRPr="003C5A02" w:rsidRDefault="003C5A02" w:rsidP="003C5A02">
      <w:pPr>
        <w:numPr>
          <w:ilvl w:val="0"/>
          <w:numId w:val="3"/>
        </w:numPr>
        <w:spacing w:line="240" w:lineRule="auto"/>
        <w:rPr>
          <w:rFonts w:asciiTheme="majorHAnsi" w:eastAsia="Times New Roman" w:hAnsiTheme="majorHAnsi" w:cs="Segoe UI"/>
          <w:spacing w:val="2"/>
          <w:kern w:val="0"/>
          <w:sz w:val="28"/>
          <w:szCs w:val="28"/>
          <w14:ligatures w14:val="none"/>
        </w:rPr>
      </w:pPr>
      <w:r w:rsidRPr="003C5A02">
        <w:rPr>
          <w:rFonts w:asciiTheme="majorHAnsi" w:eastAsia="Times New Roman" w:hAnsiTheme="majorHAnsi" w:cs="Segoe UI"/>
          <w:spacing w:val="2"/>
          <w:kern w:val="0"/>
          <w:sz w:val="28"/>
          <w:szCs w:val="28"/>
          <w14:ligatures w14:val="none"/>
        </w:rPr>
        <w:t>Optics basics (photons, polarization, phase) for DV-QKD</w:t>
      </w:r>
    </w:p>
    <w:p w14:paraId="5A1115BB" w14:textId="48F5C929" w:rsidR="003C5A02" w:rsidRPr="003C5A02" w:rsidRDefault="003C5A02" w:rsidP="003C5A02">
      <w:pPr>
        <w:spacing w:line="240" w:lineRule="auto"/>
        <w:ind w:left="360"/>
        <w:rPr>
          <w:rFonts w:asciiTheme="majorHAnsi" w:eastAsia="Times New Roman" w:hAnsiTheme="majorHAnsi" w:cs="Segoe UI"/>
          <w:spacing w:val="2"/>
          <w:kern w:val="0"/>
          <w:sz w:val="28"/>
          <w:szCs w:val="28"/>
          <w14:ligatures w14:val="none"/>
        </w:rPr>
      </w:pPr>
      <w:r w:rsidRPr="003C5A02">
        <w:rPr>
          <w:rFonts w:asciiTheme="majorHAnsi" w:eastAsia="Times New Roman" w:hAnsiTheme="majorHAnsi" w:cs="Segoe UI"/>
          <w:spacing w:val="2"/>
          <w:kern w:val="0"/>
          <w:sz w:val="28"/>
          <w:szCs w:val="28"/>
          <w14:ligatures w14:val="none"/>
        </w:rPr>
        <w:t xml:space="preserve">. </w:t>
      </w:r>
      <w:r w:rsidRPr="003C5A02">
        <w:rPr>
          <w:rFonts w:asciiTheme="majorHAnsi" w:eastAsia="Times New Roman" w:hAnsiTheme="majorHAnsi" w:cs="Segoe UI"/>
          <w:spacing w:val="2"/>
          <w:kern w:val="0"/>
          <w:sz w:val="28"/>
          <w:szCs w:val="28"/>
          <w14:ligatures w14:val="none"/>
        </w:rPr>
        <w:t>Statistics/signal processing for CV-QKD</w:t>
      </w:r>
    </w:p>
    <w:p w14:paraId="70984E70" w14:textId="07F9914E" w:rsidR="003C5A02" w:rsidRPr="003C5A02" w:rsidRDefault="003C5A02" w:rsidP="003C5A02">
      <w:pPr>
        <w:numPr>
          <w:ilvl w:val="0"/>
          <w:numId w:val="4"/>
        </w:numPr>
        <w:spacing w:line="240" w:lineRule="auto"/>
        <w:rPr>
          <w:rFonts w:asciiTheme="majorHAnsi" w:eastAsia="Times New Roman" w:hAnsiTheme="majorHAnsi" w:cs="Segoe UI"/>
          <w:spacing w:val="2"/>
          <w:kern w:val="0"/>
          <w:sz w:val="28"/>
          <w:szCs w:val="28"/>
          <w14:ligatures w14:val="none"/>
        </w:rPr>
      </w:pPr>
      <w:r w:rsidRPr="003C5A02">
        <w:rPr>
          <w:rFonts w:asciiTheme="majorHAnsi" w:eastAsia="Times New Roman" w:hAnsiTheme="majorHAnsi" w:cs="Segoe UI"/>
          <w:spacing w:val="2"/>
          <w:kern w:val="0"/>
          <w:sz w:val="28"/>
          <w:szCs w:val="28"/>
          <w14:ligatures w14:val="none"/>
        </w:rPr>
        <w:t>Python/MATLAB for protocol simulatio</w:t>
      </w:r>
      <w:r>
        <w:rPr>
          <w:rFonts w:asciiTheme="majorHAnsi" w:eastAsia="Times New Roman" w:hAnsiTheme="majorHAnsi" w:cs="Segoe UI"/>
          <w:spacing w:val="2"/>
          <w:kern w:val="0"/>
          <w:sz w:val="28"/>
          <w:szCs w:val="28"/>
          <w14:ligatures w14:val="none"/>
        </w:rPr>
        <w:t>n</w:t>
      </w:r>
    </w:p>
    <w:p w14:paraId="4D04E60E" w14:textId="77777777" w:rsidR="003C5A02" w:rsidRPr="003C5A02" w:rsidRDefault="003C5A02" w:rsidP="003C5A02">
      <w:pPr>
        <w:ind w:left="360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14:ligatures w14:val="none"/>
        </w:rPr>
      </w:pPr>
    </w:p>
    <w:p w14:paraId="64606A09" w14:textId="1421CE70" w:rsidR="003C5A02" w:rsidRDefault="003C5A02" w:rsidP="003C5A02">
      <w:pPr>
        <w:ind w:left="360"/>
      </w:pPr>
      <w:r w:rsidRPr="003C5A02">
        <w:br/>
      </w:r>
    </w:p>
    <w:sectPr w:rsidR="003C5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144"/>
    <w:multiLevelType w:val="multilevel"/>
    <w:tmpl w:val="09B2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CE71021"/>
    <w:multiLevelType w:val="hybridMultilevel"/>
    <w:tmpl w:val="D596633C"/>
    <w:lvl w:ilvl="0" w:tplc="B3F2BD32">
      <w:numFmt w:val="bullet"/>
      <w:lvlText w:val=""/>
      <w:lvlJc w:val="left"/>
      <w:pPr>
        <w:ind w:left="9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51D05094"/>
    <w:multiLevelType w:val="multilevel"/>
    <w:tmpl w:val="010A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D226112"/>
    <w:multiLevelType w:val="multilevel"/>
    <w:tmpl w:val="71A8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0591564">
    <w:abstractNumId w:val="1"/>
  </w:num>
  <w:num w:numId="2" w16cid:durableId="1384596541">
    <w:abstractNumId w:val="0"/>
  </w:num>
  <w:num w:numId="3" w16cid:durableId="1103771389">
    <w:abstractNumId w:val="2"/>
  </w:num>
  <w:num w:numId="4" w16cid:durableId="11280858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A02"/>
    <w:rsid w:val="003C5A02"/>
    <w:rsid w:val="007E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0D79C"/>
  <w15:chartTrackingRefBased/>
  <w15:docId w15:val="{395BAE63-EED4-41F7-AAFB-99397C417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5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5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ADIGOPULA BALADITHYA</dc:creator>
  <cp:keywords/>
  <dc:description/>
  <cp:lastModifiedBy>ADIGOPULA BALADITHYA</cp:lastModifiedBy>
  <cp:revision>1</cp:revision>
  <dcterms:created xsi:type="dcterms:W3CDTF">2025-12-20T05:50:00Z</dcterms:created>
  <dcterms:modified xsi:type="dcterms:W3CDTF">2025-12-20T06:01:00Z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9d369219-7778-43a9-a164-f1081db838cc</vt:lpwstr>
  </property>
</Properties>
</file>