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Project: HealthKart(clone)</w:t>
      </w:r>
    </w:p>
    <w:p w:rsidR="00000000" w:rsidDel="00000000" w:rsidP="00000000" w:rsidRDefault="00000000" w:rsidRPr="00000000" w14:paraId="00000002">
      <w:pPr>
        <w:jc w:val="center"/>
        <w:rPr>
          <w:rFonts w:ascii="Times New Roman" w:cs="Times New Roman" w:eastAsia="Times New Roman" w:hAnsi="Times New Roman"/>
          <w:sz w:val="38"/>
          <w:szCs w:val="38"/>
          <w:u w:val="single"/>
        </w:rPr>
      </w:pPr>
      <w:r w:rsidDel="00000000" w:rsidR="00000000" w:rsidRPr="00000000">
        <w:rPr>
          <w:rFonts w:ascii="Times New Roman" w:cs="Times New Roman" w:eastAsia="Times New Roman" w:hAnsi="Times New Roman"/>
          <w:sz w:val="38"/>
          <w:szCs w:val="38"/>
          <w:u w:val="single"/>
          <w:rtl w:val="0"/>
        </w:rPr>
        <w:t xml:space="preserve">By: Adithya Gopakumar</w:t>
      </w:r>
    </w:p>
    <w:p w:rsidR="00000000" w:rsidDel="00000000" w:rsidP="00000000" w:rsidRDefault="00000000" w:rsidRPr="00000000" w14:paraId="00000003">
      <w:pPr>
        <w:rPr>
          <w:rFonts w:ascii="Times New Roman" w:cs="Times New Roman" w:eastAsia="Times New Roman" w:hAnsi="Times New Roman"/>
          <w:sz w:val="40"/>
          <w:szCs w:val="40"/>
          <w:u w:val="single"/>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40"/>
          <w:szCs w:val="40"/>
          <w:u w:val="single"/>
        </w:rPr>
      </w:pPr>
      <w:r w:rsidDel="00000000" w:rsidR="00000000" w:rsidRPr="00000000">
        <w:rPr>
          <w:rFonts w:ascii="Times New Roman" w:cs="Times New Roman" w:eastAsia="Times New Roman" w:hAnsi="Times New Roman"/>
          <w:sz w:val="40"/>
          <w:szCs w:val="40"/>
          <w:u w:val="single"/>
          <w:rtl w:val="0"/>
        </w:rPr>
        <w:t xml:space="preserve">Home page</w:t>
      </w:r>
    </w:p>
    <w:p w:rsidR="00000000" w:rsidDel="00000000" w:rsidP="00000000" w:rsidRDefault="00000000" w:rsidRPr="00000000" w14:paraId="00000005">
      <w:pPr>
        <w:rPr>
          <w:sz w:val="40"/>
          <w:szCs w:val="40"/>
          <w:u w:val="single"/>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40"/>
          <w:szCs w:val="40"/>
          <w:u w:val="single"/>
        </w:rPr>
      </w:pPr>
      <w:r w:rsidDel="00000000" w:rsidR="00000000" w:rsidRPr="00000000">
        <w:rPr>
          <w:rFonts w:ascii="Times New Roman" w:cs="Times New Roman" w:eastAsia="Times New Roman" w:hAnsi="Times New Roman"/>
          <w:sz w:val="40"/>
          <w:szCs w:val="40"/>
          <w:u w:val="single"/>
        </w:rPr>
        <w:drawing>
          <wp:inline distB="114300" distT="114300" distL="114300" distR="114300">
            <wp:extent cx="5943600" cy="28829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40"/>
          <w:szCs w:val="40"/>
          <w:u w:val="single"/>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color w:val="2b2e3b"/>
          <w:sz w:val="24"/>
          <w:szCs w:val="24"/>
        </w:rPr>
      </w:pPr>
      <w:r w:rsidDel="00000000" w:rsidR="00000000" w:rsidRPr="00000000">
        <w:rPr>
          <w:rFonts w:ascii="Times New Roman" w:cs="Times New Roman" w:eastAsia="Times New Roman" w:hAnsi="Times New Roman"/>
          <w:color w:val="2b2e3b"/>
          <w:sz w:val="24"/>
          <w:szCs w:val="24"/>
          <w:rtl w:val="0"/>
        </w:rPr>
        <w:t xml:space="preserve">HealthKart is an online health and fitness store for men and women, which offers health products online and health services to</w:t>
      </w:r>
      <w:r w:rsidDel="00000000" w:rsidR="00000000" w:rsidRPr="00000000">
        <w:rPr>
          <w:rFonts w:ascii="Times New Roman" w:cs="Times New Roman" w:eastAsia="Times New Roman" w:hAnsi="Times New Roman"/>
          <w:color w:val="2b2e3b"/>
          <w:sz w:val="24"/>
          <w:szCs w:val="24"/>
          <w:rtl w:val="0"/>
        </w:rPr>
        <w:t xml:space="preserve"> help consumers achieve their fitness goals</w:t>
      </w:r>
      <w:r w:rsidDel="00000000" w:rsidR="00000000" w:rsidRPr="00000000">
        <w:rPr>
          <w:rFonts w:ascii="Times New Roman" w:cs="Times New Roman" w:eastAsia="Times New Roman" w:hAnsi="Times New Roman"/>
          <w:color w:val="2b2e3b"/>
          <w:sz w:val="24"/>
          <w:szCs w:val="24"/>
          <w:rtl w:val="0"/>
        </w:rPr>
        <w:t xml:space="preserve">. The company sells authentic health supplements, fitness equipment, weight loss products, protein supplements, sports gear, and wellness products.</w:t>
      </w:r>
    </w:p>
    <w:p w:rsidR="00000000" w:rsidDel="00000000" w:rsidP="00000000" w:rsidRDefault="00000000" w:rsidRPr="00000000" w14:paraId="00000009">
      <w:pPr>
        <w:rPr>
          <w:rFonts w:ascii="Times New Roman" w:cs="Times New Roman" w:eastAsia="Times New Roman" w:hAnsi="Times New Roman"/>
          <w:color w:val="2b2e3b"/>
          <w:sz w:val="24"/>
          <w:szCs w:val="24"/>
        </w:rPr>
      </w:pPr>
      <w:r w:rsidDel="00000000" w:rsidR="00000000" w:rsidRPr="00000000">
        <w:rPr>
          <w:rFonts w:ascii="Times New Roman" w:cs="Times New Roman" w:eastAsia="Times New Roman" w:hAnsi="Times New Roman"/>
          <w:color w:val="2b2e3b"/>
          <w:sz w:val="24"/>
          <w:szCs w:val="24"/>
          <w:rtl w:val="0"/>
        </w:rPr>
        <w:t xml:space="preserve">HealthKart offers a comprehensive range of high-quality supplements such as proteins, vitamins, minerals, etc., sourced from across the world. These supplements are used for athletic performance, fitness, and wellness. It delivers these health products online through a combination of an online portal and 95+ retail stores. The company also offers assistance to its customers in product selection and diet planning through trained nutritionists.</w:t>
      </w:r>
    </w:p>
    <w:p w:rsidR="00000000" w:rsidDel="00000000" w:rsidP="00000000" w:rsidRDefault="00000000" w:rsidRPr="00000000" w14:paraId="0000000A">
      <w:pPr>
        <w:rPr>
          <w:rFonts w:ascii="Times New Roman" w:cs="Times New Roman" w:eastAsia="Times New Roman" w:hAnsi="Times New Roman"/>
          <w:color w:val="2b2e3b"/>
          <w:sz w:val="24"/>
          <w:szCs w:val="24"/>
        </w:rPr>
      </w:pPr>
      <w:r w:rsidDel="00000000" w:rsidR="00000000" w:rsidRPr="00000000">
        <w:rPr>
          <w:rFonts w:ascii="Times New Roman" w:cs="Times New Roman" w:eastAsia="Times New Roman" w:hAnsi="Times New Roman"/>
          <w:color w:val="2b2e3b"/>
          <w:sz w:val="24"/>
          <w:szCs w:val="24"/>
          <w:rtl w:val="0"/>
        </w:rPr>
        <w:t xml:space="preserve">HealthKart has served over 1.5 mn customers and delivers 80,000+ HealthKart products to 500+ cities in any given month. HealthKart's MuscleBlaze is known as one of India’s largest bodybuilding and sports nutrition supplement brands, whereas its HK Vitals, is the first choice in India in the multivitamins segment. HealthKart India provides a wide range of protein supplements, weight loss products, gym memberships, personal trainers, and many products and services, thereby enabling customers to access all fitness products on one platform.</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hd w:fill="f6f7f9" w:val="clear"/>
        <w:rPr>
          <w:rFonts w:ascii="Times New Roman" w:cs="Times New Roman" w:eastAsia="Times New Roman" w:hAnsi="Times New Roman"/>
          <w:sz w:val="34"/>
          <w:szCs w:val="34"/>
          <w:u w:val="single"/>
        </w:rPr>
      </w:pPr>
      <w:r w:rsidDel="00000000" w:rsidR="00000000" w:rsidRPr="00000000">
        <w:rPr>
          <w:rFonts w:ascii="Times New Roman" w:cs="Times New Roman" w:eastAsia="Times New Roman" w:hAnsi="Times New Roman"/>
          <w:sz w:val="34"/>
          <w:szCs w:val="34"/>
          <w:u w:val="single"/>
          <w:rtl w:val="0"/>
        </w:rPr>
        <w:t xml:space="preserve">Listing Page</w:t>
      </w:r>
    </w:p>
    <w:p w:rsidR="00000000" w:rsidDel="00000000" w:rsidP="00000000" w:rsidRDefault="00000000" w:rsidRPr="00000000" w14:paraId="0000000E">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943600" cy="36576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u w:val="single"/>
          <w:rtl w:val="0"/>
        </w:rPr>
        <w:t xml:space="preserve">Cart and Payment section</w:t>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32"/>
          <w:szCs w:val="32"/>
        </w:rPr>
        <w:drawing>
          <wp:inline distB="114300" distT="114300" distL="114300" distR="114300">
            <wp:extent cx="5943600" cy="33655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rPr>
          <w:sz w:val="32"/>
          <w:szCs w:val="32"/>
        </w:rPr>
      </w:pPr>
      <w:r w:rsidDel="00000000" w:rsidR="00000000" w:rsidRPr="00000000">
        <w:rPr>
          <w:sz w:val="32"/>
          <w:szCs w:val="32"/>
          <w:rtl w:val="0"/>
        </w:rPr>
        <w:t xml:space="preserve">Technologies that will be used during this project :</w:t>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numPr>
          <w:ilvl w:val="0"/>
          <w:numId w:val="1"/>
        </w:numPr>
        <w:ind w:left="720" w:hanging="360"/>
        <w:rPr>
          <w:sz w:val="28"/>
          <w:szCs w:val="28"/>
          <w:u w:val="none"/>
        </w:rPr>
      </w:pPr>
      <w:r w:rsidDel="00000000" w:rsidR="00000000" w:rsidRPr="00000000">
        <w:rPr>
          <w:sz w:val="28"/>
          <w:szCs w:val="28"/>
          <w:rtl w:val="0"/>
        </w:rPr>
        <w:t xml:space="preserve">For Front-End :</w:t>
      </w:r>
    </w:p>
    <w:p w:rsidR="00000000" w:rsidDel="00000000" w:rsidP="00000000" w:rsidRDefault="00000000" w:rsidRPr="00000000" w14:paraId="00000015">
      <w:pPr>
        <w:ind w:left="720" w:firstLine="0"/>
        <w:rPr>
          <w:sz w:val="24"/>
          <w:szCs w:val="24"/>
        </w:rPr>
      </w:pPr>
      <w:r w:rsidDel="00000000" w:rsidR="00000000" w:rsidRPr="00000000">
        <w:rPr>
          <w:sz w:val="24"/>
          <w:szCs w:val="24"/>
          <w:rtl w:val="0"/>
        </w:rPr>
        <w:t xml:space="preserve">i)  HTML</w:t>
      </w:r>
    </w:p>
    <w:p w:rsidR="00000000" w:rsidDel="00000000" w:rsidP="00000000" w:rsidRDefault="00000000" w:rsidRPr="00000000" w14:paraId="00000016">
      <w:pPr>
        <w:ind w:left="720" w:firstLine="0"/>
        <w:rPr>
          <w:sz w:val="24"/>
          <w:szCs w:val="24"/>
        </w:rPr>
      </w:pPr>
      <w:r w:rsidDel="00000000" w:rsidR="00000000" w:rsidRPr="00000000">
        <w:rPr>
          <w:sz w:val="24"/>
          <w:szCs w:val="24"/>
          <w:rtl w:val="0"/>
        </w:rPr>
        <w:t xml:space="preserve">ii) CSS</w:t>
      </w:r>
    </w:p>
    <w:p w:rsidR="00000000" w:rsidDel="00000000" w:rsidP="00000000" w:rsidRDefault="00000000" w:rsidRPr="00000000" w14:paraId="00000017">
      <w:pPr>
        <w:ind w:left="720" w:firstLine="0"/>
        <w:rPr>
          <w:sz w:val="24"/>
          <w:szCs w:val="24"/>
        </w:rPr>
      </w:pPr>
      <w:r w:rsidDel="00000000" w:rsidR="00000000" w:rsidRPr="00000000">
        <w:rPr>
          <w:sz w:val="24"/>
          <w:szCs w:val="24"/>
          <w:rtl w:val="0"/>
        </w:rPr>
        <w:t xml:space="preserve">iii) Bootstrap</w:t>
      </w:r>
    </w:p>
    <w:p w:rsidR="00000000" w:rsidDel="00000000" w:rsidP="00000000" w:rsidRDefault="00000000" w:rsidRPr="00000000" w14:paraId="00000018">
      <w:pPr>
        <w:ind w:left="720" w:firstLine="0"/>
        <w:rPr>
          <w:sz w:val="24"/>
          <w:szCs w:val="24"/>
        </w:rPr>
      </w:pPr>
      <w:r w:rsidDel="00000000" w:rsidR="00000000" w:rsidRPr="00000000">
        <w:rPr>
          <w:sz w:val="24"/>
          <w:szCs w:val="24"/>
          <w:rtl w:val="0"/>
        </w:rPr>
        <w:t xml:space="preserve">iv) Javascript</w:t>
      </w:r>
    </w:p>
    <w:p w:rsidR="00000000" w:rsidDel="00000000" w:rsidP="00000000" w:rsidRDefault="00000000" w:rsidRPr="00000000" w14:paraId="00000019">
      <w:pPr>
        <w:ind w:left="720" w:firstLine="0"/>
        <w:rPr>
          <w:sz w:val="24"/>
          <w:szCs w:val="24"/>
        </w:rPr>
      </w:pPr>
      <w:r w:rsidDel="00000000" w:rsidR="00000000" w:rsidRPr="00000000">
        <w:rPr>
          <w:sz w:val="24"/>
          <w:szCs w:val="24"/>
          <w:rtl w:val="0"/>
        </w:rPr>
        <w:t xml:space="preserve">v) React</w:t>
      </w:r>
    </w:p>
    <w:p w:rsidR="00000000" w:rsidDel="00000000" w:rsidP="00000000" w:rsidRDefault="00000000" w:rsidRPr="00000000" w14:paraId="0000001A">
      <w:pPr>
        <w:ind w:left="720" w:firstLine="0"/>
        <w:rPr>
          <w:sz w:val="28"/>
          <w:szCs w:val="28"/>
        </w:rPr>
      </w:pPr>
      <w:r w:rsidDel="00000000" w:rsidR="00000000" w:rsidRPr="00000000">
        <w:rPr>
          <w:rtl w:val="0"/>
        </w:rPr>
      </w:r>
    </w:p>
    <w:p w:rsidR="00000000" w:rsidDel="00000000" w:rsidP="00000000" w:rsidRDefault="00000000" w:rsidRPr="00000000" w14:paraId="0000001B">
      <w:pPr>
        <w:numPr>
          <w:ilvl w:val="0"/>
          <w:numId w:val="1"/>
        </w:numPr>
        <w:ind w:left="720" w:hanging="360"/>
        <w:rPr>
          <w:sz w:val="28"/>
          <w:szCs w:val="28"/>
          <w:u w:val="none"/>
        </w:rPr>
      </w:pPr>
      <w:r w:rsidDel="00000000" w:rsidR="00000000" w:rsidRPr="00000000">
        <w:rPr>
          <w:sz w:val="28"/>
          <w:szCs w:val="28"/>
          <w:rtl w:val="0"/>
        </w:rPr>
        <w:t xml:space="preserve">For Back-End :</w:t>
      </w:r>
    </w:p>
    <w:p w:rsidR="00000000" w:rsidDel="00000000" w:rsidP="00000000" w:rsidRDefault="00000000" w:rsidRPr="00000000" w14:paraId="0000001C">
      <w:pPr>
        <w:ind w:left="720" w:firstLine="0"/>
        <w:rPr>
          <w:sz w:val="24"/>
          <w:szCs w:val="24"/>
        </w:rPr>
      </w:pPr>
      <w:r w:rsidDel="00000000" w:rsidR="00000000" w:rsidRPr="00000000">
        <w:rPr>
          <w:sz w:val="24"/>
          <w:szCs w:val="24"/>
          <w:rtl w:val="0"/>
        </w:rPr>
        <w:t xml:space="preserve">i) Node.js</w:t>
      </w:r>
    </w:p>
    <w:p w:rsidR="00000000" w:rsidDel="00000000" w:rsidP="00000000" w:rsidRDefault="00000000" w:rsidRPr="00000000" w14:paraId="0000001D">
      <w:pPr>
        <w:ind w:left="720" w:firstLine="0"/>
        <w:rPr>
          <w:sz w:val="24"/>
          <w:szCs w:val="24"/>
        </w:rPr>
      </w:pPr>
      <w:r w:rsidDel="00000000" w:rsidR="00000000" w:rsidRPr="00000000">
        <w:rPr>
          <w:sz w:val="24"/>
          <w:szCs w:val="24"/>
          <w:rtl w:val="0"/>
        </w:rPr>
        <w:t xml:space="preserve">ii) MongoDB</w:t>
      </w:r>
    </w:p>
    <w:p w:rsidR="00000000" w:rsidDel="00000000" w:rsidP="00000000" w:rsidRDefault="00000000" w:rsidRPr="00000000" w14:paraId="0000001E">
      <w:pPr>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1F">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0">
      <w:pPr>
        <w:rPr>
          <w:sz w:val="32"/>
          <w:szCs w:val="32"/>
        </w:rPr>
      </w:pPr>
      <w:r w:rsidDel="00000000" w:rsidR="00000000" w:rsidRPr="00000000">
        <w:rPr>
          <w:sz w:val="32"/>
          <w:szCs w:val="32"/>
          <w:rtl w:val="0"/>
        </w:rPr>
        <w:t xml:space="preserve">Features of this project :</w:t>
      </w:r>
    </w:p>
    <w:p w:rsidR="00000000" w:rsidDel="00000000" w:rsidP="00000000" w:rsidRDefault="00000000" w:rsidRPr="00000000" w14:paraId="00000021">
      <w:pPr>
        <w:ind w:firstLine="720"/>
        <w:rPr>
          <w:sz w:val="24"/>
          <w:szCs w:val="24"/>
        </w:rPr>
      </w:pPr>
      <w:r w:rsidDel="00000000" w:rsidR="00000000" w:rsidRPr="00000000">
        <w:rPr>
          <w:sz w:val="24"/>
          <w:szCs w:val="24"/>
          <w:rtl w:val="0"/>
        </w:rPr>
        <w:t xml:space="preserve">i)  User login</w:t>
      </w:r>
    </w:p>
    <w:p w:rsidR="00000000" w:rsidDel="00000000" w:rsidP="00000000" w:rsidRDefault="00000000" w:rsidRPr="00000000" w14:paraId="00000022">
      <w:pPr>
        <w:ind w:firstLine="720"/>
        <w:rPr>
          <w:sz w:val="24"/>
          <w:szCs w:val="24"/>
        </w:rPr>
      </w:pPr>
      <w:r w:rsidDel="00000000" w:rsidR="00000000" w:rsidRPr="00000000">
        <w:rPr>
          <w:sz w:val="24"/>
          <w:szCs w:val="24"/>
          <w:rtl w:val="0"/>
        </w:rPr>
        <w:t xml:space="preserve">ii)  Add to cart</w:t>
      </w:r>
    </w:p>
    <w:p w:rsidR="00000000" w:rsidDel="00000000" w:rsidP="00000000" w:rsidRDefault="00000000" w:rsidRPr="00000000" w14:paraId="00000023">
      <w:pPr>
        <w:ind w:left="720" w:firstLine="0"/>
        <w:rPr>
          <w:sz w:val="24"/>
          <w:szCs w:val="24"/>
        </w:rPr>
      </w:pPr>
      <w:r w:rsidDel="00000000" w:rsidR="00000000" w:rsidRPr="00000000">
        <w:rPr>
          <w:sz w:val="24"/>
          <w:szCs w:val="24"/>
          <w:rtl w:val="0"/>
        </w:rPr>
        <w:t xml:space="preserve">iii) Buy now</w:t>
      </w:r>
    </w:p>
    <w:p w:rsidR="00000000" w:rsidDel="00000000" w:rsidP="00000000" w:rsidRDefault="00000000" w:rsidRPr="00000000" w14:paraId="00000024">
      <w:pPr>
        <w:ind w:left="720" w:firstLine="0"/>
        <w:rPr>
          <w:sz w:val="24"/>
          <w:szCs w:val="24"/>
        </w:rPr>
      </w:pPr>
      <w:r w:rsidDel="00000000" w:rsidR="00000000" w:rsidRPr="00000000">
        <w:rPr>
          <w:sz w:val="24"/>
          <w:szCs w:val="24"/>
          <w:rtl w:val="0"/>
        </w:rPr>
        <w:t xml:space="preserve">iv) Sticky navigation bar</w:t>
      </w:r>
    </w:p>
    <w:p w:rsidR="00000000" w:rsidDel="00000000" w:rsidP="00000000" w:rsidRDefault="00000000" w:rsidRPr="00000000" w14:paraId="00000025">
      <w:pPr>
        <w:ind w:left="720" w:firstLine="0"/>
        <w:rPr>
          <w:sz w:val="24"/>
          <w:szCs w:val="24"/>
        </w:rPr>
      </w:pPr>
      <w:r w:rsidDel="00000000" w:rsidR="00000000" w:rsidRPr="00000000">
        <w:rPr>
          <w:sz w:val="24"/>
          <w:szCs w:val="24"/>
          <w:rtl w:val="0"/>
        </w:rPr>
        <w:t xml:space="preserve">v)  Form fill</w:t>
      </w:r>
    </w:p>
    <w:p w:rsidR="00000000" w:rsidDel="00000000" w:rsidP="00000000" w:rsidRDefault="00000000" w:rsidRPr="00000000" w14:paraId="00000026">
      <w:pPr>
        <w:ind w:left="720" w:firstLine="0"/>
        <w:rPr>
          <w:sz w:val="24"/>
          <w:szCs w:val="24"/>
        </w:rPr>
      </w:pPr>
      <w:r w:rsidDel="00000000" w:rsidR="00000000" w:rsidRPr="00000000">
        <w:rPr>
          <w:sz w:val="24"/>
          <w:szCs w:val="24"/>
          <w:rtl w:val="0"/>
        </w:rPr>
        <w:t xml:space="preserve">vi) Many products in many categories</w:t>
      </w:r>
    </w:p>
    <w:p w:rsidR="00000000" w:rsidDel="00000000" w:rsidP="00000000" w:rsidRDefault="00000000" w:rsidRPr="00000000" w14:paraId="00000027">
      <w:pPr>
        <w:ind w:left="720" w:firstLine="0"/>
        <w:rPr>
          <w:sz w:val="24"/>
          <w:szCs w:val="24"/>
        </w:rPr>
      </w:pPr>
      <w:r w:rsidDel="00000000" w:rsidR="00000000" w:rsidRPr="00000000">
        <w:rPr>
          <w:sz w:val="24"/>
          <w:szCs w:val="24"/>
          <w:rtl w:val="0"/>
        </w:rPr>
        <w:t xml:space="preserve">vii) Home page carousel</w:t>
      </w:r>
    </w:p>
    <w:p w:rsidR="00000000" w:rsidDel="00000000" w:rsidP="00000000" w:rsidRDefault="00000000" w:rsidRPr="00000000" w14:paraId="00000028">
      <w:pPr>
        <w:ind w:left="720" w:firstLine="0"/>
        <w:rPr>
          <w:sz w:val="24"/>
          <w:szCs w:val="24"/>
        </w:rPr>
      </w:pPr>
      <w:r w:rsidDel="00000000" w:rsidR="00000000" w:rsidRPr="00000000">
        <w:rPr>
          <w:sz w:val="24"/>
          <w:szCs w:val="24"/>
          <w:rtl w:val="0"/>
        </w:rPr>
        <w:t xml:space="preserve">viii) and much more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